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44BE" w14:textId="77777777" w:rsidR="002B7F90" w:rsidRDefault="00656AE0">
      <w:pPr>
        <w:jc w:val="center"/>
        <w:rPr>
          <w:b/>
          <w:sz w:val="80"/>
          <w:szCs w:val="80"/>
        </w:rPr>
      </w:pPr>
      <w:bookmarkStart w:id="0" w:name="_heading=h.gjdgxs" w:colFirst="0" w:colLast="0"/>
      <w:bookmarkEnd w:id="0"/>
      <w:r>
        <w:rPr>
          <w:b/>
          <w:sz w:val="80"/>
          <w:szCs w:val="80"/>
        </w:rPr>
        <w:t>Condell Park High School</w:t>
      </w:r>
    </w:p>
    <w:p w14:paraId="7568D87B" w14:textId="77777777" w:rsidR="002B7F90" w:rsidRPr="0034547F" w:rsidRDefault="002B7F90">
      <w:pPr>
        <w:rPr>
          <w:rFonts w:eastAsia="Helvetica Neue" w:cs="Arial"/>
          <w:sz w:val="24"/>
        </w:rPr>
      </w:pPr>
    </w:p>
    <w:p w14:paraId="5245CE02" w14:textId="77777777" w:rsidR="002B7F90" w:rsidRPr="0034547F" w:rsidRDefault="00656AE0">
      <w:pPr>
        <w:rPr>
          <w:rFonts w:eastAsia="Helvetica Neue" w:cs="Arial"/>
          <w:sz w:val="24"/>
        </w:rPr>
      </w:pPr>
      <w:r w:rsidRPr="0034547F">
        <w:rPr>
          <w:rFonts w:cs="Arial"/>
          <w:noProof/>
        </w:rPr>
        <w:drawing>
          <wp:anchor distT="36576" distB="36576" distL="36576" distR="36576" simplePos="0" relativeHeight="251658240" behindDoc="0" locked="0" layoutInCell="1" hidden="0" allowOverlap="1" wp14:anchorId="6F14EA90" wp14:editId="107799F7">
            <wp:simplePos x="0" y="0"/>
            <wp:positionH relativeFrom="column">
              <wp:posOffset>2364740</wp:posOffset>
            </wp:positionH>
            <wp:positionV relativeFrom="paragraph">
              <wp:posOffset>154305</wp:posOffset>
            </wp:positionV>
            <wp:extent cx="1619250" cy="1872615"/>
            <wp:effectExtent l="0" t="0" r="0" b="0"/>
            <wp:wrapNone/>
            <wp:docPr id="5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t="16812"/>
                    <a:stretch>
                      <a:fillRect/>
                    </a:stretch>
                  </pic:blipFill>
                  <pic:spPr>
                    <a:xfrm>
                      <a:off x="0" y="0"/>
                      <a:ext cx="1619250" cy="1872615"/>
                    </a:xfrm>
                    <a:prstGeom prst="rect">
                      <a:avLst/>
                    </a:prstGeom>
                    <a:ln/>
                  </pic:spPr>
                </pic:pic>
              </a:graphicData>
            </a:graphic>
          </wp:anchor>
        </w:drawing>
      </w:r>
    </w:p>
    <w:p w14:paraId="5AFD0F25" w14:textId="77777777" w:rsidR="002B7F90" w:rsidRPr="0034547F" w:rsidRDefault="002B7F90">
      <w:pPr>
        <w:rPr>
          <w:rFonts w:eastAsia="Helvetica Neue" w:cs="Arial"/>
          <w:sz w:val="24"/>
        </w:rPr>
      </w:pPr>
    </w:p>
    <w:p w14:paraId="393AF847" w14:textId="77777777" w:rsidR="002B7F90" w:rsidRPr="0034547F" w:rsidRDefault="002B7F90">
      <w:pPr>
        <w:rPr>
          <w:rFonts w:eastAsia="Helvetica Neue" w:cs="Arial"/>
          <w:sz w:val="24"/>
        </w:rPr>
      </w:pPr>
    </w:p>
    <w:p w14:paraId="26537C9C" w14:textId="77777777" w:rsidR="002B7F90" w:rsidRPr="0034547F" w:rsidRDefault="002B7F90">
      <w:pPr>
        <w:rPr>
          <w:rFonts w:eastAsia="Helvetica Neue" w:cs="Arial"/>
          <w:sz w:val="24"/>
        </w:rPr>
      </w:pPr>
    </w:p>
    <w:p w14:paraId="6BE024B7" w14:textId="77777777" w:rsidR="002B7F90" w:rsidRPr="0034547F" w:rsidRDefault="002B7F90">
      <w:pPr>
        <w:rPr>
          <w:rFonts w:eastAsia="Helvetica Neue" w:cs="Arial"/>
          <w:sz w:val="24"/>
        </w:rPr>
      </w:pPr>
    </w:p>
    <w:p w14:paraId="10ED7B97" w14:textId="77777777" w:rsidR="002B7F90" w:rsidRPr="0034547F" w:rsidRDefault="002B7F90">
      <w:pPr>
        <w:rPr>
          <w:rFonts w:cs="Arial"/>
          <w:sz w:val="40"/>
          <w:szCs w:val="40"/>
        </w:rPr>
      </w:pPr>
    </w:p>
    <w:p w14:paraId="01AB141F" w14:textId="77777777" w:rsidR="002B7F90" w:rsidRPr="0034547F" w:rsidRDefault="002B7F90">
      <w:pPr>
        <w:rPr>
          <w:rFonts w:cs="Arial"/>
          <w:sz w:val="28"/>
          <w:szCs w:val="28"/>
        </w:rPr>
      </w:pPr>
    </w:p>
    <w:p w14:paraId="1B2F8896" w14:textId="77777777" w:rsidR="002B7F90" w:rsidRPr="0034547F" w:rsidRDefault="002B7F90">
      <w:pPr>
        <w:rPr>
          <w:rFonts w:cs="Arial"/>
          <w:sz w:val="68"/>
          <w:szCs w:val="68"/>
        </w:rPr>
      </w:pPr>
    </w:p>
    <w:p w14:paraId="09979320" w14:textId="77777777" w:rsidR="002B7F90" w:rsidRPr="0034547F" w:rsidRDefault="002B7F90">
      <w:pPr>
        <w:jc w:val="center"/>
        <w:rPr>
          <w:rFonts w:cs="Arial"/>
          <w:b/>
          <w:sz w:val="68"/>
          <w:szCs w:val="68"/>
        </w:rPr>
      </w:pPr>
      <w:bookmarkStart w:id="1" w:name="_heading=h.30j0zll" w:colFirst="0" w:colLast="0"/>
      <w:bookmarkEnd w:id="1"/>
    </w:p>
    <w:p w14:paraId="16F3F8B0" w14:textId="77777777" w:rsidR="002B7F90" w:rsidRPr="0034547F" w:rsidRDefault="00656AE0">
      <w:pPr>
        <w:jc w:val="center"/>
        <w:rPr>
          <w:rFonts w:cs="Arial"/>
          <w:b/>
          <w:sz w:val="68"/>
          <w:szCs w:val="68"/>
        </w:rPr>
      </w:pPr>
      <w:r w:rsidRPr="0034547F">
        <w:rPr>
          <w:rFonts w:cs="Arial"/>
          <w:b/>
          <w:sz w:val="68"/>
          <w:szCs w:val="68"/>
        </w:rPr>
        <w:t>Stage 6</w:t>
      </w:r>
    </w:p>
    <w:p w14:paraId="2898250C" w14:textId="77777777" w:rsidR="002B7F90" w:rsidRDefault="002B7F90">
      <w:pPr>
        <w:jc w:val="center"/>
        <w:rPr>
          <w:b/>
          <w:sz w:val="64"/>
          <w:szCs w:val="64"/>
        </w:rPr>
      </w:pPr>
      <w:bookmarkStart w:id="2" w:name="_heading=h.1fob9te" w:colFirst="0" w:colLast="0"/>
      <w:bookmarkEnd w:id="2"/>
    </w:p>
    <w:p w14:paraId="6FD1FE2B" w14:textId="77777777" w:rsidR="002B7F90" w:rsidRDefault="00656AE0">
      <w:pPr>
        <w:jc w:val="center"/>
        <w:rPr>
          <w:b/>
          <w:sz w:val="64"/>
          <w:szCs w:val="64"/>
        </w:rPr>
      </w:pPr>
      <w:r>
        <w:rPr>
          <w:b/>
          <w:sz w:val="64"/>
          <w:szCs w:val="64"/>
        </w:rPr>
        <w:t>Year 12</w:t>
      </w:r>
    </w:p>
    <w:p w14:paraId="6610BC64" w14:textId="77777777" w:rsidR="002B7F90" w:rsidRDefault="002B7F90">
      <w:pPr>
        <w:rPr>
          <w:b/>
          <w:sz w:val="52"/>
          <w:szCs w:val="52"/>
        </w:rPr>
      </w:pPr>
    </w:p>
    <w:p w14:paraId="2B184370" w14:textId="62FB6DF5" w:rsidR="002B7F90" w:rsidRDefault="00656AE0">
      <w:pPr>
        <w:jc w:val="center"/>
        <w:rPr>
          <w:b/>
          <w:sz w:val="96"/>
          <w:szCs w:val="96"/>
        </w:rPr>
      </w:pPr>
      <w:r w:rsidRPr="0034547F">
        <w:rPr>
          <w:b/>
          <w:sz w:val="96"/>
          <w:szCs w:val="96"/>
        </w:rPr>
        <w:t>202</w:t>
      </w:r>
      <w:r w:rsidR="00536821">
        <w:rPr>
          <w:b/>
          <w:sz w:val="96"/>
          <w:szCs w:val="96"/>
        </w:rPr>
        <w:t>2</w:t>
      </w:r>
      <w:r w:rsidRPr="0034547F">
        <w:rPr>
          <w:b/>
          <w:sz w:val="96"/>
          <w:szCs w:val="96"/>
        </w:rPr>
        <w:t xml:space="preserve"> </w:t>
      </w:r>
      <w:r w:rsidRPr="0034547F">
        <w:rPr>
          <w:b/>
          <w:sz w:val="56"/>
          <w:szCs w:val="56"/>
        </w:rPr>
        <w:t>(T4)</w:t>
      </w:r>
      <w:r w:rsidRPr="0034547F">
        <w:rPr>
          <w:b/>
          <w:sz w:val="96"/>
          <w:szCs w:val="96"/>
        </w:rPr>
        <w:t xml:space="preserve"> – 202</w:t>
      </w:r>
      <w:r w:rsidR="00536821">
        <w:rPr>
          <w:b/>
          <w:sz w:val="96"/>
          <w:szCs w:val="96"/>
        </w:rPr>
        <w:t>3</w:t>
      </w:r>
      <w:r w:rsidRPr="0034547F">
        <w:rPr>
          <w:b/>
          <w:sz w:val="96"/>
          <w:szCs w:val="96"/>
        </w:rPr>
        <w:t xml:space="preserve"> </w:t>
      </w:r>
      <w:r w:rsidRPr="0034547F">
        <w:rPr>
          <w:b/>
          <w:sz w:val="56"/>
          <w:szCs w:val="56"/>
        </w:rPr>
        <w:t>(T3)</w:t>
      </w:r>
    </w:p>
    <w:p w14:paraId="5CDFE3DF" w14:textId="77777777" w:rsidR="002B7F90" w:rsidRDefault="002B7F90">
      <w:pPr>
        <w:jc w:val="center"/>
        <w:rPr>
          <w:b/>
          <w:sz w:val="96"/>
          <w:szCs w:val="96"/>
        </w:rPr>
      </w:pPr>
    </w:p>
    <w:p w14:paraId="1435C718" w14:textId="77777777" w:rsidR="002B7F90" w:rsidRDefault="002B7F90">
      <w:pPr>
        <w:jc w:val="center"/>
        <w:rPr>
          <w:sz w:val="64"/>
          <w:szCs w:val="64"/>
        </w:rPr>
      </w:pPr>
      <w:bookmarkStart w:id="3" w:name="_heading=h.3znysh7" w:colFirst="0" w:colLast="0"/>
      <w:bookmarkEnd w:id="3"/>
    </w:p>
    <w:p w14:paraId="6E239877" w14:textId="77777777" w:rsidR="002B7F90" w:rsidRDefault="00656AE0">
      <w:pPr>
        <w:jc w:val="center"/>
        <w:rPr>
          <w:b/>
          <w:sz w:val="64"/>
          <w:szCs w:val="64"/>
        </w:rPr>
      </w:pPr>
      <w:r>
        <w:rPr>
          <w:b/>
          <w:sz w:val="64"/>
          <w:szCs w:val="64"/>
        </w:rPr>
        <w:t>CPHS Assessment Policy</w:t>
      </w:r>
    </w:p>
    <w:p w14:paraId="669D08A3" w14:textId="77777777" w:rsidR="002B7F90" w:rsidRDefault="00656AE0">
      <w:pPr>
        <w:jc w:val="center"/>
        <w:rPr>
          <w:b/>
          <w:sz w:val="64"/>
          <w:szCs w:val="64"/>
        </w:rPr>
      </w:pPr>
      <w:r>
        <w:rPr>
          <w:b/>
          <w:sz w:val="64"/>
          <w:szCs w:val="64"/>
        </w:rPr>
        <w:t>&amp;</w:t>
      </w:r>
    </w:p>
    <w:p w14:paraId="31613559" w14:textId="77777777" w:rsidR="002B7F90" w:rsidRDefault="00656AE0">
      <w:pPr>
        <w:jc w:val="center"/>
        <w:rPr>
          <w:rFonts w:ascii="Times New Roman" w:hAnsi="Times New Roman"/>
          <w:b/>
          <w:i/>
          <w:sz w:val="64"/>
          <w:szCs w:val="64"/>
        </w:rPr>
      </w:pPr>
      <w:r>
        <w:rPr>
          <w:b/>
          <w:sz w:val="64"/>
          <w:szCs w:val="64"/>
        </w:rPr>
        <w:t>Course Assessment Schedules</w:t>
      </w:r>
    </w:p>
    <w:p w14:paraId="794872E4" w14:textId="77777777" w:rsidR="002B7F90" w:rsidRDefault="002B7F90">
      <w:pPr>
        <w:rPr>
          <w:sz w:val="28"/>
          <w:szCs w:val="28"/>
        </w:rPr>
      </w:pPr>
    </w:p>
    <w:p w14:paraId="6B6C93AE" w14:textId="77777777" w:rsidR="002B7F90" w:rsidRDefault="002B7F90">
      <w:pPr>
        <w:rPr>
          <w:sz w:val="28"/>
          <w:szCs w:val="28"/>
        </w:rPr>
      </w:pPr>
    </w:p>
    <w:p w14:paraId="3F6A67FB" w14:textId="77777777" w:rsidR="002B7F90" w:rsidRPr="001A793E" w:rsidRDefault="00656AE0">
      <w:pPr>
        <w:jc w:val="center"/>
        <w:rPr>
          <w:b/>
          <w:sz w:val="64"/>
          <w:szCs w:val="64"/>
        </w:rPr>
        <w:sectPr w:rsidR="002B7F90" w:rsidRPr="001A793E">
          <w:headerReference w:type="even" r:id="rId10"/>
          <w:headerReference w:type="default" r:id="rId11"/>
          <w:footerReference w:type="even" r:id="rId12"/>
          <w:footerReference w:type="default" r:id="rId13"/>
          <w:headerReference w:type="first" r:id="rId14"/>
          <w:footerReference w:type="first" r:id="rId15"/>
          <w:pgSz w:w="11907" w:h="16840"/>
          <w:pgMar w:top="851" w:right="907" w:bottom="567" w:left="907" w:header="737" w:footer="0" w:gutter="0"/>
          <w:pgNumType w:start="0"/>
          <w:cols w:space="720"/>
          <w:titlePg/>
        </w:sectPr>
      </w:pPr>
      <w:bookmarkStart w:id="4" w:name="_heading=h.2et92p0" w:colFirst="0" w:colLast="0"/>
      <w:bookmarkEnd w:id="4"/>
      <w:r w:rsidRPr="001A793E">
        <w:rPr>
          <w:b/>
          <w:sz w:val="64"/>
          <w:szCs w:val="64"/>
        </w:rPr>
        <w:t>Handbook</w:t>
      </w:r>
    </w:p>
    <w:p w14:paraId="7023E611" w14:textId="77777777" w:rsidR="002B7F90" w:rsidRDefault="002B7F90">
      <w:pPr>
        <w:jc w:val="center"/>
        <w:rPr>
          <w:b/>
          <w:sz w:val="52"/>
          <w:szCs w:val="52"/>
        </w:rPr>
      </w:pPr>
    </w:p>
    <w:p w14:paraId="2C3E0ADF" w14:textId="77777777" w:rsidR="002B7F90" w:rsidRDefault="00656AE0">
      <w:pPr>
        <w:jc w:val="center"/>
        <w:rPr>
          <w:b/>
          <w:sz w:val="32"/>
          <w:szCs w:val="32"/>
        </w:rPr>
      </w:pPr>
      <w:r>
        <w:rPr>
          <w:b/>
          <w:sz w:val="32"/>
          <w:szCs w:val="32"/>
        </w:rPr>
        <w:t>Year 12 Assessment Information</w:t>
      </w:r>
    </w:p>
    <w:p w14:paraId="6333C7AE" w14:textId="36768C15" w:rsidR="002B7F90" w:rsidRDefault="00656AE0">
      <w:pPr>
        <w:jc w:val="center"/>
        <w:rPr>
          <w:b/>
          <w:sz w:val="32"/>
          <w:szCs w:val="32"/>
        </w:rPr>
      </w:pPr>
      <w:r w:rsidRPr="0034547F">
        <w:rPr>
          <w:b/>
          <w:sz w:val="32"/>
          <w:szCs w:val="32"/>
        </w:rPr>
        <w:t>202</w:t>
      </w:r>
      <w:r w:rsidR="00536821">
        <w:rPr>
          <w:b/>
          <w:sz w:val="32"/>
          <w:szCs w:val="32"/>
        </w:rPr>
        <w:t>2</w:t>
      </w:r>
      <w:r w:rsidRPr="0034547F">
        <w:rPr>
          <w:b/>
          <w:sz w:val="32"/>
          <w:szCs w:val="32"/>
        </w:rPr>
        <w:t xml:space="preserve"> – 202</w:t>
      </w:r>
      <w:r w:rsidR="00536821">
        <w:rPr>
          <w:b/>
          <w:sz w:val="32"/>
          <w:szCs w:val="32"/>
        </w:rPr>
        <w:t>3</w:t>
      </w:r>
    </w:p>
    <w:p w14:paraId="548040AA" w14:textId="77777777" w:rsidR="002B7F90" w:rsidRDefault="002B7F90">
      <w:pPr>
        <w:jc w:val="center"/>
        <w:rPr>
          <w:b/>
          <w:sz w:val="52"/>
          <w:szCs w:val="52"/>
        </w:rPr>
      </w:pPr>
    </w:p>
    <w:sdt>
      <w:sdtPr>
        <w:rPr>
          <w:b w:val="0"/>
          <w:bCs w:val="0"/>
          <w:sz w:val="21"/>
          <w:szCs w:val="24"/>
        </w:rPr>
        <w:id w:val="-796060145"/>
        <w:docPartObj>
          <w:docPartGallery w:val="Table of Contents"/>
          <w:docPartUnique/>
        </w:docPartObj>
      </w:sdtPr>
      <w:sdtEndPr/>
      <w:sdtContent>
        <w:p w14:paraId="09ADB8C3" w14:textId="438F335D" w:rsidR="009F6CA3" w:rsidRDefault="00656AE0">
          <w:pPr>
            <w:pStyle w:val="TOC1"/>
            <w:tabs>
              <w:tab w:val="right" w:pos="10083"/>
            </w:tabs>
            <w:rPr>
              <w:rFonts w:asciiTheme="minorHAnsi" w:eastAsiaTheme="minorEastAsia" w:hAnsiTheme="minorHAnsi" w:cstheme="minorBidi"/>
              <w:b w:val="0"/>
              <w:bCs w:val="0"/>
              <w:noProof/>
              <w:sz w:val="22"/>
              <w:szCs w:val="22"/>
            </w:rPr>
          </w:pPr>
          <w:r>
            <w:fldChar w:fldCharType="begin"/>
          </w:r>
          <w:r>
            <w:instrText xml:space="preserve"> TOC \h \u \z </w:instrText>
          </w:r>
          <w:r>
            <w:fldChar w:fldCharType="separate"/>
          </w:r>
          <w:hyperlink w:anchor="_Toc119403199" w:history="1">
            <w:r w:rsidR="009F6CA3" w:rsidRPr="00FC1E0A">
              <w:rPr>
                <w:rStyle w:val="Hyperlink"/>
                <w:noProof/>
              </w:rPr>
              <w:t>Year 12 Student &amp; Parent/Guardian Agreement</w:t>
            </w:r>
            <w:r w:rsidR="009F6CA3">
              <w:rPr>
                <w:noProof/>
                <w:webHidden/>
              </w:rPr>
              <w:tab/>
            </w:r>
            <w:r w:rsidR="009F6CA3">
              <w:rPr>
                <w:noProof/>
                <w:webHidden/>
              </w:rPr>
              <w:fldChar w:fldCharType="begin"/>
            </w:r>
            <w:r w:rsidR="009F6CA3">
              <w:rPr>
                <w:noProof/>
                <w:webHidden/>
              </w:rPr>
              <w:instrText xml:space="preserve"> PAGEREF _Toc119403199 \h </w:instrText>
            </w:r>
            <w:r w:rsidR="009F6CA3">
              <w:rPr>
                <w:noProof/>
                <w:webHidden/>
              </w:rPr>
            </w:r>
            <w:r w:rsidR="009F6CA3">
              <w:rPr>
                <w:noProof/>
                <w:webHidden/>
              </w:rPr>
              <w:fldChar w:fldCharType="separate"/>
            </w:r>
            <w:r w:rsidR="009F6CA3">
              <w:rPr>
                <w:noProof/>
                <w:webHidden/>
              </w:rPr>
              <w:t>1</w:t>
            </w:r>
            <w:r w:rsidR="009F6CA3">
              <w:rPr>
                <w:noProof/>
                <w:webHidden/>
              </w:rPr>
              <w:fldChar w:fldCharType="end"/>
            </w:r>
          </w:hyperlink>
        </w:p>
        <w:p w14:paraId="6895BE8B" w14:textId="4322A9B5"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00" w:history="1">
            <w:r w:rsidR="009F6CA3" w:rsidRPr="00FC1E0A">
              <w:rPr>
                <w:rStyle w:val="Hyperlink"/>
                <w:noProof/>
              </w:rPr>
              <w:t>Senior School Expectations and Information</w:t>
            </w:r>
            <w:r w:rsidR="009F6CA3">
              <w:rPr>
                <w:noProof/>
                <w:webHidden/>
              </w:rPr>
              <w:tab/>
            </w:r>
            <w:r w:rsidR="009F6CA3">
              <w:rPr>
                <w:noProof/>
                <w:webHidden/>
              </w:rPr>
              <w:fldChar w:fldCharType="begin"/>
            </w:r>
            <w:r w:rsidR="009F6CA3">
              <w:rPr>
                <w:noProof/>
                <w:webHidden/>
              </w:rPr>
              <w:instrText xml:space="preserve"> PAGEREF _Toc119403200 \h </w:instrText>
            </w:r>
            <w:r w:rsidR="009F6CA3">
              <w:rPr>
                <w:noProof/>
                <w:webHidden/>
              </w:rPr>
            </w:r>
            <w:r w:rsidR="009F6CA3">
              <w:rPr>
                <w:noProof/>
                <w:webHidden/>
              </w:rPr>
              <w:fldChar w:fldCharType="separate"/>
            </w:r>
            <w:r w:rsidR="009F6CA3">
              <w:rPr>
                <w:noProof/>
                <w:webHidden/>
              </w:rPr>
              <w:t>3</w:t>
            </w:r>
            <w:r w:rsidR="009F6CA3">
              <w:rPr>
                <w:noProof/>
                <w:webHidden/>
              </w:rPr>
              <w:fldChar w:fldCharType="end"/>
            </w:r>
          </w:hyperlink>
        </w:p>
        <w:p w14:paraId="53BBD30E" w14:textId="47FB9460"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01" w:history="1">
            <w:r w:rsidR="009F6CA3" w:rsidRPr="00FC1E0A">
              <w:rPr>
                <w:rStyle w:val="Hyperlink"/>
                <w:noProof/>
              </w:rPr>
              <w:t>HSC Minimum Standard</w:t>
            </w:r>
            <w:r w:rsidR="009F6CA3">
              <w:rPr>
                <w:noProof/>
                <w:webHidden/>
              </w:rPr>
              <w:tab/>
            </w:r>
            <w:r w:rsidR="009F6CA3">
              <w:rPr>
                <w:noProof/>
                <w:webHidden/>
              </w:rPr>
              <w:fldChar w:fldCharType="begin"/>
            </w:r>
            <w:r w:rsidR="009F6CA3">
              <w:rPr>
                <w:noProof/>
                <w:webHidden/>
              </w:rPr>
              <w:instrText xml:space="preserve"> PAGEREF _Toc119403201 \h </w:instrText>
            </w:r>
            <w:r w:rsidR="009F6CA3">
              <w:rPr>
                <w:noProof/>
                <w:webHidden/>
              </w:rPr>
            </w:r>
            <w:r w:rsidR="009F6CA3">
              <w:rPr>
                <w:noProof/>
                <w:webHidden/>
              </w:rPr>
              <w:fldChar w:fldCharType="separate"/>
            </w:r>
            <w:r w:rsidR="009F6CA3">
              <w:rPr>
                <w:noProof/>
                <w:webHidden/>
              </w:rPr>
              <w:t>5</w:t>
            </w:r>
            <w:r w:rsidR="009F6CA3">
              <w:rPr>
                <w:noProof/>
                <w:webHidden/>
              </w:rPr>
              <w:fldChar w:fldCharType="end"/>
            </w:r>
          </w:hyperlink>
        </w:p>
        <w:p w14:paraId="679CA3E3" w14:textId="33025C39"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02" w:history="1">
            <w:r w:rsidR="009F6CA3" w:rsidRPr="00FC1E0A">
              <w:rPr>
                <w:rStyle w:val="Hyperlink"/>
                <w:noProof/>
              </w:rPr>
              <w:t>Requirements for the Higher School Certificate (HSC) and Record of School Achievement (RoSA)</w:t>
            </w:r>
            <w:r w:rsidR="009F6CA3">
              <w:rPr>
                <w:noProof/>
                <w:webHidden/>
              </w:rPr>
              <w:tab/>
            </w:r>
            <w:r w:rsidR="009F6CA3">
              <w:rPr>
                <w:noProof/>
                <w:webHidden/>
              </w:rPr>
              <w:fldChar w:fldCharType="begin"/>
            </w:r>
            <w:r w:rsidR="009F6CA3">
              <w:rPr>
                <w:noProof/>
                <w:webHidden/>
              </w:rPr>
              <w:instrText xml:space="preserve"> PAGEREF _Toc119403202 \h </w:instrText>
            </w:r>
            <w:r w:rsidR="009F6CA3">
              <w:rPr>
                <w:noProof/>
                <w:webHidden/>
              </w:rPr>
            </w:r>
            <w:r w:rsidR="009F6CA3">
              <w:rPr>
                <w:noProof/>
                <w:webHidden/>
              </w:rPr>
              <w:fldChar w:fldCharType="separate"/>
            </w:r>
            <w:r w:rsidR="009F6CA3">
              <w:rPr>
                <w:noProof/>
                <w:webHidden/>
              </w:rPr>
              <w:t>6</w:t>
            </w:r>
            <w:r w:rsidR="009F6CA3">
              <w:rPr>
                <w:noProof/>
                <w:webHidden/>
              </w:rPr>
              <w:fldChar w:fldCharType="end"/>
            </w:r>
          </w:hyperlink>
        </w:p>
        <w:p w14:paraId="7F483991" w14:textId="05A5A7EE"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03" w:history="1">
            <w:r w:rsidR="009F6CA3" w:rsidRPr="00FC1E0A">
              <w:rPr>
                <w:rStyle w:val="Hyperlink"/>
                <w:noProof/>
              </w:rPr>
              <w:t>HSC Information Subject Checklist for Students</w:t>
            </w:r>
            <w:r w:rsidR="009F6CA3">
              <w:rPr>
                <w:noProof/>
                <w:webHidden/>
              </w:rPr>
              <w:tab/>
            </w:r>
            <w:r w:rsidR="009F6CA3">
              <w:rPr>
                <w:noProof/>
                <w:webHidden/>
              </w:rPr>
              <w:fldChar w:fldCharType="begin"/>
            </w:r>
            <w:r w:rsidR="009F6CA3">
              <w:rPr>
                <w:noProof/>
                <w:webHidden/>
              </w:rPr>
              <w:instrText xml:space="preserve"> PAGEREF _Toc119403203 \h </w:instrText>
            </w:r>
            <w:r w:rsidR="009F6CA3">
              <w:rPr>
                <w:noProof/>
                <w:webHidden/>
              </w:rPr>
            </w:r>
            <w:r w:rsidR="009F6CA3">
              <w:rPr>
                <w:noProof/>
                <w:webHidden/>
              </w:rPr>
              <w:fldChar w:fldCharType="separate"/>
            </w:r>
            <w:r w:rsidR="009F6CA3">
              <w:rPr>
                <w:noProof/>
                <w:webHidden/>
              </w:rPr>
              <w:t>8</w:t>
            </w:r>
            <w:r w:rsidR="009F6CA3">
              <w:rPr>
                <w:noProof/>
                <w:webHidden/>
              </w:rPr>
              <w:fldChar w:fldCharType="end"/>
            </w:r>
          </w:hyperlink>
        </w:p>
        <w:p w14:paraId="10D5646B" w14:textId="17D71284"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04" w:history="1">
            <w:r w:rsidR="009F6CA3" w:rsidRPr="00FC1E0A">
              <w:rPr>
                <w:rStyle w:val="Hyperlink"/>
                <w:noProof/>
              </w:rPr>
              <w:t>Assessment Information</w:t>
            </w:r>
            <w:r w:rsidR="009F6CA3">
              <w:rPr>
                <w:noProof/>
                <w:webHidden/>
              </w:rPr>
              <w:tab/>
            </w:r>
            <w:r w:rsidR="009F6CA3">
              <w:rPr>
                <w:noProof/>
                <w:webHidden/>
              </w:rPr>
              <w:fldChar w:fldCharType="begin"/>
            </w:r>
            <w:r w:rsidR="009F6CA3">
              <w:rPr>
                <w:noProof/>
                <w:webHidden/>
              </w:rPr>
              <w:instrText xml:space="preserve"> PAGEREF _Toc119403204 \h </w:instrText>
            </w:r>
            <w:r w:rsidR="009F6CA3">
              <w:rPr>
                <w:noProof/>
                <w:webHidden/>
              </w:rPr>
            </w:r>
            <w:r w:rsidR="009F6CA3">
              <w:rPr>
                <w:noProof/>
                <w:webHidden/>
              </w:rPr>
              <w:fldChar w:fldCharType="separate"/>
            </w:r>
            <w:r w:rsidR="009F6CA3">
              <w:rPr>
                <w:noProof/>
                <w:webHidden/>
              </w:rPr>
              <w:t>9</w:t>
            </w:r>
            <w:r w:rsidR="009F6CA3">
              <w:rPr>
                <w:noProof/>
                <w:webHidden/>
              </w:rPr>
              <w:fldChar w:fldCharType="end"/>
            </w:r>
          </w:hyperlink>
        </w:p>
        <w:p w14:paraId="657A1058" w14:textId="7C6841CB"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05" w:history="1">
            <w:r w:rsidR="009F6CA3" w:rsidRPr="00FC1E0A">
              <w:rPr>
                <w:rStyle w:val="Hyperlink"/>
                <w:noProof/>
              </w:rPr>
              <w:t>Assessment Task Notifications</w:t>
            </w:r>
            <w:r w:rsidR="009F6CA3">
              <w:rPr>
                <w:noProof/>
                <w:webHidden/>
              </w:rPr>
              <w:tab/>
            </w:r>
            <w:r w:rsidR="009F6CA3">
              <w:rPr>
                <w:noProof/>
                <w:webHidden/>
              </w:rPr>
              <w:fldChar w:fldCharType="begin"/>
            </w:r>
            <w:r w:rsidR="009F6CA3">
              <w:rPr>
                <w:noProof/>
                <w:webHidden/>
              </w:rPr>
              <w:instrText xml:space="preserve"> PAGEREF _Toc119403205 \h </w:instrText>
            </w:r>
            <w:r w:rsidR="009F6CA3">
              <w:rPr>
                <w:noProof/>
                <w:webHidden/>
              </w:rPr>
            </w:r>
            <w:r w:rsidR="009F6CA3">
              <w:rPr>
                <w:noProof/>
                <w:webHidden/>
              </w:rPr>
              <w:fldChar w:fldCharType="separate"/>
            </w:r>
            <w:r w:rsidR="009F6CA3">
              <w:rPr>
                <w:noProof/>
                <w:webHidden/>
              </w:rPr>
              <w:t>9</w:t>
            </w:r>
            <w:r w:rsidR="009F6CA3">
              <w:rPr>
                <w:noProof/>
                <w:webHidden/>
              </w:rPr>
              <w:fldChar w:fldCharType="end"/>
            </w:r>
          </w:hyperlink>
        </w:p>
        <w:p w14:paraId="16D1F802" w14:textId="5BB0AE5F"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06" w:history="1">
            <w:r w:rsidR="009F6CA3" w:rsidRPr="00FC1E0A">
              <w:rPr>
                <w:rStyle w:val="Hyperlink"/>
                <w:noProof/>
              </w:rPr>
              <w:t>Submission of Assessment Tasks</w:t>
            </w:r>
            <w:r w:rsidR="009F6CA3">
              <w:rPr>
                <w:noProof/>
                <w:webHidden/>
              </w:rPr>
              <w:tab/>
            </w:r>
            <w:r w:rsidR="009F6CA3">
              <w:rPr>
                <w:noProof/>
                <w:webHidden/>
              </w:rPr>
              <w:fldChar w:fldCharType="begin"/>
            </w:r>
            <w:r w:rsidR="009F6CA3">
              <w:rPr>
                <w:noProof/>
                <w:webHidden/>
              </w:rPr>
              <w:instrText xml:space="preserve"> PAGEREF _Toc119403206 \h </w:instrText>
            </w:r>
            <w:r w:rsidR="009F6CA3">
              <w:rPr>
                <w:noProof/>
                <w:webHidden/>
              </w:rPr>
            </w:r>
            <w:r w:rsidR="009F6CA3">
              <w:rPr>
                <w:noProof/>
                <w:webHidden/>
              </w:rPr>
              <w:fldChar w:fldCharType="separate"/>
            </w:r>
            <w:r w:rsidR="009F6CA3">
              <w:rPr>
                <w:noProof/>
                <w:webHidden/>
              </w:rPr>
              <w:t>10</w:t>
            </w:r>
            <w:r w:rsidR="009F6CA3">
              <w:rPr>
                <w:noProof/>
                <w:webHidden/>
              </w:rPr>
              <w:fldChar w:fldCharType="end"/>
            </w:r>
          </w:hyperlink>
        </w:p>
        <w:p w14:paraId="102417C2" w14:textId="18CC479C"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07" w:history="1">
            <w:r w:rsidR="009F6CA3" w:rsidRPr="00FC1E0A">
              <w:rPr>
                <w:rStyle w:val="Hyperlink"/>
                <w:noProof/>
              </w:rPr>
              <w:t>Invalid/Unreliable Tasks</w:t>
            </w:r>
            <w:r w:rsidR="009F6CA3">
              <w:rPr>
                <w:noProof/>
                <w:webHidden/>
              </w:rPr>
              <w:tab/>
            </w:r>
            <w:r w:rsidR="009F6CA3">
              <w:rPr>
                <w:noProof/>
                <w:webHidden/>
              </w:rPr>
              <w:fldChar w:fldCharType="begin"/>
            </w:r>
            <w:r w:rsidR="009F6CA3">
              <w:rPr>
                <w:noProof/>
                <w:webHidden/>
              </w:rPr>
              <w:instrText xml:space="preserve"> PAGEREF _Toc119403207 \h </w:instrText>
            </w:r>
            <w:r w:rsidR="009F6CA3">
              <w:rPr>
                <w:noProof/>
                <w:webHidden/>
              </w:rPr>
            </w:r>
            <w:r w:rsidR="009F6CA3">
              <w:rPr>
                <w:noProof/>
                <w:webHidden/>
              </w:rPr>
              <w:fldChar w:fldCharType="separate"/>
            </w:r>
            <w:r w:rsidR="009F6CA3">
              <w:rPr>
                <w:noProof/>
                <w:webHidden/>
              </w:rPr>
              <w:t>12</w:t>
            </w:r>
            <w:r w:rsidR="009F6CA3">
              <w:rPr>
                <w:noProof/>
                <w:webHidden/>
              </w:rPr>
              <w:fldChar w:fldCharType="end"/>
            </w:r>
          </w:hyperlink>
        </w:p>
        <w:p w14:paraId="53B01556" w14:textId="30F9358B"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08" w:history="1">
            <w:r w:rsidR="009F6CA3" w:rsidRPr="00FC1E0A">
              <w:rPr>
                <w:rStyle w:val="Hyperlink"/>
                <w:noProof/>
              </w:rPr>
              <w:t>School ‘N’ Award Procedures</w:t>
            </w:r>
            <w:r w:rsidR="009F6CA3">
              <w:rPr>
                <w:noProof/>
                <w:webHidden/>
              </w:rPr>
              <w:tab/>
            </w:r>
            <w:r w:rsidR="009F6CA3">
              <w:rPr>
                <w:noProof/>
                <w:webHidden/>
              </w:rPr>
              <w:fldChar w:fldCharType="begin"/>
            </w:r>
            <w:r w:rsidR="009F6CA3">
              <w:rPr>
                <w:noProof/>
                <w:webHidden/>
              </w:rPr>
              <w:instrText xml:space="preserve"> PAGEREF _Toc119403208 \h </w:instrText>
            </w:r>
            <w:r w:rsidR="009F6CA3">
              <w:rPr>
                <w:noProof/>
                <w:webHidden/>
              </w:rPr>
            </w:r>
            <w:r w:rsidR="009F6CA3">
              <w:rPr>
                <w:noProof/>
                <w:webHidden/>
              </w:rPr>
              <w:fldChar w:fldCharType="separate"/>
            </w:r>
            <w:r w:rsidR="009F6CA3">
              <w:rPr>
                <w:noProof/>
                <w:webHidden/>
              </w:rPr>
              <w:t>13</w:t>
            </w:r>
            <w:r w:rsidR="009F6CA3">
              <w:rPr>
                <w:noProof/>
                <w:webHidden/>
              </w:rPr>
              <w:fldChar w:fldCharType="end"/>
            </w:r>
          </w:hyperlink>
        </w:p>
        <w:p w14:paraId="252F765C" w14:textId="0587BFF6"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09" w:history="1">
            <w:r w:rsidR="009F6CA3" w:rsidRPr="00FC1E0A">
              <w:rPr>
                <w:rStyle w:val="Hyperlink"/>
                <w:noProof/>
              </w:rPr>
              <w:t>Disability Provisions</w:t>
            </w:r>
            <w:r w:rsidR="009F6CA3">
              <w:rPr>
                <w:noProof/>
                <w:webHidden/>
              </w:rPr>
              <w:tab/>
            </w:r>
            <w:r w:rsidR="009F6CA3">
              <w:rPr>
                <w:noProof/>
                <w:webHidden/>
              </w:rPr>
              <w:fldChar w:fldCharType="begin"/>
            </w:r>
            <w:r w:rsidR="009F6CA3">
              <w:rPr>
                <w:noProof/>
                <w:webHidden/>
              </w:rPr>
              <w:instrText xml:space="preserve"> PAGEREF _Toc119403209 \h </w:instrText>
            </w:r>
            <w:r w:rsidR="009F6CA3">
              <w:rPr>
                <w:noProof/>
                <w:webHidden/>
              </w:rPr>
            </w:r>
            <w:r w:rsidR="009F6CA3">
              <w:rPr>
                <w:noProof/>
                <w:webHidden/>
              </w:rPr>
              <w:fldChar w:fldCharType="separate"/>
            </w:r>
            <w:r w:rsidR="009F6CA3">
              <w:rPr>
                <w:noProof/>
                <w:webHidden/>
              </w:rPr>
              <w:t>13</w:t>
            </w:r>
            <w:r w:rsidR="009F6CA3">
              <w:rPr>
                <w:noProof/>
                <w:webHidden/>
              </w:rPr>
              <w:fldChar w:fldCharType="end"/>
            </w:r>
          </w:hyperlink>
        </w:p>
        <w:p w14:paraId="28DC7367" w14:textId="2A34A445"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10" w:history="1">
            <w:r w:rsidR="009F6CA3" w:rsidRPr="00FC1E0A">
              <w:rPr>
                <w:rStyle w:val="Hyperlink"/>
                <w:noProof/>
              </w:rPr>
              <w:t>Appeal Process</w:t>
            </w:r>
            <w:r w:rsidR="009F6CA3">
              <w:rPr>
                <w:noProof/>
                <w:webHidden/>
              </w:rPr>
              <w:tab/>
            </w:r>
            <w:r w:rsidR="009F6CA3">
              <w:rPr>
                <w:noProof/>
                <w:webHidden/>
              </w:rPr>
              <w:fldChar w:fldCharType="begin"/>
            </w:r>
            <w:r w:rsidR="009F6CA3">
              <w:rPr>
                <w:noProof/>
                <w:webHidden/>
              </w:rPr>
              <w:instrText xml:space="preserve"> PAGEREF _Toc119403210 \h </w:instrText>
            </w:r>
            <w:r w:rsidR="009F6CA3">
              <w:rPr>
                <w:noProof/>
                <w:webHidden/>
              </w:rPr>
            </w:r>
            <w:r w:rsidR="009F6CA3">
              <w:rPr>
                <w:noProof/>
                <w:webHidden/>
              </w:rPr>
              <w:fldChar w:fldCharType="separate"/>
            </w:r>
            <w:r w:rsidR="009F6CA3">
              <w:rPr>
                <w:noProof/>
                <w:webHidden/>
              </w:rPr>
              <w:t>15</w:t>
            </w:r>
            <w:r w:rsidR="009F6CA3">
              <w:rPr>
                <w:noProof/>
                <w:webHidden/>
              </w:rPr>
              <w:fldChar w:fldCharType="end"/>
            </w:r>
          </w:hyperlink>
        </w:p>
        <w:p w14:paraId="2C43F0F0" w14:textId="0F99FA03"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11" w:history="1">
            <w:r w:rsidR="009F6CA3" w:rsidRPr="00FC1E0A">
              <w:rPr>
                <w:rStyle w:val="Hyperlink"/>
                <w:noProof/>
              </w:rPr>
              <w:t>Student Appeals Process Against Assessment Rankings in HSC Course</w:t>
            </w:r>
            <w:r w:rsidR="009F6CA3">
              <w:rPr>
                <w:noProof/>
                <w:webHidden/>
              </w:rPr>
              <w:tab/>
            </w:r>
            <w:r w:rsidR="009F6CA3">
              <w:rPr>
                <w:noProof/>
                <w:webHidden/>
              </w:rPr>
              <w:fldChar w:fldCharType="begin"/>
            </w:r>
            <w:r w:rsidR="009F6CA3">
              <w:rPr>
                <w:noProof/>
                <w:webHidden/>
              </w:rPr>
              <w:instrText xml:space="preserve"> PAGEREF _Toc119403211 \h </w:instrText>
            </w:r>
            <w:r w:rsidR="009F6CA3">
              <w:rPr>
                <w:noProof/>
                <w:webHidden/>
              </w:rPr>
            </w:r>
            <w:r w:rsidR="009F6CA3">
              <w:rPr>
                <w:noProof/>
                <w:webHidden/>
              </w:rPr>
              <w:fldChar w:fldCharType="separate"/>
            </w:r>
            <w:r w:rsidR="009F6CA3">
              <w:rPr>
                <w:noProof/>
                <w:webHidden/>
              </w:rPr>
              <w:t>16</w:t>
            </w:r>
            <w:r w:rsidR="009F6CA3">
              <w:rPr>
                <w:noProof/>
                <w:webHidden/>
              </w:rPr>
              <w:fldChar w:fldCharType="end"/>
            </w:r>
          </w:hyperlink>
        </w:p>
        <w:p w14:paraId="457EFBB5" w14:textId="29A8093E"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12" w:history="1">
            <w:r w:rsidR="009F6CA3" w:rsidRPr="00FC1E0A">
              <w:rPr>
                <w:rStyle w:val="Hyperlink"/>
                <w:noProof/>
              </w:rPr>
              <w:t>Vocational Education &amp; Training (VET) Courses</w:t>
            </w:r>
            <w:r w:rsidR="009F6CA3">
              <w:rPr>
                <w:noProof/>
                <w:webHidden/>
              </w:rPr>
              <w:tab/>
            </w:r>
            <w:r w:rsidR="009F6CA3">
              <w:rPr>
                <w:noProof/>
                <w:webHidden/>
              </w:rPr>
              <w:fldChar w:fldCharType="begin"/>
            </w:r>
            <w:r w:rsidR="009F6CA3">
              <w:rPr>
                <w:noProof/>
                <w:webHidden/>
              </w:rPr>
              <w:instrText xml:space="preserve"> PAGEREF _Toc119403212 \h </w:instrText>
            </w:r>
            <w:r w:rsidR="009F6CA3">
              <w:rPr>
                <w:noProof/>
                <w:webHidden/>
              </w:rPr>
            </w:r>
            <w:r w:rsidR="009F6CA3">
              <w:rPr>
                <w:noProof/>
                <w:webHidden/>
              </w:rPr>
              <w:fldChar w:fldCharType="separate"/>
            </w:r>
            <w:r w:rsidR="009F6CA3">
              <w:rPr>
                <w:noProof/>
                <w:webHidden/>
              </w:rPr>
              <w:t>17</w:t>
            </w:r>
            <w:r w:rsidR="009F6CA3">
              <w:rPr>
                <w:noProof/>
                <w:webHidden/>
              </w:rPr>
              <w:fldChar w:fldCharType="end"/>
            </w:r>
          </w:hyperlink>
        </w:p>
        <w:p w14:paraId="338B2466" w14:textId="60994BF8"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13" w:history="1">
            <w:r w:rsidR="009F6CA3" w:rsidRPr="00FC1E0A">
              <w:rPr>
                <w:rStyle w:val="Hyperlink"/>
                <w:noProof/>
                <w:lang w:val="en-US"/>
              </w:rPr>
              <w:t>ASSESSMENT NOTIFICATION &amp; COMPLETION FORM</w:t>
            </w:r>
            <w:r w:rsidR="009F6CA3">
              <w:rPr>
                <w:noProof/>
                <w:webHidden/>
              </w:rPr>
              <w:tab/>
            </w:r>
            <w:r w:rsidR="009F6CA3">
              <w:rPr>
                <w:noProof/>
                <w:webHidden/>
              </w:rPr>
              <w:fldChar w:fldCharType="begin"/>
            </w:r>
            <w:r w:rsidR="009F6CA3">
              <w:rPr>
                <w:noProof/>
                <w:webHidden/>
              </w:rPr>
              <w:instrText xml:space="preserve"> PAGEREF _Toc119403213 \h </w:instrText>
            </w:r>
            <w:r w:rsidR="009F6CA3">
              <w:rPr>
                <w:noProof/>
                <w:webHidden/>
              </w:rPr>
            </w:r>
            <w:r w:rsidR="009F6CA3">
              <w:rPr>
                <w:noProof/>
                <w:webHidden/>
              </w:rPr>
              <w:fldChar w:fldCharType="separate"/>
            </w:r>
            <w:r w:rsidR="009F6CA3">
              <w:rPr>
                <w:noProof/>
                <w:webHidden/>
              </w:rPr>
              <w:t>21</w:t>
            </w:r>
            <w:r w:rsidR="009F6CA3">
              <w:rPr>
                <w:noProof/>
                <w:webHidden/>
              </w:rPr>
              <w:fldChar w:fldCharType="end"/>
            </w:r>
          </w:hyperlink>
        </w:p>
        <w:p w14:paraId="7C002821" w14:textId="14AE7E7D"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14" w:history="1">
            <w:r w:rsidR="009F6CA3" w:rsidRPr="00FC1E0A">
              <w:rPr>
                <w:rStyle w:val="Hyperlink"/>
                <w:noProof/>
              </w:rPr>
              <w:t>Assessment Task Illness/Misadventure Form</w:t>
            </w:r>
            <w:r w:rsidR="009F6CA3">
              <w:rPr>
                <w:noProof/>
                <w:webHidden/>
              </w:rPr>
              <w:tab/>
            </w:r>
            <w:r w:rsidR="009F6CA3">
              <w:rPr>
                <w:noProof/>
                <w:webHidden/>
              </w:rPr>
              <w:fldChar w:fldCharType="begin"/>
            </w:r>
            <w:r w:rsidR="009F6CA3">
              <w:rPr>
                <w:noProof/>
                <w:webHidden/>
              </w:rPr>
              <w:instrText xml:space="preserve"> PAGEREF _Toc119403214 \h </w:instrText>
            </w:r>
            <w:r w:rsidR="009F6CA3">
              <w:rPr>
                <w:noProof/>
                <w:webHidden/>
              </w:rPr>
            </w:r>
            <w:r w:rsidR="009F6CA3">
              <w:rPr>
                <w:noProof/>
                <w:webHidden/>
              </w:rPr>
              <w:fldChar w:fldCharType="separate"/>
            </w:r>
            <w:r w:rsidR="009F6CA3">
              <w:rPr>
                <w:noProof/>
                <w:webHidden/>
              </w:rPr>
              <w:t>22</w:t>
            </w:r>
            <w:r w:rsidR="009F6CA3">
              <w:rPr>
                <w:noProof/>
                <w:webHidden/>
              </w:rPr>
              <w:fldChar w:fldCharType="end"/>
            </w:r>
          </w:hyperlink>
        </w:p>
        <w:p w14:paraId="2D107A58" w14:textId="77AF77C7"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15" w:history="1">
            <w:r w:rsidR="009F6CA3" w:rsidRPr="00FC1E0A">
              <w:rPr>
                <w:rStyle w:val="Hyperlink"/>
                <w:noProof/>
              </w:rPr>
              <w:t>Year 11/HSC Assessment Task Notification</w:t>
            </w:r>
            <w:r w:rsidR="009F6CA3">
              <w:rPr>
                <w:noProof/>
                <w:webHidden/>
              </w:rPr>
              <w:tab/>
            </w:r>
            <w:r w:rsidR="009F6CA3">
              <w:rPr>
                <w:noProof/>
                <w:webHidden/>
              </w:rPr>
              <w:fldChar w:fldCharType="begin"/>
            </w:r>
            <w:r w:rsidR="009F6CA3">
              <w:rPr>
                <w:noProof/>
                <w:webHidden/>
              </w:rPr>
              <w:instrText xml:space="preserve"> PAGEREF _Toc119403215 \h </w:instrText>
            </w:r>
            <w:r w:rsidR="009F6CA3">
              <w:rPr>
                <w:noProof/>
                <w:webHidden/>
              </w:rPr>
            </w:r>
            <w:r w:rsidR="009F6CA3">
              <w:rPr>
                <w:noProof/>
                <w:webHidden/>
              </w:rPr>
              <w:fldChar w:fldCharType="separate"/>
            </w:r>
            <w:r w:rsidR="009F6CA3">
              <w:rPr>
                <w:noProof/>
                <w:webHidden/>
              </w:rPr>
              <w:t>23</w:t>
            </w:r>
            <w:r w:rsidR="009F6CA3">
              <w:rPr>
                <w:noProof/>
                <w:webHidden/>
              </w:rPr>
              <w:fldChar w:fldCharType="end"/>
            </w:r>
          </w:hyperlink>
        </w:p>
        <w:p w14:paraId="6C323B49" w14:textId="1D6B82F1"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16" w:history="1">
            <w:r w:rsidR="009F6CA3" w:rsidRPr="00FC1E0A">
              <w:rPr>
                <w:rStyle w:val="Hyperlink"/>
                <w:rFonts w:eastAsia="Arial"/>
                <w:noProof/>
                <w:lang w:val="en-US" w:eastAsia="en-US"/>
              </w:rPr>
              <w:t>N</w:t>
            </w:r>
            <w:r w:rsidR="009F6CA3" w:rsidRPr="00FC1E0A">
              <w:rPr>
                <w:rStyle w:val="Hyperlink"/>
                <w:rFonts w:eastAsia="Arial"/>
                <w:noProof/>
                <w:spacing w:val="-5"/>
                <w:lang w:val="en-US" w:eastAsia="en-US"/>
              </w:rPr>
              <w:t xml:space="preserve"> </w:t>
            </w:r>
            <w:r w:rsidR="009F6CA3" w:rsidRPr="00FC1E0A">
              <w:rPr>
                <w:rStyle w:val="Hyperlink"/>
                <w:rFonts w:eastAsia="Arial"/>
                <w:noProof/>
                <w:spacing w:val="-1"/>
                <w:lang w:val="en-US" w:eastAsia="en-US"/>
              </w:rPr>
              <w:t>Warning</w:t>
            </w:r>
            <w:r w:rsidR="009F6CA3" w:rsidRPr="00FC1E0A">
              <w:rPr>
                <w:rStyle w:val="Hyperlink"/>
                <w:rFonts w:eastAsia="Arial"/>
                <w:noProof/>
                <w:spacing w:val="-3"/>
                <w:lang w:val="en-US" w:eastAsia="en-US"/>
              </w:rPr>
              <w:t xml:space="preserve"> </w:t>
            </w:r>
            <w:r w:rsidR="009F6CA3" w:rsidRPr="00FC1E0A">
              <w:rPr>
                <w:rStyle w:val="Hyperlink"/>
                <w:rFonts w:eastAsia="Arial"/>
                <w:noProof/>
                <w:lang w:val="en-US" w:eastAsia="en-US"/>
              </w:rPr>
              <w:t>-</w:t>
            </w:r>
            <w:r w:rsidR="009F6CA3" w:rsidRPr="00FC1E0A">
              <w:rPr>
                <w:rStyle w:val="Hyperlink"/>
                <w:rFonts w:eastAsia="Arial"/>
                <w:noProof/>
                <w:spacing w:val="-4"/>
                <w:lang w:val="en-US" w:eastAsia="en-US"/>
              </w:rPr>
              <w:t xml:space="preserve"> </w:t>
            </w:r>
            <w:r w:rsidR="009F6CA3" w:rsidRPr="00FC1E0A">
              <w:rPr>
                <w:rStyle w:val="Hyperlink"/>
                <w:rFonts w:eastAsia="Arial"/>
                <w:noProof/>
                <w:spacing w:val="-1"/>
                <w:lang w:val="en-US" w:eastAsia="en-US"/>
              </w:rPr>
              <w:t>Non-Completion</w:t>
            </w:r>
            <w:r w:rsidR="009F6CA3" w:rsidRPr="00FC1E0A">
              <w:rPr>
                <w:rStyle w:val="Hyperlink"/>
                <w:rFonts w:eastAsia="Arial"/>
                <w:noProof/>
                <w:spacing w:val="-4"/>
                <w:lang w:val="en-US" w:eastAsia="en-US"/>
              </w:rPr>
              <w:t xml:space="preserve"> </w:t>
            </w:r>
            <w:r w:rsidR="009F6CA3" w:rsidRPr="00FC1E0A">
              <w:rPr>
                <w:rStyle w:val="Hyperlink"/>
                <w:rFonts w:eastAsia="Arial"/>
                <w:noProof/>
                <w:spacing w:val="-1"/>
                <w:lang w:val="en-US" w:eastAsia="en-US"/>
              </w:rPr>
              <w:t>of</w:t>
            </w:r>
            <w:r w:rsidR="009F6CA3" w:rsidRPr="00FC1E0A">
              <w:rPr>
                <w:rStyle w:val="Hyperlink"/>
                <w:rFonts w:eastAsia="Arial"/>
                <w:noProof/>
                <w:spacing w:val="-4"/>
                <w:lang w:val="en-US" w:eastAsia="en-US"/>
              </w:rPr>
              <w:t xml:space="preserve"> </w:t>
            </w:r>
            <w:r w:rsidR="009F6CA3" w:rsidRPr="00FC1E0A">
              <w:rPr>
                <w:rStyle w:val="Hyperlink"/>
                <w:rFonts w:eastAsia="Arial"/>
                <w:noProof/>
                <w:lang w:val="en-US" w:eastAsia="en-US"/>
              </w:rPr>
              <w:t>a</w:t>
            </w:r>
            <w:r w:rsidR="009F6CA3" w:rsidRPr="00FC1E0A">
              <w:rPr>
                <w:rStyle w:val="Hyperlink"/>
                <w:rFonts w:eastAsia="Arial"/>
                <w:noProof/>
                <w:spacing w:val="-5"/>
                <w:lang w:val="en-US" w:eastAsia="en-US"/>
              </w:rPr>
              <w:t xml:space="preserve"> </w:t>
            </w:r>
            <w:r w:rsidR="009F6CA3" w:rsidRPr="00FC1E0A">
              <w:rPr>
                <w:rStyle w:val="Hyperlink"/>
                <w:rFonts w:eastAsia="Arial"/>
                <w:noProof/>
                <w:spacing w:val="-1"/>
                <w:lang w:val="en-US" w:eastAsia="en-US"/>
              </w:rPr>
              <w:t>Year</w:t>
            </w:r>
            <w:r w:rsidR="009F6CA3" w:rsidRPr="00FC1E0A">
              <w:rPr>
                <w:rStyle w:val="Hyperlink"/>
                <w:rFonts w:eastAsia="Arial"/>
                <w:noProof/>
                <w:spacing w:val="-3"/>
                <w:lang w:val="en-US" w:eastAsia="en-US"/>
              </w:rPr>
              <w:t xml:space="preserve"> </w:t>
            </w:r>
            <w:r w:rsidR="009F6CA3" w:rsidRPr="00FC1E0A">
              <w:rPr>
                <w:rStyle w:val="Hyperlink"/>
                <w:rFonts w:eastAsia="Arial"/>
                <w:noProof/>
                <w:spacing w:val="-1"/>
                <w:lang w:val="en-US" w:eastAsia="en-US"/>
              </w:rPr>
              <w:t>12</w:t>
            </w:r>
            <w:r w:rsidR="009F6CA3" w:rsidRPr="00FC1E0A">
              <w:rPr>
                <w:rStyle w:val="Hyperlink"/>
                <w:rFonts w:eastAsia="Arial"/>
                <w:noProof/>
                <w:spacing w:val="-4"/>
                <w:lang w:val="en-US" w:eastAsia="en-US"/>
              </w:rPr>
              <w:t xml:space="preserve"> </w:t>
            </w:r>
            <w:r w:rsidR="009F6CA3" w:rsidRPr="00FC1E0A">
              <w:rPr>
                <w:rStyle w:val="Hyperlink"/>
                <w:rFonts w:eastAsia="Arial"/>
                <w:noProof/>
                <w:spacing w:val="-1"/>
                <w:lang w:val="en-US" w:eastAsia="en-US"/>
              </w:rPr>
              <w:t>Course</w:t>
            </w:r>
            <w:r w:rsidR="009F6CA3">
              <w:rPr>
                <w:noProof/>
                <w:webHidden/>
              </w:rPr>
              <w:tab/>
            </w:r>
            <w:r w:rsidR="009F6CA3">
              <w:rPr>
                <w:noProof/>
                <w:webHidden/>
              </w:rPr>
              <w:fldChar w:fldCharType="begin"/>
            </w:r>
            <w:r w:rsidR="009F6CA3">
              <w:rPr>
                <w:noProof/>
                <w:webHidden/>
              </w:rPr>
              <w:instrText xml:space="preserve"> PAGEREF _Toc119403216 \h </w:instrText>
            </w:r>
            <w:r w:rsidR="009F6CA3">
              <w:rPr>
                <w:noProof/>
                <w:webHidden/>
              </w:rPr>
            </w:r>
            <w:r w:rsidR="009F6CA3">
              <w:rPr>
                <w:noProof/>
                <w:webHidden/>
              </w:rPr>
              <w:fldChar w:fldCharType="separate"/>
            </w:r>
            <w:r w:rsidR="009F6CA3">
              <w:rPr>
                <w:noProof/>
                <w:webHidden/>
              </w:rPr>
              <w:t>27</w:t>
            </w:r>
            <w:r w:rsidR="009F6CA3">
              <w:rPr>
                <w:noProof/>
                <w:webHidden/>
              </w:rPr>
              <w:fldChar w:fldCharType="end"/>
            </w:r>
          </w:hyperlink>
        </w:p>
        <w:p w14:paraId="5E195DFF" w14:textId="1F3238D8"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17" w:history="1">
            <w:r w:rsidR="009F6CA3" w:rsidRPr="00FC1E0A">
              <w:rPr>
                <w:rStyle w:val="Hyperlink"/>
                <w:noProof/>
              </w:rPr>
              <w:t>HSC COURSE ASSESSMENT SCHEDULES</w:t>
            </w:r>
            <w:r w:rsidR="009F6CA3">
              <w:rPr>
                <w:noProof/>
                <w:webHidden/>
              </w:rPr>
              <w:tab/>
            </w:r>
            <w:r w:rsidR="009F6CA3">
              <w:rPr>
                <w:noProof/>
                <w:webHidden/>
              </w:rPr>
              <w:fldChar w:fldCharType="begin"/>
            </w:r>
            <w:r w:rsidR="009F6CA3">
              <w:rPr>
                <w:noProof/>
                <w:webHidden/>
              </w:rPr>
              <w:instrText xml:space="preserve"> PAGEREF _Toc119403217 \h </w:instrText>
            </w:r>
            <w:r w:rsidR="009F6CA3">
              <w:rPr>
                <w:noProof/>
                <w:webHidden/>
              </w:rPr>
            </w:r>
            <w:r w:rsidR="009F6CA3">
              <w:rPr>
                <w:noProof/>
                <w:webHidden/>
              </w:rPr>
              <w:fldChar w:fldCharType="separate"/>
            </w:r>
            <w:r w:rsidR="009F6CA3">
              <w:rPr>
                <w:noProof/>
                <w:webHidden/>
              </w:rPr>
              <w:t>29</w:t>
            </w:r>
            <w:r w:rsidR="009F6CA3">
              <w:rPr>
                <w:noProof/>
                <w:webHidden/>
              </w:rPr>
              <w:fldChar w:fldCharType="end"/>
            </w:r>
          </w:hyperlink>
        </w:p>
        <w:p w14:paraId="0E37F0DB" w14:textId="3C6974CD"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18" w:history="1">
            <w:r w:rsidR="009F6CA3" w:rsidRPr="00FC1E0A">
              <w:rPr>
                <w:rStyle w:val="Hyperlink"/>
                <w:noProof/>
              </w:rPr>
              <w:t>English Faculty</w:t>
            </w:r>
            <w:r w:rsidR="009F6CA3">
              <w:rPr>
                <w:noProof/>
                <w:webHidden/>
              </w:rPr>
              <w:tab/>
            </w:r>
            <w:r w:rsidR="009F6CA3">
              <w:rPr>
                <w:noProof/>
                <w:webHidden/>
              </w:rPr>
              <w:fldChar w:fldCharType="begin"/>
            </w:r>
            <w:r w:rsidR="009F6CA3">
              <w:rPr>
                <w:noProof/>
                <w:webHidden/>
              </w:rPr>
              <w:instrText xml:space="preserve"> PAGEREF _Toc119403218 \h </w:instrText>
            </w:r>
            <w:r w:rsidR="009F6CA3">
              <w:rPr>
                <w:noProof/>
                <w:webHidden/>
              </w:rPr>
            </w:r>
            <w:r w:rsidR="009F6CA3">
              <w:rPr>
                <w:noProof/>
                <w:webHidden/>
              </w:rPr>
              <w:fldChar w:fldCharType="separate"/>
            </w:r>
            <w:r w:rsidR="009F6CA3">
              <w:rPr>
                <w:noProof/>
                <w:webHidden/>
              </w:rPr>
              <w:t>31</w:t>
            </w:r>
            <w:r w:rsidR="009F6CA3">
              <w:rPr>
                <w:noProof/>
                <w:webHidden/>
              </w:rPr>
              <w:fldChar w:fldCharType="end"/>
            </w:r>
          </w:hyperlink>
        </w:p>
        <w:p w14:paraId="131FC6A5" w14:textId="676ED2E7"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19" w:history="1">
            <w:r w:rsidR="009F6CA3" w:rsidRPr="00FC1E0A">
              <w:rPr>
                <w:rStyle w:val="Hyperlink"/>
                <w:noProof/>
              </w:rPr>
              <w:t>English Advanced</w:t>
            </w:r>
            <w:r w:rsidR="009F6CA3">
              <w:rPr>
                <w:noProof/>
                <w:webHidden/>
              </w:rPr>
              <w:tab/>
            </w:r>
            <w:r w:rsidR="009F6CA3">
              <w:rPr>
                <w:noProof/>
                <w:webHidden/>
              </w:rPr>
              <w:fldChar w:fldCharType="begin"/>
            </w:r>
            <w:r w:rsidR="009F6CA3">
              <w:rPr>
                <w:noProof/>
                <w:webHidden/>
              </w:rPr>
              <w:instrText xml:space="preserve"> PAGEREF _Toc119403219 \h </w:instrText>
            </w:r>
            <w:r w:rsidR="009F6CA3">
              <w:rPr>
                <w:noProof/>
                <w:webHidden/>
              </w:rPr>
            </w:r>
            <w:r w:rsidR="009F6CA3">
              <w:rPr>
                <w:noProof/>
                <w:webHidden/>
              </w:rPr>
              <w:fldChar w:fldCharType="separate"/>
            </w:r>
            <w:r w:rsidR="009F6CA3">
              <w:rPr>
                <w:noProof/>
                <w:webHidden/>
              </w:rPr>
              <w:t>31</w:t>
            </w:r>
            <w:r w:rsidR="009F6CA3">
              <w:rPr>
                <w:noProof/>
                <w:webHidden/>
              </w:rPr>
              <w:fldChar w:fldCharType="end"/>
            </w:r>
          </w:hyperlink>
        </w:p>
        <w:p w14:paraId="45146D8D" w14:textId="0C70D6D9"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20" w:history="1">
            <w:r w:rsidR="009F6CA3" w:rsidRPr="00FC1E0A">
              <w:rPr>
                <w:rStyle w:val="Hyperlink"/>
                <w:noProof/>
              </w:rPr>
              <w:t>English Extension 1 NOT OFFERED IN 2023</w:t>
            </w:r>
            <w:r w:rsidR="009F6CA3">
              <w:rPr>
                <w:noProof/>
                <w:webHidden/>
              </w:rPr>
              <w:tab/>
            </w:r>
            <w:r w:rsidR="009F6CA3">
              <w:rPr>
                <w:noProof/>
                <w:webHidden/>
              </w:rPr>
              <w:fldChar w:fldCharType="begin"/>
            </w:r>
            <w:r w:rsidR="009F6CA3">
              <w:rPr>
                <w:noProof/>
                <w:webHidden/>
              </w:rPr>
              <w:instrText xml:space="preserve"> PAGEREF _Toc119403220 \h </w:instrText>
            </w:r>
            <w:r w:rsidR="009F6CA3">
              <w:rPr>
                <w:noProof/>
                <w:webHidden/>
              </w:rPr>
            </w:r>
            <w:r w:rsidR="009F6CA3">
              <w:rPr>
                <w:noProof/>
                <w:webHidden/>
              </w:rPr>
              <w:fldChar w:fldCharType="separate"/>
            </w:r>
            <w:r w:rsidR="009F6CA3">
              <w:rPr>
                <w:noProof/>
                <w:webHidden/>
              </w:rPr>
              <w:t>32</w:t>
            </w:r>
            <w:r w:rsidR="009F6CA3">
              <w:rPr>
                <w:noProof/>
                <w:webHidden/>
              </w:rPr>
              <w:fldChar w:fldCharType="end"/>
            </w:r>
          </w:hyperlink>
        </w:p>
        <w:p w14:paraId="3BBB8A3F" w14:textId="17818CF7"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21" w:history="1">
            <w:r w:rsidR="009F6CA3" w:rsidRPr="00FC1E0A">
              <w:rPr>
                <w:rStyle w:val="Hyperlink"/>
                <w:noProof/>
              </w:rPr>
              <w:t>English Extension 2 NOT OFFERED IN 2023</w:t>
            </w:r>
            <w:r w:rsidR="009F6CA3">
              <w:rPr>
                <w:noProof/>
                <w:webHidden/>
              </w:rPr>
              <w:tab/>
            </w:r>
            <w:r w:rsidR="009F6CA3">
              <w:rPr>
                <w:noProof/>
                <w:webHidden/>
              </w:rPr>
              <w:fldChar w:fldCharType="begin"/>
            </w:r>
            <w:r w:rsidR="009F6CA3">
              <w:rPr>
                <w:noProof/>
                <w:webHidden/>
              </w:rPr>
              <w:instrText xml:space="preserve"> PAGEREF _Toc119403221 \h </w:instrText>
            </w:r>
            <w:r w:rsidR="009F6CA3">
              <w:rPr>
                <w:noProof/>
                <w:webHidden/>
              </w:rPr>
            </w:r>
            <w:r w:rsidR="009F6CA3">
              <w:rPr>
                <w:noProof/>
                <w:webHidden/>
              </w:rPr>
              <w:fldChar w:fldCharType="separate"/>
            </w:r>
            <w:r w:rsidR="009F6CA3">
              <w:rPr>
                <w:noProof/>
                <w:webHidden/>
              </w:rPr>
              <w:t>33</w:t>
            </w:r>
            <w:r w:rsidR="009F6CA3">
              <w:rPr>
                <w:noProof/>
                <w:webHidden/>
              </w:rPr>
              <w:fldChar w:fldCharType="end"/>
            </w:r>
          </w:hyperlink>
        </w:p>
        <w:p w14:paraId="24B36C6E" w14:textId="132E2F34"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22" w:history="1">
            <w:r w:rsidR="009F6CA3" w:rsidRPr="00FC1E0A">
              <w:rPr>
                <w:rStyle w:val="Hyperlink"/>
                <w:noProof/>
              </w:rPr>
              <w:t>English EAL/D</w:t>
            </w:r>
            <w:r w:rsidR="009F6CA3">
              <w:rPr>
                <w:noProof/>
                <w:webHidden/>
              </w:rPr>
              <w:tab/>
            </w:r>
            <w:r w:rsidR="009F6CA3">
              <w:rPr>
                <w:noProof/>
                <w:webHidden/>
              </w:rPr>
              <w:fldChar w:fldCharType="begin"/>
            </w:r>
            <w:r w:rsidR="009F6CA3">
              <w:rPr>
                <w:noProof/>
                <w:webHidden/>
              </w:rPr>
              <w:instrText xml:space="preserve"> PAGEREF _Toc119403222 \h </w:instrText>
            </w:r>
            <w:r w:rsidR="009F6CA3">
              <w:rPr>
                <w:noProof/>
                <w:webHidden/>
              </w:rPr>
            </w:r>
            <w:r w:rsidR="009F6CA3">
              <w:rPr>
                <w:noProof/>
                <w:webHidden/>
              </w:rPr>
              <w:fldChar w:fldCharType="separate"/>
            </w:r>
            <w:r w:rsidR="009F6CA3">
              <w:rPr>
                <w:noProof/>
                <w:webHidden/>
              </w:rPr>
              <w:t>34</w:t>
            </w:r>
            <w:r w:rsidR="009F6CA3">
              <w:rPr>
                <w:noProof/>
                <w:webHidden/>
              </w:rPr>
              <w:fldChar w:fldCharType="end"/>
            </w:r>
          </w:hyperlink>
        </w:p>
        <w:p w14:paraId="12536DC3" w14:textId="7F839ABC"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23" w:history="1">
            <w:r w:rsidR="009F6CA3" w:rsidRPr="00FC1E0A">
              <w:rPr>
                <w:rStyle w:val="Hyperlink"/>
                <w:noProof/>
              </w:rPr>
              <w:t>English Standard</w:t>
            </w:r>
            <w:r w:rsidR="009F6CA3">
              <w:rPr>
                <w:noProof/>
                <w:webHidden/>
              </w:rPr>
              <w:tab/>
            </w:r>
            <w:r w:rsidR="009F6CA3">
              <w:rPr>
                <w:noProof/>
                <w:webHidden/>
              </w:rPr>
              <w:fldChar w:fldCharType="begin"/>
            </w:r>
            <w:r w:rsidR="009F6CA3">
              <w:rPr>
                <w:noProof/>
                <w:webHidden/>
              </w:rPr>
              <w:instrText xml:space="preserve"> PAGEREF _Toc119403223 \h </w:instrText>
            </w:r>
            <w:r w:rsidR="009F6CA3">
              <w:rPr>
                <w:noProof/>
                <w:webHidden/>
              </w:rPr>
            </w:r>
            <w:r w:rsidR="009F6CA3">
              <w:rPr>
                <w:noProof/>
                <w:webHidden/>
              </w:rPr>
              <w:fldChar w:fldCharType="separate"/>
            </w:r>
            <w:r w:rsidR="009F6CA3">
              <w:rPr>
                <w:noProof/>
                <w:webHidden/>
              </w:rPr>
              <w:t>35</w:t>
            </w:r>
            <w:r w:rsidR="009F6CA3">
              <w:rPr>
                <w:noProof/>
                <w:webHidden/>
              </w:rPr>
              <w:fldChar w:fldCharType="end"/>
            </w:r>
          </w:hyperlink>
        </w:p>
        <w:p w14:paraId="25A6955A" w14:textId="4E74E147"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24" w:history="1">
            <w:r w:rsidR="009F6CA3" w:rsidRPr="00FC1E0A">
              <w:rPr>
                <w:rStyle w:val="Hyperlink"/>
                <w:noProof/>
              </w:rPr>
              <w:t>English Studies</w:t>
            </w:r>
            <w:r w:rsidR="009F6CA3">
              <w:rPr>
                <w:noProof/>
                <w:webHidden/>
              </w:rPr>
              <w:tab/>
            </w:r>
            <w:r w:rsidR="009F6CA3">
              <w:rPr>
                <w:noProof/>
                <w:webHidden/>
              </w:rPr>
              <w:fldChar w:fldCharType="begin"/>
            </w:r>
            <w:r w:rsidR="009F6CA3">
              <w:rPr>
                <w:noProof/>
                <w:webHidden/>
              </w:rPr>
              <w:instrText xml:space="preserve"> PAGEREF _Toc119403224 \h </w:instrText>
            </w:r>
            <w:r w:rsidR="009F6CA3">
              <w:rPr>
                <w:noProof/>
                <w:webHidden/>
              </w:rPr>
            </w:r>
            <w:r w:rsidR="009F6CA3">
              <w:rPr>
                <w:noProof/>
                <w:webHidden/>
              </w:rPr>
              <w:fldChar w:fldCharType="separate"/>
            </w:r>
            <w:r w:rsidR="009F6CA3">
              <w:rPr>
                <w:noProof/>
                <w:webHidden/>
              </w:rPr>
              <w:t>36</w:t>
            </w:r>
            <w:r w:rsidR="009F6CA3">
              <w:rPr>
                <w:noProof/>
                <w:webHidden/>
              </w:rPr>
              <w:fldChar w:fldCharType="end"/>
            </w:r>
          </w:hyperlink>
        </w:p>
        <w:p w14:paraId="02BC6A6D" w14:textId="619B63DF"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25" w:history="1">
            <w:r w:rsidR="009F6CA3" w:rsidRPr="00FC1E0A">
              <w:rPr>
                <w:rStyle w:val="Hyperlink"/>
                <w:noProof/>
              </w:rPr>
              <w:t>HSIE Faculty</w:t>
            </w:r>
            <w:r w:rsidR="009F6CA3">
              <w:rPr>
                <w:noProof/>
                <w:webHidden/>
              </w:rPr>
              <w:tab/>
            </w:r>
            <w:r w:rsidR="009F6CA3">
              <w:rPr>
                <w:noProof/>
                <w:webHidden/>
              </w:rPr>
              <w:fldChar w:fldCharType="begin"/>
            </w:r>
            <w:r w:rsidR="009F6CA3">
              <w:rPr>
                <w:noProof/>
                <w:webHidden/>
              </w:rPr>
              <w:instrText xml:space="preserve"> PAGEREF _Toc119403225 \h </w:instrText>
            </w:r>
            <w:r w:rsidR="009F6CA3">
              <w:rPr>
                <w:noProof/>
                <w:webHidden/>
              </w:rPr>
            </w:r>
            <w:r w:rsidR="009F6CA3">
              <w:rPr>
                <w:noProof/>
                <w:webHidden/>
              </w:rPr>
              <w:fldChar w:fldCharType="separate"/>
            </w:r>
            <w:r w:rsidR="009F6CA3">
              <w:rPr>
                <w:noProof/>
                <w:webHidden/>
              </w:rPr>
              <w:t>37</w:t>
            </w:r>
            <w:r w:rsidR="009F6CA3">
              <w:rPr>
                <w:noProof/>
                <w:webHidden/>
              </w:rPr>
              <w:fldChar w:fldCharType="end"/>
            </w:r>
          </w:hyperlink>
        </w:p>
        <w:p w14:paraId="114B8B14" w14:textId="4F4771BC"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26" w:history="1">
            <w:r w:rsidR="009F6CA3" w:rsidRPr="00FC1E0A">
              <w:rPr>
                <w:rStyle w:val="Hyperlink"/>
                <w:noProof/>
              </w:rPr>
              <w:t>Ancient History</w:t>
            </w:r>
            <w:r w:rsidR="009F6CA3">
              <w:rPr>
                <w:noProof/>
                <w:webHidden/>
              </w:rPr>
              <w:tab/>
            </w:r>
            <w:r w:rsidR="009F6CA3">
              <w:rPr>
                <w:noProof/>
                <w:webHidden/>
              </w:rPr>
              <w:fldChar w:fldCharType="begin"/>
            </w:r>
            <w:r w:rsidR="009F6CA3">
              <w:rPr>
                <w:noProof/>
                <w:webHidden/>
              </w:rPr>
              <w:instrText xml:space="preserve"> PAGEREF _Toc119403226 \h </w:instrText>
            </w:r>
            <w:r w:rsidR="009F6CA3">
              <w:rPr>
                <w:noProof/>
                <w:webHidden/>
              </w:rPr>
            </w:r>
            <w:r w:rsidR="009F6CA3">
              <w:rPr>
                <w:noProof/>
                <w:webHidden/>
              </w:rPr>
              <w:fldChar w:fldCharType="separate"/>
            </w:r>
            <w:r w:rsidR="009F6CA3">
              <w:rPr>
                <w:noProof/>
                <w:webHidden/>
              </w:rPr>
              <w:t>37</w:t>
            </w:r>
            <w:r w:rsidR="009F6CA3">
              <w:rPr>
                <w:noProof/>
                <w:webHidden/>
              </w:rPr>
              <w:fldChar w:fldCharType="end"/>
            </w:r>
          </w:hyperlink>
        </w:p>
        <w:p w14:paraId="1A232994" w14:textId="144A1163"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27" w:history="1">
            <w:r w:rsidR="009F6CA3" w:rsidRPr="00FC1E0A">
              <w:rPr>
                <w:rStyle w:val="Hyperlink"/>
                <w:noProof/>
              </w:rPr>
              <w:t>Modern History</w:t>
            </w:r>
            <w:r w:rsidR="009F6CA3">
              <w:rPr>
                <w:noProof/>
                <w:webHidden/>
              </w:rPr>
              <w:tab/>
            </w:r>
            <w:r w:rsidR="009F6CA3">
              <w:rPr>
                <w:noProof/>
                <w:webHidden/>
              </w:rPr>
              <w:fldChar w:fldCharType="begin"/>
            </w:r>
            <w:r w:rsidR="009F6CA3">
              <w:rPr>
                <w:noProof/>
                <w:webHidden/>
              </w:rPr>
              <w:instrText xml:space="preserve"> PAGEREF _Toc119403227 \h </w:instrText>
            </w:r>
            <w:r w:rsidR="009F6CA3">
              <w:rPr>
                <w:noProof/>
                <w:webHidden/>
              </w:rPr>
            </w:r>
            <w:r w:rsidR="009F6CA3">
              <w:rPr>
                <w:noProof/>
                <w:webHidden/>
              </w:rPr>
              <w:fldChar w:fldCharType="separate"/>
            </w:r>
            <w:r w:rsidR="009F6CA3">
              <w:rPr>
                <w:noProof/>
                <w:webHidden/>
              </w:rPr>
              <w:t>38</w:t>
            </w:r>
            <w:r w:rsidR="009F6CA3">
              <w:rPr>
                <w:noProof/>
                <w:webHidden/>
              </w:rPr>
              <w:fldChar w:fldCharType="end"/>
            </w:r>
          </w:hyperlink>
        </w:p>
        <w:p w14:paraId="51FEDCCB" w14:textId="5908C60C"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28" w:history="1">
            <w:r w:rsidR="009F6CA3" w:rsidRPr="00FC1E0A">
              <w:rPr>
                <w:rStyle w:val="Hyperlink"/>
                <w:noProof/>
              </w:rPr>
              <w:t>History Extension</w:t>
            </w:r>
            <w:r w:rsidR="009F6CA3">
              <w:rPr>
                <w:noProof/>
                <w:webHidden/>
              </w:rPr>
              <w:tab/>
            </w:r>
            <w:r w:rsidR="009F6CA3">
              <w:rPr>
                <w:noProof/>
                <w:webHidden/>
              </w:rPr>
              <w:fldChar w:fldCharType="begin"/>
            </w:r>
            <w:r w:rsidR="009F6CA3">
              <w:rPr>
                <w:noProof/>
                <w:webHidden/>
              </w:rPr>
              <w:instrText xml:space="preserve"> PAGEREF _Toc119403228 \h </w:instrText>
            </w:r>
            <w:r w:rsidR="009F6CA3">
              <w:rPr>
                <w:noProof/>
                <w:webHidden/>
              </w:rPr>
            </w:r>
            <w:r w:rsidR="009F6CA3">
              <w:rPr>
                <w:noProof/>
                <w:webHidden/>
              </w:rPr>
              <w:fldChar w:fldCharType="separate"/>
            </w:r>
            <w:r w:rsidR="009F6CA3">
              <w:rPr>
                <w:noProof/>
                <w:webHidden/>
              </w:rPr>
              <w:t>39</w:t>
            </w:r>
            <w:r w:rsidR="009F6CA3">
              <w:rPr>
                <w:noProof/>
                <w:webHidden/>
              </w:rPr>
              <w:fldChar w:fldCharType="end"/>
            </w:r>
          </w:hyperlink>
        </w:p>
        <w:p w14:paraId="39694345" w14:textId="34F098C0"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29" w:history="1">
            <w:r w:rsidR="009F6CA3" w:rsidRPr="00FC1E0A">
              <w:rPr>
                <w:rStyle w:val="Hyperlink"/>
                <w:noProof/>
              </w:rPr>
              <w:t>NOT OFFERED IN 2023</w:t>
            </w:r>
            <w:r w:rsidR="009F6CA3">
              <w:rPr>
                <w:noProof/>
                <w:webHidden/>
              </w:rPr>
              <w:tab/>
            </w:r>
            <w:r w:rsidR="009F6CA3">
              <w:rPr>
                <w:noProof/>
                <w:webHidden/>
              </w:rPr>
              <w:fldChar w:fldCharType="begin"/>
            </w:r>
            <w:r w:rsidR="009F6CA3">
              <w:rPr>
                <w:noProof/>
                <w:webHidden/>
              </w:rPr>
              <w:instrText xml:space="preserve"> PAGEREF _Toc119403229 \h </w:instrText>
            </w:r>
            <w:r w:rsidR="009F6CA3">
              <w:rPr>
                <w:noProof/>
                <w:webHidden/>
              </w:rPr>
            </w:r>
            <w:r w:rsidR="009F6CA3">
              <w:rPr>
                <w:noProof/>
                <w:webHidden/>
              </w:rPr>
              <w:fldChar w:fldCharType="separate"/>
            </w:r>
            <w:r w:rsidR="009F6CA3">
              <w:rPr>
                <w:noProof/>
                <w:webHidden/>
              </w:rPr>
              <w:t>39</w:t>
            </w:r>
            <w:r w:rsidR="009F6CA3">
              <w:rPr>
                <w:noProof/>
                <w:webHidden/>
              </w:rPr>
              <w:fldChar w:fldCharType="end"/>
            </w:r>
          </w:hyperlink>
        </w:p>
        <w:p w14:paraId="16467AA5" w14:textId="6E0C7A2F"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30" w:history="1">
            <w:r w:rsidR="009F6CA3" w:rsidRPr="00FC1E0A">
              <w:rPr>
                <w:rStyle w:val="Hyperlink"/>
                <w:noProof/>
              </w:rPr>
              <w:t>Society &amp; Culture</w:t>
            </w:r>
            <w:r w:rsidR="009F6CA3">
              <w:rPr>
                <w:noProof/>
                <w:webHidden/>
              </w:rPr>
              <w:tab/>
            </w:r>
            <w:r w:rsidR="009F6CA3">
              <w:rPr>
                <w:noProof/>
                <w:webHidden/>
              </w:rPr>
              <w:fldChar w:fldCharType="begin"/>
            </w:r>
            <w:r w:rsidR="009F6CA3">
              <w:rPr>
                <w:noProof/>
                <w:webHidden/>
              </w:rPr>
              <w:instrText xml:space="preserve"> PAGEREF _Toc119403230 \h </w:instrText>
            </w:r>
            <w:r w:rsidR="009F6CA3">
              <w:rPr>
                <w:noProof/>
                <w:webHidden/>
              </w:rPr>
            </w:r>
            <w:r w:rsidR="009F6CA3">
              <w:rPr>
                <w:noProof/>
                <w:webHidden/>
              </w:rPr>
              <w:fldChar w:fldCharType="separate"/>
            </w:r>
            <w:r w:rsidR="009F6CA3">
              <w:rPr>
                <w:noProof/>
                <w:webHidden/>
              </w:rPr>
              <w:t>40</w:t>
            </w:r>
            <w:r w:rsidR="009F6CA3">
              <w:rPr>
                <w:noProof/>
                <w:webHidden/>
              </w:rPr>
              <w:fldChar w:fldCharType="end"/>
            </w:r>
          </w:hyperlink>
        </w:p>
        <w:p w14:paraId="28DBD7D8" w14:textId="13CF5CC1"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31" w:history="1">
            <w:r w:rsidR="009F6CA3" w:rsidRPr="00FC1E0A">
              <w:rPr>
                <w:rStyle w:val="Hyperlink"/>
                <w:noProof/>
              </w:rPr>
              <w:t>Studies of Religion II</w:t>
            </w:r>
            <w:r w:rsidR="009F6CA3">
              <w:rPr>
                <w:noProof/>
                <w:webHidden/>
              </w:rPr>
              <w:tab/>
            </w:r>
            <w:r w:rsidR="009F6CA3">
              <w:rPr>
                <w:noProof/>
                <w:webHidden/>
              </w:rPr>
              <w:fldChar w:fldCharType="begin"/>
            </w:r>
            <w:r w:rsidR="009F6CA3">
              <w:rPr>
                <w:noProof/>
                <w:webHidden/>
              </w:rPr>
              <w:instrText xml:space="preserve"> PAGEREF _Toc119403231 \h </w:instrText>
            </w:r>
            <w:r w:rsidR="009F6CA3">
              <w:rPr>
                <w:noProof/>
                <w:webHidden/>
              </w:rPr>
            </w:r>
            <w:r w:rsidR="009F6CA3">
              <w:rPr>
                <w:noProof/>
                <w:webHidden/>
              </w:rPr>
              <w:fldChar w:fldCharType="separate"/>
            </w:r>
            <w:r w:rsidR="009F6CA3">
              <w:rPr>
                <w:noProof/>
                <w:webHidden/>
              </w:rPr>
              <w:t>41</w:t>
            </w:r>
            <w:r w:rsidR="009F6CA3">
              <w:rPr>
                <w:noProof/>
                <w:webHidden/>
              </w:rPr>
              <w:fldChar w:fldCharType="end"/>
            </w:r>
          </w:hyperlink>
        </w:p>
        <w:p w14:paraId="14F45363" w14:textId="6A4CE07A"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32" w:history="1">
            <w:r w:rsidR="009F6CA3" w:rsidRPr="00FC1E0A">
              <w:rPr>
                <w:rStyle w:val="Hyperlink"/>
                <w:noProof/>
              </w:rPr>
              <w:t>Business Studies</w:t>
            </w:r>
            <w:r w:rsidR="009F6CA3">
              <w:rPr>
                <w:noProof/>
                <w:webHidden/>
              </w:rPr>
              <w:tab/>
            </w:r>
            <w:r w:rsidR="009F6CA3">
              <w:rPr>
                <w:noProof/>
                <w:webHidden/>
              </w:rPr>
              <w:fldChar w:fldCharType="begin"/>
            </w:r>
            <w:r w:rsidR="009F6CA3">
              <w:rPr>
                <w:noProof/>
                <w:webHidden/>
              </w:rPr>
              <w:instrText xml:space="preserve"> PAGEREF _Toc119403232 \h </w:instrText>
            </w:r>
            <w:r w:rsidR="009F6CA3">
              <w:rPr>
                <w:noProof/>
                <w:webHidden/>
              </w:rPr>
            </w:r>
            <w:r w:rsidR="009F6CA3">
              <w:rPr>
                <w:noProof/>
                <w:webHidden/>
              </w:rPr>
              <w:fldChar w:fldCharType="separate"/>
            </w:r>
            <w:r w:rsidR="009F6CA3">
              <w:rPr>
                <w:noProof/>
                <w:webHidden/>
              </w:rPr>
              <w:t>42</w:t>
            </w:r>
            <w:r w:rsidR="009F6CA3">
              <w:rPr>
                <w:noProof/>
                <w:webHidden/>
              </w:rPr>
              <w:fldChar w:fldCharType="end"/>
            </w:r>
          </w:hyperlink>
        </w:p>
        <w:p w14:paraId="7C2FAF3D" w14:textId="7E5C8498"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33" w:history="1">
            <w:r w:rsidR="009F6CA3" w:rsidRPr="00FC1E0A">
              <w:rPr>
                <w:rStyle w:val="Hyperlink"/>
                <w:noProof/>
              </w:rPr>
              <w:t>Legal Studies</w:t>
            </w:r>
            <w:r w:rsidR="009F6CA3">
              <w:rPr>
                <w:noProof/>
                <w:webHidden/>
              </w:rPr>
              <w:tab/>
            </w:r>
            <w:r w:rsidR="009F6CA3">
              <w:rPr>
                <w:noProof/>
                <w:webHidden/>
              </w:rPr>
              <w:fldChar w:fldCharType="begin"/>
            </w:r>
            <w:r w:rsidR="009F6CA3">
              <w:rPr>
                <w:noProof/>
                <w:webHidden/>
              </w:rPr>
              <w:instrText xml:space="preserve"> PAGEREF _Toc119403233 \h </w:instrText>
            </w:r>
            <w:r w:rsidR="009F6CA3">
              <w:rPr>
                <w:noProof/>
                <w:webHidden/>
              </w:rPr>
            </w:r>
            <w:r w:rsidR="009F6CA3">
              <w:rPr>
                <w:noProof/>
                <w:webHidden/>
              </w:rPr>
              <w:fldChar w:fldCharType="separate"/>
            </w:r>
            <w:r w:rsidR="009F6CA3">
              <w:rPr>
                <w:noProof/>
                <w:webHidden/>
              </w:rPr>
              <w:t>43</w:t>
            </w:r>
            <w:r w:rsidR="009F6CA3">
              <w:rPr>
                <w:noProof/>
                <w:webHidden/>
              </w:rPr>
              <w:fldChar w:fldCharType="end"/>
            </w:r>
          </w:hyperlink>
        </w:p>
        <w:p w14:paraId="4C62B2CB" w14:textId="12D5152A"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34" w:history="1">
            <w:r w:rsidR="009F6CA3" w:rsidRPr="00FC1E0A">
              <w:rPr>
                <w:rStyle w:val="Hyperlink"/>
                <w:noProof/>
              </w:rPr>
              <w:t>Work Studies</w:t>
            </w:r>
            <w:r w:rsidR="009F6CA3">
              <w:rPr>
                <w:noProof/>
                <w:webHidden/>
              </w:rPr>
              <w:tab/>
            </w:r>
            <w:r w:rsidR="009F6CA3">
              <w:rPr>
                <w:noProof/>
                <w:webHidden/>
              </w:rPr>
              <w:fldChar w:fldCharType="begin"/>
            </w:r>
            <w:r w:rsidR="009F6CA3">
              <w:rPr>
                <w:noProof/>
                <w:webHidden/>
              </w:rPr>
              <w:instrText xml:space="preserve"> PAGEREF _Toc119403234 \h </w:instrText>
            </w:r>
            <w:r w:rsidR="009F6CA3">
              <w:rPr>
                <w:noProof/>
                <w:webHidden/>
              </w:rPr>
            </w:r>
            <w:r w:rsidR="009F6CA3">
              <w:rPr>
                <w:noProof/>
                <w:webHidden/>
              </w:rPr>
              <w:fldChar w:fldCharType="separate"/>
            </w:r>
            <w:r w:rsidR="009F6CA3">
              <w:rPr>
                <w:noProof/>
                <w:webHidden/>
              </w:rPr>
              <w:t>44</w:t>
            </w:r>
            <w:r w:rsidR="009F6CA3">
              <w:rPr>
                <w:noProof/>
                <w:webHidden/>
              </w:rPr>
              <w:fldChar w:fldCharType="end"/>
            </w:r>
          </w:hyperlink>
        </w:p>
        <w:p w14:paraId="0171E480" w14:textId="7546D94F"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35" w:history="1">
            <w:r w:rsidR="009F6CA3" w:rsidRPr="00FC1E0A">
              <w:rPr>
                <w:rStyle w:val="Hyperlink"/>
                <w:noProof/>
              </w:rPr>
              <w:t>Mathematics Faculty</w:t>
            </w:r>
            <w:r w:rsidR="009F6CA3">
              <w:rPr>
                <w:noProof/>
                <w:webHidden/>
              </w:rPr>
              <w:tab/>
            </w:r>
            <w:r w:rsidR="009F6CA3">
              <w:rPr>
                <w:noProof/>
                <w:webHidden/>
              </w:rPr>
              <w:fldChar w:fldCharType="begin"/>
            </w:r>
            <w:r w:rsidR="009F6CA3">
              <w:rPr>
                <w:noProof/>
                <w:webHidden/>
              </w:rPr>
              <w:instrText xml:space="preserve"> PAGEREF _Toc119403235 \h </w:instrText>
            </w:r>
            <w:r w:rsidR="009F6CA3">
              <w:rPr>
                <w:noProof/>
                <w:webHidden/>
              </w:rPr>
            </w:r>
            <w:r w:rsidR="009F6CA3">
              <w:rPr>
                <w:noProof/>
                <w:webHidden/>
              </w:rPr>
              <w:fldChar w:fldCharType="separate"/>
            </w:r>
            <w:r w:rsidR="009F6CA3">
              <w:rPr>
                <w:noProof/>
                <w:webHidden/>
              </w:rPr>
              <w:t>45</w:t>
            </w:r>
            <w:r w:rsidR="009F6CA3">
              <w:rPr>
                <w:noProof/>
                <w:webHidden/>
              </w:rPr>
              <w:fldChar w:fldCharType="end"/>
            </w:r>
          </w:hyperlink>
        </w:p>
        <w:p w14:paraId="0957B24F" w14:textId="3E8D032B"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36" w:history="1">
            <w:r w:rsidR="009F6CA3" w:rsidRPr="00FC1E0A">
              <w:rPr>
                <w:rStyle w:val="Hyperlink"/>
                <w:noProof/>
              </w:rPr>
              <w:t>Mathematics Advanced</w:t>
            </w:r>
            <w:r w:rsidR="009F6CA3">
              <w:rPr>
                <w:noProof/>
                <w:webHidden/>
              </w:rPr>
              <w:tab/>
            </w:r>
            <w:r w:rsidR="009F6CA3">
              <w:rPr>
                <w:noProof/>
                <w:webHidden/>
              </w:rPr>
              <w:fldChar w:fldCharType="begin"/>
            </w:r>
            <w:r w:rsidR="009F6CA3">
              <w:rPr>
                <w:noProof/>
                <w:webHidden/>
              </w:rPr>
              <w:instrText xml:space="preserve"> PAGEREF _Toc119403236 \h </w:instrText>
            </w:r>
            <w:r w:rsidR="009F6CA3">
              <w:rPr>
                <w:noProof/>
                <w:webHidden/>
              </w:rPr>
            </w:r>
            <w:r w:rsidR="009F6CA3">
              <w:rPr>
                <w:noProof/>
                <w:webHidden/>
              </w:rPr>
              <w:fldChar w:fldCharType="separate"/>
            </w:r>
            <w:r w:rsidR="009F6CA3">
              <w:rPr>
                <w:noProof/>
                <w:webHidden/>
              </w:rPr>
              <w:t>45</w:t>
            </w:r>
            <w:r w:rsidR="009F6CA3">
              <w:rPr>
                <w:noProof/>
                <w:webHidden/>
              </w:rPr>
              <w:fldChar w:fldCharType="end"/>
            </w:r>
          </w:hyperlink>
        </w:p>
        <w:p w14:paraId="04602FD6" w14:textId="4BA7F356"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37" w:history="1">
            <w:r w:rsidR="009F6CA3" w:rsidRPr="00FC1E0A">
              <w:rPr>
                <w:rStyle w:val="Hyperlink"/>
                <w:noProof/>
              </w:rPr>
              <w:t>Mathematics Standard 2</w:t>
            </w:r>
            <w:r w:rsidR="009F6CA3">
              <w:rPr>
                <w:noProof/>
                <w:webHidden/>
              </w:rPr>
              <w:tab/>
            </w:r>
            <w:r w:rsidR="009F6CA3">
              <w:rPr>
                <w:noProof/>
                <w:webHidden/>
              </w:rPr>
              <w:fldChar w:fldCharType="begin"/>
            </w:r>
            <w:r w:rsidR="009F6CA3">
              <w:rPr>
                <w:noProof/>
                <w:webHidden/>
              </w:rPr>
              <w:instrText xml:space="preserve"> PAGEREF _Toc119403237 \h </w:instrText>
            </w:r>
            <w:r w:rsidR="009F6CA3">
              <w:rPr>
                <w:noProof/>
                <w:webHidden/>
              </w:rPr>
            </w:r>
            <w:r w:rsidR="009F6CA3">
              <w:rPr>
                <w:noProof/>
                <w:webHidden/>
              </w:rPr>
              <w:fldChar w:fldCharType="separate"/>
            </w:r>
            <w:r w:rsidR="009F6CA3">
              <w:rPr>
                <w:noProof/>
                <w:webHidden/>
              </w:rPr>
              <w:t>46</w:t>
            </w:r>
            <w:r w:rsidR="009F6CA3">
              <w:rPr>
                <w:noProof/>
                <w:webHidden/>
              </w:rPr>
              <w:fldChar w:fldCharType="end"/>
            </w:r>
          </w:hyperlink>
        </w:p>
        <w:p w14:paraId="7917C705" w14:textId="1606705D"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38" w:history="1">
            <w:r w:rsidR="009F6CA3" w:rsidRPr="00FC1E0A">
              <w:rPr>
                <w:rStyle w:val="Hyperlink"/>
                <w:noProof/>
              </w:rPr>
              <w:t>Mathematics Standard 1</w:t>
            </w:r>
            <w:r w:rsidR="009F6CA3">
              <w:rPr>
                <w:noProof/>
                <w:webHidden/>
              </w:rPr>
              <w:tab/>
            </w:r>
            <w:r w:rsidR="009F6CA3">
              <w:rPr>
                <w:noProof/>
                <w:webHidden/>
              </w:rPr>
              <w:fldChar w:fldCharType="begin"/>
            </w:r>
            <w:r w:rsidR="009F6CA3">
              <w:rPr>
                <w:noProof/>
                <w:webHidden/>
              </w:rPr>
              <w:instrText xml:space="preserve"> PAGEREF _Toc119403238 \h </w:instrText>
            </w:r>
            <w:r w:rsidR="009F6CA3">
              <w:rPr>
                <w:noProof/>
                <w:webHidden/>
              </w:rPr>
            </w:r>
            <w:r w:rsidR="009F6CA3">
              <w:rPr>
                <w:noProof/>
                <w:webHidden/>
              </w:rPr>
              <w:fldChar w:fldCharType="separate"/>
            </w:r>
            <w:r w:rsidR="009F6CA3">
              <w:rPr>
                <w:noProof/>
                <w:webHidden/>
              </w:rPr>
              <w:t>47</w:t>
            </w:r>
            <w:r w:rsidR="009F6CA3">
              <w:rPr>
                <w:noProof/>
                <w:webHidden/>
              </w:rPr>
              <w:fldChar w:fldCharType="end"/>
            </w:r>
          </w:hyperlink>
        </w:p>
        <w:p w14:paraId="203AFBB3" w14:textId="4690D3B5"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39" w:history="1">
            <w:r w:rsidR="009F6CA3" w:rsidRPr="00FC1E0A">
              <w:rPr>
                <w:rStyle w:val="Hyperlink"/>
                <w:noProof/>
              </w:rPr>
              <w:t>Mathematics Extension 1</w:t>
            </w:r>
            <w:r w:rsidR="009F6CA3">
              <w:rPr>
                <w:noProof/>
                <w:webHidden/>
              </w:rPr>
              <w:tab/>
            </w:r>
            <w:r w:rsidR="009F6CA3">
              <w:rPr>
                <w:noProof/>
                <w:webHidden/>
              </w:rPr>
              <w:fldChar w:fldCharType="begin"/>
            </w:r>
            <w:r w:rsidR="009F6CA3">
              <w:rPr>
                <w:noProof/>
                <w:webHidden/>
              </w:rPr>
              <w:instrText xml:space="preserve"> PAGEREF _Toc119403239 \h </w:instrText>
            </w:r>
            <w:r w:rsidR="009F6CA3">
              <w:rPr>
                <w:noProof/>
                <w:webHidden/>
              </w:rPr>
            </w:r>
            <w:r w:rsidR="009F6CA3">
              <w:rPr>
                <w:noProof/>
                <w:webHidden/>
              </w:rPr>
              <w:fldChar w:fldCharType="separate"/>
            </w:r>
            <w:r w:rsidR="009F6CA3">
              <w:rPr>
                <w:noProof/>
                <w:webHidden/>
              </w:rPr>
              <w:t>48</w:t>
            </w:r>
            <w:r w:rsidR="009F6CA3">
              <w:rPr>
                <w:noProof/>
                <w:webHidden/>
              </w:rPr>
              <w:fldChar w:fldCharType="end"/>
            </w:r>
          </w:hyperlink>
        </w:p>
        <w:p w14:paraId="11D6BB0D" w14:textId="5A8EC7B6"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40" w:history="1">
            <w:r w:rsidR="009F6CA3" w:rsidRPr="00FC1E0A">
              <w:rPr>
                <w:rStyle w:val="Hyperlink"/>
                <w:noProof/>
              </w:rPr>
              <w:t>Mathematics Extension 2 NOT OFFERED IN 2023</w:t>
            </w:r>
            <w:r w:rsidR="009F6CA3">
              <w:rPr>
                <w:noProof/>
                <w:webHidden/>
              </w:rPr>
              <w:tab/>
            </w:r>
            <w:r w:rsidR="009F6CA3">
              <w:rPr>
                <w:noProof/>
                <w:webHidden/>
              </w:rPr>
              <w:fldChar w:fldCharType="begin"/>
            </w:r>
            <w:r w:rsidR="009F6CA3">
              <w:rPr>
                <w:noProof/>
                <w:webHidden/>
              </w:rPr>
              <w:instrText xml:space="preserve"> PAGEREF _Toc119403240 \h </w:instrText>
            </w:r>
            <w:r w:rsidR="009F6CA3">
              <w:rPr>
                <w:noProof/>
                <w:webHidden/>
              </w:rPr>
            </w:r>
            <w:r w:rsidR="009F6CA3">
              <w:rPr>
                <w:noProof/>
                <w:webHidden/>
              </w:rPr>
              <w:fldChar w:fldCharType="separate"/>
            </w:r>
            <w:r w:rsidR="009F6CA3">
              <w:rPr>
                <w:noProof/>
                <w:webHidden/>
              </w:rPr>
              <w:t>49</w:t>
            </w:r>
            <w:r w:rsidR="009F6CA3">
              <w:rPr>
                <w:noProof/>
                <w:webHidden/>
              </w:rPr>
              <w:fldChar w:fldCharType="end"/>
            </w:r>
          </w:hyperlink>
        </w:p>
        <w:p w14:paraId="75D29DF6" w14:textId="1DBE4041"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41" w:history="1">
            <w:r w:rsidR="009F6CA3" w:rsidRPr="00FC1E0A">
              <w:rPr>
                <w:rStyle w:val="Hyperlink"/>
                <w:noProof/>
              </w:rPr>
              <w:t>PDHPE Faculty</w:t>
            </w:r>
            <w:r w:rsidR="009F6CA3">
              <w:rPr>
                <w:noProof/>
                <w:webHidden/>
              </w:rPr>
              <w:tab/>
            </w:r>
            <w:r w:rsidR="009F6CA3">
              <w:rPr>
                <w:noProof/>
                <w:webHidden/>
              </w:rPr>
              <w:fldChar w:fldCharType="begin"/>
            </w:r>
            <w:r w:rsidR="009F6CA3">
              <w:rPr>
                <w:noProof/>
                <w:webHidden/>
              </w:rPr>
              <w:instrText xml:space="preserve"> PAGEREF _Toc119403241 \h </w:instrText>
            </w:r>
            <w:r w:rsidR="009F6CA3">
              <w:rPr>
                <w:noProof/>
                <w:webHidden/>
              </w:rPr>
            </w:r>
            <w:r w:rsidR="009F6CA3">
              <w:rPr>
                <w:noProof/>
                <w:webHidden/>
              </w:rPr>
              <w:fldChar w:fldCharType="separate"/>
            </w:r>
            <w:r w:rsidR="009F6CA3">
              <w:rPr>
                <w:noProof/>
                <w:webHidden/>
              </w:rPr>
              <w:t>50</w:t>
            </w:r>
            <w:r w:rsidR="009F6CA3">
              <w:rPr>
                <w:noProof/>
                <w:webHidden/>
              </w:rPr>
              <w:fldChar w:fldCharType="end"/>
            </w:r>
          </w:hyperlink>
        </w:p>
        <w:p w14:paraId="2C02E812" w14:textId="6E0F6603"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42" w:history="1">
            <w:r w:rsidR="009F6CA3" w:rsidRPr="00FC1E0A">
              <w:rPr>
                <w:rStyle w:val="Hyperlink"/>
                <w:noProof/>
              </w:rPr>
              <w:t>Personal Development, Health and Physical Education (PDHPE)</w:t>
            </w:r>
            <w:r w:rsidR="009F6CA3">
              <w:rPr>
                <w:noProof/>
                <w:webHidden/>
              </w:rPr>
              <w:tab/>
            </w:r>
            <w:r w:rsidR="009F6CA3">
              <w:rPr>
                <w:noProof/>
                <w:webHidden/>
              </w:rPr>
              <w:fldChar w:fldCharType="begin"/>
            </w:r>
            <w:r w:rsidR="009F6CA3">
              <w:rPr>
                <w:noProof/>
                <w:webHidden/>
              </w:rPr>
              <w:instrText xml:space="preserve"> PAGEREF _Toc119403242 \h </w:instrText>
            </w:r>
            <w:r w:rsidR="009F6CA3">
              <w:rPr>
                <w:noProof/>
                <w:webHidden/>
              </w:rPr>
            </w:r>
            <w:r w:rsidR="009F6CA3">
              <w:rPr>
                <w:noProof/>
                <w:webHidden/>
              </w:rPr>
              <w:fldChar w:fldCharType="separate"/>
            </w:r>
            <w:r w:rsidR="009F6CA3">
              <w:rPr>
                <w:noProof/>
                <w:webHidden/>
              </w:rPr>
              <w:t>50</w:t>
            </w:r>
            <w:r w:rsidR="009F6CA3">
              <w:rPr>
                <w:noProof/>
                <w:webHidden/>
              </w:rPr>
              <w:fldChar w:fldCharType="end"/>
            </w:r>
          </w:hyperlink>
        </w:p>
        <w:p w14:paraId="068DBE34" w14:textId="51887A0B"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43" w:history="1">
            <w:r w:rsidR="009F6CA3" w:rsidRPr="00FC1E0A">
              <w:rPr>
                <w:rStyle w:val="Hyperlink"/>
                <w:noProof/>
              </w:rPr>
              <w:t>Sport, Lifestyle &amp; Recreation (SLR)</w:t>
            </w:r>
            <w:r w:rsidR="009F6CA3">
              <w:rPr>
                <w:noProof/>
                <w:webHidden/>
              </w:rPr>
              <w:tab/>
            </w:r>
            <w:r w:rsidR="009F6CA3">
              <w:rPr>
                <w:noProof/>
                <w:webHidden/>
              </w:rPr>
              <w:fldChar w:fldCharType="begin"/>
            </w:r>
            <w:r w:rsidR="009F6CA3">
              <w:rPr>
                <w:noProof/>
                <w:webHidden/>
              </w:rPr>
              <w:instrText xml:space="preserve"> PAGEREF _Toc119403243 \h </w:instrText>
            </w:r>
            <w:r w:rsidR="009F6CA3">
              <w:rPr>
                <w:noProof/>
                <w:webHidden/>
              </w:rPr>
            </w:r>
            <w:r w:rsidR="009F6CA3">
              <w:rPr>
                <w:noProof/>
                <w:webHidden/>
              </w:rPr>
              <w:fldChar w:fldCharType="separate"/>
            </w:r>
            <w:r w:rsidR="009F6CA3">
              <w:rPr>
                <w:noProof/>
                <w:webHidden/>
              </w:rPr>
              <w:t>51</w:t>
            </w:r>
            <w:r w:rsidR="009F6CA3">
              <w:rPr>
                <w:noProof/>
                <w:webHidden/>
              </w:rPr>
              <w:fldChar w:fldCharType="end"/>
            </w:r>
          </w:hyperlink>
        </w:p>
        <w:p w14:paraId="06C68532" w14:textId="7C284FC3"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44" w:history="1">
            <w:r w:rsidR="009F6CA3" w:rsidRPr="00FC1E0A">
              <w:rPr>
                <w:rStyle w:val="Hyperlink"/>
                <w:noProof/>
              </w:rPr>
              <w:t>Community &amp; Family Studies (CAFS)</w:t>
            </w:r>
            <w:r w:rsidR="009F6CA3">
              <w:rPr>
                <w:noProof/>
                <w:webHidden/>
              </w:rPr>
              <w:tab/>
            </w:r>
            <w:r w:rsidR="009F6CA3">
              <w:rPr>
                <w:noProof/>
                <w:webHidden/>
              </w:rPr>
              <w:fldChar w:fldCharType="begin"/>
            </w:r>
            <w:r w:rsidR="009F6CA3">
              <w:rPr>
                <w:noProof/>
                <w:webHidden/>
              </w:rPr>
              <w:instrText xml:space="preserve"> PAGEREF _Toc119403244 \h </w:instrText>
            </w:r>
            <w:r w:rsidR="009F6CA3">
              <w:rPr>
                <w:noProof/>
                <w:webHidden/>
              </w:rPr>
            </w:r>
            <w:r w:rsidR="009F6CA3">
              <w:rPr>
                <w:noProof/>
                <w:webHidden/>
              </w:rPr>
              <w:fldChar w:fldCharType="separate"/>
            </w:r>
            <w:r w:rsidR="009F6CA3">
              <w:rPr>
                <w:noProof/>
                <w:webHidden/>
              </w:rPr>
              <w:t>52</w:t>
            </w:r>
            <w:r w:rsidR="009F6CA3">
              <w:rPr>
                <w:noProof/>
                <w:webHidden/>
              </w:rPr>
              <w:fldChar w:fldCharType="end"/>
            </w:r>
          </w:hyperlink>
        </w:p>
        <w:p w14:paraId="08F07A67" w14:textId="118507E0"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45" w:history="1">
            <w:r w:rsidR="009F6CA3" w:rsidRPr="00FC1E0A">
              <w:rPr>
                <w:rStyle w:val="Hyperlink"/>
                <w:noProof/>
              </w:rPr>
              <w:t>Exploring Early Childhood (EEC)</w:t>
            </w:r>
            <w:r w:rsidR="009F6CA3">
              <w:rPr>
                <w:noProof/>
                <w:webHidden/>
              </w:rPr>
              <w:tab/>
            </w:r>
            <w:r w:rsidR="009F6CA3">
              <w:rPr>
                <w:noProof/>
                <w:webHidden/>
              </w:rPr>
              <w:fldChar w:fldCharType="begin"/>
            </w:r>
            <w:r w:rsidR="009F6CA3">
              <w:rPr>
                <w:noProof/>
                <w:webHidden/>
              </w:rPr>
              <w:instrText xml:space="preserve"> PAGEREF _Toc119403245 \h </w:instrText>
            </w:r>
            <w:r w:rsidR="009F6CA3">
              <w:rPr>
                <w:noProof/>
                <w:webHidden/>
              </w:rPr>
            </w:r>
            <w:r w:rsidR="009F6CA3">
              <w:rPr>
                <w:noProof/>
                <w:webHidden/>
              </w:rPr>
              <w:fldChar w:fldCharType="separate"/>
            </w:r>
            <w:r w:rsidR="009F6CA3">
              <w:rPr>
                <w:noProof/>
                <w:webHidden/>
              </w:rPr>
              <w:t>53</w:t>
            </w:r>
            <w:r w:rsidR="009F6CA3">
              <w:rPr>
                <w:noProof/>
                <w:webHidden/>
              </w:rPr>
              <w:fldChar w:fldCharType="end"/>
            </w:r>
          </w:hyperlink>
        </w:p>
        <w:p w14:paraId="0C946D7B" w14:textId="2DBEA9F5"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46" w:history="1">
            <w:r w:rsidR="009F6CA3" w:rsidRPr="00FC1E0A">
              <w:rPr>
                <w:rStyle w:val="Hyperlink"/>
                <w:noProof/>
              </w:rPr>
              <w:t>Science Faculty</w:t>
            </w:r>
            <w:r w:rsidR="009F6CA3">
              <w:rPr>
                <w:noProof/>
                <w:webHidden/>
              </w:rPr>
              <w:tab/>
            </w:r>
            <w:r w:rsidR="009F6CA3">
              <w:rPr>
                <w:noProof/>
                <w:webHidden/>
              </w:rPr>
              <w:fldChar w:fldCharType="begin"/>
            </w:r>
            <w:r w:rsidR="009F6CA3">
              <w:rPr>
                <w:noProof/>
                <w:webHidden/>
              </w:rPr>
              <w:instrText xml:space="preserve"> PAGEREF _Toc119403246 \h </w:instrText>
            </w:r>
            <w:r w:rsidR="009F6CA3">
              <w:rPr>
                <w:noProof/>
                <w:webHidden/>
              </w:rPr>
            </w:r>
            <w:r w:rsidR="009F6CA3">
              <w:rPr>
                <w:noProof/>
                <w:webHidden/>
              </w:rPr>
              <w:fldChar w:fldCharType="separate"/>
            </w:r>
            <w:r w:rsidR="009F6CA3">
              <w:rPr>
                <w:noProof/>
                <w:webHidden/>
              </w:rPr>
              <w:t>54</w:t>
            </w:r>
            <w:r w:rsidR="009F6CA3">
              <w:rPr>
                <w:noProof/>
                <w:webHidden/>
              </w:rPr>
              <w:fldChar w:fldCharType="end"/>
            </w:r>
          </w:hyperlink>
        </w:p>
        <w:p w14:paraId="3538B3AB" w14:textId="7BB21B2B"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47" w:history="1">
            <w:r w:rsidR="009F6CA3" w:rsidRPr="00FC1E0A">
              <w:rPr>
                <w:rStyle w:val="Hyperlink"/>
                <w:noProof/>
              </w:rPr>
              <w:t>Biology</w:t>
            </w:r>
            <w:r w:rsidR="009F6CA3">
              <w:rPr>
                <w:noProof/>
                <w:webHidden/>
              </w:rPr>
              <w:tab/>
            </w:r>
            <w:r w:rsidR="009F6CA3">
              <w:rPr>
                <w:noProof/>
                <w:webHidden/>
              </w:rPr>
              <w:fldChar w:fldCharType="begin"/>
            </w:r>
            <w:r w:rsidR="009F6CA3">
              <w:rPr>
                <w:noProof/>
                <w:webHidden/>
              </w:rPr>
              <w:instrText xml:space="preserve"> PAGEREF _Toc119403247 \h </w:instrText>
            </w:r>
            <w:r w:rsidR="009F6CA3">
              <w:rPr>
                <w:noProof/>
                <w:webHidden/>
              </w:rPr>
            </w:r>
            <w:r w:rsidR="009F6CA3">
              <w:rPr>
                <w:noProof/>
                <w:webHidden/>
              </w:rPr>
              <w:fldChar w:fldCharType="separate"/>
            </w:r>
            <w:r w:rsidR="009F6CA3">
              <w:rPr>
                <w:noProof/>
                <w:webHidden/>
              </w:rPr>
              <w:t>54</w:t>
            </w:r>
            <w:r w:rsidR="009F6CA3">
              <w:rPr>
                <w:noProof/>
                <w:webHidden/>
              </w:rPr>
              <w:fldChar w:fldCharType="end"/>
            </w:r>
          </w:hyperlink>
        </w:p>
        <w:p w14:paraId="5B51727F" w14:textId="74C346FD"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48" w:history="1">
            <w:r w:rsidR="009F6CA3" w:rsidRPr="00FC1E0A">
              <w:rPr>
                <w:rStyle w:val="Hyperlink"/>
                <w:noProof/>
              </w:rPr>
              <w:t>Chemistry (Board Developed Course – 2 Units)</w:t>
            </w:r>
            <w:r w:rsidR="009F6CA3">
              <w:rPr>
                <w:noProof/>
                <w:webHidden/>
              </w:rPr>
              <w:tab/>
            </w:r>
            <w:r w:rsidR="009F6CA3">
              <w:rPr>
                <w:noProof/>
                <w:webHidden/>
              </w:rPr>
              <w:fldChar w:fldCharType="begin"/>
            </w:r>
            <w:r w:rsidR="009F6CA3">
              <w:rPr>
                <w:noProof/>
                <w:webHidden/>
              </w:rPr>
              <w:instrText xml:space="preserve"> PAGEREF _Toc119403248 \h </w:instrText>
            </w:r>
            <w:r w:rsidR="009F6CA3">
              <w:rPr>
                <w:noProof/>
                <w:webHidden/>
              </w:rPr>
            </w:r>
            <w:r w:rsidR="009F6CA3">
              <w:rPr>
                <w:noProof/>
                <w:webHidden/>
              </w:rPr>
              <w:fldChar w:fldCharType="separate"/>
            </w:r>
            <w:r w:rsidR="009F6CA3">
              <w:rPr>
                <w:noProof/>
                <w:webHidden/>
              </w:rPr>
              <w:t>55</w:t>
            </w:r>
            <w:r w:rsidR="009F6CA3">
              <w:rPr>
                <w:noProof/>
                <w:webHidden/>
              </w:rPr>
              <w:fldChar w:fldCharType="end"/>
            </w:r>
          </w:hyperlink>
        </w:p>
        <w:p w14:paraId="5EA267FF" w14:textId="34A8C8FF"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49" w:history="1">
            <w:r w:rsidR="009F6CA3" w:rsidRPr="00FC1E0A">
              <w:rPr>
                <w:rStyle w:val="Hyperlink"/>
                <w:noProof/>
              </w:rPr>
              <w:t>Investigating Science</w:t>
            </w:r>
            <w:r w:rsidR="009F6CA3">
              <w:rPr>
                <w:noProof/>
                <w:webHidden/>
              </w:rPr>
              <w:tab/>
            </w:r>
            <w:r w:rsidR="009F6CA3">
              <w:rPr>
                <w:noProof/>
                <w:webHidden/>
              </w:rPr>
              <w:fldChar w:fldCharType="begin"/>
            </w:r>
            <w:r w:rsidR="009F6CA3">
              <w:rPr>
                <w:noProof/>
                <w:webHidden/>
              </w:rPr>
              <w:instrText xml:space="preserve"> PAGEREF _Toc119403249 \h </w:instrText>
            </w:r>
            <w:r w:rsidR="009F6CA3">
              <w:rPr>
                <w:noProof/>
                <w:webHidden/>
              </w:rPr>
            </w:r>
            <w:r w:rsidR="009F6CA3">
              <w:rPr>
                <w:noProof/>
                <w:webHidden/>
              </w:rPr>
              <w:fldChar w:fldCharType="separate"/>
            </w:r>
            <w:r w:rsidR="009F6CA3">
              <w:rPr>
                <w:noProof/>
                <w:webHidden/>
              </w:rPr>
              <w:t>56</w:t>
            </w:r>
            <w:r w:rsidR="009F6CA3">
              <w:rPr>
                <w:noProof/>
                <w:webHidden/>
              </w:rPr>
              <w:fldChar w:fldCharType="end"/>
            </w:r>
          </w:hyperlink>
        </w:p>
        <w:p w14:paraId="177C9721" w14:textId="080EAA8F"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50" w:history="1">
            <w:r w:rsidR="009F6CA3" w:rsidRPr="00FC1E0A">
              <w:rPr>
                <w:rStyle w:val="Hyperlink"/>
                <w:noProof/>
              </w:rPr>
              <w:t>Physics</w:t>
            </w:r>
            <w:r w:rsidR="009F6CA3">
              <w:rPr>
                <w:noProof/>
                <w:webHidden/>
              </w:rPr>
              <w:tab/>
            </w:r>
            <w:r w:rsidR="009F6CA3">
              <w:rPr>
                <w:noProof/>
                <w:webHidden/>
              </w:rPr>
              <w:fldChar w:fldCharType="begin"/>
            </w:r>
            <w:r w:rsidR="009F6CA3">
              <w:rPr>
                <w:noProof/>
                <w:webHidden/>
              </w:rPr>
              <w:instrText xml:space="preserve"> PAGEREF _Toc119403250 \h </w:instrText>
            </w:r>
            <w:r w:rsidR="009F6CA3">
              <w:rPr>
                <w:noProof/>
                <w:webHidden/>
              </w:rPr>
            </w:r>
            <w:r w:rsidR="009F6CA3">
              <w:rPr>
                <w:noProof/>
                <w:webHidden/>
              </w:rPr>
              <w:fldChar w:fldCharType="separate"/>
            </w:r>
            <w:r w:rsidR="009F6CA3">
              <w:rPr>
                <w:noProof/>
                <w:webHidden/>
              </w:rPr>
              <w:t>57</w:t>
            </w:r>
            <w:r w:rsidR="009F6CA3">
              <w:rPr>
                <w:noProof/>
                <w:webHidden/>
              </w:rPr>
              <w:fldChar w:fldCharType="end"/>
            </w:r>
          </w:hyperlink>
        </w:p>
        <w:p w14:paraId="21BE7946" w14:textId="5C7EFA54"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51" w:history="1">
            <w:r w:rsidR="009F6CA3" w:rsidRPr="00FC1E0A">
              <w:rPr>
                <w:rStyle w:val="Hyperlink"/>
                <w:noProof/>
              </w:rPr>
              <w:t>Marine Studies</w:t>
            </w:r>
            <w:r w:rsidR="009F6CA3">
              <w:rPr>
                <w:noProof/>
                <w:webHidden/>
              </w:rPr>
              <w:tab/>
            </w:r>
            <w:r w:rsidR="009F6CA3">
              <w:rPr>
                <w:noProof/>
                <w:webHidden/>
              </w:rPr>
              <w:fldChar w:fldCharType="begin"/>
            </w:r>
            <w:r w:rsidR="009F6CA3">
              <w:rPr>
                <w:noProof/>
                <w:webHidden/>
              </w:rPr>
              <w:instrText xml:space="preserve"> PAGEREF _Toc119403251 \h </w:instrText>
            </w:r>
            <w:r w:rsidR="009F6CA3">
              <w:rPr>
                <w:noProof/>
                <w:webHidden/>
              </w:rPr>
            </w:r>
            <w:r w:rsidR="009F6CA3">
              <w:rPr>
                <w:noProof/>
                <w:webHidden/>
              </w:rPr>
              <w:fldChar w:fldCharType="separate"/>
            </w:r>
            <w:r w:rsidR="009F6CA3">
              <w:rPr>
                <w:noProof/>
                <w:webHidden/>
              </w:rPr>
              <w:t>58</w:t>
            </w:r>
            <w:r w:rsidR="009F6CA3">
              <w:rPr>
                <w:noProof/>
                <w:webHidden/>
              </w:rPr>
              <w:fldChar w:fldCharType="end"/>
            </w:r>
          </w:hyperlink>
        </w:p>
        <w:p w14:paraId="233F3352" w14:textId="26E67975"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52" w:history="1">
            <w:r w:rsidR="009F6CA3" w:rsidRPr="00FC1E0A">
              <w:rPr>
                <w:rStyle w:val="Hyperlink"/>
                <w:noProof/>
              </w:rPr>
              <w:t>MAL Faculty</w:t>
            </w:r>
            <w:r w:rsidR="009F6CA3">
              <w:rPr>
                <w:noProof/>
                <w:webHidden/>
              </w:rPr>
              <w:tab/>
            </w:r>
            <w:r w:rsidR="009F6CA3">
              <w:rPr>
                <w:noProof/>
                <w:webHidden/>
              </w:rPr>
              <w:fldChar w:fldCharType="begin"/>
            </w:r>
            <w:r w:rsidR="009F6CA3">
              <w:rPr>
                <w:noProof/>
                <w:webHidden/>
              </w:rPr>
              <w:instrText xml:space="preserve"> PAGEREF _Toc119403252 \h </w:instrText>
            </w:r>
            <w:r w:rsidR="009F6CA3">
              <w:rPr>
                <w:noProof/>
                <w:webHidden/>
              </w:rPr>
            </w:r>
            <w:r w:rsidR="009F6CA3">
              <w:rPr>
                <w:noProof/>
                <w:webHidden/>
              </w:rPr>
              <w:fldChar w:fldCharType="separate"/>
            </w:r>
            <w:r w:rsidR="009F6CA3">
              <w:rPr>
                <w:noProof/>
                <w:webHidden/>
              </w:rPr>
              <w:t>59</w:t>
            </w:r>
            <w:r w:rsidR="009F6CA3">
              <w:rPr>
                <w:noProof/>
                <w:webHidden/>
              </w:rPr>
              <w:fldChar w:fldCharType="end"/>
            </w:r>
          </w:hyperlink>
        </w:p>
        <w:p w14:paraId="4AA08FCE" w14:textId="097A7BA3"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53" w:history="1">
            <w:r w:rsidR="009F6CA3" w:rsidRPr="00FC1E0A">
              <w:rPr>
                <w:rStyle w:val="Hyperlink"/>
                <w:noProof/>
              </w:rPr>
              <w:t>Arabic Continuers NOT OFFERED IN 2023</w:t>
            </w:r>
            <w:r w:rsidR="009F6CA3">
              <w:rPr>
                <w:noProof/>
                <w:webHidden/>
              </w:rPr>
              <w:tab/>
            </w:r>
            <w:r w:rsidR="009F6CA3">
              <w:rPr>
                <w:noProof/>
                <w:webHidden/>
              </w:rPr>
              <w:fldChar w:fldCharType="begin"/>
            </w:r>
            <w:r w:rsidR="009F6CA3">
              <w:rPr>
                <w:noProof/>
                <w:webHidden/>
              </w:rPr>
              <w:instrText xml:space="preserve"> PAGEREF _Toc119403253 \h </w:instrText>
            </w:r>
            <w:r w:rsidR="009F6CA3">
              <w:rPr>
                <w:noProof/>
                <w:webHidden/>
              </w:rPr>
            </w:r>
            <w:r w:rsidR="009F6CA3">
              <w:rPr>
                <w:noProof/>
                <w:webHidden/>
              </w:rPr>
              <w:fldChar w:fldCharType="separate"/>
            </w:r>
            <w:r w:rsidR="009F6CA3">
              <w:rPr>
                <w:noProof/>
                <w:webHidden/>
              </w:rPr>
              <w:t>59</w:t>
            </w:r>
            <w:r w:rsidR="009F6CA3">
              <w:rPr>
                <w:noProof/>
                <w:webHidden/>
              </w:rPr>
              <w:fldChar w:fldCharType="end"/>
            </w:r>
          </w:hyperlink>
        </w:p>
        <w:p w14:paraId="0CB9A276" w14:textId="091FD7A4"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54" w:history="1">
            <w:r w:rsidR="009F6CA3" w:rsidRPr="00FC1E0A">
              <w:rPr>
                <w:rStyle w:val="Hyperlink"/>
                <w:noProof/>
              </w:rPr>
              <w:t>Arabic Extension NOT OFFERED IN 2023</w:t>
            </w:r>
            <w:r w:rsidR="009F6CA3">
              <w:rPr>
                <w:noProof/>
                <w:webHidden/>
              </w:rPr>
              <w:tab/>
            </w:r>
            <w:r w:rsidR="009F6CA3">
              <w:rPr>
                <w:noProof/>
                <w:webHidden/>
              </w:rPr>
              <w:fldChar w:fldCharType="begin"/>
            </w:r>
            <w:r w:rsidR="009F6CA3">
              <w:rPr>
                <w:noProof/>
                <w:webHidden/>
              </w:rPr>
              <w:instrText xml:space="preserve"> PAGEREF _Toc119403254 \h </w:instrText>
            </w:r>
            <w:r w:rsidR="009F6CA3">
              <w:rPr>
                <w:noProof/>
                <w:webHidden/>
              </w:rPr>
            </w:r>
            <w:r w:rsidR="009F6CA3">
              <w:rPr>
                <w:noProof/>
                <w:webHidden/>
              </w:rPr>
              <w:fldChar w:fldCharType="separate"/>
            </w:r>
            <w:r w:rsidR="009F6CA3">
              <w:rPr>
                <w:noProof/>
                <w:webHidden/>
              </w:rPr>
              <w:t>60</w:t>
            </w:r>
            <w:r w:rsidR="009F6CA3">
              <w:rPr>
                <w:noProof/>
                <w:webHidden/>
              </w:rPr>
              <w:fldChar w:fldCharType="end"/>
            </w:r>
          </w:hyperlink>
        </w:p>
        <w:p w14:paraId="489A4D6D" w14:textId="2AB1134F"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55" w:history="1">
            <w:r w:rsidR="009F6CA3" w:rsidRPr="00FC1E0A">
              <w:rPr>
                <w:rStyle w:val="Hyperlink"/>
                <w:noProof/>
              </w:rPr>
              <w:t>Music</w:t>
            </w:r>
            <w:r w:rsidR="009F6CA3">
              <w:rPr>
                <w:noProof/>
                <w:webHidden/>
              </w:rPr>
              <w:tab/>
            </w:r>
            <w:r w:rsidR="009F6CA3">
              <w:rPr>
                <w:noProof/>
                <w:webHidden/>
              </w:rPr>
              <w:fldChar w:fldCharType="begin"/>
            </w:r>
            <w:r w:rsidR="009F6CA3">
              <w:rPr>
                <w:noProof/>
                <w:webHidden/>
              </w:rPr>
              <w:instrText xml:space="preserve"> PAGEREF _Toc119403255 \h </w:instrText>
            </w:r>
            <w:r w:rsidR="009F6CA3">
              <w:rPr>
                <w:noProof/>
                <w:webHidden/>
              </w:rPr>
            </w:r>
            <w:r w:rsidR="009F6CA3">
              <w:rPr>
                <w:noProof/>
                <w:webHidden/>
              </w:rPr>
              <w:fldChar w:fldCharType="separate"/>
            </w:r>
            <w:r w:rsidR="009F6CA3">
              <w:rPr>
                <w:noProof/>
                <w:webHidden/>
              </w:rPr>
              <w:t>61</w:t>
            </w:r>
            <w:r w:rsidR="009F6CA3">
              <w:rPr>
                <w:noProof/>
                <w:webHidden/>
              </w:rPr>
              <w:fldChar w:fldCharType="end"/>
            </w:r>
          </w:hyperlink>
        </w:p>
        <w:p w14:paraId="62993027" w14:textId="77A43E19"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56" w:history="1">
            <w:r w:rsidR="009F6CA3" w:rsidRPr="00FC1E0A">
              <w:rPr>
                <w:rStyle w:val="Hyperlink"/>
                <w:rFonts w:eastAsia="Arial" w:cs="Arial"/>
                <w:noProof/>
                <w:lang w:val="en-GB"/>
              </w:rPr>
              <w:t>Visual Arts</w:t>
            </w:r>
            <w:r w:rsidR="009F6CA3">
              <w:rPr>
                <w:noProof/>
                <w:webHidden/>
              </w:rPr>
              <w:tab/>
            </w:r>
            <w:r w:rsidR="009F6CA3">
              <w:rPr>
                <w:noProof/>
                <w:webHidden/>
              </w:rPr>
              <w:fldChar w:fldCharType="begin"/>
            </w:r>
            <w:r w:rsidR="009F6CA3">
              <w:rPr>
                <w:noProof/>
                <w:webHidden/>
              </w:rPr>
              <w:instrText xml:space="preserve"> PAGEREF _Toc119403256 \h </w:instrText>
            </w:r>
            <w:r w:rsidR="009F6CA3">
              <w:rPr>
                <w:noProof/>
                <w:webHidden/>
              </w:rPr>
            </w:r>
            <w:r w:rsidR="009F6CA3">
              <w:rPr>
                <w:noProof/>
                <w:webHidden/>
              </w:rPr>
              <w:fldChar w:fldCharType="separate"/>
            </w:r>
            <w:r w:rsidR="009F6CA3">
              <w:rPr>
                <w:noProof/>
                <w:webHidden/>
              </w:rPr>
              <w:t>62</w:t>
            </w:r>
            <w:r w:rsidR="009F6CA3">
              <w:rPr>
                <w:noProof/>
                <w:webHidden/>
              </w:rPr>
              <w:fldChar w:fldCharType="end"/>
            </w:r>
          </w:hyperlink>
        </w:p>
        <w:p w14:paraId="29D9350A" w14:textId="6CB32144"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57" w:history="1">
            <w:r w:rsidR="009F6CA3" w:rsidRPr="00FC1E0A">
              <w:rPr>
                <w:rStyle w:val="Hyperlink"/>
                <w:noProof/>
              </w:rPr>
              <w:t>TAS Faculty</w:t>
            </w:r>
            <w:r w:rsidR="009F6CA3">
              <w:rPr>
                <w:noProof/>
                <w:webHidden/>
              </w:rPr>
              <w:tab/>
            </w:r>
            <w:r w:rsidR="009F6CA3">
              <w:rPr>
                <w:noProof/>
                <w:webHidden/>
              </w:rPr>
              <w:fldChar w:fldCharType="begin"/>
            </w:r>
            <w:r w:rsidR="009F6CA3">
              <w:rPr>
                <w:noProof/>
                <w:webHidden/>
              </w:rPr>
              <w:instrText xml:space="preserve"> PAGEREF _Toc119403257 \h </w:instrText>
            </w:r>
            <w:r w:rsidR="009F6CA3">
              <w:rPr>
                <w:noProof/>
                <w:webHidden/>
              </w:rPr>
            </w:r>
            <w:r w:rsidR="009F6CA3">
              <w:rPr>
                <w:noProof/>
                <w:webHidden/>
              </w:rPr>
              <w:fldChar w:fldCharType="separate"/>
            </w:r>
            <w:r w:rsidR="009F6CA3">
              <w:rPr>
                <w:noProof/>
                <w:webHidden/>
              </w:rPr>
              <w:t>63</w:t>
            </w:r>
            <w:r w:rsidR="009F6CA3">
              <w:rPr>
                <w:noProof/>
                <w:webHidden/>
              </w:rPr>
              <w:fldChar w:fldCharType="end"/>
            </w:r>
          </w:hyperlink>
        </w:p>
        <w:p w14:paraId="0CD4978E" w14:textId="293A39ED"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58" w:history="1">
            <w:r w:rsidR="009F6CA3" w:rsidRPr="00FC1E0A">
              <w:rPr>
                <w:rStyle w:val="Hyperlink"/>
                <w:noProof/>
              </w:rPr>
              <w:t>Design &amp; Technology</w:t>
            </w:r>
            <w:r w:rsidR="009F6CA3">
              <w:rPr>
                <w:noProof/>
                <w:webHidden/>
              </w:rPr>
              <w:tab/>
            </w:r>
            <w:r w:rsidR="009F6CA3">
              <w:rPr>
                <w:noProof/>
                <w:webHidden/>
              </w:rPr>
              <w:fldChar w:fldCharType="begin"/>
            </w:r>
            <w:r w:rsidR="009F6CA3">
              <w:rPr>
                <w:noProof/>
                <w:webHidden/>
              </w:rPr>
              <w:instrText xml:space="preserve"> PAGEREF _Toc119403258 \h </w:instrText>
            </w:r>
            <w:r w:rsidR="009F6CA3">
              <w:rPr>
                <w:noProof/>
                <w:webHidden/>
              </w:rPr>
            </w:r>
            <w:r w:rsidR="009F6CA3">
              <w:rPr>
                <w:noProof/>
                <w:webHidden/>
              </w:rPr>
              <w:fldChar w:fldCharType="separate"/>
            </w:r>
            <w:r w:rsidR="009F6CA3">
              <w:rPr>
                <w:noProof/>
                <w:webHidden/>
              </w:rPr>
              <w:t>63</w:t>
            </w:r>
            <w:r w:rsidR="009F6CA3">
              <w:rPr>
                <w:noProof/>
                <w:webHidden/>
              </w:rPr>
              <w:fldChar w:fldCharType="end"/>
            </w:r>
          </w:hyperlink>
        </w:p>
        <w:p w14:paraId="52C6CAAC" w14:textId="25D8F96C"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59" w:history="1">
            <w:r w:rsidR="009F6CA3" w:rsidRPr="00FC1E0A">
              <w:rPr>
                <w:rStyle w:val="Hyperlink"/>
                <w:noProof/>
              </w:rPr>
              <w:t>Engineering Studies</w:t>
            </w:r>
            <w:r w:rsidR="009F6CA3">
              <w:rPr>
                <w:noProof/>
                <w:webHidden/>
              </w:rPr>
              <w:tab/>
            </w:r>
            <w:r w:rsidR="009F6CA3">
              <w:rPr>
                <w:noProof/>
                <w:webHidden/>
              </w:rPr>
              <w:fldChar w:fldCharType="begin"/>
            </w:r>
            <w:r w:rsidR="009F6CA3">
              <w:rPr>
                <w:noProof/>
                <w:webHidden/>
              </w:rPr>
              <w:instrText xml:space="preserve"> PAGEREF _Toc119403259 \h </w:instrText>
            </w:r>
            <w:r w:rsidR="009F6CA3">
              <w:rPr>
                <w:noProof/>
                <w:webHidden/>
              </w:rPr>
            </w:r>
            <w:r w:rsidR="009F6CA3">
              <w:rPr>
                <w:noProof/>
                <w:webHidden/>
              </w:rPr>
              <w:fldChar w:fldCharType="separate"/>
            </w:r>
            <w:r w:rsidR="009F6CA3">
              <w:rPr>
                <w:noProof/>
                <w:webHidden/>
              </w:rPr>
              <w:t>64</w:t>
            </w:r>
            <w:r w:rsidR="009F6CA3">
              <w:rPr>
                <w:noProof/>
                <w:webHidden/>
              </w:rPr>
              <w:fldChar w:fldCharType="end"/>
            </w:r>
          </w:hyperlink>
        </w:p>
        <w:p w14:paraId="2F5A0925" w14:textId="206C7746"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60" w:history="1">
            <w:r w:rsidR="009F6CA3" w:rsidRPr="00FC1E0A">
              <w:rPr>
                <w:rStyle w:val="Hyperlink"/>
                <w:noProof/>
              </w:rPr>
              <w:t>Industrial Technology</w:t>
            </w:r>
            <w:r w:rsidR="009F6CA3">
              <w:rPr>
                <w:noProof/>
                <w:webHidden/>
              </w:rPr>
              <w:tab/>
            </w:r>
            <w:r w:rsidR="009F6CA3">
              <w:rPr>
                <w:noProof/>
                <w:webHidden/>
              </w:rPr>
              <w:fldChar w:fldCharType="begin"/>
            </w:r>
            <w:r w:rsidR="009F6CA3">
              <w:rPr>
                <w:noProof/>
                <w:webHidden/>
              </w:rPr>
              <w:instrText xml:space="preserve"> PAGEREF _Toc119403260 \h </w:instrText>
            </w:r>
            <w:r w:rsidR="009F6CA3">
              <w:rPr>
                <w:noProof/>
                <w:webHidden/>
              </w:rPr>
            </w:r>
            <w:r w:rsidR="009F6CA3">
              <w:rPr>
                <w:noProof/>
                <w:webHidden/>
              </w:rPr>
              <w:fldChar w:fldCharType="separate"/>
            </w:r>
            <w:r w:rsidR="009F6CA3">
              <w:rPr>
                <w:noProof/>
                <w:webHidden/>
              </w:rPr>
              <w:t>65</w:t>
            </w:r>
            <w:r w:rsidR="009F6CA3">
              <w:rPr>
                <w:noProof/>
                <w:webHidden/>
              </w:rPr>
              <w:fldChar w:fldCharType="end"/>
            </w:r>
          </w:hyperlink>
        </w:p>
        <w:p w14:paraId="2C1D900F" w14:textId="2E6BDD40"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61" w:history="1">
            <w:r w:rsidR="009F6CA3" w:rsidRPr="00FC1E0A">
              <w:rPr>
                <w:rStyle w:val="Hyperlink"/>
                <w:noProof/>
              </w:rPr>
              <w:t>NOT OFFERED IN 2023</w:t>
            </w:r>
            <w:r w:rsidR="009F6CA3">
              <w:rPr>
                <w:noProof/>
                <w:webHidden/>
              </w:rPr>
              <w:tab/>
            </w:r>
            <w:r w:rsidR="009F6CA3">
              <w:rPr>
                <w:noProof/>
                <w:webHidden/>
              </w:rPr>
              <w:fldChar w:fldCharType="begin"/>
            </w:r>
            <w:r w:rsidR="009F6CA3">
              <w:rPr>
                <w:noProof/>
                <w:webHidden/>
              </w:rPr>
              <w:instrText xml:space="preserve"> PAGEREF _Toc119403261 \h </w:instrText>
            </w:r>
            <w:r w:rsidR="009F6CA3">
              <w:rPr>
                <w:noProof/>
                <w:webHidden/>
              </w:rPr>
            </w:r>
            <w:r w:rsidR="009F6CA3">
              <w:rPr>
                <w:noProof/>
                <w:webHidden/>
              </w:rPr>
              <w:fldChar w:fldCharType="separate"/>
            </w:r>
            <w:r w:rsidR="009F6CA3">
              <w:rPr>
                <w:noProof/>
                <w:webHidden/>
              </w:rPr>
              <w:t>65</w:t>
            </w:r>
            <w:r w:rsidR="009F6CA3">
              <w:rPr>
                <w:noProof/>
                <w:webHidden/>
              </w:rPr>
              <w:fldChar w:fldCharType="end"/>
            </w:r>
          </w:hyperlink>
        </w:p>
        <w:p w14:paraId="052C4B19" w14:textId="3FCBD52D"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62" w:history="1">
            <w:r w:rsidR="009F6CA3" w:rsidRPr="00FC1E0A">
              <w:rPr>
                <w:rStyle w:val="Hyperlink"/>
                <w:noProof/>
              </w:rPr>
              <w:t>Textiles and Design</w:t>
            </w:r>
            <w:r w:rsidR="009F6CA3">
              <w:rPr>
                <w:noProof/>
                <w:webHidden/>
              </w:rPr>
              <w:tab/>
            </w:r>
            <w:r w:rsidR="009F6CA3">
              <w:rPr>
                <w:noProof/>
                <w:webHidden/>
              </w:rPr>
              <w:fldChar w:fldCharType="begin"/>
            </w:r>
            <w:r w:rsidR="009F6CA3">
              <w:rPr>
                <w:noProof/>
                <w:webHidden/>
              </w:rPr>
              <w:instrText xml:space="preserve"> PAGEREF _Toc119403262 \h </w:instrText>
            </w:r>
            <w:r w:rsidR="009F6CA3">
              <w:rPr>
                <w:noProof/>
                <w:webHidden/>
              </w:rPr>
            </w:r>
            <w:r w:rsidR="009F6CA3">
              <w:rPr>
                <w:noProof/>
                <w:webHidden/>
              </w:rPr>
              <w:fldChar w:fldCharType="separate"/>
            </w:r>
            <w:r w:rsidR="009F6CA3">
              <w:rPr>
                <w:noProof/>
                <w:webHidden/>
              </w:rPr>
              <w:t>66</w:t>
            </w:r>
            <w:r w:rsidR="009F6CA3">
              <w:rPr>
                <w:noProof/>
                <w:webHidden/>
              </w:rPr>
              <w:fldChar w:fldCharType="end"/>
            </w:r>
          </w:hyperlink>
        </w:p>
        <w:p w14:paraId="0F49A1AD" w14:textId="7D56A147"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63" w:history="1">
            <w:r w:rsidR="009F6CA3" w:rsidRPr="00FC1E0A">
              <w:rPr>
                <w:rStyle w:val="Hyperlink"/>
                <w:noProof/>
              </w:rPr>
              <w:t>NOT OFFERED IN 2023</w:t>
            </w:r>
            <w:r w:rsidR="009F6CA3">
              <w:rPr>
                <w:noProof/>
                <w:webHidden/>
              </w:rPr>
              <w:tab/>
            </w:r>
            <w:r w:rsidR="009F6CA3">
              <w:rPr>
                <w:noProof/>
                <w:webHidden/>
              </w:rPr>
              <w:fldChar w:fldCharType="begin"/>
            </w:r>
            <w:r w:rsidR="009F6CA3">
              <w:rPr>
                <w:noProof/>
                <w:webHidden/>
              </w:rPr>
              <w:instrText xml:space="preserve"> PAGEREF _Toc119403263 \h </w:instrText>
            </w:r>
            <w:r w:rsidR="009F6CA3">
              <w:rPr>
                <w:noProof/>
                <w:webHidden/>
              </w:rPr>
            </w:r>
            <w:r w:rsidR="009F6CA3">
              <w:rPr>
                <w:noProof/>
                <w:webHidden/>
              </w:rPr>
              <w:fldChar w:fldCharType="separate"/>
            </w:r>
            <w:r w:rsidR="009F6CA3">
              <w:rPr>
                <w:noProof/>
                <w:webHidden/>
              </w:rPr>
              <w:t>66</w:t>
            </w:r>
            <w:r w:rsidR="009F6CA3">
              <w:rPr>
                <w:noProof/>
                <w:webHidden/>
              </w:rPr>
              <w:fldChar w:fldCharType="end"/>
            </w:r>
          </w:hyperlink>
        </w:p>
        <w:p w14:paraId="16CC280A" w14:textId="7E4F3E0E"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64" w:history="1">
            <w:r w:rsidR="009F6CA3" w:rsidRPr="00FC1E0A">
              <w:rPr>
                <w:rStyle w:val="Hyperlink"/>
                <w:rFonts w:ascii="Arial Narrow" w:eastAsia="Arial Narrow" w:hAnsi="Arial Narrow"/>
                <w:noProof/>
              </w:rPr>
              <w:t>CONSTRUCTION</w:t>
            </w:r>
            <w:r w:rsidR="009F6CA3">
              <w:rPr>
                <w:noProof/>
                <w:webHidden/>
              </w:rPr>
              <w:tab/>
            </w:r>
            <w:r w:rsidR="009F6CA3">
              <w:rPr>
                <w:noProof/>
                <w:webHidden/>
              </w:rPr>
              <w:fldChar w:fldCharType="begin"/>
            </w:r>
            <w:r w:rsidR="009F6CA3">
              <w:rPr>
                <w:noProof/>
                <w:webHidden/>
              </w:rPr>
              <w:instrText xml:space="preserve"> PAGEREF _Toc119403264 \h </w:instrText>
            </w:r>
            <w:r w:rsidR="009F6CA3">
              <w:rPr>
                <w:noProof/>
                <w:webHidden/>
              </w:rPr>
            </w:r>
            <w:r w:rsidR="009F6CA3">
              <w:rPr>
                <w:noProof/>
                <w:webHidden/>
              </w:rPr>
              <w:fldChar w:fldCharType="separate"/>
            </w:r>
            <w:r w:rsidR="009F6CA3">
              <w:rPr>
                <w:noProof/>
                <w:webHidden/>
              </w:rPr>
              <w:t>67</w:t>
            </w:r>
            <w:r w:rsidR="009F6CA3">
              <w:rPr>
                <w:noProof/>
                <w:webHidden/>
              </w:rPr>
              <w:fldChar w:fldCharType="end"/>
            </w:r>
          </w:hyperlink>
        </w:p>
        <w:p w14:paraId="3128D855" w14:textId="4E06FF24"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65" w:history="1">
            <w:r w:rsidR="009F6CA3" w:rsidRPr="00FC1E0A">
              <w:rPr>
                <w:rStyle w:val="Hyperlink"/>
                <w:rFonts w:ascii="Arial Narrow" w:eastAsia="Arial Narrow" w:hAnsi="Arial Narrow"/>
                <w:noProof/>
              </w:rPr>
              <w:t>HOSPITALITY – FOOD &amp; BEVERAGE</w:t>
            </w:r>
            <w:r w:rsidR="009F6CA3">
              <w:rPr>
                <w:noProof/>
                <w:webHidden/>
              </w:rPr>
              <w:tab/>
            </w:r>
            <w:r w:rsidR="009F6CA3">
              <w:rPr>
                <w:noProof/>
                <w:webHidden/>
              </w:rPr>
              <w:fldChar w:fldCharType="begin"/>
            </w:r>
            <w:r w:rsidR="009F6CA3">
              <w:rPr>
                <w:noProof/>
                <w:webHidden/>
              </w:rPr>
              <w:instrText xml:space="preserve"> PAGEREF _Toc119403265 \h </w:instrText>
            </w:r>
            <w:r w:rsidR="009F6CA3">
              <w:rPr>
                <w:noProof/>
                <w:webHidden/>
              </w:rPr>
            </w:r>
            <w:r w:rsidR="009F6CA3">
              <w:rPr>
                <w:noProof/>
                <w:webHidden/>
              </w:rPr>
              <w:fldChar w:fldCharType="separate"/>
            </w:r>
            <w:r w:rsidR="009F6CA3">
              <w:rPr>
                <w:noProof/>
                <w:webHidden/>
              </w:rPr>
              <w:t>68</w:t>
            </w:r>
            <w:r w:rsidR="009F6CA3">
              <w:rPr>
                <w:noProof/>
                <w:webHidden/>
              </w:rPr>
              <w:fldChar w:fldCharType="end"/>
            </w:r>
          </w:hyperlink>
        </w:p>
        <w:p w14:paraId="07000069" w14:textId="641FF2D1" w:rsidR="009F6CA3" w:rsidRDefault="00335FD4">
          <w:pPr>
            <w:pStyle w:val="TOC2"/>
            <w:tabs>
              <w:tab w:val="right" w:pos="10083"/>
            </w:tabs>
            <w:rPr>
              <w:rFonts w:asciiTheme="minorHAnsi" w:eastAsiaTheme="minorEastAsia" w:hAnsiTheme="minorHAnsi" w:cstheme="minorBidi"/>
              <w:i w:val="0"/>
              <w:iCs w:val="0"/>
              <w:noProof/>
              <w:sz w:val="22"/>
              <w:szCs w:val="22"/>
            </w:rPr>
          </w:pPr>
          <w:hyperlink w:anchor="_Toc119403266" w:history="1">
            <w:r w:rsidR="009F6CA3" w:rsidRPr="00FC1E0A">
              <w:rPr>
                <w:rStyle w:val="Hyperlink"/>
                <w:rFonts w:ascii="Arial Narrow" w:eastAsia="Arial Narrow" w:hAnsi="Arial Narrow"/>
                <w:noProof/>
              </w:rPr>
              <w:t>HOSPITALITY – KITCHEN OPERATIONS</w:t>
            </w:r>
            <w:r w:rsidR="009F6CA3">
              <w:rPr>
                <w:noProof/>
                <w:webHidden/>
              </w:rPr>
              <w:tab/>
            </w:r>
            <w:r w:rsidR="009F6CA3">
              <w:rPr>
                <w:noProof/>
                <w:webHidden/>
              </w:rPr>
              <w:fldChar w:fldCharType="begin"/>
            </w:r>
            <w:r w:rsidR="009F6CA3">
              <w:rPr>
                <w:noProof/>
                <w:webHidden/>
              </w:rPr>
              <w:instrText xml:space="preserve"> PAGEREF _Toc119403266 \h </w:instrText>
            </w:r>
            <w:r w:rsidR="009F6CA3">
              <w:rPr>
                <w:noProof/>
                <w:webHidden/>
              </w:rPr>
            </w:r>
            <w:r w:rsidR="009F6CA3">
              <w:rPr>
                <w:noProof/>
                <w:webHidden/>
              </w:rPr>
              <w:fldChar w:fldCharType="separate"/>
            </w:r>
            <w:r w:rsidR="009F6CA3">
              <w:rPr>
                <w:noProof/>
                <w:webHidden/>
              </w:rPr>
              <w:t>69</w:t>
            </w:r>
            <w:r w:rsidR="009F6CA3">
              <w:rPr>
                <w:noProof/>
                <w:webHidden/>
              </w:rPr>
              <w:fldChar w:fldCharType="end"/>
            </w:r>
          </w:hyperlink>
        </w:p>
        <w:p w14:paraId="261C7338" w14:textId="73D07B89" w:rsidR="009F6CA3" w:rsidRDefault="00335FD4">
          <w:pPr>
            <w:pStyle w:val="TOC1"/>
            <w:tabs>
              <w:tab w:val="right" w:pos="10083"/>
            </w:tabs>
            <w:rPr>
              <w:rFonts w:asciiTheme="minorHAnsi" w:eastAsiaTheme="minorEastAsia" w:hAnsiTheme="minorHAnsi" w:cstheme="minorBidi"/>
              <w:b w:val="0"/>
              <w:bCs w:val="0"/>
              <w:noProof/>
              <w:sz w:val="22"/>
              <w:szCs w:val="22"/>
            </w:rPr>
          </w:pPr>
          <w:hyperlink w:anchor="_Toc119403267" w:history="1">
            <w:r w:rsidR="009F6CA3" w:rsidRPr="00FC1E0A">
              <w:rPr>
                <w:rStyle w:val="Hyperlink"/>
                <w:noProof/>
              </w:rPr>
              <w:t>My HSC Assessment Calendar T4 2022/T3 2023</w:t>
            </w:r>
            <w:r w:rsidR="009F6CA3">
              <w:rPr>
                <w:noProof/>
                <w:webHidden/>
              </w:rPr>
              <w:tab/>
            </w:r>
            <w:r w:rsidR="009F6CA3">
              <w:rPr>
                <w:noProof/>
                <w:webHidden/>
              </w:rPr>
              <w:fldChar w:fldCharType="begin"/>
            </w:r>
            <w:r w:rsidR="009F6CA3">
              <w:rPr>
                <w:noProof/>
                <w:webHidden/>
              </w:rPr>
              <w:instrText xml:space="preserve"> PAGEREF _Toc119403267 \h </w:instrText>
            </w:r>
            <w:r w:rsidR="009F6CA3">
              <w:rPr>
                <w:noProof/>
                <w:webHidden/>
              </w:rPr>
            </w:r>
            <w:r w:rsidR="009F6CA3">
              <w:rPr>
                <w:noProof/>
                <w:webHidden/>
              </w:rPr>
              <w:fldChar w:fldCharType="separate"/>
            </w:r>
            <w:r w:rsidR="009F6CA3">
              <w:rPr>
                <w:noProof/>
                <w:webHidden/>
              </w:rPr>
              <w:t>70</w:t>
            </w:r>
            <w:r w:rsidR="009F6CA3">
              <w:rPr>
                <w:noProof/>
                <w:webHidden/>
              </w:rPr>
              <w:fldChar w:fldCharType="end"/>
            </w:r>
          </w:hyperlink>
        </w:p>
        <w:p w14:paraId="23AC3C8B" w14:textId="2C7CF23A" w:rsidR="002B7F90" w:rsidRDefault="00656AE0">
          <w:pPr>
            <w:tabs>
              <w:tab w:val="right" w:pos="10091"/>
            </w:tabs>
            <w:spacing w:before="200" w:after="80"/>
            <w:rPr>
              <w:rFonts w:eastAsia="Arial" w:cs="Arial"/>
              <w:b/>
              <w:color w:val="000000"/>
              <w:sz w:val="20"/>
              <w:szCs w:val="20"/>
            </w:rPr>
          </w:pPr>
          <w:r>
            <w:fldChar w:fldCharType="end"/>
          </w:r>
        </w:p>
      </w:sdtContent>
    </w:sdt>
    <w:p w14:paraId="219B7551" w14:textId="77777777" w:rsidR="00BC7DB6" w:rsidRDefault="00BC7DB6">
      <w:pPr>
        <w:jc w:val="center"/>
        <w:rPr>
          <w:b/>
          <w:sz w:val="56"/>
          <w:szCs w:val="56"/>
        </w:rPr>
        <w:sectPr w:rsidR="00BC7DB6">
          <w:headerReference w:type="even" r:id="rId16"/>
          <w:headerReference w:type="default" r:id="rId17"/>
          <w:headerReference w:type="first" r:id="rId18"/>
          <w:pgSz w:w="11907" w:h="16840"/>
          <w:pgMar w:top="851" w:right="907" w:bottom="851" w:left="907" w:header="737" w:footer="0" w:gutter="0"/>
          <w:pgNumType w:start="0"/>
          <w:cols w:space="720"/>
        </w:sectPr>
      </w:pPr>
    </w:p>
    <w:p w14:paraId="63F06F94" w14:textId="77777777" w:rsidR="002B7F90" w:rsidRDefault="002B7F90">
      <w:pPr>
        <w:jc w:val="center"/>
        <w:rPr>
          <w:sz w:val="56"/>
          <w:szCs w:val="56"/>
        </w:rPr>
      </w:pPr>
    </w:p>
    <w:p w14:paraId="19F561BA" w14:textId="77777777" w:rsidR="00BC7DB6" w:rsidRDefault="00BC7DB6">
      <w:pPr>
        <w:jc w:val="center"/>
        <w:rPr>
          <w:sz w:val="56"/>
          <w:szCs w:val="56"/>
        </w:rPr>
      </w:pPr>
    </w:p>
    <w:p w14:paraId="75B2D1B1" w14:textId="77777777" w:rsidR="00BC7DB6" w:rsidRDefault="00BC7DB6">
      <w:pPr>
        <w:jc w:val="center"/>
        <w:rPr>
          <w:sz w:val="56"/>
          <w:szCs w:val="56"/>
        </w:rPr>
      </w:pPr>
      <w:r>
        <w:rPr>
          <w:sz w:val="56"/>
          <w:szCs w:val="56"/>
        </w:rPr>
        <w:t>This Page Is Blank</w:t>
      </w:r>
    </w:p>
    <w:p w14:paraId="68236B2F" w14:textId="77777777" w:rsidR="00BC7DB6" w:rsidRPr="00BC7DB6" w:rsidRDefault="00BC7DB6">
      <w:pPr>
        <w:jc w:val="center"/>
        <w:rPr>
          <w:sz w:val="56"/>
          <w:szCs w:val="56"/>
        </w:rPr>
      </w:pPr>
    </w:p>
    <w:p w14:paraId="31D3DBE4" w14:textId="77777777" w:rsidR="00BC7DB6" w:rsidRPr="00BC7DB6" w:rsidRDefault="00BC7DB6">
      <w:pPr>
        <w:jc w:val="center"/>
        <w:rPr>
          <w:sz w:val="56"/>
          <w:szCs w:val="56"/>
        </w:rPr>
      </w:pPr>
    </w:p>
    <w:p w14:paraId="27A7904C" w14:textId="77777777" w:rsidR="00BC7DB6" w:rsidRPr="00BC7DB6" w:rsidRDefault="00BC7DB6">
      <w:pPr>
        <w:jc w:val="center"/>
        <w:rPr>
          <w:sz w:val="56"/>
          <w:szCs w:val="56"/>
        </w:rPr>
        <w:sectPr w:rsidR="00BC7DB6" w:rsidRPr="00BC7DB6">
          <w:pgSz w:w="11907" w:h="16840"/>
          <w:pgMar w:top="851" w:right="907" w:bottom="851" w:left="907" w:header="737" w:footer="0" w:gutter="0"/>
          <w:pgNumType w:start="0"/>
          <w:cols w:space="720"/>
        </w:sectPr>
      </w:pPr>
    </w:p>
    <w:p w14:paraId="62577E9C" w14:textId="77777777" w:rsidR="002B7F90" w:rsidRDefault="00656AE0">
      <w:pPr>
        <w:jc w:val="center"/>
        <w:rPr>
          <w:b/>
          <w:sz w:val="56"/>
          <w:szCs w:val="56"/>
        </w:rPr>
      </w:pPr>
      <w:r>
        <w:rPr>
          <w:b/>
          <w:sz w:val="56"/>
          <w:szCs w:val="56"/>
        </w:rPr>
        <w:lastRenderedPageBreak/>
        <w:t>Condell Park High School</w:t>
      </w:r>
    </w:p>
    <w:p w14:paraId="51A1200E" w14:textId="77777777" w:rsidR="002B7F90" w:rsidRDefault="00656AE0">
      <w:pPr>
        <w:jc w:val="center"/>
        <w:rPr>
          <w:rFonts w:ascii="Helvetica Neue" w:eastAsia="Helvetica Neue" w:hAnsi="Helvetica Neue" w:cs="Helvetica Neue"/>
          <w:i/>
        </w:rPr>
      </w:pPr>
      <w:r>
        <w:rPr>
          <w:noProof/>
        </w:rPr>
        <w:drawing>
          <wp:anchor distT="36576" distB="36576" distL="36576" distR="36576" simplePos="0" relativeHeight="251659264" behindDoc="0" locked="0" layoutInCell="1" hidden="0" allowOverlap="1" wp14:anchorId="575A51C0" wp14:editId="3EFF155B">
            <wp:simplePos x="0" y="0"/>
            <wp:positionH relativeFrom="column">
              <wp:posOffset>2766695</wp:posOffset>
            </wp:positionH>
            <wp:positionV relativeFrom="paragraph">
              <wp:posOffset>59055</wp:posOffset>
            </wp:positionV>
            <wp:extent cx="873760" cy="1010285"/>
            <wp:effectExtent l="0" t="0" r="0" b="0"/>
            <wp:wrapNone/>
            <wp:docPr id="68"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9"/>
                    <a:srcRect t="16812"/>
                    <a:stretch>
                      <a:fillRect/>
                    </a:stretch>
                  </pic:blipFill>
                  <pic:spPr>
                    <a:xfrm>
                      <a:off x="0" y="0"/>
                      <a:ext cx="873760" cy="1010285"/>
                    </a:xfrm>
                    <a:prstGeom prst="rect">
                      <a:avLst/>
                    </a:prstGeom>
                    <a:ln/>
                  </pic:spPr>
                </pic:pic>
              </a:graphicData>
            </a:graphic>
          </wp:anchor>
        </w:drawing>
      </w:r>
    </w:p>
    <w:p w14:paraId="2D579CD1" w14:textId="77777777" w:rsidR="002B7F90" w:rsidRDefault="002B7F90">
      <w:pPr>
        <w:jc w:val="center"/>
        <w:rPr>
          <w:b/>
          <w:sz w:val="28"/>
          <w:szCs w:val="28"/>
        </w:rPr>
      </w:pPr>
    </w:p>
    <w:p w14:paraId="1527CEB4" w14:textId="77777777" w:rsidR="002B7F90" w:rsidRDefault="002B7F90">
      <w:pPr>
        <w:jc w:val="center"/>
        <w:rPr>
          <w:b/>
          <w:sz w:val="28"/>
          <w:szCs w:val="28"/>
        </w:rPr>
      </w:pPr>
    </w:p>
    <w:p w14:paraId="33317B86" w14:textId="77777777" w:rsidR="002B7F90" w:rsidRDefault="002B7F90">
      <w:pPr>
        <w:jc w:val="center"/>
        <w:rPr>
          <w:b/>
          <w:sz w:val="28"/>
          <w:szCs w:val="28"/>
        </w:rPr>
      </w:pPr>
    </w:p>
    <w:p w14:paraId="0C5C9CFF" w14:textId="77777777" w:rsidR="002B7F90" w:rsidRDefault="002B7F90">
      <w:pPr>
        <w:pStyle w:val="Heading1"/>
      </w:pPr>
    </w:p>
    <w:p w14:paraId="57FFA9E4" w14:textId="77777777" w:rsidR="002B7F90" w:rsidRDefault="002B7F90">
      <w:pPr>
        <w:pStyle w:val="Heading1"/>
      </w:pPr>
    </w:p>
    <w:p w14:paraId="06258612" w14:textId="77777777" w:rsidR="002B7F90" w:rsidRDefault="00656AE0">
      <w:pPr>
        <w:pStyle w:val="Heading1"/>
        <w:jc w:val="center"/>
      </w:pPr>
      <w:bookmarkStart w:id="5" w:name="_Toc119403199"/>
      <w:r>
        <w:t>Year 12 Student &amp; Parent/Guardian Agreement</w:t>
      </w:r>
      <w:bookmarkEnd w:id="5"/>
    </w:p>
    <w:p w14:paraId="689505C7" w14:textId="77777777" w:rsidR="002B7F90" w:rsidRDefault="002B7F90">
      <w:pPr>
        <w:pBdr>
          <w:top w:val="nil"/>
          <w:left w:val="nil"/>
          <w:bottom w:val="nil"/>
          <w:right w:val="nil"/>
          <w:between w:val="nil"/>
        </w:pBdr>
        <w:jc w:val="center"/>
        <w:rPr>
          <w:rFonts w:eastAsia="Arial" w:cs="Arial"/>
          <w:b/>
          <w:color w:val="000000"/>
          <w:sz w:val="28"/>
          <w:szCs w:val="28"/>
        </w:rPr>
      </w:pPr>
    </w:p>
    <w:p w14:paraId="380B87B3" w14:textId="77777777" w:rsidR="002B7F90" w:rsidRDefault="00656AE0">
      <w:r>
        <w:t>I have read the Condell Park High School Student Assessment Policy Handbook and understand that:</w:t>
      </w:r>
    </w:p>
    <w:p w14:paraId="2D61A0CA" w14:textId="77777777" w:rsidR="002B7F90" w:rsidRDefault="00656AE0">
      <w:pPr>
        <w:numPr>
          <w:ilvl w:val="0"/>
          <w:numId w:val="19"/>
        </w:numPr>
        <w:ind w:left="567" w:hanging="567"/>
      </w:pPr>
      <w:r>
        <w:t>all assessment, including informal tasks such as classwork and homework will be used in assessing my progress and determining the grade on the reports;</w:t>
      </w:r>
    </w:p>
    <w:p w14:paraId="15623928" w14:textId="77777777" w:rsidR="002B7F90" w:rsidRDefault="00656AE0">
      <w:pPr>
        <w:numPr>
          <w:ilvl w:val="0"/>
          <w:numId w:val="19"/>
        </w:numPr>
        <w:ind w:left="567" w:hanging="567"/>
      </w:pPr>
      <w:r>
        <w:t>regular attendance plays an integral role in my ability to meet course requirements and learning outcomes in each of my subjects;</w:t>
      </w:r>
    </w:p>
    <w:p w14:paraId="743769DA" w14:textId="77777777" w:rsidR="002B7F90" w:rsidRDefault="00656AE0">
      <w:pPr>
        <w:numPr>
          <w:ilvl w:val="0"/>
          <w:numId w:val="19"/>
        </w:numPr>
        <w:ind w:left="567" w:hanging="567"/>
      </w:pPr>
      <w:r>
        <w:t>I must sign to acknowledge receipt of an assessment task every time I receive a notification;</w:t>
      </w:r>
    </w:p>
    <w:p w14:paraId="0CE4C47D" w14:textId="77777777" w:rsidR="002B7F90" w:rsidRDefault="00656AE0">
      <w:pPr>
        <w:numPr>
          <w:ilvl w:val="0"/>
          <w:numId w:val="19"/>
        </w:numPr>
        <w:ind w:left="567" w:hanging="567"/>
      </w:pPr>
      <w:r>
        <w:t>I must keep a copy of my submitted task;</w:t>
      </w:r>
    </w:p>
    <w:p w14:paraId="3F529F4A" w14:textId="77777777" w:rsidR="002B7F90" w:rsidRDefault="00656AE0">
      <w:pPr>
        <w:numPr>
          <w:ilvl w:val="0"/>
          <w:numId w:val="19"/>
        </w:numPr>
        <w:ind w:left="567" w:hanging="567"/>
      </w:pPr>
      <w:r>
        <w:t>I must ensure that I receive a receipt upon submission of my task;</w:t>
      </w:r>
    </w:p>
    <w:p w14:paraId="5FB5B658" w14:textId="77777777" w:rsidR="002B7F90" w:rsidRDefault="00656AE0">
      <w:pPr>
        <w:numPr>
          <w:ilvl w:val="0"/>
          <w:numId w:val="19"/>
        </w:numPr>
        <w:ind w:left="567" w:hanging="567"/>
      </w:pPr>
      <w:r>
        <w:t xml:space="preserve">all work submitted by me is entirely </w:t>
      </w:r>
      <w:r>
        <w:rPr>
          <w:u w:val="single"/>
        </w:rPr>
        <w:t>my own work</w:t>
      </w:r>
      <w:r>
        <w:t>;</w:t>
      </w:r>
    </w:p>
    <w:p w14:paraId="59212D5A" w14:textId="77777777" w:rsidR="002B7F90" w:rsidRDefault="00656AE0">
      <w:pPr>
        <w:numPr>
          <w:ilvl w:val="0"/>
          <w:numId w:val="19"/>
        </w:numPr>
        <w:ind w:left="567" w:hanging="567"/>
      </w:pPr>
      <w:r>
        <w:t>I will follow the referencing guidelines as set out on the school’s website or in the School Diary;</w:t>
      </w:r>
    </w:p>
    <w:p w14:paraId="68D5B84C" w14:textId="77777777" w:rsidR="002B7F90" w:rsidRDefault="00656AE0">
      <w:pPr>
        <w:numPr>
          <w:ilvl w:val="0"/>
          <w:numId w:val="19"/>
        </w:numPr>
        <w:ind w:left="567" w:hanging="567"/>
      </w:pPr>
      <w:r>
        <w:t>I must meet all assessment deadlines as set out in the schedules for each of my subjects;</w:t>
      </w:r>
    </w:p>
    <w:p w14:paraId="6A0C3D4F" w14:textId="77777777" w:rsidR="002B7F90" w:rsidRDefault="00656AE0">
      <w:pPr>
        <w:numPr>
          <w:ilvl w:val="0"/>
          <w:numId w:val="19"/>
        </w:numPr>
        <w:ind w:left="567" w:hanging="567"/>
      </w:pPr>
      <w:r>
        <w:t>if I miss an assessment task due to illness, I will provide the Head Teacher with a doctor’s certificate (</w:t>
      </w:r>
      <w:r>
        <w:rPr>
          <w:u w:val="single"/>
        </w:rPr>
        <w:t>not</w:t>
      </w:r>
      <w:r>
        <w:t xml:space="preserve"> backdated) on </w:t>
      </w:r>
      <w:r>
        <w:rPr>
          <w:u w:val="single"/>
        </w:rPr>
        <w:t>the first day of my return to school</w:t>
      </w:r>
      <w:r>
        <w:t>;</w:t>
      </w:r>
    </w:p>
    <w:p w14:paraId="7298E9A5" w14:textId="77777777" w:rsidR="002B7F90" w:rsidRDefault="00656AE0">
      <w:pPr>
        <w:numPr>
          <w:ilvl w:val="0"/>
          <w:numId w:val="19"/>
        </w:numPr>
        <w:ind w:left="567" w:hanging="567"/>
      </w:pPr>
      <w:r>
        <w:t>if there is no valid reason for missing a task, I will receive a zero mark for that task and an ‘N’ Determination warning letter will be sent home.  The task must still be completed in order to meet course outcomes;</w:t>
      </w:r>
    </w:p>
    <w:p w14:paraId="6F4858FF" w14:textId="77777777" w:rsidR="002B7F90" w:rsidRDefault="00656AE0">
      <w:pPr>
        <w:numPr>
          <w:ilvl w:val="0"/>
          <w:numId w:val="19"/>
        </w:numPr>
        <w:ind w:left="567" w:hanging="567"/>
      </w:pPr>
      <w:r>
        <w:t>if I receive an ‘N’ Determination warning letter, I must  ensure I complete my work; and</w:t>
      </w:r>
    </w:p>
    <w:p w14:paraId="458B2ACB" w14:textId="77777777" w:rsidR="002B7F90" w:rsidRDefault="00656AE0">
      <w:pPr>
        <w:numPr>
          <w:ilvl w:val="0"/>
          <w:numId w:val="19"/>
        </w:numPr>
        <w:ind w:left="567" w:hanging="567"/>
      </w:pPr>
      <w:r>
        <w:t>if I submit assessment tasks electronically, I must receive a reply email from my teacher to confirm the task has been received.</w:t>
      </w:r>
    </w:p>
    <w:p w14:paraId="06F586D7" w14:textId="77777777" w:rsidR="002B7F90" w:rsidRDefault="00656AE0">
      <w:r>
        <w:rPr>
          <w:noProof/>
        </w:rPr>
        <w:drawing>
          <wp:anchor distT="0" distB="0" distL="114300" distR="114300" simplePos="0" relativeHeight="251660288" behindDoc="0" locked="0" layoutInCell="1" hidden="0" allowOverlap="1" wp14:anchorId="5AE31F65" wp14:editId="56384FA4">
            <wp:simplePos x="0" y="0"/>
            <wp:positionH relativeFrom="column">
              <wp:posOffset>3811</wp:posOffset>
            </wp:positionH>
            <wp:positionV relativeFrom="paragraph">
              <wp:posOffset>148590</wp:posOffset>
            </wp:positionV>
            <wp:extent cx="322580" cy="241935"/>
            <wp:effectExtent l="0" t="0" r="0" b="0"/>
            <wp:wrapSquare wrapText="bothSides" distT="0" distB="0" distL="114300" distR="114300"/>
            <wp:docPr id="67" name="image23.png" descr="MC900188107[1]"/>
            <wp:cNvGraphicFramePr/>
            <a:graphic xmlns:a="http://schemas.openxmlformats.org/drawingml/2006/main">
              <a:graphicData uri="http://schemas.openxmlformats.org/drawingml/2006/picture">
                <pic:pic xmlns:pic="http://schemas.openxmlformats.org/drawingml/2006/picture">
                  <pic:nvPicPr>
                    <pic:cNvPr id="0" name="image23.png" descr="MC900188107[1]"/>
                    <pic:cNvPicPr preferRelativeResize="0"/>
                  </pic:nvPicPr>
                  <pic:blipFill>
                    <a:blip r:embed="rId19"/>
                    <a:srcRect/>
                    <a:stretch>
                      <a:fillRect/>
                    </a:stretch>
                  </pic:blipFill>
                  <pic:spPr>
                    <a:xfrm>
                      <a:off x="0" y="0"/>
                      <a:ext cx="322580" cy="241935"/>
                    </a:xfrm>
                    <a:prstGeom prst="rect">
                      <a:avLst/>
                    </a:prstGeom>
                    <a:ln/>
                  </pic:spPr>
                </pic:pic>
              </a:graphicData>
            </a:graphic>
          </wp:anchor>
        </w:drawing>
      </w:r>
    </w:p>
    <w:p w14:paraId="14429876" w14:textId="77777777" w:rsidR="00020B73" w:rsidRPr="00010B24" w:rsidRDefault="00020B73" w:rsidP="00020B73">
      <w:pPr>
        <w:rPr>
          <w:szCs w:val="22"/>
        </w:rPr>
      </w:pPr>
      <w:r>
        <w:rPr>
          <w:noProof/>
          <w:szCs w:val="22"/>
        </w:rPr>
        <mc:AlternateContent>
          <mc:Choice Requires="wps">
            <w:drawing>
              <wp:anchor distT="0" distB="0" distL="114300" distR="114300" simplePos="0" relativeHeight="251703296" behindDoc="0" locked="0" layoutInCell="1" allowOverlap="1" wp14:anchorId="49541A46" wp14:editId="3A80C526">
                <wp:simplePos x="0" y="0"/>
                <wp:positionH relativeFrom="column">
                  <wp:posOffset>-46355</wp:posOffset>
                </wp:positionH>
                <wp:positionV relativeFrom="paragraph">
                  <wp:posOffset>122555</wp:posOffset>
                </wp:positionV>
                <wp:extent cx="6325235" cy="0"/>
                <wp:effectExtent l="0" t="0" r="374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D24538" id="_x0000_t32" coordsize="21600,21600" o:spt="32" o:oned="t" path="m,l21600,21600e" filled="f">
                <v:path arrowok="t" fillok="f" o:connecttype="none"/>
                <o:lock v:ext="edit" shapetype="t"/>
              </v:shapetype>
              <v:shape id="Straight Arrow Connector 2" o:spid="_x0000_s1026" type="#_x0000_t32" style="position:absolute;margin-left:-3.65pt;margin-top:9.65pt;width:498.0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b0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"/>
            </w:pict>
          </mc:Fallback>
        </mc:AlternateContent>
      </w:r>
    </w:p>
    <w:p w14:paraId="59DF9CBD" w14:textId="77777777" w:rsidR="00C144CD" w:rsidRDefault="00C144CD"/>
    <w:p w14:paraId="728CEF80" w14:textId="77777777" w:rsidR="002B7F90" w:rsidRDefault="00656AE0">
      <w:r>
        <w:t>I understand that failure to meet my obligations as a student of Condell Park High School may compromise my progression into the following year.</w:t>
      </w:r>
    </w:p>
    <w:p w14:paraId="23CCF079" w14:textId="77777777" w:rsidR="002B7F90" w:rsidRDefault="002B7F90"/>
    <w:p w14:paraId="083205E3" w14:textId="77777777" w:rsidR="002B7F90" w:rsidRDefault="00656AE0">
      <w:r>
        <w:t>I understand and accept the conditions and guidelines set out in this handbook.</w:t>
      </w:r>
    </w:p>
    <w:p w14:paraId="02188439" w14:textId="77777777" w:rsidR="002B7F90" w:rsidRDefault="002B7F90"/>
    <w:p w14:paraId="01953F60" w14:textId="77777777" w:rsidR="002B7F90" w:rsidRDefault="00656AE0">
      <w:r>
        <w:t>Student name:</w:t>
      </w:r>
      <w:r>
        <w:tab/>
        <w:t xml:space="preserve"> _________________________________</w:t>
      </w:r>
      <w:r>
        <w:tab/>
      </w:r>
      <w:r>
        <w:tab/>
        <w:t>Year: _____________</w:t>
      </w:r>
    </w:p>
    <w:p w14:paraId="55ACEFFC" w14:textId="77777777" w:rsidR="002B7F90" w:rsidRDefault="002B7F90"/>
    <w:p w14:paraId="667F8A87" w14:textId="77777777" w:rsidR="002B7F90" w:rsidRDefault="002B7F90"/>
    <w:p w14:paraId="45F25108" w14:textId="77777777" w:rsidR="002B7F90" w:rsidRDefault="00656AE0">
      <w:r>
        <w:t>Student signature: _________________________________</w:t>
      </w:r>
      <w:r>
        <w:tab/>
        <w:t>Date: _____________</w:t>
      </w:r>
    </w:p>
    <w:p w14:paraId="7C1B80A3" w14:textId="77777777" w:rsidR="002B7F90" w:rsidRDefault="002B7F90"/>
    <w:p w14:paraId="4622DA29" w14:textId="4BCA285F" w:rsidR="002B7F90" w:rsidRDefault="00656AE0">
      <w:r>
        <w:t>I acknowledge that I</w:t>
      </w:r>
      <w:r w:rsidR="00880812">
        <w:t xml:space="preserve"> have received and read the 202</w:t>
      </w:r>
      <w:r w:rsidR="00536821">
        <w:t>2</w:t>
      </w:r>
      <w:r w:rsidR="00BC7DB6">
        <w:t>/202</w:t>
      </w:r>
      <w:r w:rsidR="00536821">
        <w:t>3</w:t>
      </w:r>
      <w:r>
        <w:t xml:space="preserve"> Assessment Policy Handbook and have discussed it with my child.  I understand and accept the conditions and guidelines set out in this handbook.</w:t>
      </w:r>
    </w:p>
    <w:p w14:paraId="421834EE" w14:textId="77777777" w:rsidR="002B7F90" w:rsidRDefault="002B7F90"/>
    <w:p w14:paraId="35B366BA" w14:textId="77777777" w:rsidR="002B7F90" w:rsidRDefault="00656AE0">
      <w:r>
        <w:t xml:space="preserve">I will support my child in meeting their obligations as a student of Condell Park High School and I understand that failure to do so may compromise their progression into the following year.  </w:t>
      </w:r>
    </w:p>
    <w:p w14:paraId="3E78C65C" w14:textId="77777777" w:rsidR="002B7F90" w:rsidRDefault="002B7F90"/>
    <w:p w14:paraId="3A5E9AA1" w14:textId="77777777" w:rsidR="002B7F90" w:rsidRDefault="00656AE0">
      <w:r>
        <w:t xml:space="preserve">Parent/Guardian name: </w:t>
      </w:r>
      <w:r>
        <w:tab/>
        <w:t>_________________________________</w:t>
      </w:r>
    </w:p>
    <w:p w14:paraId="5A5ED8D8" w14:textId="77777777" w:rsidR="002B7F90" w:rsidRDefault="00656AE0">
      <w:r>
        <w:tab/>
      </w:r>
    </w:p>
    <w:p w14:paraId="03B1C5D1" w14:textId="77777777" w:rsidR="002B7F90" w:rsidRDefault="00656AE0">
      <w:r>
        <w:t>Parent/Guardian signature:</w:t>
      </w:r>
      <w:r>
        <w:tab/>
        <w:t xml:space="preserve">_________________________________ </w:t>
      </w:r>
      <w:r>
        <w:tab/>
        <w:t>Date: _____________</w:t>
      </w:r>
    </w:p>
    <w:p w14:paraId="55FE9341" w14:textId="77777777" w:rsidR="002B7F90" w:rsidRDefault="002B7F90">
      <w:pPr>
        <w:rPr>
          <w:i/>
        </w:rPr>
      </w:pPr>
    </w:p>
    <w:p w14:paraId="22640486" w14:textId="00521D6B" w:rsidR="002B7F90" w:rsidRDefault="00656AE0">
      <w:pPr>
        <w:rPr>
          <w:b/>
          <w:i/>
        </w:rPr>
      </w:pPr>
      <w:r>
        <w:rPr>
          <w:i/>
        </w:rPr>
        <w:t xml:space="preserve">Please return slip to the Deputy Principal, </w:t>
      </w:r>
      <w:r w:rsidR="003B40FE">
        <w:rPr>
          <w:b/>
          <w:i/>
        </w:rPr>
        <w:t>Mr Wilson</w:t>
      </w:r>
    </w:p>
    <w:p w14:paraId="720E4F56" w14:textId="77777777" w:rsidR="00B347C5" w:rsidRDefault="00B347C5">
      <w:pPr>
        <w:rPr>
          <w:b/>
          <w:i/>
        </w:rPr>
      </w:pPr>
    </w:p>
    <w:p w14:paraId="2A067B19" w14:textId="77777777" w:rsidR="00B347C5" w:rsidRDefault="00B347C5">
      <w:pPr>
        <w:rPr>
          <w:i/>
        </w:rPr>
        <w:sectPr w:rsidR="00B347C5">
          <w:headerReference w:type="even" r:id="rId20"/>
          <w:headerReference w:type="default" r:id="rId21"/>
          <w:footerReference w:type="default" r:id="rId22"/>
          <w:headerReference w:type="first" r:id="rId23"/>
          <w:footerReference w:type="first" r:id="rId24"/>
          <w:pgSz w:w="11907" w:h="16840"/>
          <w:pgMar w:top="851" w:right="907" w:bottom="851" w:left="907" w:header="737" w:footer="283" w:gutter="0"/>
          <w:pgNumType w:start="1"/>
          <w:cols w:space="720"/>
        </w:sectPr>
      </w:pPr>
    </w:p>
    <w:p w14:paraId="55AD3470" w14:textId="77777777" w:rsidR="00B347C5" w:rsidRDefault="00B347C5" w:rsidP="00B347C5">
      <w:pPr>
        <w:jc w:val="center"/>
        <w:rPr>
          <w:sz w:val="56"/>
          <w:szCs w:val="56"/>
        </w:rPr>
      </w:pPr>
    </w:p>
    <w:p w14:paraId="70C19C07" w14:textId="77777777" w:rsidR="00B347C5" w:rsidRDefault="00B347C5" w:rsidP="00B347C5">
      <w:pPr>
        <w:jc w:val="center"/>
        <w:rPr>
          <w:sz w:val="56"/>
          <w:szCs w:val="56"/>
        </w:rPr>
      </w:pPr>
    </w:p>
    <w:p w14:paraId="4E8BB599" w14:textId="77777777" w:rsidR="00B347C5" w:rsidRDefault="00B347C5" w:rsidP="00B347C5">
      <w:pPr>
        <w:jc w:val="center"/>
        <w:rPr>
          <w:sz w:val="56"/>
          <w:szCs w:val="56"/>
        </w:rPr>
      </w:pPr>
      <w:r>
        <w:rPr>
          <w:sz w:val="56"/>
          <w:szCs w:val="56"/>
        </w:rPr>
        <w:t>This Page Is Blank</w:t>
      </w:r>
    </w:p>
    <w:p w14:paraId="60C28E90" w14:textId="77777777" w:rsidR="00B347C5" w:rsidRPr="00BC7DB6" w:rsidRDefault="00B347C5" w:rsidP="00B347C5">
      <w:pPr>
        <w:jc w:val="center"/>
        <w:rPr>
          <w:sz w:val="56"/>
          <w:szCs w:val="56"/>
        </w:rPr>
      </w:pPr>
    </w:p>
    <w:p w14:paraId="22E41E4E" w14:textId="77777777" w:rsidR="00B347C5" w:rsidRPr="00BC7DB6" w:rsidRDefault="00B347C5" w:rsidP="00B347C5">
      <w:pPr>
        <w:jc w:val="center"/>
        <w:rPr>
          <w:sz w:val="56"/>
          <w:szCs w:val="56"/>
        </w:rPr>
      </w:pPr>
    </w:p>
    <w:p w14:paraId="246B50B5" w14:textId="77777777" w:rsidR="00B347C5" w:rsidRPr="00BC7DB6" w:rsidRDefault="00B347C5" w:rsidP="00B347C5">
      <w:pPr>
        <w:jc w:val="center"/>
        <w:rPr>
          <w:sz w:val="56"/>
          <w:szCs w:val="56"/>
        </w:rPr>
        <w:sectPr w:rsidR="00B347C5" w:rsidRPr="00BC7DB6" w:rsidSect="00613156">
          <w:pgSz w:w="11907" w:h="16840"/>
          <w:pgMar w:top="851" w:right="907" w:bottom="851" w:left="907" w:header="737" w:footer="0" w:gutter="0"/>
          <w:pgNumType w:start="2"/>
          <w:cols w:space="720"/>
        </w:sectPr>
      </w:pPr>
    </w:p>
    <w:p w14:paraId="4403F656" w14:textId="77777777" w:rsidR="002B7F90" w:rsidRDefault="00656AE0">
      <w:pPr>
        <w:pStyle w:val="Heading1"/>
        <w:ind w:left="1701" w:hanging="1701"/>
      </w:pPr>
      <w:bookmarkStart w:id="6" w:name="_Toc119403200"/>
      <w:r>
        <w:lastRenderedPageBreak/>
        <w:t>Senior School Expectations and Information</w:t>
      </w:r>
      <w:bookmarkEnd w:id="6"/>
    </w:p>
    <w:p w14:paraId="670E1F20" w14:textId="77777777" w:rsidR="002B7F90" w:rsidRDefault="002B7F90">
      <w:pPr>
        <w:pBdr>
          <w:bottom w:val="single" w:sz="4" w:space="1" w:color="000000"/>
        </w:pBdr>
        <w:jc w:val="both"/>
        <w:rPr>
          <w:b/>
          <w:sz w:val="24"/>
        </w:rPr>
      </w:pPr>
    </w:p>
    <w:p w14:paraId="23CCFF52" w14:textId="77777777" w:rsidR="002B7F90" w:rsidRDefault="002B7F90"/>
    <w:p w14:paraId="0A6BA776" w14:textId="77777777" w:rsidR="002B7F90" w:rsidRDefault="00656AE0">
      <w:pPr>
        <w:rPr>
          <w:b/>
        </w:rPr>
      </w:pPr>
      <w:r>
        <w:rPr>
          <w:b/>
        </w:rPr>
        <w:t>An introduction to a different way of learning</w:t>
      </w:r>
    </w:p>
    <w:p w14:paraId="5F0415F5" w14:textId="77777777" w:rsidR="002B7F90" w:rsidRDefault="002B7F90"/>
    <w:p w14:paraId="3ACB4BC5" w14:textId="77777777" w:rsidR="002B7F90" w:rsidRDefault="00656AE0">
      <w:r>
        <w:t>It is generally recognised that older students learn more effectively when:</w:t>
      </w:r>
    </w:p>
    <w:p w14:paraId="24269065" w14:textId="77777777" w:rsidR="002B7F90" w:rsidRDefault="00656AE0">
      <w:pPr>
        <w:numPr>
          <w:ilvl w:val="0"/>
          <w:numId w:val="20"/>
        </w:numPr>
        <w:ind w:left="567" w:hanging="567"/>
      </w:pPr>
      <w:r>
        <w:t>they have as much choice and control as possible over their own studies;</w:t>
      </w:r>
    </w:p>
    <w:p w14:paraId="767E45A2" w14:textId="77777777" w:rsidR="002B7F90" w:rsidRDefault="00656AE0">
      <w:pPr>
        <w:numPr>
          <w:ilvl w:val="0"/>
          <w:numId w:val="20"/>
        </w:numPr>
        <w:ind w:left="567" w:hanging="567"/>
      </w:pPr>
      <w:r>
        <w:t>they enjoy a variety of teaching and learning techniques and experiences;</w:t>
      </w:r>
    </w:p>
    <w:p w14:paraId="65425AF9" w14:textId="77777777" w:rsidR="002B7F90" w:rsidRDefault="00656AE0">
      <w:pPr>
        <w:numPr>
          <w:ilvl w:val="0"/>
          <w:numId w:val="20"/>
        </w:numPr>
        <w:ind w:left="567" w:hanging="567"/>
      </w:pPr>
      <w:r>
        <w:t>they understand how learning happens; and</w:t>
      </w:r>
    </w:p>
    <w:p w14:paraId="3DA8FDDD" w14:textId="77777777" w:rsidR="002B7F90" w:rsidRDefault="00656AE0">
      <w:pPr>
        <w:numPr>
          <w:ilvl w:val="0"/>
          <w:numId w:val="20"/>
        </w:numPr>
        <w:ind w:left="567" w:hanging="567"/>
      </w:pPr>
      <w:r>
        <w:t>they are responsible for their own learning.</w:t>
      </w:r>
    </w:p>
    <w:p w14:paraId="171FE759" w14:textId="77777777" w:rsidR="002B7F90" w:rsidRDefault="002B7F90"/>
    <w:p w14:paraId="3DFAEF90" w14:textId="77777777" w:rsidR="002B7F90" w:rsidRDefault="00656AE0">
      <w:r>
        <w:t>At Condell Park High School</w:t>
      </w:r>
      <w:r>
        <w:rPr>
          <w:i/>
        </w:rPr>
        <w:t>,</w:t>
      </w:r>
      <w:r>
        <w:t xml:space="preserve"> the senior school is structured to allow this to happen.</w:t>
      </w:r>
    </w:p>
    <w:p w14:paraId="5EC543EC" w14:textId="77777777" w:rsidR="002B7F90" w:rsidRDefault="002B7F90"/>
    <w:p w14:paraId="50CBA20E" w14:textId="77777777" w:rsidR="002B7F90" w:rsidRDefault="00656AE0">
      <w:r>
        <w:t>We have:</w:t>
      </w:r>
      <w:r>
        <w:tab/>
      </w:r>
    </w:p>
    <w:p w14:paraId="2F14CD73" w14:textId="77777777" w:rsidR="002B7F90" w:rsidRDefault="00656AE0">
      <w:pPr>
        <w:numPr>
          <w:ilvl w:val="0"/>
          <w:numId w:val="21"/>
        </w:numPr>
        <w:ind w:left="567" w:hanging="567"/>
      </w:pPr>
      <w:r>
        <w:t xml:space="preserve">NESA requirements for the HSC qualification monitored </w:t>
      </w:r>
      <w:r w:rsidR="001D6C76">
        <w:t>by teachers in each subject.</w:t>
      </w:r>
    </w:p>
    <w:p w14:paraId="4C1A90DD" w14:textId="77777777" w:rsidR="002B7F90" w:rsidRDefault="002B7F90"/>
    <w:p w14:paraId="32345131" w14:textId="77777777" w:rsidR="002B7F90" w:rsidRDefault="00656AE0">
      <w:pPr>
        <w:rPr>
          <w:b/>
        </w:rPr>
      </w:pPr>
      <w:r>
        <w:rPr>
          <w:b/>
        </w:rPr>
        <w:t>Study Expectations of our Year 12 Students</w:t>
      </w:r>
    </w:p>
    <w:p w14:paraId="1C1B95A7" w14:textId="77777777" w:rsidR="002B7F90" w:rsidRDefault="002B7F90"/>
    <w:p w14:paraId="6948DAC4" w14:textId="77777777" w:rsidR="002B7F90" w:rsidRDefault="00656AE0">
      <w:pPr>
        <w:rPr>
          <w:b/>
        </w:rPr>
      </w:pPr>
      <w:r>
        <w:rPr>
          <w:b/>
        </w:rPr>
        <w:t>Students ARE expected to:</w:t>
      </w:r>
    </w:p>
    <w:p w14:paraId="2AFD8CC3" w14:textId="77777777" w:rsidR="002B7F90" w:rsidRDefault="00656AE0">
      <w:pPr>
        <w:numPr>
          <w:ilvl w:val="0"/>
          <w:numId w:val="1"/>
        </w:numPr>
        <w:ind w:left="567" w:hanging="567"/>
      </w:pPr>
      <w:r>
        <w:t>demonstrate the school’s RESP values of Respect, Equity, Safety and Positivity;</w:t>
      </w:r>
    </w:p>
    <w:p w14:paraId="5C0DDC78" w14:textId="77777777" w:rsidR="002B7F90" w:rsidRDefault="00656AE0">
      <w:pPr>
        <w:numPr>
          <w:ilvl w:val="0"/>
          <w:numId w:val="1"/>
        </w:numPr>
        <w:ind w:left="567" w:hanging="567"/>
      </w:pPr>
      <w:r>
        <w:t>be responsible, self-disciplined and a credit to their school;  this is particularly important when travelling to and from school or representing the school or in the public eye;</w:t>
      </w:r>
    </w:p>
    <w:p w14:paraId="1ACFDA50" w14:textId="77777777" w:rsidR="002B7F90" w:rsidRDefault="00656AE0">
      <w:pPr>
        <w:numPr>
          <w:ilvl w:val="0"/>
          <w:numId w:val="1"/>
        </w:numPr>
        <w:ind w:left="567" w:hanging="567"/>
      </w:pPr>
      <w:r>
        <w:t>wear full school uniform at all times, including travelling to and from school and on school activities;</w:t>
      </w:r>
    </w:p>
    <w:p w14:paraId="32F6E610" w14:textId="77777777" w:rsidR="002B7F90" w:rsidRDefault="00656AE0">
      <w:pPr>
        <w:numPr>
          <w:ilvl w:val="0"/>
          <w:numId w:val="1"/>
        </w:numPr>
        <w:ind w:left="567" w:hanging="567"/>
      </w:pPr>
      <w:r>
        <w:t>maintain our high standard of behaviour by following all school rules and responsibilities, be polite and considerate and be seen as role models for junior students by setting a good example;</w:t>
      </w:r>
    </w:p>
    <w:p w14:paraId="44E4B3BA" w14:textId="77777777" w:rsidR="002B7F90" w:rsidRDefault="00656AE0">
      <w:pPr>
        <w:numPr>
          <w:ilvl w:val="0"/>
          <w:numId w:val="1"/>
        </w:numPr>
        <w:ind w:left="567" w:hanging="567"/>
      </w:pPr>
      <w:r>
        <w:t xml:space="preserve">apply self-discipline to work and be motivated independently; they need to apply themselves to their studies to the best of their ability; </w:t>
      </w:r>
    </w:p>
    <w:p w14:paraId="14CFBE17" w14:textId="77777777" w:rsidR="002B7F90" w:rsidRDefault="00656AE0">
      <w:pPr>
        <w:numPr>
          <w:ilvl w:val="0"/>
          <w:numId w:val="1"/>
        </w:numPr>
        <w:ind w:left="567" w:hanging="567"/>
      </w:pPr>
      <w:r>
        <w:t>be on time for each class in order to meet HSC requirements for application to studies; and</w:t>
      </w:r>
    </w:p>
    <w:p w14:paraId="00BC31D4" w14:textId="77777777" w:rsidR="002B7F90" w:rsidRDefault="00656AE0">
      <w:pPr>
        <w:numPr>
          <w:ilvl w:val="0"/>
          <w:numId w:val="1"/>
        </w:numPr>
        <w:ind w:left="567" w:hanging="567"/>
      </w:pPr>
      <w:r>
        <w:t>attend whole school assemblies on Tuesdays.</w:t>
      </w:r>
    </w:p>
    <w:p w14:paraId="4ED051B4" w14:textId="77777777" w:rsidR="002B7F90" w:rsidRDefault="002B7F90"/>
    <w:p w14:paraId="28DB4F5E" w14:textId="77777777" w:rsidR="002B7F90" w:rsidRDefault="00656AE0">
      <w:r>
        <w:rPr>
          <w:b/>
        </w:rPr>
        <w:t>Senior Students MAY NOT</w:t>
      </w:r>
      <w:r>
        <w:t>:</w:t>
      </w:r>
    </w:p>
    <w:p w14:paraId="00809A73" w14:textId="77777777" w:rsidR="002B7F90" w:rsidRDefault="00656AE0">
      <w:pPr>
        <w:numPr>
          <w:ilvl w:val="0"/>
          <w:numId w:val="2"/>
        </w:numPr>
        <w:ind w:left="567" w:hanging="567"/>
      </w:pPr>
      <w:r>
        <w:t>be in the playground playing games or go to the canteen during lesson time;</w:t>
      </w:r>
    </w:p>
    <w:p w14:paraId="60B1E453" w14:textId="77777777" w:rsidR="002B7F90" w:rsidRDefault="00656AE0">
      <w:pPr>
        <w:numPr>
          <w:ilvl w:val="0"/>
          <w:numId w:val="2"/>
        </w:numPr>
        <w:ind w:left="567" w:hanging="567"/>
      </w:pPr>
      <w:r>
        <w:t>interfere with PE lessons;</w:t>
      </w:r>
    </w:p>
    <w:p w14:paraId="239126FC" w14:textId="77777777" w:rsidR="002B7F90" w:rsidRDefault="00656AE0">
      <w:pPr>
        <w:numPr>
          <w:ilvl w:val="0"/>
          <w:numId w:val="2"/>
        </w:numPr>
        <w:ind w:left="567" w:hanging="567"/>
      </w:pPr>
      <w:r>
        <w:t>disrupt the learning of any other student within the school;</w:t>
      </w:r>
    </w:p>
    <w:p w14:paraId="129166E5" w14:textId="77777777" w:rsidR="002B7F90" w:rsidRDefault="00656AE0">
      <w:pPr>
        <w:numPr>
          <w:ilvl w:val="0"/>
          <w:numId w:val="2"/>
        </w:numPr>
        <w:ind w:left="567" w:hanging="567"/>
      </w:pPr>
      <w:r>
        <w:t>loiter in cars or in areas near the school;</w:t>
      </w:r>
    </w:p>
    <w:p w14:paraId="6F250E65" w14:textId="77777777" w:rsidR="002B7F90" w:rsidRDefault="00656AE0">
      <w:pPr>
        <w:numPr>
          <w:ilvl w:val="0"/>
          <w:numId w:val="2"/>
        </w:numPr>
        <w:ind w:left="567" w:hanging="567"/>
      </w:pPr>
      <w:r>
        <w:t>drive their car onto school grounds or be a passenger in a student-driven car that does so;</w:t>
      </w:r>
    </w:p>
    <w:p w14:paraId="7BA62329" w14:textId="77777777" w:rsidR="002B7F90" w:rsidRDefault="00656AE0">
      <w:pPr>
        <w:numPr>
          <w:ilvl w:val="0"/>
          <w:numId w:val="2"/>
        </w:numPr>
        <w:ind w:left="567" w:hanging="567"/>
      </w:pPr>
      <w:r>
        <w:t>go to their car during the school day; or</w:t>
      </w:r>
    </w:p>
    <w:p w14:paraId="2F9FE072" w14:textId="77777777" w:rsidR="002B7F90" w:rsidRDefault="00656AE0">
      <w:pPr>
        <w:numPr>
          <w:ilvl w:val="0"/>
          <w:numId w:val="2"/>
        </w:numPr>
        <w:ind w:left="567" w:hanging="567"/>
      </w:pPr>
      <w:r>
        <w:t>leave school grounds to go to the shops or for any other reason without approved leave, including school and parental consent.</w:t>
      </w:r>
    </w:p>
    <w:p w14:paraId="23723554" w14:textId="77777777" w:rsidR="002B7F90" w:rsidRDefault="002B7F90"/>
    <w:p w14:paraId="6F74AF08" w14:textId="77777777" w:rsidR="002B7F90" w:rsidRDefault="00656AE0">
      <w:r>
        <w:t>The Deputy Principals will monitor students’ attitude, academic performance and attendance.  If there are any concerns, parents will be notified and parent interviews will be conducted to discuss these issues.</w:t>
      </w:r>
    </w:p>
    <w:p w14:paraId="6A6BA5BD" w14:textId="77777777" w:rsidR="002B7F90" w:rsidRDefault="002B7F90"/>
    <w:p w14:paraId="3EC229CA" w14:textId="77777777" w:rsidR="002B7F90" w:rsidRDefault="00656AE0">
      <w:pPr>
        <w:rPr>
          <w:b/>
          <w:sz w:val="24"/>
        </w:rPr>
      </w:pPr>
      <w:r>
        <w:rPr>
          <w:b/>
          <w:sz w:val="24"/>
        </w:rPr>
        <w:t>Attendance</w:t>
      </w:r>
    </w:p>
    <w:p w14:paraId="39C9F3F7" w14:textId="77777777" w:rsidR="002B7F90" w:rsidRDefault="002B7F90"/>
    <w:p w14:paraId="13A10C72" w14:textId="3E5D6FFC" w:rsidR="002B7F90" w:rsidRDefault="00656AE0">
      <w:pPr>
        <w:numPr>
          <w:ilvl w:val="0"/>
          <w:numId w:val="4"/>
        </w:numPr>
        <w:ind w:left="567" w:hanging="567"/>
      </w:pPr>
      <w:r>
        <w:t xml:space="preserve">Students are expected to attend all timetabled lessons.  If a student is absent because of illness or for some other acceptable reason, a note giving the reason for the absence must be </w:t>
      </w:r>
      <w:r w:rsidR="006B18AA">
        <w:t>handed in to the office</w:t>
      </w:r>
      <w:r>
        <w:t xml:space="preserve"> on the first day of return from absence.</w:t>
      </w:r>
    </w:p>
    <w:p w14:paraId="2467305B" w14:textId="77777777" w:rsidR="002B7F90" w:rsidRDefault="00656AE0">
      <w:pPr>
        <w:numPr>
          <w:ilvl w:val="0"/>
          <w:numId w:val="4"/>
        </w:numPr>
        <w:ind w:left="567" w:hanging="567"/>
      </w:pPr>
      <w:r>
        <w:t xml:space="preserve">A doctor’s certificate </w:t>
      </w:r>
      <w:r>
        <w:rPr>
          <w:b/>
          <w:u w:val="single"/>
        </w:rPr>
        <w:t>MUST</w:t>
      </w:r>
      <w:r>
        <w:t xml:space="preserve"> be supplied if absent from an assessment task and be provided to the Head Teacher of the faculty </w:t>
      </w:r>
      <w:r>
        <w:rPr>
          <w:b/>
        </w:rPr>
        <w:t>the next day the student returns to school after their absence</w:t>
      </w:r>
      <w:r>
        <w:t>.</w:t>
      </w:r>
    </w:p>
    <w:p w14:paraId="25B6DCB7" w14:textId="77777777" w:rsidR="002B7F90" w:rsidRDefault="00656AE0">
      <w:pPr>
        <w:numPr>
          <w:ilvl w:val="0"/>
          <w:numId w:val="4"/>
        </w:numPr>
        <w:ind w:left="567" w:hanging="567"/>
      </w:pPr>
      <w:r>
        <w:t>Students must attend school every day in order to meet the requirements for the HSC course.</w:t>
      </w:r>
    </w:p>
    <w:p w14:paraId="733E2128" w14:textId="77777777" w:rsidR="002B7F90" w:rsidRDefault="00656AE0">
      <w:pPr>
        <w:numPr>
          <w:ilvl w:val="0"/>
          <w:numId w:val="4"/>
        </w:numPr>
        <w:ind w:left="567" w:hanging="567"/>
      </w:pPr>
      <w:r>
        <w:t>A child who has completed Year 10 and is below 17 years of age must continue schooling unless he or she participates, on a full-time basis, in approved education or training, or paid work (more than 25 hours) or a combination of approved education or training and paid work.  A letter of proof of employment is required from the employer.</w:t>
      </w:r>
    </w:p>
    <w:p w14:paraId="318B0314" w14:textId="77777777" w:rsidR="002B7F90" w:rsidRDefault="00656AE0">
      <w:pPr>
        <w:numPr>
          <w:ilvl w:val="0"/>
          <w:numId w:val="4"/>
        </w:numPr>
        <w:ind w:left="567" w:hanging="567"/>
      </w:pPr>
      <w:r>
        <w:t>Students must remain on the school grounds all day, including recess and lunch.  The school canteen is open before school and during break times.</w:t>
      </w:r>
    </w:p>
    <w:p w14:paraId="3D01E05F" w14:textId="77777777" w:rsidR="002B7F90" w:rsidRDefault="00656AE0">
      <w:pPr>
        <w:numPr>
          <w:ilvl w:val="0"/>
          <w:numId w:val="4"/>
        </w:numPr>
        <w:ind w:left="567" w:hanging="567"/>
      </w:pPr>
      <w:r>
        <w:t>Truancy means that valuable work is missed as the student has not been in class.  Parents will be notified and letters sent home.  Students will be expected to make up class time missed.</w:t>
      </w:r>
    </w:p>
    <w:p w14:paraId="0C0968A4" w14:textId="77777777" w:rsidR="002B7F90" w:rsidRDefault="00656AE0">
      <w:pPr>
        <w:numPr>
          <w:ilvl w:val="0"/>
          <w:numId w:val="4"/>
        </w:numPr>
        <w:ind w:left="567" w:hanging="567"/>
      </w:pPr>
      <w:r>
        <w:t>Attendance may impact on any government assistance students may be receiving, for example, Youth Allowance payments may be reduced/cancelled.</w:t>
      </w:r>
    </w:p>
    <w:p w14:paraId="60002408" w14:textId="77777777" w:rsidR="002B7F90" w:rsidRDefault="00656AE0">
      <w:pPr>
        <w:numPr>
          <w:ilvl w:val="0"/>
          <w:numId w:val="4"/>
        </w:numPr>
        <w:ind w:left="567" w:hanging="567"/>
      </w:pPr>
      <w:r>
        <w:lastRenderedPageBreak/>
        <w:t>Leave will not be granted during examination periods, unless there is a known medical condition.</w:t>
      </w:r>
    </w:p>
    <w:p w14:paraId="0073398D" w14:textId="77777777" w:rsidR="002B7F90" w:rsidRDefault="00656AE0">
      <w:pPr>
        <w:numPr>
          <w:ilvl w:val="0"/>
          <w:numId w:val="4"/>
        </w:numPr>
        <w:ind w:left="567" w:hanging="567"/>
      </w:pPr>
      <w:r>
        <w:t>Extended leave:  Students must see the office staff to collect an application form for extended leave which needs to be returned to the office, with documented evidence of travel (for example, airline tickets). No leave will be granted in Years 11 and 12.</w:t>
      </w:r>
    </w:p>
    <w:p w14:paraId="5F738640" w14:textId="77777777" w:rsidR="002B7F90" w:rsidRDefault="00656AE0">
      <w:pPr>
        <w:numPr>
          <w:ilvl w:val="0"/>
          <w:numId w:val="4"/>
        </w:numPr>
        <w:ind w:left="567" w:hanging="567"/>
      </w:pPr>
      <w:r>
        <w:t xml:space="preserve">International students are </w:t>
      </w:r>
      <w:r>
        <w:rPr>
          <w:b/>
          <w:u w:val="single"/>
        </w:rPr>
        <w:t>not</w:t>
      </w:r>
      <w:r>
        <w:t xml:space="preserve"> allowed to travel overseas during the school term.</w:t>
      </w:r>
    </w:p>
    <w:p w14:paraId="6DF22FA6" w14:textId="77777777" w:rsidR="002B7F90" w:rsidRDefault="00656AE0">
      <w:pPr>
        <w:numPr>
          <w:ilvl w:val="0"/>
          <w:numId w:val="4"/>
        </w:numPr>
        <w:ind w:left="567" w:hanging="567"/>
      </w:pPr>
      <w:r>
        <w:t xml:space="preserve">Any long-term leave during the senior years may result in a student not progressing to the following year.  All holiday leave </w:t>
      </w:r>
      <w:r>
        <w:rPr>
          <w:b/>
          <w:u w:val="single"/>
        </w:rPr>
        <w:t>MUST</w:t>
      </w:r>
      <w:r>
        <w:t xml:space="preserve"> be approved by the school prior to its commencement.</w:t>
      </w:r>
    </w:p>
    <w:p w14:paraId="7F1AD5E8" w14:textId="77777777" w:rsidR="002B7F90" w:rsidRDefault="00656AE0">
      <w:pPr>
        <w:numPr>
          <w:ilvl w:val="0"/>
          <w:numId w:val="4"/>
        </w:numPr>
        <w:ind w:left="567" w:hanging="567"/>
      </w:pPr>
      <w:r>
        <w:t>Student absences are recorded on the cover page of student reports, documenting explained and unexplained whole day absences and partial day absences.</w:t>
      </w:r>
    </w:p>
    <w:p w14:paraId="438D26FB" w14:textId="77777777" w:rsidR="002B7F90" w:rsidRDefault="002B7F90"/>
    <w:p w14:paraId="191D5536" w14:textId="77777777" w:rsidR="002B7F90" w:rsidRDefault="00656AE0">
      <w:pPr>
        <w:rPr>
          <w:b/>
        </w:rPr>
      </w:pPr>
      <w:r>
        <w:rPr>
          <w:b/>
        </w:rPr>
        <w:t>STUDENTS MUST MAINTAIN AN ATTENDANCE RATE ABOVE 90% TO FULFIL HSC REQUIREMENTS.  Extended absences must be justified by a doctor’s certificate.</w:t>
      </w:r>
    </w:p>
    <w:p w14:paraId="155AACEC" w14:textId="77777777" w:rsidR="002B7F90" w:rsidRDefault="002B7F90"/>
    <w:p w14:paraId="52A884F8" w14:textId="77777777" w:rsidR="002B7F90" w:rsidRDefault="00656AE0">
      <w:pPr>
        <w:rPr>
          <w:b/>
          <w:sz w:val="24"/>
        </w:rPr>
      </w:pPr>
      <w:r>
        <w:rPr>
          <w:b/>
          <w:sz w:val="24"/>
        </w:rPr>
        <w:t>Medical Appointments</w:t>
      </w:r>
    </w:p>
    <w:p w14:paraId="2601F084" w14:textId="77777777" w:rsidR="002B7F90" w:rsidRDefault="002B7F90"/>
    <w:p w14:paraId="3374CA4D" w14:textId="77777777" w:rsidR="002B7F90" w:rsidRDefault="00656AE0">
      <w:r>
        <w:t>It is expected that all medical/dental appointments will be made outside of school hours whenever possible.  If time is taken away from school due to medical appointments, please request a doctor’s certificate where appropriate.</w:t>
      </w:r>
    </w:p>
    <w:p w14:paraId="2281B75A" w14:textId="77777777" w:rsidR="002B7F90" w:rsidRDefault="002B7F90"/>
    <w:p w14:paraId="6563C731" w14:textId="77777777" w:rsidR="002B7F90" w:rsidRDefault="00656AE0">
      <w:pPr>
        <w:rPr>
          <w:b/>
          <w:sz w:val="24"/>
        </w:rPr>
      </w:pPr>
      <w:r>
        <w:rPr>
          <w:b/>
          <w:sz w:val="24"/>
        </w:rPr>
        <w:t>Senior Course Requirements</w:t>
      </w:r>
    </w:p>
    <w:p w14:paraId="3FDD984A" w14:textId="77777777" w:rsidR="002B7F90" w:rsidRDefault="002B7F90"/>
    <w:p w14:paraId="33282188" w14:textId="77777777" w:rsidR="002B7F90" w:rsidRPr="00A16D2C" w:rsidRDefault="00656AE0">
      <w:r w:rsidRPr="00A16D2C">
        <w:t>The senior courses are based on a number of periods for each c</w:t>
      </w:r>
      <w:r w:rsidR="00880812" w:rsidRPr="00A16D2C">
        <w:t>ourse.  A 2-unit course equals 7 one hour</w:t>
      </w:r>
      <w:r w:rsidRPr="00A16D2C">
        <w:t xml:space="preserve"> periods per cycle and a 1-Unit course equals 3/4 </w:t>
      </w:r>
      <w:r w:rsidR="00A16D2C" w:rsidRPr="00A16D2C">
        <w:t>one hour periods</w:t>
      </w:r>
      <w:r w:rsidRPr="00A16D2C">
        <w:t xml:space="preserve"> per cycle.</w:t>
      </w:r>
    </w:p>
    <w:p w14:paraId="259B1F4C" w14:textId="77777777" w:rsidR="002B7F90" w:rsidRDefault="002B7F90"/>
    <w:p w14:paraId="4B0C65A0" w14:textId="77777777" w:rsidR="002B7F90" w:rsidRDefault="00656AE0">
      <w:pPr>
        <w:rPr>
          <w:b/>
        </w:rPr>
      </w:pPr>
      <w:r>
        <w:rPr>
          <w:b/>
        </w:rPr>
        <w:t>To be awarded the HSC, a student must successfully complete all requirements for each course with a minimum of 10 units of HSC courses.</w:t>
      </w:r>
    </w:p>
    <w:p w14:paraId="35A37BC0" w14:textId="77777777" w:rsidR="002B7F90" w:rsidRDefault="002B7F90"/>
    <w:p w14:paraId="5BCF394F" w14:textId="77777777" w:rsidR="002B7F90" w:rsidRDefault="00656AE0">
      <w:r>
        <w:rPr>
          <w:b/>
        </w:rPr>
        <w:t>At Condell Park High School, we require all students to study 10 units in Year 12 at school.  Saturday School is in addition to this</w:t>
      </w:r>
      <w:r>
        <w:t>.  Students may elect to undertake additional units of study via TAFE, Distance Education or Saturday School as part of the HSC.</w:t>
      </w:r>
    </w:p>
    <w:p w14:paraId="37D66D42" w14:textId="77777777" w:rsidR="002B7F90" w:rsidRDefault="002B7F90"/>
    <w:p w14:paraId="382A437C" w14:textId="77777777" w:rsidR="002B7F90" w:rsidRDefault="00656AE0">
      <w:r>
        <w:rPr>
          <w:b/>
        </w:rPr>
        <w:t>In Year 12</w:t>
      </w:r>
      <w:r>
        <w:t xml:space="preserve">, a student </w:t>
      </w:r>
      <w:r>
        <w:rPr>
          <w:b/>
        </w:rPr>
        <w:t xml:space="preserve">may drop a subject </w:t>
      </w:r>
      <w:r>
        <w:t xml:space="preserve">with </w:t>
      </w:r>
      <w:r>
        <w:rPr>
          <w:b/>
        </w:rPr>
        <w:t>parental consent</w:t>
      </w:r>
      <w:r>
        <w:t xml:space="preserve">.  Students and parents complete a </w:t>
      </w:r>
      <w:r>
        <w:rPr>
          <w:b/>
          <w:i/>
        </w:rPr>
        <w:t>Change of Subject Form</w:t>
      </w:r>
      <w:r>
        <w:t xml:space="preserve"> from the Deputy Principal, indicating the course they wish to discontinue and a change in the number of units. However, students must continue with a minimum of 10 units to meet the HSC requirements. Students may also elect to change their HSC ATAR pathway to a Non-ATAR HSC with parental permission, following an interview with a Deputy Principal.</w:t>
      </w:r>
    </w:p>
    <w:p w14:paraId="486BC2F7" w14:textId="77777777" w:rsidR="002B7F90" w:rsidRDefault="002B7F90"/>
    <w:p w14:paraId="69234C2E" w14:textId="77777777" w:rsidR="002B7F90" w:rsidRDefault="00656AE0">
      <w:pPr>
        <w:rPr>
          <w:b/>
          <w:sz w:val="24"/>
        </w:rPr>
      </w:pPr>
      <w:r>
        <w:rPr>
          <w:b/>
          <w:sz w:val="24"/>
        </w:rPr>
        <w:t>Examinations and Reports</w:t>
      </w:r>
    </w:p>
    <w:p w14:paraId="0A2E615F" w14:textId="77777777" w:rsidR="002B7F90" w:rsidRDefault="002B7F90"/>
    <w:p w14:paraId="305A3921" w14:textId="77777777" w:rsidR="002B7F90" w:rsidRDefault="00656AE0">
      <w:r>
        <w:t>The school has formal examinations once a year:</w:t>
      </w:r>
    </w:p>
    <w:p w14:paraId="104E62A2" w14:textId="77777777" w:rsidR="002B7F90" w:rsidRDefault="00656AE0">
      <w:pPr>
        <w:ind w:left="567" w:hanging="567"/>
      </w:pPr>
      <w:r>
        <w:t>-</w:t>
      </w:r>
      <w:r>
        <w:tab/>
        <w:t>Year 12 Trials Examinations mid Term 3.</w:t>
      </w:r>
    </w:p>
    <w:p w14:paraId="2A2AAACF" w14:textId="77777777" w:rsidR="002B7F90" w:rsidRDefault="002B7F90">
      <w:pPr>
        <w:ind w:left="567" w:hanging="567"/>
      </w:pPr>
    </w:p>
    <w:p w14:paraId="41E78564" w14:textId="77777777" w:rsidR="002B7F90" w:rsidRDefault="00656AE0">
      <w:r>
        <w:t>Reports are prepared for parents after the HSC Trials examination and give the following information:</w:t>
      </w:r>
    </w:p>
    <w:p w14:paraId="69F51E06" w14:textId="77777777" w:rsidR="002B7F90" w:rsidRDefault="00656AE0">
      <w:pPr>
        <w:numPr>
          <w:ilvl w:val="0"/>
          <w:numId w:val="6"/>
        </w:numPr>
        <w:ind w:left="567" w:hanging="567"/>
      </w:pPr>
      <w:r>
        <w:t>the student’s progress and attitude in various subjects;</w:t>
      </w:r>
    </w:p>
    <w:p w14:paraId="7B8DBE11" w14:textId="77777777" w:rsidR="002B7F90" w:rsidRDefault="00656AE0">
      <w:pPr>
        <w:numPr>
          <w:ilvl w:val="0"/>
          <w:numId w:val="6"/>
        </w:numPr>
        <w:ind w:left="567" w:hanging="567"/>
      </w:pPr>
      <w:r>
        <w:t>teachers’ comments; and</w:t>
      </w:r>
    </w:p>
    <w:p w14:paraId="07C195FA" w14:textId="77777777" w:rsidR="002B7F90" w:rsidRDefault="00656AE0">
      <w:pPr>
        <w:numPr>
          <w:ilvl w:val="0"/>
          <w:numId w:val="6"/>
        </w:numPr>
        <w:ind w:left="567" w:hanging="567"/>
      </w:pPr>
      <w:r>
        <w:t>the student’s Examination Mark, Examination Rank and Course Rank.</w:t>
      </w:r>
    </w:p>
    <w:p w14:paraId="28A35EC7" w14:textId="77777777" w:rsidR="002B7F90" w:rsidRDefault="002B7F90"/>
    <w:p w14:paraId="1E77D2A9" w14:textId="77777777" w:rsidR="002B7F90" w:rsidRDefault="00656AE0">
      <w:r>
        <w:t>You are reminded of the importance of school reports and the need to keep filed copies of all school reports, as these may be required for job interviews.</w:t>
      </w:r>
    </w:p>
    <w:p w14:paraId="75D9531D" w14:textId="77777777" w:rsidR="002B7F90" w:rsidRDefault="002B7F90"/>
    <w:p w14:paraId="2D5688CE" w14:textId="2FF1CE61" w:rsidR="002B7F90" w:rsidRDefault="00656AE0">
      <w:pPr>
        <w:rPr>
          <w:b/>
          <w:sz w:val="24"/>
        </w:rPr>
      </w:pPr>
      <w:r>
        <w:rPr>
          <w:b/>
          <w:sz w:val="24"/>
        </w:rPr>
        <w:t>Mobile Phone</w:t>
      </w:r>
      <w:r w:rsidR="006B18AA">
        <w:rPr>
          <w:b/>
          <w:sz w:val="24"/>
        </w:rPr>
        <w:t>/ Smart Watches/Electronic Equipment</w:t>
      </w:r>
    </w:p>
    <w:p w14:paraId="6BCB17AE" w14:textId="77777777" w:rsidR="002B7F90" w:rsidRDefault="002B7F90"/>
    <w:p w14:paraId="3B5A4ECC" w14:textId="5685D68B" w:rsidR="006B18AA" w:rsidRDefault="00656AE0">
      <w:r>
        <w:t xml:space="preserve">Students are </w:t>
      </w:r>
      <w:r>
        <w:rPr>
          <w:b/>
        </w:rPr>
        <w:t xml:space="preserve">NOT </w:t>
      </w:r>
      <w:r w:rsidR="006B18AA" w:rsidRPr="006B18AA">
        <w:rPr>
          <w:bCs/>
        </w:rPr>
        <w:t>allowed</w:t>
      </w:r>
      <w:r w:rsidR="006B18AA">
        <w:rPr>
          <w:b/>
        </w:rPr>
        <w:t xml:space="preserve"> </w:t>
      </w:r>
      <w:r>
        <w:t>to bring mobile phones</w:t>
      </w:r>
      <w:r w:rsidR="006B18AA">
        <w:t xml:space="preserve"> </w:t>
      </w:r>
      <w:r>
        <w:t xml:space="preserve">or other electronic </w:t>
      </w:r>
      <w:r w:rsidR="006B18AA">
        <w:t>devices into the examination hall or other examination rooms.</w:t>
      </w:r>
    </w:p>
    <w:p w14:paraId="40977670" w14:textId="77777777" w:rsidR="002B7F90" w:rsidRDefault="002B7F90"/>
    <w:p w14:paraId="6CD9C3EB" w14:textId="65C33CF7" w:rsidR="002B7F90" w:rsidRPr="006B18AA" w:rsidRDefault="00656AE0" w:rsidP="006B18AA">
      <w:pPr>
        <w:numPr>
          <w:ilvl w:val="0"/>
          <w:numId w:val="9"/>
        </w:numPr>
        <w:ind w:left="567" w:hanging="567"/>
        <w:rPr>
          <w:b/>
        </w:rPr>
      </w:pPr>
      <w:r>
        <w:t>Students caught with a mobile phone on their person when entering examination halls and/or examination rooms may jeopardise their exam results</w:t>
      </w:r>
      <w:r w:rsidR="006B18AA">
        <w:t>.</w:t>
      </w:r>
    </w:p>
    <w:p w14:paraId="0E06BDBB" w14:textId="57B9D521" w:rsidR="006B18AA" w:rsidRDefault="006B18AA" w:rsidP="006B18AA"/>
    <w:p w14:paraId="0F323F1D" w14:textId="1F4AA970" w:rsidR="006B18AA" w:rsidRDefault="006B18AA" w:rsidP="006B18AA">
      <w:r>
        <w:t>Please refer to the mobile phone policy in the Student Handbook on the Condell Park High School website.</w:t>
      </w:r>
    </w:p>
    <w:p w14:paraId="022BBF19" w14:textId="634EE1FE" w:rsidR="006B18AA" w:rsidRDefault="006B18AA" w:rsidP="006B18AA"/>
    <w:p w14:paraId="6440CB27" w14:textId="24BE8E02" w:rsidR="006B18AA" w:rsidRDefault="006B18AA" w:rsidP="006B18AA"/>
    <w:p w14:paraId="793DF40C" w14:textId="77777777" w:rsidR="002B7F90" w:rsidRDefault="00656AE0">
      <w:pPr>
        <w:rPr>
          <w:b/>
          <w:sz w:val="24"/>
        </w:rPr>
      </w:pPr>
      <w:r>
        <w:rPr>
          <w:b/>
          <w:sz w:val="24"/>
        </w:rPr>
        <w:lastRenderedPageBreak/>
        <w:t>Student Services</w:t>
      </w:r>
    </w:p>
    <w:p w14:paraId="58C85CEE" w14:textId="77777777" w:rsidR="002B7F90" w:rsidRDefault="002B7F90"/>
    <w:p w14:paraId="19A1F7F2" w14:textId="77777777" w:rsidR="002B7F90" w:rsidRDefault="00656AE0">
      <w:pPr>
        <w:rPr>
          <w:b/>
        </w:rPr>
      </w:pPr>
      <w:r>
        <w:rPr>
          <w:b/>
        </w:rPr>
        <w:t>Year Adviser and Assistant Year Adviser</w:t>
      </w:r>
    </w:p>
    <w:p w14:paraId="75B1BE73" w14:textId="77777777" w:rsidR="002B7F90" w:rsidRPr="006B18AA" w:rsidRDefault="002B7F90"/>
    <w:p w14:paraId="3EE4432E" w14:textId="77777777" w:rsidR="002B7F90" w:rsidRDefault="00656AE0">
      <w:r>
        <w:t>Students can discuss any problems that they may be having at school in relation to HSC assessment tasks and examinations with their Year Adviser/Assistant Year Adviser.</w:t>
      </w:r>
    </w:p>
    <w:p w14:paraId="55F209DC" w14:textId="77777777" w:rsidR="00BC7DB6" w:rsidRPr="00BC7DB6" w:rsidRDefault="00BC7DB6" w:rsidP="00BC7DB6">
      <w:pPr>
        <w:rPr>
          <w:rFonts w:cs="Arial"/>
          <w:szCs w:val="21"/>
        </w:rPr>
      </w:pPr>
    </w:p>
    <w:p w14:paraId="41712812" w14:textId="77777777" w:rsidR="00BC7DB6" w:rsidRDefault="00BC7DB6" w:rsidP="00613156">
      <w:pPr>
        <w:pStyle w:val="Heading1"/>
      </w:pPr>
      <w:bookmarkStart w:id="7" w:name="_Toc119403201"/>
      <w:r>
        <w:t>HSC Minimum Standard</w:t>
      </w:r>
      <w:bookmarkEnd w:id="7"/>
    </w:p>
    <w:p w14:paraId="2D1B0AA4" w14:textId="77777777" w:rsidR="00BC7DB6" w:rsidRPr="00BC7DB6" w:rsidRDefault="00BC7DB6" w:rsidP="00BC7DB6">
      <w:pPr>
        <w:pStyle w:val="NormalWeb"/>
        <w:spacing w:before="0" w:beforeAutospacing="0" w:after="0" w:afterAutospacing="0"/>
        <w:rPr>
          <w:rFonts w:ascii="Arial" w:hAnsi="Arial" w:cs="Arial"/>
          <w:color w:val="000000" w:themeColor="text1"/>
          <w:sz w:val="21"/>
          <w:szCs w:val="21"/>
        </w:rPr>
      </w:pPr>
    </w:p>
    <w:p w14:paraId="0173EFBA" w14:textId="77777777" w:rsidR="00BC7DB6" w:rsidRDefault="00BC7DB6" w:rsidP="00BC7DB6">
      <w:pPr>
        <w:pStyle w:val="NormalWeb"/>
        <w:spacing w:before="0" w:beforeAutospacing="0" w:after="0" w:afterAutospacing="0"/>
        <w:rPr>
          <w:rFonts w:ascii="Arial" w:hAnsi="Arial" w:cs="Arial"/>
          <w:color w:val="000000"/>
          <w:sz w:val="21"/>
          <w:szCs w:val="21"/>
        </w:rPr>
      </w:pPr>
      <w:r w:rsidRPr="00BC7DB6">
        <w:rPr>
          <w:rFonts w:ascii="Arial" w:hAnsi="Arial" w:cs="Arial"/>
          <w:color w:val="000000"/>
          <w:sz w:val="21"/>
          <w:szCs w:val="21"/>
        </w:rPr>
        <w:t>Students need reading, writing and numeracy for everyday life after school.</w:t>
      </w:r>
    </w:p>
    <w:p w14:paraId="57C0643F" w14:textId="77777777" w:rsidR="00BC7DB6" w:rsidRPr="00BC7DB6" w:rsidRDefault="00BC7DB6" w:rsidP="00BC7DB6">
      <w:pPr>
        <w:pStyle w:val="NormalWeb"/>
        <w:spacing w:before="0" w:beforeAutospacing="0" w:after="0" w:afterAutospacing="0"/>
        <w:rPr>
          <w:rFonts w:ascii="Arial" w:hAnsi="Arial" w:cs="Arial"/>
          <w:color w:val="000000"/>
          <w:sz w:val="21"/>
          <w:szCs w:val="21"/>
        </w:rPr>
      </w:pPr>
    </w:p>
    <w:p w14:paraId="0AD2AF24" w14:textId="77777777" w:rsidR="00BC7DB6" w:rsidRPr="00BC7DB6" w:rsidRDefault="00BC7DB6" w:rsidP="00BC7DB6">
      <w:pPr>
        <w:pStyle w:val="NormalWeb"/>
        <w:spacing w:before="0" w:beforeAutospacing="0" w:after="0" w:afterAutospacing="0"/>
        <w:rPr>
          <w:rFonts w:ascii="Arial" w:hAnsi="Arial" w:cs="Arial"/>
          <w:color w:val="000000" w:themeColor="text1"/>
          <w:sz w:val="21"/>
          <w:szCs w:val="21"/>
        </w:rPr>
      </w:pPr>
      <w:r w:rsidRPr="00BC7DB6">
        <w:rPr>
          <w:rFonts w:ascii="Arial" w:hAnsi="Arial" w:cs="Arial"/>
          <w:color w:val="000000" w:themeColor="text1"/>
          <w:sz w:val="21"/>
          <w:szCs w:val="21"/>
        </w:rPr>
        <w:t>This is why students in NSW are being supported to meet a minimum standard of literacy and numeracy to receive the HSC from 2020. To show they meet the HSC minimum standard, students need to achieve Level 3 or 4 in short online reading, writing and numeracy tests of skills for everyday life.</w:t>
      </w:r>
    </w:p>
    <w:p w14:paraId="4F95A662" w14:textId="77777777" w:rsidR="00BC7DB6" w:rsidRPr="00BC7DB6" w:rsidRDefault="00BC7DB6" w:rsidP="00BC7DB6">
      <w:pPr>
        <w:pStyle w:val="NormalWeb"/>
        <w:spacing w:before="0" w:beforeAutospacing="0" w:after="0" w:afterAutospacing="0"/>
        <w:rPr>
          <w:rFonts w:ascii="Arial" w:hAnsi="Arial" w:cs="Arial"/>
          <w:color w:val="000000" w:themeColor="text1"/>
          <w:sz w:val="21"/>
          <w:szCs w:val="21"/>
        </w:rPr>
      </w:pPr>
    </w:p>
    <w:p w14:paraId="3B1CE12F" w14:textId="77777777" w:rsidR="00BC7DB6" w:rsidRPr="00BC7DB6" w:rsidRDefault="00BC7DB6" w:rsidP="00BC7DB6">
      <w:pPr>
        <w:pStyle w:val="NormalWeb"/>
        <w:spacing w:before="0" w:beforeAutospacing="0" w:after="0" w:afterAutospacing="0"/>
        <w:rPr>
          <w:rFonts w:ascii="Arial" w:hAnsi="Arial" w:cs="Arial"/>
          <w:color w:val="000000"/>
          <w:sz w:val="21"/>
          <w:szCs w:val="21"/>
        </w:rPr>
      </w:pPr>
      <w:r w:rsidRPr="00BC7DB6">
        <w:rPr>
          <w:rFonts w:ascii="Arial" w:hAnsi="Arial" w:cs="Arial"/>
          <w:color w:val="000000" w:themeColor="text1"/>
          <w:sz w:val="21"/>
          <w:szCs w:val="21"/>
        </w:rPr>
        <w:t>Some students with disability studying Life Skills courses may be exempt from meeting the minimum standard to receive their HSC credential.</w:t>
      </w:r>
    </w:p>
    <w:p w14:paraId="5DF78AE9" w14:textId="77777777" w:rsidR="00BC7DB6" w:rsidRPr="00BC7DB6" w:rsidRDefault="00BC7DB6" w:rsidP="00BC7DB6">
      <w:pPr>
        <w:pStyle w:val="NormalWeb"/>
        <w:spacing w:before="0" w:beforeAutospacing="0" w:after="0" w:afterAutospacing="0"/>
        <w:rPr>
          <w:rFonts w:ascii="Arial" w:hAnsi="Arial" w:cs="Arial"/>
          <w:color w:val="000000" w:themeColor="text1"/>
          <w:sz w:val="21"/>
          <w:szCs w:val="21"/>
        </w:rPr>
      </w:pPr>
    </w:p>
    <w:p w14:paraId="7C98E761" w14:textId="77777777" w:rsidR="00BC7DB6" w:rsidRPr="00BC7DB6" w:rsidRDefault="00BC7DB6" w:rsidP="00BC7DB6">
      <w:pPr>
        <w:pStyle w:val="NormalWeb"/>
        <w:spacing w:before="0" w:beforeAutospacing="0" w:after="0" w:afterAutospacing="0"/>
        <w:rPr>
          <w:rFonts w:ascii="Arial" w:hAnsi="Arial" w:cs="Arial"/>
          <w:color w:val="000000"/>
          <w:sz w:val="21"/>
          <w:szCs w:val="21"/>
        </w:rPr>
      </w:pPr>
      <w:r w:rsidRPr="00BC7DB6">
        <w:rPr>
          <w:rFonts w:ascii="Arial" w:hAnsi="Arial" w:cs="Arial"/>
          <w:color w:val="000000" w:themeColor="text1"/>
          <w:sz w:val="21"/>
          <w:szCs w:val="21"/>
        </w:rPr>
        <w:t>Together with the NSW Literacy and Numeracy Strategy, the HSC minimum standard is part of an effort to improve the literacy and numeracy outcomes for students.</w:t>
      </w:r>
    </w:p>
    <w:p w14:paraId="10F1732C" w14:textId="77777777" w:rsidR="00BC7DB6" w:rsidRPr="00BC7DB6" w:rsidRDefault="00BC7DB6" w:rsidP="00BC7DB6">
      <w:pPr>
        <w:pStyle w:val="NormalWeb"/>
        <w:spacing w:before="0" w:beforeAutospacing="0" w:after="0" w:afterAutospacing="0"/>
        <w:rPr>
          <w:rFonts w:ascii="Arial" w:hAnsi="Arial" w:cs="Arial"/>
          <w:color w:val="000000" w:themeColor="text1"/>
          <w:sz w:val="21"/>
          <w:szCs w:val="21"/>
        </w:rPr>
      </w:pPr>
    </w:p>
    <w:p w14:paraId="19DC0713" w14:textId="77777777" w:rsidR="00BC7DB6" w:rsidRPr="00BC7DB6" w:rsidRDefault="00BC7DB6" w:rsidP="00BC7DB6">
      <w:pPr>
        <w:pStyle w:val="NormalWeb"/>
        <w:spacing w:before="0" w:beforeAutospacing="0" w:after="0" w:afterAutospacing="0"/>
        <w:rPr>
          <w:rFonts w:ascii="Arial" w:hAnsi="Arial" w:cs="Arial"/>
          <w:color w:val="000000" w:themeColor="text1"/>
          <w:sz w:val="21"/>
          <w:szCs w:val="21"/>
        </w:rPr>
      </w:pPr>
      <w:r w:rsidRPr="00BC7DB6">
        <w:rPr>
          <w:rFonts w:ascii="Arial" w:hAnsi="Arial" w:cs="Arial"/>
          <w:color w:val="000000" w:themeColor="text1"/>
          <w:sz w:val="21"/>
          <w:szCs w:val="21"/>
        </w:rPr>
        <w:t>Students in Years 10, 11 and 12 will be able to sit for the HSC Minimum Standard tests in literacy and numeracy. They will continue to be supported to sit these tests for the duration of their school years in Years 10, 11 and 12 until they pass the tests before their HSC exams begin.</w:t>
      </w:r>
    </w:p>
    <w:p w14:paraId="29081E33" w14:textId="77777777" w:rsidR="00BC7DB6" w:rsidRPr="00BC7DB6" w:rsidRDefault="00BC7DB6" w:rsidP="00BC7DB6">
      <w:pPr>
        <w:pStyle w:val="NormalWeb"/>
        <w:spacing w:before="0" w:beforeAutospacing="0" w:after="0" w:afterAutospacing="0"/>
        <w:rPr>
          <w:rFonts w:ascii="Arial" w:hAnsi="Arial" w:cs="Arial"/>
          <w:color w:val="000000" w:themeColor="text1"/>
          <w:sz w:val="21"/>
          <w:szCs w:val="21"/>
        </w:rPr>
      </w:pPr>
    </w:p>
    <w:p w14:paraId="377B4A24" w14:textId="77777777" w:rsidR="00BC7DB6" w:rsidRPr="00BC7DB6" w:rsidRDefault="00BC7DB6" w:rsidP="00BC7DB6">
      <w:pPr>
        <w:rPr>
          <w:b/>
          <w:color w:val="000000"/>
          <w:sz w:val="24"/>
        </w:rPr>
      </w:pPr>
      <w:r w:rsidRPr="00BC7DB6">
        <w:rPr>
          <w:b/>
          <w:sz w:val="24"/>
        </w:rPr>
        <w:t>Sitting for the tests after the HSC</w:t>
      </w:r>
    </w:p>
    <w:p w14:paraId="0FD82916" w14:textId="77777777" w:rsidR="00BC7DB6" w:rsidRPr="00BC7DB6" w:rsidRDefault="00BC7DB6" w:rsidP="00BC7DB6">
      <w:pPr>
        <w:pStyle w:val="NormalWeb"/>
        <w:spacing w:before="0" w:beforeAutospacing="0" w:after="0" w:afterAutospacing="0"/>
        <w:rPr>
          <w:rFonts w:ascii="Arial" w:hAnsi="Arial" w:cs="Arial"/>
          <w:color w:val="000000" w:themeColor="text1"/>
          <w:sz w:val="21"/>
          <w:szCs w:val="21"/>
        </w:rPr>
      </w:pPr>
    </w:p>
    <w:p w14:paraId="72ACFAF2" w14:textId="77777777" w:rsidR="00BC7DB6" w:rsidRPr="00BC7DB6" w:rsidRDefault="00BC7DB6" w:rsidP="00BC7DB6">
      <w:pPr>
        <w:pStyle w:val="NormalWeb"/>
        <w:spacing w:before="0" w:beforeAutospacing="0" w:after="0" w:afterAutospacing="0"/>
        <w:rPr>
          <w:rFonts w:ascii="Arial" w:hAnsi="Arial" w:cs="Arial"/>
          <w:color w:val="000000"/>
          <w:sz w:val="21"/>
          <w:szCs w:val="21"/>
        </w:rPr>
      </w:pPr>
      <w:r w:rsidRPr="00BC7DB6">
        <w:rPr>
          <w:rFonts w:ascii="Arial" w:hAnsi="Arial" w:cs="Arial"/>
          <w:color w:val="000000"/>
          <w:sz w:val="21"/>
          <w:szCs w:val="21"/>
        </w:rPr>
        <w:t>Students who do not demonstrate the minimum standard before they complete Year 12, can apply to sit for one or more minimum standard online tests after they leave school.</w:t>
      </w:r>
    </w:p>
    <w:p w14:paraId="7123FA77" w14:textId="77777777" w:rsidR="00BC7DB6" w:rsidRDefault="00BC7DB6"/>
    <w:p w14:paraId="0C4C9E72" w14:textId="77777777" w:rsidR="002B7F90" w:rsidRDefault="002B7F90"/>
    <w:p w14:paraId="72672E96" w14:textId="77777777" w:rsidR="002B7F90" w:rsidRDefault="00656AE0">
      <w:pPr>
        <w:pStyle w:val="Heading1"/>
      </w:pPr>
      <w:r>
        <w:br w:type="page"/>
      </w:r>
      <w:bookmarkStart w:id="8" w:name="_Toc119403202"/>
      <w:r>
        <w:lastRenderedPageBreak/>
        <w:t>Requirements for the Higher School Certificate (HSC) and Record of School Achievement (RoSA)</w:t>
      </w:r>
      <w:bookmarkEnd w:id="8"/>
    </w:p>
    <w:p w14:paraId="7B733304" w14:textId="77777777" w:rsidR="002B7F90" w:rsidRDefault="002B7F90">
      <w:pPr>
        <w:pBdr>
          <w:top w:val="nil"/>
          <w:left w:val="nil"/>
          <w:bottom w:val="single" w:sz="4" w:space="1" w:color="000000"/>
          <w:right w:val="nil"/>
          <w:between w:val="nil"/>
        </w:pBdr>
        <w:tabs>
          <w:tab w:val="left" w:pos="1440"/>
        </w:tabs>
        <w:spacing w:line="276" w:lineRule="auto"/>
        <w:ind w:left="1440" w:hanging="1440"/>
        <w:rPr>
          <w:rFonts w:eastAsia="Arial" w:cs="Arial"/>
          <w:color w:val="000000"/>
          <w:sz w:val="16"/>
          <w:szCs w:val="16"/>
        </w:rPr>
      </w:pPr>
    </w:p>
    <w:p w14:paraId="0D790A7B" w14:textId="77777777" w:rsidR="002B7F90" w:rsidRDefault="002B7F90"/>
    <w:p w14:paraId="7793C50E" w14:textId="77777777" w:rsidR="002B7F90" w:rsidRDefault="00656AE0">
      <w:r>
        <w:t>This section deals with the specific requirements for eligibility for the award of the Higher School Certificate and the Record of School Achievement for Years 11 and 12.</w:t>
      </w:r>
    </w:p>
    <w:p w14:paraId="7AFBA903" w14:textId="77777777" w:rsidR="002B7F90" w:rsidRDefault="002B7F90"/>
    <w:p w14:paraId="238FCCE8" w14:textId="77777777" w:rsidR="002B7F90" w:rsidRDefault="00656AE0">
      <w:pPr>
        <w:rPr>
          <w:b/>
          <w:sz w:val="24"/>
        </w:rPr>
      </w:pPr>
      <w:r>
        <w:rPr>
          <w:b/>
          <w:sz w:val="24"/>
        </w:rPr>
        <w:t>Credentials</w:t>
      </w:r>
    </w:p>
    <w:p w14:paraId="5EB49AA6" w14:textId="77777777" w:rsidR="002B7F90" w:rsidRDefault="002B7F90"/>
    <w:p w14:paraId="519DBF40" w14:textId="77777777" w:rsidR="002B7F90" w:rsidRDefault="00656AE0">
      <w:pPr>
        <w:ind w:left="567" w:hanging="567"/>
      </w:pPr>
      <w:r>
        <w:t xml:space="preserve">(a) </w:t>
      </w:r>
      <w:r>
        <w:tab/>
        <w:t>The Higher School Certificate is awarded to students who have fulfilled all eligibility requirements.</w:t>
      </w:r>
    </w:p>
    <w:p w14:paraId="2BBED823" w14:textId="77777777" w:rsidR="002B7F90" w:rsidRDefault="002B7F90">
      <w:pPr>
        <w:ind w:left="567" w:hanging="567"/>
      </w:pPr>
    </w:p>
    <w:p w14:paraId="5376810B" w14:textId="77777777" w:rsidR="002B7F90" w:rsidRDefault="00656AE0">
      <w:pPr>
        <w:ind w:left="567" w:hanging="567"/>
      </w:pPr>
      <w:r>
        <w:t xml:space="preserve">(b) </w:t>
      </w:r>
      <w:r>
        <w:tab/>
        <w:t>The Higher School Certificate Record of Achievement is issued to students who have satisfactorily completed any Year 11 or HSC course. For each Board Developed HSC course (not including Life Skills courses or VET courses), the Record of Achievement shows the course name, the year in which it was successfully completed, an examination mark, assessment mark, HSC mark and performance band.</w:t>
      </w:r>
    </w:p>
    <w:p w14:paraId="04416408" w14:textId="77777777" w:rsidR="002B7F90" w:rsidRDefault="002B7F90">
      <w:pPr>
        <w:ind w:left="567" w:hanging="567"/>
      </w:pPr>
    </w:p>
    <w:p w14:paraId="5BA742FF" w14:textId="77777777" w:rsidR="002B7F90" w:rsidRDefault="00656AE0">
      <w:pPr>
        <w:ind w:left="567" w:hanging="567"/>
      </w:pPr>
      <w:r>
        <w:tab/>
        <w:t>If the student elects to sit for the examination(s), the 240-hour courses in the VET Curriculum Frameworks are reported on the Record of Achievement with an examination mark(s). If the student elects not to sit for the examination(s), these courses are reported without a mark(s). An examination mark is reported for the Board Developed TAFE delivered courses. The VET Content Endorsed courses and TAFE delivered Content Endorsed courses are reported without a mark.</w:t>
      </w:r>
    </w:p>
    <w:p w14:paraId="3AC22467" w14:textId="77777777" w:rsidR="002B7F90" w:rsidRDefault="002B7F90">
      <w:pPr>
        <w:ind w:left="567" w:hanging="567"/>
      </w:pPr>
    </w:p>
    <w:p w14:paraId="44FB4F3F" w14:textId="77777777" w:rsidR="002B7F90" w:rsidRDefault="00656AE0">
      <w:pPr>
        <w:ind w:left="567" w:hanging="567"/>
      </w:pPr>
      <w:r>
        <w:tab/>
        <w:t>The Higher School Certificate Record of Achievement is a cumulative record of all Year 11 and HSC courses satisfactorily completed.</w:t>
      </w:r>
    </w:p>
    <w:p w14:paraId="781BF6D4" w14:textId="77777777" w:rsidR="002B7F90" w:rsidRDefault="002B7F90">
      <w:pPr>
        <w:ind w:left="567" w:hanging="567"/>
      </w:pPr>
    </w:p>
    <w:p w14:paraId="63D92623" w14:textId="77777777" w:rsidR="002B7F90" w:rsidRDefault="00656AE0">
      <w:pPr>
        <w:ind w:left="567" w:hanging="567"/>
      </w:pPr>
      <w:r>
        <w:tab/>
        <w:t>The Higher School Certificate Record of Achievement contains a statement indicating whether or not the student is eligible for the award of the Higher School Certificate.</w:t>
      </w:r>
    </w:p>
    <w:p w14:paraId="1C990820" w14:textId="77777777" w:rsidR="002B7F90" w:rsidRDefault="002B7F90">
      <w:pPr>
        <w:ind w:left="567" w:hanging="567"/>
      </w:pPr>
    </w:p>
    <w:p w14:paraId="35D96D52" w14:textId="77777777" w:rsidR="002B7F90" w:rsidRDefault="00656AE0">
      <w:pPr>
        <w:ind w:left="567" w:hanging="567"/>
      </w:pPr>
      <w:r>
        <w:t xml:space="preserve">(c) </w:t>
      </w:r>
      <w:r>
        <w:tab/>
        <w:t>Course Reports are issued to students for every Board Developed HSC course (except for Life Skills courses) they present in a year. The course report shows the name of the course, the assessment mark and the examination mark, the course performance scale (including the band descriptions and the minimum standard expected for the course) and the distribution of HSC marks for the state-wide candidature of that course. The student’s HSC mark for the course is shown on the performance scale.</w:t>
      </w:r>
    </w:p>
    <w:p w14:paraId="7143B761" w14:textId="77777777" w:rsidR="002B7F90" w:rsidRDefault="002B7F90">
      <w:pPr>
        <w:ind w:left="567" w:hanging="567"/>
      </w:pPr>
    </w:p>
    <w:p w14:paraId="4DDF0736" w14:textId="77777777" w:rsidR="002B7F90" w:rsidRDefault="00656AE0">
      <w:pPr>
        <w:ind w:left="567" w:hanging="567"/>
      </w:pPr>
      <w:r>
        <w:t xml:space="preserve">(d) </w:t>
      </w:r>
      <w:r>
        <w:tab/>
        <w:t>Higher School Certificate Result Notices are issued to students who are not enrolled at an accredited school or a school recognised by NESA. Such students are not eligible to receive either a Record of Achievement or a Higher School Certificate. The Result Notice is a cumulative record which lists the courses satisfactorily completed and the results achieved.</w:t>
      </w:r>
    </w:p>
    <w:p w14:paraId="00248FF1" w14:textId="77777777" w:rsidR="002B7F90" w:rsidRDefault="002B7F90">
      <w:pPr>
        <w:ind w:left="567" w:hanging="567"/>
      </w:pPr>
    </w:p>
    <w:p w14:paraId="15B2C48E" w14:textId="77777777" w:rsidR="002B7F90" w:rsidRDefault="00656AE0">
      <w:pPr>
        <w:ind w:left="567" w:hanging="567"/>
      </w:pPr>
      <w:r>
        <w:t xml:space="preserve">(e) </w:t>
      </w:r>
      <w:r>
        <w:tab/>
        <w:t>A certificate is awarded to students in VET courses who successfully complete all requirements of an AQF VET Certificate. The certificate lists all units of competency satisfactorily achieved and is issued by NESA jointly with VETAB (Vocational Education and Training Accreditation Board) on behalf of Registered Training Organisations.  In the case of TAFE-delivered VET courses, the certificate will be issued by TAFE.  The qualification is recognised within the Australian Qualifications Framework.</w:t>
      </w:r>
    </w:p>
    <w:p w14:paraId="062B3151" w14:textId="77777777" w:rsidR="002B7F90" w:rsidRDefault="002B7F90">
      <w:pPr>
        <w:ind w:left="567" w:hanging="567"/>
      </w:pPr>
    </w:p>
    <w:p w14:paraId="420F94F9" w14:textId="77777777" w:rsidR="002B7F90" w:rsidRDefault="00656AE0">
      <w:pPr>
        <w:ind w:left="567" w:hanging="567"/>
      </w:pPr>
      <w:r>
        <w:t xml:space="preserve">(f) </w:t>
      </w:r>
      <w:r>
        <w:tab/>
        <w:t xml:space="preserve">A Statement of Attainment is issued to students in VET courses who partially complete the requirements of an AQF VET Certificate.  In the case of TAFE delivered VET courses the statement is issued by TAFE.  The Statement of Attainment is recognised within the Australian Qualifications Framework.  </w:t>
      </w:r>
    </w:p>
    <w:p w14:paraId="6AD2E85B" w14:textId="77777777" w:rsidR="002B7F90" w:rsidRDefault="002B7F90"/>
    <w:p w14:paraId="3828DD8D" w14:textId="77777777" w:rsidR="002B7F90" w:rsidRDefault="00656AE0">
      <w:pPr>
        <w:rPr>
          <w:b/>
          <w:sz w:val="24"/>
        </w:rPr>
      </w:pPr>
      <w:r>
        <w:rPr>
          <w:b/>
          <w:sz w:val="24"/>
        </w:rPr>
        <w:t>Eligibility</w:t>
      </w:r>
    </w:p>
    <w:p w14:paraId="12C832AE" w14:textId="77777777" w:rsidR="002B7F90" w:rsidRDefault="002B7F90"/>
    <w:p w14:paraId="254D097D" w14:textId="77777777" w:rsidR="002B7F90" w:rsidRDefault="00656AE0">
      <w:r>
        <w:t>To be eligible for the award of the Higher School Certificate, students must:</w:t>
      </w:r>
    </w:p>
    <w:p w14:paraId="1771D6CE" w14:textId="77777777" w:rsidR="002B7F90" w:rsidRDefault="002B7F90"/>
    <w:p w14:paraId="054A60E0" w14:textId="77777777" w:rsidR="002B7F90" w:rsidRDefault="00656AE0">
      <w:pPr>
        <w:ind w:left="567" w:hanging="567"/>
      </w:pPr>
      <w:r>
        <w:t xml:space="preserve">(a) </w:t>
      </w:r>
      <w:r>
        <w:tab/>
        <w:t>have attended a government school, an accredited non-government school, a school outside New South Wales recognised by NESA or a college of TAFE;</w:t>
      </w:r>
    </w:p>
    <w:p w14:paraId="11732228" w14:textId="77777777" w:rsidR="002B7F90" w:rsidRDefault="00656AE0">
      <w:pPr>
        <w:ind w:left="567" w:hanging="567"/>
      </w:pPr>
      <w:r>
        <w:t xml:space="preserve">(b) </w:t>
      </w:r>
      <w:r>
        <w:tab/>
        <w:t>have satisfactorily completed courses that comprise the pattern of study required by NESA for the award of the Higher School Certificate; and</w:t>
      </w:r>
    </w:p>
    <w:p w14:paraId="08F21587" w14:textId="77777777" w:rsidR="002B7F90" w:rsidRDefault="00656AE0">
      <w:pPr>
        <w:ind w:left="567" w:hanging="567"/>
      </w:pPr>
      <w:r>
        <w:lastRenderedPageBreak/>
        <w:t xml:space="preserve">(c) </w:t>
      </w:r>
      <w:r>
        <w:tab/>
        <w:t>sit for and make a serious attempt at the requisite Higher School Certificate external examinations.</w:t>
      </w:r>
    </w:p>
    <w:p w14:paraId="4A3089F9" w14:textId="77777777" w:rsidR="002B7F90" w:rsidRDefault="002B7F90"/>
    <w:p w14:paraId="4329FC8F" w14:textId="77777777" w:rsidR="002B7F90" w:rsidRDefault="00656AE0">
      <w:pPr>
        <w:rPr>
          <w:b/>
          <w:sz w:val="24"/>
        </w:rPr>
      </w:pPr>
      <w:r>
        <w:rPr>
          <w:b/>
          <w:sz w:val="24"/>
        </w:rPr>
        <w:t>Pattern of study requirements</w:t>
      </w:r>
    </w:p>
    <w:p w14:paraId="3CCAD164" w14:textId="77777777" w:rsidR="002B7F90" w:rsidRDefault="002B7F90"/>
    <w:p w14:paraId="4BCFC231" w14:textId="77777777" w:rsidR="002B7F90" w:rsidRDefault="00656AE0">
      <w:r>
        <w:t>To qualify for the Higher School Certificate students must satisfactorily complete a Year 11 pattern of study comprising at least 12 units and an HSC pattern of study comprising at least 10 units. Both patterns must include:</w:t>
      </w:r>
    </w:p>
    <w:p w14:paraId="7C59BBF9" w14:textId="77777777" w:rsidR="002B7F90" w:rsidRDefault="002B7F90"/>
    <w:p w14:paraId="198D280F" w14:textId="77777777" w:rsidR="002B7F90" w:rsidRDefault="00656AE0">
      <w:pPr>
        <w:numPr>
          <w:ilvl w:val="1"/>
          <w:numId w:val="12"/>
        </w:numPr>
        <w:ind w:left="567" w:hanging="567"/>
      </w:pPr>
      <w:r>
        <w:t>at least six units from Board Developed courses;</w:t>
      </w:r>
    </w:p>
    <w:p w14:paraId="574690CE" w14:textId="77777777" w:rsidR="002B7F90" w:rsidRDefault="00656AE0">
      <w:pPr>
        <w:numPr>
          <w:ilvl w:val="1"/>
          <w:numId w:val="12"/>
        </w:numPr>
        <w:ind w:left="567" w:hanging="567"/>
      </w:pPr>
      <w:r>
        <w:t>at least two units of a Board Developed course in English;</w:t>
      </w:r>
    </w:p>
    <w:p w14:paraId="492E0202" w14:textId="77777777" w:rsidR="002B7F90" w:rsidRDefault="00656AE0">
      <w:pPr>
        <w:numPr>
          <w:ilvl w:val="1"/>
          <w:numId w:val="12"/>
        </w:numPr>
        <w:ind w:left="567" w:hanging="567"/>
      </w:pPr>
      <w:r>
        <w:t>at least three courses of two units value or greater (either Board Developed or Board Endorsed courses);</w:t>
      </w:r>
    </w:p>
    <w:p w14:paraId="050FD209" w14:textId="77777777" w:rsidR="002B7F90" w:rsidRDefault="00656AE0">
      <w:pPr>
        <w:numPr>
          <w:ilvl w:val="1"/>
          <w:numId w:val="12"/>
        </w:numPr>
        <w:ind w:left="567" w:hanging="567"/>
      </w:pPr>
      <w:r>
        <w:t>at least four subjects; and</w:t>
      </w:r>
    </w:p>
    <w:p w14:paraId="4AF94570" w14:textId="77777777" w:rsidR="002B7F90" w:rsidRDefault="00656AE0">
      <w:pPr>
        <w:numPr>
          <w:ilvl w:val="1"/>
          <w:numId w:val="12"/>
        </w:numPr>
        <w:ind w:left="567" w:hanging="567"/>
      </w:pPr>
      <w:r>
        <w:t>up to seven units of Science in Year 12.</w:t>
      </w:r>
    </w:p>
    <w:p w14:paraId="57E9ACEF" w14:textId="77777777" w:rsidR="002B7F90" w:rsidRDefault="002B7F90"/>
    <w:p w14:paraId="3A9C1F19" w14:textId="77777777" w:rsidR="002B7F90" w:rsidRDefault="00656AE0">
      <w:pPr>
        <w:rPr>
          <w:b/>
          <w:sz w:val="24"/>
        </w:rPr>
      </w:pPr>
      <w:r>
        <w:rPr>
          <w:b/>
          <w:sz w:val="24"/>
        </w:rPr>
        <w:t>Satisfactory Completion of a Course</w:t>
      </w:r>
    </w:p>
    <w:p w14:paraId="1261C67F" w14:textId="77777777" w:rsidR="002B7F90" w:rsidRDefault="002B7F90"/>
    <w:p w14:paraId="4C08A365" w14:textId="77777777" w:rsidR="002B7F90" w:rsidRDefault="00656AE0">
      <w:r>
        <w:t>The following course completion criteria refer to both Year 11 and Year 12 courses.</w:t>
      </w:r>
    </w:p>
    <w:p w14:paraId="02712872" w14:textId="77777777" w:rsidR="002B7F90" w:rsidRDefault="002B7F90"/>
    <w:p w14:paraId="4A294D38" w14:textId="77777777" w:rsidR="002B7F90" w:rsidRDefault="00656AE0">
      <w:pPr>
        <w:rPr>
          <w:b/>
        </w:rPr>
      </w:pPr>
      <w:r>
        <w:rPr>
          <w:b/>
          <w:i/>
        </w:rPr>
        <w:t>Course Completion Criteria</w:t>
      </w:r>
    </w:p>
    <w:p w14:paraId="2D8432D7" w14:textId="6B4F82D3" w:rsidR="002B7F90" w:rsidRDefault="00656AE0">
      <w:r>
        <w:t xml:space="preserve">A student will be considered to have satisfactorily completed a course if, in the </w:t>
      </w:r>
      <w:r w:rsidR="00335FD4">
        <w:t>P</w:t>
      </w:r>
      <w:r>
        <w:t>rincipal’s view, there is sufficient evidence that the student has:</w:t>
      </w:r>
    </w:p>
    <w:p w14:paraId="439F3640" w14:textId="77777777" w:rsidR="002B7F90" w:rsidRDefault="002B7F90"/>
    <w:p w14:paraId="4DF10E6A" w14:textId="77777777" w:rsidR="002B7F90" w:rsidRDefault="00656AE0">
      <w:pPr>
        <w:ind w:left="567" w:hanging="567"/>
      </w:pPr>
      <w:r>
        <w:t>(a)</w:t>
      </w:r>
      <w:r>
        <w:tab/>
      </w:r>
      <w:r>
        <w:rPr>
          <w:b/>
        </w:rPr>
        <w:t>followed</w:t>
      </w:r>
      <w:r>
        <w:t xml:space="preserve"> the course developed or endorsed by NESA;</w:t>
      </w:r>
    </w:p>
    <w:p w14:paraId="33C2D831" w14:textId="77777777" w:rsidR="002B7F90" w:rsidRDefault="00656AE0">
      <w:pPr>
        <w:ind w:left="567" w:hanging="567"/>
      </w:pPr>
      <w:r>
        <w:t xml:space="preserve">(b) </w:t>
      </w:r>
      <w:r>
        <w:tab/>
      </w:r>
      <w:r>
        <w:rPr>
          <w:b/>
        </w:rPr>
        <w:t xml:space="preserve">applied </w:t>
      </w:r>
      <w:r>
        <w:t>themselves with diligence and sustained effort to the set tasks and experiences provided in the course by the school; and</w:t>
      </w:r>
    </w:p>
    <w:p w14:paraId="54ECA7EA" w14:textId="77777777" w:rsidR="002B7F90" w:rsidRDefault="00656AE0">
      <w:pPr>
        <w:ind w:left="567" w:hanging="567"/>
      </w:pPr>
      <w:r>
        <w:t xml:space="preserve">(c) </w:t>
      </w:r>
      <w:r>
        <w:tab/>
      </w:r>
      <w:r>
        <w:rPr>
          <w:b/>
        </w:rPr>
        <w:t>achieved</w:t>
      </w:r>
      <w:r>
        <w:t xml:space="preserve"> some or all of the course outcomes.</w:t>
      </w:r>
    </w:p>
    <w:p w14:paraId="15F2AD3A" w14:textId="77777777" w:rsidR="002B7F90" w:rsidRDefault="002B7F90"/>
    <w:p w14:paraId="19EC4F28" w14:textId="77777777" w:rsidR="002B7F90" w:rsidRDefault="00656AE0">
      <w:r>
        <w:t xml:space="preserve">Additionally, for HSC courses, students must make a genuine attempt at assessment tasks that contribute </w:t>
      </w:r>
      <w:r>
        <w:rPr>
          <w:u w:val="single"/>
        </w:rPr>
        <w:t>in excess</w:t>
      </w:r>
      <w:r>
        <w:t xml:space="preserve"> of 50% of the available marks.</w:t>
      </w:r>
    </w:p>
    <w:p w14:paraId="19A57724" w14:textId="77777777" w:rsidR="002B7F90" w:rsidRDefault="002B7F90"/>
    <w:p w14:paraId="7BD87019" w14:textId="77777777" w:rsidR="002B7F90" w:rsidRDefault="00656AE0">
      <w:r>
        <w:t>“Principals may determine an appropriate attendance pattern that will allow each student to achieve the outcomes of each course being studied.” (</w:t>
      </w:r>
      <w:r>
        <w:rPr>
          <w:i/>
        </w:rPr>
        <w:t>NESA ACE Manual</w:t>
      </w:r>
      <w:r>
        <w:t xml:space="preserve">, pp. 90-92)  </w:t>
      </w:r>
    </w:p>
    <w:p w14:paraId="39516EFC" w14:textId="77777777" w:rsidR="002B7F90" w:rsidRDefault="002B7F90"/>
    <w:p w14:paraId="041B95CA" w14:textId="77777777" w:rsidR="002B7F90" w:rsidRDefault="00656AE0">
      <w:r>
        <w:t>At Condell Park High School, the attendance pattern required is a minimum of 90%.  Any attendance which falls below 90% may jeopardise course completion and may lead to non-progression.</w:t>
      </w:r>
    </w:p>
    <w:p w14:paraId="314E0A80" w14:textId="77777777" w:rsidR="002B7F90" w:rsidRDefault="002B7F90"/>
    <w:p w14:paraId="19F5991C" w14:textId="77777777" w:rsidR="002B7F90" w:rsidRDefault="00656AE0">
      <w:r>
        <w:t xml:space="preserve">Frequent absences may lead to students receiving warning letters for non-completion of course requirements. If at any time it appears that a student is at risk of being given an ‘N’ (Non-Completion of Course Requirements) Determination in any course, the Principal must warn the student as soon as possible and advise the parent or guardian (if the student is under 18 years of age) </w:t>
      </w:r>
      <w:r>
        <w:rPr>
          <w:b/>
        </w:rPr>
        <w:t>in writing.</w:t>
      </w:r>
      <w:r>
        <w:t xml:space="preserve"> This warning should be given in time for the problem to be corrected. If the first warning letter is not effective, a further warning letter should be sent.</w:t>
      </w:r>
    </w:p>
    <w:p w14:paraId="7DFF7B05" w14:textId="77777777" w:rsidR="002B7F90" w:rsidRDefault="002B7F90"/>
    <w:p w14:paraId="4D1F6354" w14:textId="77777777" w:rsidR="002B7F90" w:rsidRDefault="00656AE0">
      <w:r>
        <w:t>Students who have not complied with the above requirements cannot be regarded as having satisfactorily completed the course. The Principal will then apply the ‘N’ Determination.</w:t>
      </w:r>
    </w:p>
    <w:p w14:paraId="483278BD" w14:textId="77777777" w:rsidR="002B7F90" w:rsidRDefault="002B7F90"/>
    <w:p w14:paraId="534EC1BA" w14:textId="77777777" w:rsidR="002B7F90" w:rsidRDefault="00656AE0">
      <w:r>
        <w:t>Work placement for VET courses is mandatory for the successful completion of the units for the course to count towards Year 11 or HSC credit.</w:t>
      </w:r>
    </w:p>
    <w:p w14:paraId="0F6AD8F6" w14:textId="77777777" w:rsidR="002B7F90" w:rsidRDefault="002B7F90">
      <w:pPr>
        <w:pBdr>
          <w:top w:val="nil"/>
          <w:left w:val="nil"/>
          <w:bottom w:val="nil"/>
          <w:right w:val="nil"/>
          <w:between w:val="nil"/>
        </w:pBdr>
        <w:spacing w:line="276" w:lineRule="auto"/>
        <w:jc w:val="both"/>
        <w:rPr>
          <w:rFonts w:eastAsia="Arial" w:cs="Arial"/>
          <w:b/>
          <w:color w:val="000000"/>
          <w:szCs w:val="21"/>
        </w:rPr>
      </w:pPr>
    </w:p>
    <w:p w14:paraId="1112076C" w14:textId="77777777" w:rsidR="002B7F90" w:rsidRDefault="00656AE0">
      <w:pPr>
        <w:rPr>
          <w:b/>
          <w:sz w:val="24"/>
        </w:rPr>
      </w:pPr>
      <w:bookmarkStart w:id="9" w:name="_heading=h.2s8eyo1" w:colFirst="0" w:colLast="0"/>
      <w:bookmarkEnd w:id="9"/>
      <w:r>
        <w:rPr>
          <w:b/>
          <w:sz w:val="24"/>
        </w:rPr>
        <w:t>RoSA</w:t>
      </w:r>
    </w:p>
    <w:p w14:paraId="7BB37A98" w14:textId="77777777" w:rsidR="001A793E" w:rsidRDefault="001A793E"/>
    <w:p w14:paraId="2F731A8C" w14:textId="77777777" w:rsidR="002B7F90" w:rsidRDefault="00656AE0">
      <w:r>
        <w:t>Students choosing to leave school in Year 11 will receive their RoSA (Record of School Achievement) and a transcript of study at any time during the course of the school year.</w:t>
      </w:r>
    </w:p>
    <w:p w14:paraId="6DCE341D" w14:textId="77777777" w:rsidR="002B7F90" w:rsidRDefault="00656AE0">
      <w:pPr>
        <w:pStyle w:val="Heading1"/>
      </w:pPr>
      <w:r>
        <w:br w:type="page"/>
      </w:r>
      <w:bookmarkStart w:id="10" w:name="_Toc119403203"/>
      <w:r>
        <w:lastRenderedPageBreak/>
        <w:t>HSC Information Subject Checklist for Students</w:t>
      </w:r>
      <w:bookmarkEnd w:id="10"/>
    </w:p>
    <w:p w14:paraId="1AB232C6" w14:textId="77777777" w:rsidR="002B7F90" w:rsidRDefault="002B7F90">
      <w:pPr>
        <w:pBdr>
          <w:top w:val="nil"/>
          <w:left w:val="nil"/>
          <w:bottom w:val="single" w:sz="4" w:space="1" w:color="000000"/>
          <w:right w:val="nil"/>
          <w:between w:val="nil"/>
        </w:pBdr>
        <w:jc w:val="both"/>
        <w:rPr>
          <w:rFonts w:eastAsia="Arial" w:cs="Arial"/>
          <w:color w:val="000000"/>
          <w:sz w:val="22"/>
          <w:szCs w:val="22"/>
        </w:rPr>
      </w:pPr>
    </w:p>
    <w:p w14:paraId="4152A1AF" w14:textId="77777777" w:rsidR="002B7F90" w:rsidRDefault="002B7F90"/>
    <w:p w14:paraId="1A11828E" w14:textId="77777777" w:rsidR="002B7F90" w:rsidRDefault="00656AE0">
      <w:r>
        <w:t>Tick the boxes below to ensure you meet eligibility requirements.</w:t>
      </w:r>
    </w:p>
    <w:p w14:paraId="2CCA3C1B" w14:textId="77777777" w:rsidR="002B7F90" w:rsidRDefault="002B7F90"/>
    <w:p w14:paraId="6570AC53" w14:textId="77777777" w:rsidR="002B7F90" w:rsidRDefault="00656AE0">
      <w:pPr>
        <w:jc w:val="center"/>
        <w:rPr>
          <w:b/>
          <w:sz w:val="24"/>
        </w:rPr>
      </w:pPr>
      <w:r>
        <w:rPr>
          <w:b/>
          <w:sz w:val="24"/>
        </w:rPr>
        <w:t>REQUIREMENTS FOR THE AWARD OF THE HSC</w:t>
      </w:r>
    </w:p>
    <w:p w14:paraId="2E8FE829" w14:textId="77777777" w:rsidR="002B7F90" w:rsidRDefault="002B7F90"/>
    <w:p w14:paraId="61CA37F9" w14:textId="77777777" w:rsidR="002B7F90" w:rsidRDefault="002B7F90"/>
    <w:p w14:paraId="25D22573" w14:textId="77777777" w:rsidR="002B7F90" w:rsidRDefault="00656AE0">
      <w:r>
        <w:t>If you wish to be awarded the HSC:</w:t>
      </w:r>
    </w:p>
    <w:p w14:paraId="09F36607" w14:textId="77777777" w:rsidR="002B7F90" w:rsidRDefault="002B7F90"/>
    <w:p w14:paraId="599DC553" w14:textId="77777777" w:rsidR="002B7F90" w:rsidRDefault="00656AE0">
      <w:pPr>
        <w:rPr>
          <w:b/>
        </w:rPr>
      </w:pPr>
      <w:r>
        <w:rPr>
          <w:b/>
        </w:rPr>
        <w:t xml:space="preserve">You must have studied </w:t>
      </w:r>
      <w:r>
        <w:rPr>
          <w:b/>
          <w:u w:val="single"/>
        </w:rPr>
        <w:t>a minimum of 12 units in the Year 11 Course</w:t>
      </w:r>
      <w:r>
        <w:rPr>
          <w:b/>
        </w:rPr>
        <w:t xml:space="preserve"> and a minimum of 10 units in the HSC course. Both the Year 11 course and the HSC course must include the following:</w:t>
      </w:r>
    </w:p>
    <w:p w14:paraId="14A7F67E" w14:textId="77777777" w:rsidR="002B7F90" w:rsidRDefault="002B7F90">
      <w:pPr>
        <w:spacing w:line="360" w:lineRule="auto"/>
        <w:jc w:val="both"/>
      </w:pPr>
    </w:p>
    <w:p w14:paraId="0AA8047C" w14:textId="77777777" w:rsidR="002B7F90" w:rsidRDefault="00656AE0">
      <w:pPr>
        <w:numPr>
          <w:ilvl w:val="0"/>
          <w:numId w:val="7"/>
        </w:numPr>
        <w:ind w:left="567" w:hanging="567"/>
      </w:pPr>
      <w:r>
        <w:t>at least  six units from Board Developed Courses including at least 2 units of a Board Developed Course in English;</w:t>
      </w:r>
    </w:p>
    <w:p w14:paraId="6AC0D22D" w14:textId="77777777" w:rsidR="002B7F90" w:rsidRDefault="002B7F90">
      <w:pPr>
        <w:ind w:left="567" w:hanging="567"/>
      </w:pPr>
    </w:p>
    <w:p w14:paraId="024BECFB" w14:textId="77777777" w:rsidR="002B7F90" w:rsidRDefault="00656AE0">
      <w:pPr>
        <w:numPr>
          <w:ilvl w:val="0"/>
          <w:numId w:val="7"/>
        </w:numPr>
        <w:ind w:left="567" w:hanging="567"/>
      </w:pPr>
      <w:r>
        <w:t>at least three courses of 2 units value or greater;</w:t>
      </w:r>
    </w:p>
    <w:p w14:paraId="35CF0A7D" w14:textId="77777777" w:rsidR="002B7F90" w:rsidRDefault="002B7F90">
      <w:pPr>
        <w:ind w:left="567" w:hanging="567"/>
      </w:pPr>
    </w:p>
    <w:p w14:paraId="62D224D1" w14:textId="77777777" w:rsidR="002B7F90" w:rsidRDefault="00656AE0">
      <w:pPr>
        <w:numPr>
          <w:ilvl w:val="0"/>
          <w:numId w:val="7"/>
        </w:numPr>
        <w:ind w:left="567" w:hanging="567"/>
      </w:pPr>
      <w:r>
        <w:t>at least four subjects;</w:t>
      </w:r>
    </w:p>
    <w:p w14:paraId="32DB5ABD" w14:textId="77777777" w:rsidR="002B7F90" w:rsidRDefault="002B7F90"/>
    <w:p w14:paraId="2434E552" w14:textId="77777777" w:rsidR="002B7F90" w:rsidRDefault="00656AE0">
      <w:pPr>
        <w:numPr>
          <w:ilvl w:val="0"/>
          <w:numId w:val="7"/>
        </w:numPr>
        <w:ind w:left="567" w:hanging="567"/>
      </w:pPr>
      <w:r>
        <w:t>up to seven units of Science;</w:t>
      </w:r>
    </w:p>
    <w:p w14:paraId="1C4E3A68" w14:textId="77777777" w:rsidR="002B7F90" w:rsidRDefault="002B7F90">
      <w:pPr>
        <w:ind w:left="567" w:hanging="567"/>
      </w:pPr>
    </w:p>
    <w:p w14:paraId="0023636E" w14:textId="77777777" w:rsidR="002B7F90" w:rsidRDefault="00656AE0">
      <w:pPr>
        <w:numPr>
          <w:ilvl w:val="0"/>
          <w:numId w:val="7"/>
        </w:numPr>
        <w:ind w:left="567" w:hanging="567"/>
      </w:pPr>
      <w:r>
        <w:t>you must complete the practical, oral or project works required for specific courses and the assessment requirements for each course;</w:t>
      </w:r>
    </w:p>
    <w:p w14:paraId="68AA168D" w14:textId="77777777" w:rsidR="002B7F90" w:rsidRDefault="002B7F90">
      <w:pPr>
        <w:ind w:left="567" w:hanging="567"/>
      </w:pPr>
    </w:p>
    <w:p w14:paraId="603003C7" w14:textId="77777777" w:rsidR="00BD78B2" w:rsidRDefault="00656AE0">
      <w:pPr>
        <w:numPr>
          <w:ilvl w:val="0"/>
          <w:numId w:val="7"/>
        </w:numPr>
        <w:ind w:left="567" w:hanging="567"/>
      </w:pPr>
      <w:r>
        <w:t>you must have sat for, and made a serious attempt at, the required Higher S</w:t>
      </w:r>
      <w:r w:rsidR="00BD78B2">
        <w:t>chool Certificate examinations;</w:t>
      </w:r>
    </w:p>
    <w:p w14:paraId="2D0DC861" w14:textId="77777777" w:rsidR="00BD78B2" w:rsidRPr="00A90B22" w:rsidRDefault="00BD78B2" w:rsidP="00A90B22">
      <w:pPr>
        <w:shd w:val="clear" w:color="auto" w:fill="FFFFFF"/>
        <w:textAlignment w:val="baseline"/>
        <w:rPr>
          <w:rFonts w:ascii="Calibri" w:hAnsi="Calibri" w:cs="Calibri"/>
          <w:color w:val="000000"/>
        </w:rPr>
      </w:pPr>
    </w:p>
    <w:p w14:paraId="04CCF7F9" w14:textId="77777777" w:rsidR="002B7F90" w:rsidRDefault="00BD78B2">
      <w:pPr>
        <w:numPr>
          <w:ilvl w:val="0"/>
          <w:numId w:val="7"/>
        </w:numPr>
        <w:ind w:left="567" w:hanging="567"/>
      </w:pPr>
      <w:r>
        <w:t>meet the requirements of the HSC Minimum Standards in writing, reading and numeracy</w:t>
      </w:r>
      <w:r w:rsidR="00A90B22">
        <w:t xml:space="preserve"> </w:t>
      </w:r>
      <w:hyperlink r:id="rId25" w:tgtFrame="_blank" w:history="1">
        <w:r w:rsidR="00A90B22" w:rsidRPr="00BD78B2">
          <w:rPr>
            <w:rStyle w:val="Hyperlink"/>
            <w:rFonts w:ascii="Calibri" w:hAnsi="Calibri" w:cs="Calibri"/>
            <w:bdr w:val="none" w:sz="0" w:space="0" w:color="auto" w:frame="1"/>
          </w:rPr>
          <w:t>https://educationstandards.nsw.edu.au/wps/portal/nesa/11-12/hsc/hsc-minimum-standard</w:t>
        </w:r>
      </w:hyperlink>
      <w:r w:rsidR="00A90B22">
        <w:rPr>
          <w:rFonts w:ascii="Calibri" w:hAnsi="Calibri" w:cs="Calibri"/>
          <w:color w:val="000000"/>
        </w:rPr>
        <w:t xml:space="preserve">; </w:t>
      </w:r>
      <w:r w:rsidR="00656AE0">
        <w:t>and</w:t>
      </w:r>
    </w:p>
    <w:p w14:paraId="4651D0EA" w14:textId="77777777" w:rsidR="002B7F90" w:rsidRDefault="002B7F90">
      <w:pPr>
        <w:ind w:left="567" w:hanging="567"/>
      </w:pPr>
    </w:p>
    <w:p w14:paraId="4BC88975" w14:textId="77777777" w:rsidR="002B7F90" w:rsidRDefault="00656AE0">
      <w:pPr>
        <w:numPr>
          <w:ilvl w:val="0"/>
          <w:numId w:val="7"/>
        </w:numPr>
        <w:ind w:left="567" w:hanging="567"/>
      </w:pPr>
      <w:r>
        <w:t>successful completion of work placement for VET courses.</w:t>
      </w:r>
    </w:p>
    <w:p w14:paraId="674E2F49" w14:textId="77777777" w:rsidR="002B7F90" w:rsidRDefault="002B7F90"/>
    <w:p w14:paraId="3D78DEEF" w14:textId="77777777" w:rsidR="002B7F90" w:rsidRDefault="002B7F90"/>
    <w:p w14:paraId="610D4160" w14:textId="77777777" w:rsidR="002B7F90" w:rsidRDefault="00656AE0">
      <w:pPr>
        <w:jc w:val="center"/>
        <w:rPr>
          <w:b/>
          <w:sz w:val="24"/>
        </w:rPr>
      </w:pPr>
      <w:r>
        <w:rPr>
          <w:b/>
          <w:sz w:val="24"/>
        </w:rPr>
        <w:t>Will you meet these requirements?</w:t>
      </w:r>
    </w:p>
    <w:p w14:paraId="5491F5D0" w14:textId="77777777" w:rsidR="002B7F90" w:rsidRDefault="002B7F90">
      <w:pPr>
        <w:jc w:val="center"/>
        <w:rPr>
          <w:b/>
          <w:sz w:val="24"/>
        </w:rPr>
      </w:pPr>
    </w:p>
    <w:p w14:paraId="7E9002A7" w14:textId="77777777" w:rsidR="002B7F90" w:rsidRDefault="00656AE0">
      <w:pPr>
        <w:pStyle w:val="Heading1"/>
      </w:pPr>
      <w:r>
        <w:br w:type="page"/>
      </w:r>
      <w:bookmarkStart w:id="11" w:name="_Toc119403204"/>
      <w:r>
        <w:lastRenderedPageBreak/>
        <w:t>Assessment Information</w:t>
      </w:r>
      <w:bookmarkEnd w:id="11"/>
    </w:p>
    <w:p w14:paraId="75C2B58E" w14:textId="77777777" w:rsidR="002B7F90" w:rsidRDefault="002B7F90">
      <w:pPr>
        <w:pBdr>
          <w:bottom w:val="single" w:sz="4" w:space="1" w:color="000000"/>
        </w:pBdr>
        <w:spacing w:line="276" w:lineRule="auto"/>
        <w:jc w:val="both"/>
        <w:rPr>
          <w:b/>
          <w:sz w:val="20"/>
          <w:szCs w:val="20"/>
        </w:rPr>
      </w:pPr>
    </w:p>
    <w:p w14:paraId="49BBF036" w14:textId="77777777" w:rsidR="002B7F90" w:rsidRDefault="002B7F90"/>
    <w:p w14:paraId="49FB298C" w14:textId="77777777" w:rsidR="002B7F90" w:rsidRDefault="00656AE0">
      <w:pPr>
        <w:rPr>
          <w:b/>
          <w:sz w:val="24"/>
        </w:rPr>
      </w:pPr>
      <w:r>
        <w:rPr>
          <w:b/>
          <w:sz w:val="24"/>
        </w:rPr>
        <w:t>Why a School Assessment?</w:t>
      </w:r>
    </w:p>
    <w:p w14:paraId="4375C935" w14:textId="77777777" w:rsidR="002B7F90" w:rsidRDefault="002B7F90"/>
    <w:p w14:paraId="18B4DEEE" w14:textId="77777777" w:rsidR="002B7F90" w:rsidRDefault="00656AE0">
      <w:r>
        <w:t>School assessment allows for the measuring of ALL of the stated outcomes of the HSC courses as contained in the syllabus documents and not just those which are easily examined in an external (public) examination.  School assessment allows for the assessing of a student’s progress in Year 11 and Year 12 and is therefore not a guess of a student’s performance in the final examination, the HSC.  In particular, it allows for the assessing of practical and oral skills.</w:t>
      </w:r>
    </w:p>
    <w:p w14:paraId="6DD920C8" w14:textId="77777777" w:rsidR="002B7F90" w:rsidRDefault="002B7F90"/>
    <w:p w14:paraId="3DCB8E12" w14:textId="77777777" w:rsidR="002B7F90" w:rsidRDefault="00656AE0">
      <w:pPr>
        <w:rPr>
          <w:b/>
          <w:sz w:val="24"/>
        </w:rPr>
      </w:pPr>
      <w:r>
        <w:rPr>
          <w:b/>
          <w:sz w:val="24"/>
        </w:rPr>
        <w:t>What Should Students Know about School Assessment?</w:t>
      </w:r>
    </w:p>
    <w:p w14:paraId="4516144B" w14:textId="77777777" w:rsidR="002B7F90" w:rsidRDefault="002B7F90"/>
    <w:p w14:paraId="7B154D38" w14:textId="77777777" w:rsidR="002B7F90" w:rsidRDefault="00656AE0">
      <w:pPr>
        <w:numPr>
          <w:ilvl w:val="0"/>
          <w:numId w:val="10"/>
        </w:numPr>
        <w:ind w:left="567" w:hanging="567"/>
      </w:pPr>
      <w:r>
        <w:t>School assessment will measure the student’s achievement of the course outcomes.</w:t>
      </w:r>
    </w:p>
    <w:p w14:paraId="7B406496" w14:textId="77777777" w:rsidR="002B7F90" w:rsidRDefault="00656AE0">
      <w:pPr>
        <w:numPr>
          <w:ilvl w:val="0"/>
          <w:numId w:val="10"/>
        </w:numPr>
        <w:ind w:left="567" w:hanging="567"/>
      </w:pPr>
      <w:r>
        <w:t>School assessment will measure examinable and non-examinable course outcomes.</w:t>
      </w:r>
    </w:p>
    <w:p w14:paraId="705FC972" w14:textId="77777777" w:rsidR="002B7F90" w:rsidRDefault="00656AE0">
      <w:pPr>
        <w:numPr>
          <w:ilvl w:val="0"/>
          <w:numId w:val="10"/>
        </w:numPr>
        <w:ind w:left="567" w:hanging="567"/>
      </w:pPr>
      <w:r>
        <w:t>The school assessment mark will be moderated against the school’s performance in the external (public) examination.</w:t>
      </w:r>
    </w:p>
    <w:p w14:paraId="25C01D77" w14:textId="77777777" w:rsidR="002B7F90" w:rsidRDefault="00656AE0">
      <w:pPr>
        <w:numPr>
          <w:ilvl w:val="0"/>
          <w:numId w:val="10"/>
        </w:numPr>
        <w:ind w:left="567" w:hanging="567"/>
      </w:pPr>
      <w:r>
        <w:t>The weightings for the component parts of the course will vary from subject to subject, but not class to class.</w:t>
      </w:r>
    </w:p>
    <w:p w14:paraId="56372C3B" w14:textId="77777777" w:rsidR="002B7F90" w:rsidRDefault="00656AE0">
      <w:pPr>
        <w:numPr>
          <w:ilvl w:val="0"/>
          <w:numId w:val="10"/>
        </w:numPr>
        <w:ind w:left="567" w:hanging="567"/>
      </w:pPr>
      <w:r>
        <w:t>Students in 2-Unit and Extension courses with a ‘common component’ (the same basic course) will be assessed as a single unit, that is, as a 2-Unit student, then as Extension.</w:t>
      </w:r>
    </w:p>
    <w:p w14:paraId="1DA8B0A6" w14:textId="77777777" w:rsidR="002B7F90" w:rsidRDefault="00656AE0">
      <w:pPr>
        <w:numPr>
          <w:ilvl w:val="0"/>
          <w:numId w:val="10"/>
        </w:numPr>
        <w:ind w:left="567" w:hanging="567"/>
      </w:pPr>
      <w:r>
        <w:t>VET subjects will be assessed as competencies as defined in the syllabus.  These courses are based on National Training Packages that allow articulation into further education and are assessed to industry standards.</w:t>
      </w:r>
    </w:p>
    <w:p w14:paraId="6B8D8248" w14:textId="77777777" w:rsidR="002B7F90" w:rsidRDefault="00656AE0">
      <w:pPr>
        <w:numPr>
          <w:ilvl w:val="0"/>
          <w:numId w:val="10"/>
        </w:numPr>
        <w:ind w:left="567" w:hanging="567"/>
      </w:pPr>
      <w:r>
        <w:t xml:space="preserve">School assessment will be based on student performance in assessment tasks undertaken during the course compared to the standards for that course.  </w:t>
      </w:r>
    </w:p>
    <w:p w14:paraId="2ECBE3EA" w14:textId="77777777" w:rsidR="002B7F90" w:rsidRDefault="002B7F90"/>
    <w:p w14:paraId="5EF3673D" w14:textId="77777777" w:rsidR="002B7F90" w:rsidRDefault="00656AE0">
      <w:pPr>
        <w:rPr>
          <w:b/>
          <w:sz w:val="24"/>
        </w:rPr>
      </w:pPr>
      <w:r>
        <w:rPr>
          <w:b/>
          <w:sz w:val="24"/>
        </w:rPr>
        <w:t>When Will Assessment Begin?</w:t>
      </w:r>
    </w:p>
    <w:p w14:paraId="3ACC8A31" w14:textId="77777777" w:rsidR="002B7F90" w:rsidRDefault="002B7F90"/>
    <w:p w14:paraId="53DE5D61" w14:textId="0C4C7A96" w:rsidR="002B7F90" w:rsidRDefault="00656AE0">
      <w:r>
        <w:t xml:space="preserve">The Year 12 courses will have ongoing assessment, as per the relevant assessment schedules.  The school will report the final assessment results to NESA as a </w:t>
      </w:r>
      <w:r w:rsidR="00335FD4">
        <w:t>g</w:t>
      </w:r>
      <w:r>
        <w:t xml:space="preserve">rade.  A satisfactory assessment in Year 11 courses is necessary for progress to the Higher School Certificate.  The Year 11 Course assessment </w:t>
      </w:r>
      <w:r>
        <w:rPr>
          <w:b/>
          <w:u w:val="single"/>
        </w:rPr>
        <w:t>will not</w:t>
      </w:r>
      <w:r>
        <w:t xml:space="preserve"> contribute to the Higher School Certificate assessment.  However, all students must have completed all assessment requirements for each course studied in Year 11 prior to proceeding to the HSC courses.</w:t>
      </w:r>
    </w:p>
    <w:p w14:paraId="14B13B71" w14:textId="77777777" w:rsidR="002B7F90" w:rsidRDefault="002B7F90"/>
    <w:p w14:paraId="6E42126C" w14:textId="77777777" w:rsidR="002B7F90" w:rsidRDefault="00656AE0">
      <w:pPr>
        <w:rPr>
          <w:sz w:val="18"/>
          <w:szCs w:val="18"/>
        </w:rPr>
      </w:pPr>
      <w:r>
        <w:t xml:space="preserve">This Assessment Handbook is issued to each student and outlines each subject’s assessment schedule.  Students will be advised </w:t>
      </w:r>
      <w:r>
        <w:rPr>
          <w:b/>
        </w:rPr>
        <w:t>at least two weeks in advance</w:t>
      </w:r>
      <w:r>
        <w:t xml:space="preserve"> of any task that is to be used for assessment purposes.  In the event of a student being unable to complete an assessment task for an approved reason, a substitute task or an estimated assessment may be given.  All students will be advised of the progressive ranking at the end of Year 11, midway through Year 12 and again before the Higher School Certificate begins.  (Assessment in a VET course will not be estimated</w:t>
      </w:r>
      <w:r>
        <w:rPr>
          <w:sz w:val="18"/>
          <w:szCs w:val="18"/>
        </w:rPr>
        <w:t xml:space="preserve">)  </w:t>
      </w:r>
    </w:p>
    <w:p w14:paraId="77C9B829" w14:textId="77777777" w:rsidR="002B7F90" w:rsidRDefault="002B7F90"/>
    <w:p w14:paraId="10AAF1B6" w14:textId="77777777" w:rsidR="002B7F90" w:rsidRDefault="00656AE0">
      <w:pPr>
        <w:rPr>
          <w:b/>
          <w:i/>
        </w:rPr>
      </w:pPr>
      <w:r>
        <w:rPr>
          <w:b/>
          <w:i/>
        </w:rPr>
        <w:t>Any students failing to complete assessment tasks will have their name submitted to NESA which may result in the subject being deleted from their Higher School Certificate.</w:t>
      </w:r>
    </w:p>
    <w:p w14:paraId="09078D7D" w14:textId="77777777" w:rsidR="002B7F90" w:rsidRDefault="002B7F90">
      <w:pPr>
        <w:rPr>
          <w:b/>
        </w:rPr>
      </w:pPr>
    </w:p>
    <w:p w14:paraId="01CBBAFF" w14:textId="77777777" w:rsidR="002B7F90" w:rsidRDefault="00656AE0">
      <w:pPr>
        <w:pStyle w:val="Heading1"/>
      </w:pPr>
      <w:bookmarkStart w:id="12" w:name="_Toc119403205"/>
      <w:r>
        <w:t>Assessment Task Notifications</w:t>
      </w:r>
      <w:bookmarkEnd w:id="12"/>
    </w:p>
    <w:p w14:paraId="7FD18028" w14:textId="77777777" w:rsidR="002B7F90" w:rsidRDefault="002B7F90"/>
    <w:p w14:paraId="232E6F3A" w14:textId="77777777" w:rsidR="002B7F90" w:rsidRDefault="00656AE0">
      <w:r>
        <w:t>Assessment task notifications will be issued to students AT LEAST TWO (2) SCHOOL WEEKS before an assessment task is due (other than formal examinations).</w:t>
      </w:r>
    </w:p>
    <w:p w14:paraId="476DD5D1" w14:textId="77777777" w:rsidR="002B7F90" w:rsidRDefault="002B7F90"/>
    <w:p w14:paraId="5BB09348" w14:textId="77777777" w:rsidR="002B7F90" w:rsidRDefault="00656AE0">
      <w:r>
        <w:t>Students must be informed in writing of:</w:t>
      </w:r>
    </w:p>
    <w:p w14:paraId="200F21A0" w14:textId="77777777" w:rsidR="002B7F90" w:rsidRDefault="00656AE0">
      <w:pPr>
        <w:numPr>
          <w:ilvl w:val="0"/>
          <w:numId w:val="13"/>
        </w:numPr>
        <w:ind w:left="567" w:hanging="567"/>
      </w:pPr>
      <w:r>
        <w:t>the assessment components of the course;</w:t>
      </w:r>
    </w:p>
    <w:p w14:paraId="7F89C340" w14:textId="77777777" w:rsidR="002B7F90" w:rsidRDefault="00656AE0">
      <w:pPr>
        <w:numPr>
          <w:ilvl w:val="0"/>
          <w:numId w:val="13"/>
        </w:numPr>
        <w:ind w:left="567" w:hanging="567"/>
      </w:pPr>
      <w:r>
        <w:t>the outcomes being assessed in each task;</w:t>
      </w:r>
    </w:p>
    <w:p w14:paraId="63145D11" w14:textId="77777777" w:rsidR="002B7F90" w:rsidRDefault="00656AE0">
      <w:pPr>
        <w:numPr>
          <w:ilvl w:val="0"/>
          <w:numId w:val="13"/>
        </w:numPr>
        <w:ind w:left="567" w:hanging="567"/>
      </w:pPr>
      <w:r>
        <w:t>the date due at least two weeks prior to the task due date;</w:t>
      </w:r>
    </w:p>
    <w:p w14:paraId="1F4347E5" w14:textId="77777777" w:rsidR="002B7F90" w:rsidRDefault="00656AE0">
      <w:pPr>
        <w:numPr>
          <w:ilvl w:val="0"/>
          <w:numId w:val="13"/>
        </w:numPr>
        <w:ind w:left="567" w:hanging="567"/>
      </w:pPr>
      <w:r>
        <w:t>the task and what is required; and</w:t>
      </w:r>
    </w:p>
    <w:p w14:paraId="7329D330" w14:textId="77777777" w:rsidR="002B7F90" w:rsidRDefault="00656AE0">
      <w:pPr>
        <w:numPr>
          <w:ilvl w:val="0"/>
          <w:numId w:val="13"/>
        </w:numPr>
        <w:ind w:left="567" w:hanging="567"/>
      </w:pPr>
      <w:r>
        <w:t>the assessment criteria and marking guidelines that will be used in each task.</w:t>
      </w:r>
    </w:p>
    <w:p w14:paraId="2697BEB7" w14:textId="77777777" w:rsidR="002B7F90" w:rsidRDefault="002B7F90"/>
    <w:p w14:paraId="267C4A13" w14:textId="77777777" w:rsidR="002B7F90" w:rsidRDefault="00656AE0">
      <w:pPr>
        <w:rPr>
          <w:b/>
        </w:rPr>
      </w:pPr>
      <w:r>
        <w:rPr>
          <w:b/>
          <w:u w:val="single"/>
        </w:rPr>
        <w:t>STUDENTS MUST SIGN TO ACKNOWLEDGE RECEIPT OF THE ASSESSMENT TASK NOTIFICATION</w:t>
      </w:r>
      <w:r>
        <w:rPr>
          <w:b/>
        </w:rPr>
        <w:t xml:space="preserve"> (se</w:t>
      </w:r>
      <w:r w:rsidR="008B18B8">
        <w:rPr>
          <w:b/>
        </w:rPr>
        <w:t>e Appendix 3 Page 23</w:t>
      </w:r>
      <w:r>
        <w:rPr>
          <w:b/>
        </w:rPr>
        <w:t>)</w:t>
      </w:r>
    </w:p>
    <w:p w14:paraId="09327B58" w14:textId="77777777" w:rsidR="002B7F90" w:rsidRDefault="002B7F90">
      <w:pPr>
        <w:rPr>
          <w:b/>
        </w:rPr>
      </w:pPr>
    </w:p>
    <w:p w14:paraId="70B29A89" w14:textId="77777777" w:rsidR="002B7F90" w:rsidRDefault="00656AE0">
      <w:r>
        <w:lastRenderedPageBreak/>
        <w:t>Students receive adequate feedback in relation to the task and their performance.</w:t>
      </w:r>
    </w:p>
    <w:p w14:paraId="0EDF631F" w14:textId="77777777" w:rsidR="002B7F90" w:rsidRDefault="002B7F90"/>
    <w:p w14:paraId="2AEA5EBA" w14:textId="77777777" w:rsidR="002B7F90" w:rsidRDefault="00656AE0">
      <w:pPr>
        <w:rPr>
          <w:b/>
        </w:rPr>
      </w:pPr>
      <w:r>
        <w:t>Reports will be provided TWICE a school year.</w:t>
      </w:r>
    </w:p>
    <w:p w14:paraId="7C40BD77" w14:textId="77777777" w:rsidR="002B7F90" w:rsidRDefault="002B7F90">
      <w:pPr>
        <w:rPr>
          <w:b/>
        </w:rPr>
      </w:pPr>
    </w:p>
    <w:p w14:paraId="5AB16B66" w14:textId="77777777" w:rsidR="002B7F90" w:rsidRDefault="00656AE0">
      <w:pPr>
        <w:pStyle w:val="Heading1"/>
      </w:pPr>
      <w:bookmarkStart w:id="13" w:name="_Toc119403206"/>
      <w:r>
        <w:t>Submission of Assessment Tasks</w:t>
      </w:r>
      <w:bookmarkEnd w:id="13"/>
    </w:p>
    <w:p w14:paraId="63721AEB" w14:textId="77777777" w:rsidR="002B7F90" w:rsidRDefault="002B7F90">
      <w:pPr>
        <w:rPr>
          <w:b/>
        </w:rPr>
      </w:pPr>
    </w:p>
    <w:p w14:paraId="2B7F94AC" w14:textId="77777777" w:rsidR="002B7F90" w:rsidRDefault="00656AE0">
      <w:pPr>
        <w:rPr>
          <w:b/>
        </w:rPr>
      </w:pPr>
      <w:r>
        <w:t xml:space="preserve">Tasks completed at home must be submitted directly to the teacher.  </w:t>
      </w:r>
      <w:r>
        <w:rPr>
          <w:b/>
        </w:rPr>
        <w:t>Every written assessment task will have an official Condell Park High School cover sheet (see Appen</w:t>
      </w:r>
      <w:r w:rsidR="00A64B97">
        <w:rPr>
          <w:b/>
        </w:rPr>
        <w:t>dix 3 pages 23-26</w:t>
      </w:r>
      <w:r>
        <w:rPr>
          <w:b/>
        </w:rPr>
        <w:t>).</w:t>
      </w:r>
      <w:r>
        <w:t xml:space="preserve">  In the event of the teacher being unavailable, assessment tasks must be submitted to the Faculty Staffroom, or failing that, to the Deputy Principal.  </w:t>
      </w:r>
      <w:r>
        <w:rPr>
          <w:b/>
        </w:rPr>
        <w:t>Students must always ensure that they receive the receipt slip for the submission of the task (see Appendix 3).</w:t>
      </w:r>
    </w:p>
    <w:p w14:paraId="58774228" w14:textId="77777777" w:rsidR="002B7F90" w:rsidRDefault="002B7F90"/>
    <w:p w14:paraId="7231D0CB" w14:textId="77777777" w:rsidR="002B7F90" w:rsidRDefault="00656AE0">
      <w:r>
        <w:t xml:space="preserve">In the case of all written assessment tasks completed at home, students are </w:t>
      </w:r>
      <w:r>
        <w:rPr>
          <w:u w:val="single"/>
        </w:rPr>
        <w:t>required to keep a hard copy of the submitted task</w:t>
      </w:r>
      <w:r>
        <w:t>.  A digital back-up copy or a photocopy is acceptable.  The copy must be produced on request and it will provide a student with security against loss of or damage to the submitted copy.  Loss of a task, either electronic or physical, will not generally be accepted as a valid reason for late submission.</w:t>
      </w:r>
    </w:p>
    <w:p w14:paraId="7C23FAE5" w14:textId="77777777" w:rsidR="002B7F90" w:rsidRDefault="002B7F90">
      <w:pPr>
        <w:spacing w:line="276" w:lineRule="auto"/>
        <w:jc w:val="both"/>
      </w:pPr>
    </w:p>
    <w:p w14:paraId="0B5D2CD7" w14:textId="77777777" w:rsidR="002B7F90" w:rsidRDefault="00656AE0">
      <w:pPr>
        <w:rPr>
          <w:b/>
          <w:sz w:val="24"/>
        </w:rPr>
      </w:pPr>
      <w:bookmarkStart w:id="14" w:name="_heading=h.35nkun2" w:colFirst="0" w:colLast="0"/>
      <w:bookmarkEnd w:id="14"/>
      <w:r>
        <w:rPr>
          <w:b/>
          <w:sz w:val="24"/>
        </w:rPr>
        <w:t>Electronic Submission of Assessment Tasks</w:t>
      </w:r>
    </w:p>
    <w:p w14:paraId="108DDB25" w14:textId="77777777" w:rsidR="002B7F90" w:rsidRDefault="002B7F90"/>
    <w:p w14:paraId="2D1CE645" w14:textId="77777777" w:rsidR="002B7F90" w:rsidRDefault="00656AE0">
      <w:r>
        <w:t xml:space="preserve">Students are </w:t>
      </w:r>
      <w:r>
        <w:rPr>
          <w:b/>
        </w:rPr>
        <w:t>NOT</w:t>
      </w:r>
      <w:r>
        <w:t xml:space="preserve"> to assume that they may submit assessment tasks by email or by other digital media.  However, on some occasions, the Head Teacher may allow students to submit a task electronically.  Head Teachers may also require students to hand in a printed copy of the task.  Any such instructions will be made clear on the assessment task notification.</w:t>
      </w:r>
    </w:p>
    <w:p w14:paraId="48BAB803" w14:textId="77777777" w:rsidR="002B7F90" w:rsidRDefault="002B7F90"/>
    <w:p w14:paraId="3E3227DA" w14:textId="77777777" w:rsidR="002B7F90" w:rsidRDefault="00656AE0">
      <w:r>
        <w:t>Electronic or digitally produced tasks must be printed as a hard copy on paper and submitted to the teacher by the due date. This is in addition to submission of the electronic copy of the task via a digital platform such as Edmodo. This is required to provide proof that the task was completed by the due date.</w:t>
      </w:r>
    </w:p>
    <w:p w14:paraId="252FAB17" w14:textId="77777777" w:rsidR="002B7F90" w:rsidRDefault="002B7F90"/>
    <w:p w14:paraId="30C3637A" w14:textId="77777777" w:rsidR="002B7F90" w:rsidRDefault="00656AE0">
      <w:r>
        <w:t>When this is required or permitted, the task may be submitted on USB, uploaded to Edmodo or by email.  When electronic submission does occur, the following rules will apply:</w:t>
      </w:r>
    </w:p>
    <w:p w14:paraId="52CC1C28" w14:textId="77777777" w:rsidR="002B7F90" w:rsidRDefault="002B7F90"/>
    <w:p w14:paraId="7B610664" w14:textId="77777777" w:rsidR="002B7F90" w:rsidRDefault="00656AE0">
      <w:pPr>
        <w:numPr>
          <w:ilvl w:val="0"/>
          <w:numId w:val="15"/>
        </w:numPr>
        <w:ind w:left="567" w:hanging="567"/>
      </w:pPr>
      <w:r>
        <w:t>The school will not be responsible for unreadable, unusable or virus infected files or media.</w:t>
      </w:r>
    </w:p>
    <w:p w14:paraId="543F1EB1" w14:textId="77777777" w:rsidR="002B7F90" w:rsidRDefault="00656AE0">
      <w:pPr>
        <w:numPr>
          <w:ilvl w:val="0"/>
          <w:numId w:val="15"/>
        </w:numPr>
        <w:ind w:left="567" w:hanging="567"/>
      </w:pPr>
      <w:r>
        <w:t>The school will only accept assessment tasks which are written in applications to which school staff have ready access, and in a format which can be read by most school computers.  It is worth noting also that some Apple PCs are not compatible with school PCs.</w:t>
      </w:r>
    </w:p>
    <w:p w14:paraId="14894997" w14:textId="77777777" w:rsidR="002B7F90" w:rsidRDefault="00656AE0">
      <w:pPr>
        <w:numPr>
          <w:ilvl w:val="0"/>
          <w:numId w:val="15"/>
        </w:numPr>
        <w:ind w:left="567" w:hanging="567"/>
      </w:pPr>
      <w:r>
        <w:t>The assessment task should be readily identifiable.</w:t>
      </w:r>
    </w:p>
    <w:p w14:paraId="71D8DECC" w14:textId="77777777" w:rsidR="002B7F90" w:rsidRDefault="00656AE0">
      <w:pPr>
        <w:numPr>
          <w:ilvl w:val="0"/>
          <w:numId w:val="15"/>
        </w:numPr>
        <w:ind w:left="567" w:hanging="567"/>
      </w:pPr>
      <w:r>
        <w:t>An assessment task is not considered submitted if conditions (1), (2) and (3) are not satisfied.</w:t>
      </w:r>
    </w:p>
    <w:p w14:paraId="27E83A1D" w14:textId="77777777" w:rsidR="002B7F90" w:rsidRDefault="00656AE0">
      <w:pPr>
        <w:numPr>
          <w:ilvl w:val="0"/>
          <w:numId w:val="15"/>
        </w:numPr>
        <w:ind w:left="567" w:hanging="567"/>
      </w:pPr>
      <w:r>
        <w:t>The school will not be responsible for not receiving emails.  If submitting work by email, students must request that the teacher reply to their email confirming work has been received.  Teachers will acknowledge receipt as soon as possible.  Only receipts generated by the school’s email system will be considered valid.  If a student does not receive a receipt within a reasonable time, it will mean that the teacher did not receive the work.</w:t>
      </w:r>
    </w:p>
    <w:p w14:paraId="130A23B5" w14:textId="77777777" w:rsidR="002B7F90" w:rsidRDefault="002B7F90"/>
    <w:p w14:paraId="0708A0F0" w14:textId="77777777" w:rsidR="002B7F90" w:rsidRDefault="00656AE0">
      <w:pPr>
        <w:rPr>
          <w:b/>
          <w:sz w:val="24"/>
        </w:rPr>
      </w:pPr>
      <w:r>
        <w:rPr>
          <w:b/>
          <w:sz w:val="24"/>
        </w:rPr>
        <w:t>Failure to Submit, Undertake or Make a Serious Attempt at an Assessment Task</w:t>
      </w:r>
    </w:p>
    <w:p w14:paraId="7112C3EB" w14:textId="77777777" w:rsidR="002B7F90" w:rsidRDefault="002B7F90"/>
    <w:p w14:paraId="77F2F911" w14:textId="77777777" w:rsidR="002B7F90" w:rsidRDefault="00656AE0">
      <w:r>
        <w:t>If you fail to complete or submit an assessment task, or fail to make a serious attempt, the Head Teacher will contact your parents, by letter, informing them of the penalty involved.  The penalty is ZERO marks for the task, as per NESA guidelines.</w:t>
      </w:r>
    </w:p>
    <w:p w14:paraId="3F49F431" w14:textId="77777777" w:rsidR="002B7F90" w:rsidRDefault="002B7F90"/>
    <w:p w14:paraId="1329CEC0" w14:textId="77777777" w:rsidR="002B7F90" w:rsidRDefault="00656AE0">
      <w:r>
        <w:t>An ‘N’ Award Determination Warning Letter is sent to your parents/guardians providing you with a new extended date for submission of the assessment task.  Your parents/guardians will be asked to acknowledge receipt of this letter by returning the tear-off slip (see sample on Page 27).</w:t>
      </w:r>
    </w:p>
    <w:p w14:paraId="45ED5226" w14:textId="77777777" w:rsidR="002B7F90" w:rsidRDefault="002B7F90"/>
    <w:p w14:paraId="3C7550B3" w14:textId="77777777" w:rsidR="002B7F90" w:rsidRDefault="00656AE0">
      <w:r>
        <w:t>All tasks must be satisfactorily completed in order to meet the course outcomes.</w:t>
      </w:r>
    </w:p>
    <w:p w14:paraId="7BA5B525" w14:textId="77777777" w:rsidR="002B7F90" w:rsidRDefault="00656AE0">
      <w:r>
        <w:t>Failure to complete the assessment task by the new extended date, or failure to submit further assessment tasks for that subject, will result in parent interviews with the Deputy Principal and where possible, the Head Teacher.</w:t>
      </w:r>
    </w:p>
    <w:p w14:paraId="1F234FA5" w14:textId="77777777" w:rsidR="002B7F90" w:rsidRDefault="002B7F90"/>
    <w:p w14:paraId="28B32284" w14:textId="77777777" w:rsidR="002B7F90" w:rsidRDefault="00656AE0">
      <w:r>
        <w:t>If it appears that a student is at risk of not meeting assessment requirements in a course an ‘N’ Award Determination warning must be given in writing. This will give adequate time for the problem to be rectified.</w:t>
      </w:r>
    </w:p>
    <w:p w14:paraId="7B3FF6EB" w14:textId="77777777" w:rsidR="002B7F90" w:rsidRDefault="00656AE0">
      <w:r>
        <w:lastRenderedPageBreak/>
        <w:t>Work placement, excursions and other extra-curricular activities are not a reason for non-completion of an assessment task.  In practical subjects, non-completion of Major Works at progress checks will be considered by the teacher and Head Teacher as not meeting assessment task deadlines and NESA policies will be followed.  This may result in an ‘N’ Determination in the course.</w:t>
      </w:r>
    </w:p>
    <w:p w14:paraId="5FF094D3" w14:textId="77777777" w:rsidR="002B7F90" w:rsidRDefault="002B7F90"/>
    <w:p w14:paraId="2B8A3B72" w14:textId="77777777" w:rsidR="002B7F90" w:rsidRDefault="00656AE0">
      <w:pPr>
        <w:keepNext/>
        <w:rPr>
          <w:b/>
          <w:sz w:val="32"/>
          <w:szCs w:val="32"/>
        </w:rPr>
      </w:pPr>
      <w:bookmarkStart w:id="15" w:name="_heading=h.1ksv4uv" w:colFirst="0" w:colLast="0"/>
      <w:bookmarkEnd w:id="15"/>
      <w:r>
        <w:rPr>
          <w:b/>
          <w:sz w:val="32"/>
          <w:szCs w:val="32"/>
        </w:rPr>
        <w:t xml:space="preserve">Absence from an Assessment Task or Examination and Other Cases of Misadventure </w:t>
      </w:r>
    </w:p>
    <w:p w14:paraId="71174141" w14:textId="77777777" w:rsidR="002B7F90" w:rsidRDefault="002B7F90">
      <w:pPr>
        <w:rPr>
          <w:i/>
        </w:rPr>
      </w:pPr>
    </w:p>
    <w:p w14:paraId="242F4756" w14:textId="77777777" w:rsidR="002B7F90" w:rsidRDefault="00656AE0">
      <w:pPr>
        <w:rPr>
          <w:b/>
          <w:i/>
        </w:rPr>
      </w:pPr>
      <w:r>
        <w:rPr>
          <w:b/>
          <w:i/>
        </w:rPr>
        <w:t xml:space="preserve">Absence due to illness </w:t>
      </w:r>
    </w:p>
    <w:p w14:paraId="44D0774C" w14:textId="77777777" w:rsidR="002B7F90" w:rsidRDefault="002B7F90"/>
    <w:p w14:paraId="0C7D7C46" w14:textId="77777777" w:rsidR="002B7F90" w:rsidRDefault="00656AE0">
      <w:r>
        <w:t>Students absent on the day of an assessment task or examination must ring and notify the Head Teacher in charge of the course of the absence before 9.00am on 02 9709 4522.</w:t>
      </w:r>
    </w:p>
    <w:p w14:paraId="45153EDB" w14:textId="77777777" w:rsidR="002B7F90" w:rsidRDefault="002B7F90"/>
    <w:p w14:paraId="5B191E97" w14:textId="77777777" w:rsidR="002B7F90" w:rsidRDefault="00656AE0">
      <w:r>
        <w:t xml:space="preserve">Students must bring a valid doctor’s certificate on the day </w:t>
      </w:r>
      <w:r>
        <w:rPr>
          <w:b/>
        </w:rPr>
        <w:t>they return to school to verify their absence, and complete the Assessment Task Illness and Misad</w:t>
      </w:r>
      <w:r w:rsidR="00AD5B5E">
        <w:rPr>
          <w:b/>
        </w:rPr>
        <w:t>venture form (Appendix 2 Page 22</w:t>
      </w:r>
      <w:r>
        <w:rPr>
          <w:b/>
        </w:rPr>
        <w:t>)</w:t>
      </w:r>
      <w:r>
        <w:t xml:space="preserve">.  Certificates must </w:t>
      </w:r>
      <w:r>
        <w:rPr>
          <w:b/>
          <w:u w:val="single"/>
        </w:rPr>
        <w:t>not</w:t>
      </w:r>
      <w:r>
        <w:t xml:space="preserve"> be back-dated and </w:t>
      </w:r>
      <w:r>
        <w:rPr>
          <w:b/>
        </w:rPr>
        <w:t>must be handed in on the day of return</w:t>
      </w:r>
      <w:r>
        <w:t xml:space="preserve"> to the relevant Head Teacher of the course.</w:t>
      </w:r>
    </w:p>
    <w:p w14:paraId="6DB7682F" w14:textId="77777777" w:rsidR="002B7F90" w:rsidRDefault="002B7F90"/>
    <w:p w14:paraId="3024D168" w14:textId="77777777" w:rsidR="002B7F90" w:rsidRDefault="00656AE0">
      <w:pPr>
        <w:rPr>
          <w:b/>
          <w:i/>
        </w:rPr>
      </w:pPr>
      <w:r>
        <w:rPr>
          <w:b/>
          <w:i/>
        </w:rPr>
        <w:t>Other cases of misadventure</w:t>
      </w:r>
    </w:p>
    <w:p w14:paraId="0F823FDA" w14:textId="77777777" w:rsidR="002B7F90" w:rsidRDefault="002B7F90"/>
    <w:p w14:paraId="12D84319" w14:textId="77777777" w:rsidR="002B7F90" w:rsidRDefault="00656AE0">
      <w:r>
        <w:t>There may be some other unavoidable personal circumstances making it impossible for a student to attend.  Such circumstances do not include family holidays (whenever booked) or social engagements.</w:t>
      </w:r>
    </w:p>
    <w:p w14:paraId="0D92D2B4" w14:textId="77777777" w:rsidR="002B7F90" w:rsidRDefault="002B7F90"/>
    <w:p w14:paraId="54A9F4D8" w14:textId="77777777" w:rsidR="002B7F90" w:rsidRDefault="00656AE0">
      <w:r>
        <w:t>If possible, prior to the date of the assessment task, students must bring a letter from a parent/guardian to be handed in to the relevant Head Teacher of the course, indicating in sufficient detail, the nature of the difficulty and the reason a student was unable to attend an examination or complete a task. If this cannot be done prior to the due date of the assessment task, then same process applies as an absence whereby a phone call needs to be made to the relevant Head Teacher of the course on the day of the due task. The School Appeal Committee will decide whether or not the student may do a similar task or instead be given an estimated mark.  An estimated mark is based on information that the classroom teacher has collected about that student’s learning.</w:t>
      </w:r>
    </w:p>
    <w:p w14:paraId="1722D7D1" w14:textId="77777777" w:rsidR="002B7F90" w:rsidRDefault="002B7F90"/>
    <w:p w14:paraId="2EBE1C22" w14:textId="77777777" w:rsidR="002B7F90" w:rsidRDefault="00656AE0">
      <w:r>
        <w:t xml:space="preserve">An </w:t>
      </w:r>
      <w:r>
        <w:rPr>
          <w:b/>
        </w:rPr>
        <w:t>Assessment Task Illness/Misadvent</w:t>
      </w:r>
      <w:r w:rsidR="00AD5B5E">
        <w:rPr>
          <w:b/>
        </w:rPr>
        <w:t>ure form (see Appendix 2 page 22</w:t>
      </w:r>
      <w:r>
        <w:rPr>
          <w:b/>
        </w:rPr>
        <w:t>)</w:t>
      </w:r>
      <w:r>
        <w:t xml:space="preserve"> must be completed, signed by the parent/guardian and handed in to the Head Teacher of the course. These documents should be submitted to the Head Teacher of the course </w:t>
      </w:r>
      <w:r>
        <w:rPr>
          <w:b/>
        </w:rPr>
        <w:t>on the first day of return to school</w:t>
      </w:r>
      <w:r>
        <w:t>, or earlier in the case of a prolonged absence.</w:t>
      </w:r>
    </w:p>
    <w:p w14:paraId="4E4A0876" w14:textId="77777777" w:rsidR="002B7F90" w:rsidRDefault="002B7F90"/>
    <w:p w14:paraId="093374FB" w14:textId="77777777" w:rsidR="002B7F90" w:rsidRDefault="00656AE0">
      <w:pPr>
        <w:rPr>
          <w:b/>
          <w:i/>
        </w:rPr>
      </w:pPr>
      <w:r>
        <w:rPr>
          <w:b/>
          <w:i/>
        </w:rPr>
        <w:t>Other circumstances relating to illness or misadventure</w:t>
      </w:r>
    </w:p>
    <w:p w14:paraId="161B7A0F" w14:textId="77777777" w:rsidR="002B7F90" w:rsidRDefault="002B7F90">
      <w:pPr>
        <w:rPr>
          <w:b/>
          <w:i/>
        </w:rPr>
      </w:pPr>
    </w:p>
    <w:p w14:paraId="37263FC1" w14:textId="77777777" w:rsidR="002B7F90" w:rsidRDefault="00656AE0">
      <w:r>
        <w:t>When students present for an examination or assessment task while ill, or fall ill during the course of the examination or assessment task, they may make a claim for misadventure.  Students must obtain a doctor’s certificate covering the day of the assessment and a completed Assessment Task Illness and Misadvent</w:t>
      </w:r>
      <w:r w:rsidR="00AD5B5E">
        <w:t>ure form (see Appendix 2 page 22</w:t>
      </w:r>
      <w:r>
        <w:t xml:space="preserve">).  This should be submitted to the Front Office and Head Teacher of the course </w:t>
      </w:r>
      <w:r>
        <w:rPr>
          <w:b/>
        </w:rPr>
        <w:t>on the first day of return to school</w:t>
      </w:r>
      <w:r>
        <w:t xml:space="preserve">. Failure to complete and submit these forms may render the assessment task with a zero result with a NESA Warning Letter issued.   </w:t>
      </w:r>
    </w:p>
    <w:p w14:paraId="5168B2B1" w14:textId="77777777" w:rsidR="002B7F90" w:rsidRDefault="002B7F90"/>
    <w:p w14:paraId="389C1980" w14:textId="77777777" w:rsidR="002B7F90" w:rsidRDefault="00656AE0">
      <w:r>
        <w:t>If a student attends an assessment task or examination while ill or subject to the effects of other misadventure and the School Appeal Committee supports their appeal, the following procedure will be followed:</w:t>
      </w:r>
    </w:p>
    <w:p w14:paraId="578B1E3D" w14:textId="77777777" w:rsidR="002B7F90" w:rsidRDefault="002B7F90"/>
    <w:p w14:paraId="0F13E2BB" w14:textId="77777777" w:rsidR="002B7F90" w:rsidRDefault="00656AE0">
      <w:pPr>
        <w:numPr>
          <w:ilvl w:val="0"/>
          <w:numId w:val="25"/>
        </w:numPr>
        <w:ind w:left="567" w:hanging="567"/>
      </w:pPr>
      <w:r>
        <w:t>the paper will be marked along with all the others;</w:t>
      </w:r>
    </w:p>
    <w:p w14:paraId="08EDC7E0" w14:textId="77777777" w:rsidR="002B7F90" w:rsidRDefault="00656AE0">
      <w:pPr>
        <w:numPr>
          <w:ilvl w:val="0"/>
          <w:numId w:val="25"/>
        </w:numPr>
        <w:ind w:left="567" w:hanging="567"/>
      </w:pPr>
      <w:r>
        <w:t>the Head Teacher will then examine the marks awarded compared to the student’s other assessment marks and other evidence of the student’s level of achievement;</w:t>
      </w:r>
    </w:p>
    <w:p w14:paraId="251988BC" w14:textId="77777777" w:rsidR="002B7F90" w:rsidRDefault="00656AE0">
      <w:pPr>
        <w:numPr>
          <w:ilvl w:val="0"/>
          <w:numId w:val="25"/>
        </w:numPr>
        <w:ind w:left="567" w:hanging="567"/>
      </w:pPr>
      <w:r>
        <w:t>if the new mark achieved is the same or better than expectations based on the other evidence, no action will be taken; and</w:t>
      </w:r>
    </w:p>
    <w:p w14:paraId="5F9F5C27" w14:textId="77777777" w:rsidR="002B7F90" w:rsidRDefault="00656AE0">
      <w:pPr>
        <w:numPr>
          <w:ilvl w:val="0"/>
          <w:numId w:val="25"/>
        </w:numPr>
        <w:ind w:left="567" w:hanging="567"/>
      </w:pPr>
      <w:r>
        <w:t>if the new mark is significantly below expectations, it will be set aside and an estimated mark will be given instead.</w:t>
      </w:r>
    </w:p>
    <w:p w14:paraId="7F9F256C" w14:textId="77777777" w:rsidR="002B7F90" w:rsidRDefault="002B7F90"/>
    <w:p w14:paraId="176B9799" w14:textId="77777777" w:rsidR="002B7F90" w:rsidRDefault="00656AE0">
      <w:r>
        <w:t>In cases where an estimate is awarded, the Head Teacher of the course, in consultation with the classroom teacher, will exercise his or her professional judgement, using all available evidence of achievement, to provide the most accurate estimate possible.</w:t>
      </w:r>
    </w:p>
    <w:p w14:paraId="15A389B3" w14:textId="77777777" w:rsidR="002B7F90" w:rsidRDefault="00656AE0">
      <w:r>
        <w:lastRenderedPageBreak/>
        <w:t>Illness or misadventure BEFORE an assessment task or examination will not generally be grounds for a misadventure claim.  Students are expected to prepare over time and not to depend on last minute preparation.  However, if symptoms or effects of prior illness or misadventure are still in evidence on the day of the assessment task or examination, they may be accepted as grounds for a misadventure appeal.</w:t>
      </w:r>
    </w:p>
    <w:p w14:paraId="3DE64596" w14:textId="77777777" w:rsidR="002B7F90" w:rsidRDefault="002B7F90"/>
    <w:p w14:paraId="46084FC0" w14:textId="77777777" w:rsidR="002B7F90" w:rsidRDefault="00656AE0">
      <w:r>
        <w:t>If the Assessment Task/Illness Misadventure application is not accepted, then the student will be awarded a zero mark and a NESA Warning Letter will be sent home to advise parents. Students may appeal against the decision by lodging an appeal form to the Principal within three (3) days of initial determination. The Principal may:</w:t>
      </w:r>
    </w:p>
    <w:p w14:paraId="47E864CC" w14:textId="77777777" w:rsidR="002B7F90" w:rsidRDefault="002B7F90">
      <w:pPr>
        <w:pBdr>
          <w:top w:val="nil"/>
          <w:left w:val="nil"/>
          <w:bottom w:val="nil"/>
          <w:right w:val="nil"/>
          <w:between w:val="nil"/>
        </w:pBdr>
        <w:ind w:left="567" w:hanging="567"/>
        <w:rPr>
          <w:rFonts w:eastAsia="Arial" w:cs="Arial"/>
          <w:color w:val="000000"/>
          <w:szCs w:val="21"/>
        </w:rPr>
      </w:pPr>
    </w:p>
    <w:p w14:paraId="396FBD1A" w14:textId="77777777" w:rsidR="002B7F90" w:rsidRDefault="00656AE0">
      <w:pPr>
        <w:pBdr>
          <w:top w:val="nil"/>
          <w:left w:val="nil"/>
          <w:bottom w:val="nil"/>
          <w:right w:val="nil"/>
          <w:between w:val="nil"/>
        </w:pBdr>
        <w:ind w:left="567" w:hanging="567"/>
        <w:rPr>
          <w:rFonts w:eastAsia="Arial" w:cs="Arial"/>
          <w:color w:val="000000"/>
          <w:szCs w:val="21"/>
        </w:rPr>
      </w:pPr>
      <w:r>
        <w:rPr>
          <w:rFonts w:eastAsia="Arial" w:cs="Arial"/>
          <w:color w:val="000000"/>
          <w:szCs w:val="21"/>
        </w:rPr>
        <w:t>i.</w:t>
      </w:r>
      <w:r>
        <w:rPr>
          <w:rFonts w:eastAsia="Arial" w:cs="Arial"/>
          <w:color w:val="000000"/>
          <w:szCs w:val="21"/>
        </w:rPr>
        <w:tab/>
        <w:t>reject the appeal and order the zero mark to stand;</w:t>
      </w:r>
    </w:p>
    <w:p w14:paraId="0EB663DE" w14:textId="77777777" w:rsidR="002B7F90" w:rsidRDefault="00656AE0">
      <w:pPr>
        <w:pBdr>
          <w:top w:val="nil"/>
          <w:left w:val="nil"/>
          <w:bottom w:val="nil"/>
          <w:right w:val="nil"/>
          <w:between w:val="nil"/>
        </w:pBdr>
        <w:ind w:left="567" w:hanging="567"/>
        <w:rPr>
          <w:rFonts w:eastAsia="Arial" w:cs="Arial"/>
          <w:color w:val="000000"/>
          <w:szCs w:val="21"/>
        </w:rPr>
      </w:pPr>
      <w:r>
        <w:rPr>
          <w:rFonts w:eastAsia="Arial" w:cs="Arial"/>
          <w:color w:val="000000"/>
          <w:szCs w:val="21"/>
        </w:rPr>
        <w:t>ii.</w:t>
      </w:r>
      <w:r>
        <w:rPr>
          <w:rFonts w:eastAsia="Arial" w:cs="Arial"/>
          <w:color w:val="000000"/>
          <w:szCs w:val="21"/>
        </w:rPr>
        <w:tab/>
        <w:t>grant a limited extension;</w:t>
      </w:r>
    </w:p>
    <w:p w14:paraId="0621F1D3" w14:textId="77777777" w:rsidR="002B7F90" w:rsidRDefault="00656AE0">
      <w:pPr>
        <w:pBdr>
          <w:top w:val="nil"/>
          <w:left w:val="nil"/>
          <w:bottom w:val="nil"/>
          <w:right w:val="nil"/>
          <w:between w:val="nil"/>
        </w:pBdr>
        <w:ind w:left="567" w:hanging="567"/>
        <w:rPr>
          <w:rFonts w:eastAsia="Arial" w:cs="Arial"/>
          <w:color w:val="000000"/>
          <w:szCs w:val="21"/>
        </w:rPr>
      </w:pPr>
      <w:r>
        <w:rPr>
          <w:rFonts w:eastAsia="Arial" w:cs="Arial"/>
          <w:color w:val="000000"/>
          <w:szCs w:val="21"/>
        </w:rPr>
        <w:t>iii.</w:t>
      </w:r>
      <w:r>
        <w:rPr>
          <w:rFonts w:eastAsia="Arial" w:cs="Arial"/>
          <w:color w:val="000000"/>
          <w:szCs w:val="21"/>
        </w:rPr>
        <w:tab/>
        <w:t>order that a substitute task be performed; or</w:t>
      </w:r>
    </w:p>
    <w:p w14:paraId="5F46EBA4" w14:textId="77777777" w:rsidR="002B7F90" w:rsidRDefault="00656AE0">
      <w:pPr>
        <w:pBdr>
          <w:top w:val="nil"/>
          <w:left w:val="nil"/>
          <w:bottom w:val="nil"/>
          <w:right w:val="nil"/>
          <w:between w:val="nil"/>
        </w:pBdr>
        <w:ind w:left="567" w:hanging="567"/>
        <w:rPr>
          <w:rFonts w:eastAsia="Arial" w:cs="Arial"/>
          <w:color w:val="000000"/>
          <w:szCs w:val="21"/>
        </w:rPr>
      </w:pPr>
      <w:r>
        <w:rPr>
          <w:rFonts w:eastAsia="Arial" w:cs="Arial"/>
          <w:color w:val="000000"/>
          <w:szCs w:val="21"/>
        </w:rPr>
        <w:t>iv.</w:t>
      </w:r>
      <w:r>
        <w:rPr>
          <w:rFonts w:eastAsia="Arial" w:cs="Arial"/>
          <w:color w:val="000000"/>
          <w:szCs w:val="21"/>
        </w:rPr>
        <w:tab/>
        <w:t>award an estimate.</w:t>
      </w:r>
    </w:p>
    <w:p w14:paraId="3ECAD110" w14:textId="77777777" w:rsidR="002B7F90" w:rsidRDefault="002B7F90">
      <w:pPr>
        <w:rPr>
          <w:b/>
        </w:rPr>
      </w:pPr>
    </w:p>
    <w:p w14:paraId="05C32E87" w14:textId="77777777" w:rsidR="002B7F90" w:rsidRDefault="00656AE0">
      <w:pPr>
        <w:rPr>
          <w:b/>
        </w:rPr>
      </w:pPr>
      <w:r>
        <w:rPr>
          <w:b/>
        </w:rPr>
        <w:t>Late attendance/or submission of an assessment task or examination</w:t>
      </w:r>
    </w:p>
    <w:p w14:paraId="2BDCB11C" w14:textId="77777777" w:rsidR="002B7F90" w:rsidRDefault="002B7F90"/>
    <w:p w14:paraId="4C833E43" w14:textId="77777777" w:rsidR="002B7F90" w:rsidRDefault="00656AE0">
      <w:r>
        <w:t>Students who arrive late for an assessment task due to circumstances beyond their control should report to the Head Teacher of the course immediately.  The Head Teacher will liaise with the School Appeal Committee and determine an appropriate course of action, and report back to the student.</w:t>
      </w:r>
    </w:p>
    <w:p w14:paraId="61F867EE" w14:textId="77777777" w:rsidR="002B7F90" w:rsidRDefault="002B7F90"/>
    <w:p w14:paraId="11B7FC44" w14:textId="77777777" w:rsidR="002B7F90" w:rsidRDefault="00656AE0">
      <w:pPr>
        <w:rPr>
          <w:b/>
          <w:sz w:val="28"/>
          <w:szCs w:val="28"/>
        </w:rPr>
      </w:pPr>
      <w:r>
        <w:rPr>
          <w:b/>
          <w:sz w:val="28"/>
          <w:szCs w:val="28"/>
        </w:rPr>
        <w:t>Alleged Malpractice in Assessment Tasks or Examinations</w:t>
      </w:r>
    </w:p>
    <w:p w14:paraId="5A557845" w14:textId="77777777" w:rsidR="002B7F90" w:rsidRDefault="002B7F90"/>
    <w:p w14:paraId="1BF3D86B" w14:textId="77777777" w:rsidR="002B7F90" w:rsidRDefault="00656AE0">
      <w:r>
        <w:t>Malpractice, or cheating, is “dishonest behaviour by a student that gives them an unfair advantage over others”.</w:t>
      </w:r>
    </w:p>
    <w:p w14:paraId="74C2432E" w14:textId="77777777" w:rsidR="002B7F90" w:rsidRDefault="00656AE0">
      <w:r>
        <w:t xml:space="preserve">  </w:t>
      </w:r>
    </w:p>
    <w:p w14:paraId="5B983265" w14:textId="77777777" w:rsidR="002B7F90" w:rsidRDefault="00656AE0">
      <w:r>
        <w:t>Malpractice includes:</w:t>
      </w:r>
    </w:p>
    <w:p w14:paraId="78D2421A" w14:textId="77777777" w:rsidR="002B7F90" w:rsidRDefault="00656AE0">
      <w:pPr>
        <w:numPr>
          <w:ilvl w:val="0"/>
          <w:numId w:val="17"/>
        </w:numPr>
        <w:ind w:left="567" w:hanging="567"/>
      </w:pPr>
      <w:r>
        <w:t>plagiarism (copying someone else’s work and claiming that it is your work);</w:t>
      </w:r>
    </w:p>
    <w:p w14:paraId="353ED17D" w14:textId="77777777" w:rsidR="002B7F90" w:rsidRDefault="00656AE0">
      <w:pPr>
        <w:numPr>
          <w:ilvl w:val="0"/>
          <w:numId w:val="17"/>
        </w:numPr>
        <w:ind w:left="567" w:hanging="567"/>
      </w:pPr>
      <w:r>
        <w:t>collusion (allowing someone to copy your work);</w:t>
      </w:r>
    </w:p>
    <w:p w14:paraId="45F76D92" w14:textId="77777777" w:rsidR="002B7F90" w:rsidRDefault="00656AE0">
      <w:pPr>
        <w:numPr>
          <w:ilvl w:val="0"/>
          <w:numId w:val="17"/>
        </w:numPr>
        <w:ind w:left="567" w:hanging="567"/>
      </w:pPr>
      <w:r>
        <w:t>using materials from books, journals, CDs or the internet without acknowledging the source;</w:t>
      </w:r>
    </w:p>
    <w:p w14:paraId="4033469E" w14:textId="77777777" w:rsidR="002B7F90" w:rsidRDefault="00656AE0">
      <w:pPr>
        <w:numPr>
          <w:ilvl w:val="0"/>
          <w:numId w:val="17"/>
        </w:numPr>
        <w:ind w:left="567" w:hanging="567"/>
      </w:pPr>
      <w:r>
        <w:t>submitting work that has a large contribution from another person that is not acknowledged;</w:t>
      </w:r>
    </w:p>
    <w:p w14:paraId="0A28E74E" w14:textId="77777777" w:rsidR="002B7F90" w:rsidRDefault="00656AE0">
      <w:pPr>
        <w:numPr>
          <w:ilvl w:val="0"/>
          <w:numId w:val="17"/>
        </w:numPr>
        <w:ind w:left="567" w:hanging="567"/>
      </w:pPr>
      <w:r>
        <w:t>communicating with other students during an assessment or examination; and</w:t>
      </w:r>
    </w:p>
    <w:p w14:paraId="5E3E4EE3" w14:textId="77777777" w:rsidR="002B7F90" w:rsidRDefault="00656AE0">
      <w:pPr>
        <w:numPr>
          <w:ilvl w:val="0"/>
          <w:numId w:val="17"/>
        </w:numPr>
        <w:ind w:left="567" w:hanging="567"/>
      </w:pPr>
      <w:r>
        <w:t>using forbidden aids (this includes bringing secret notes, or any electronic device not specifically allowed into an assessment or examination, whether or not it is used).</w:t>
      </w:r>
    </w:p>
    <w:p w14:paraId="1765331C" w14:textId="77777777" w:rsidR="002B7F90" w:rsidRDefault="002B7F90"/>
    <w:p w14:paraId="20666814" w14:textId="77777777" w:rsidR="002B7F90" w:rsidRDefault="00656AE0">
      <w:r>
        <w:t xml:space="preserve">Allegations of plagiarism or other forms of malpractice will be reported to the Head Teacher of the course who will liaise with the School Appeal Committee and investigate the matter and, if proven, a zero will be awarded for the section that has been plagiarised.  In the case of cheating or using an electronic device, the whole examination </w:t>
      </w:r>
      <w:r>
        <w:rPr>
          <w:b/>
          <w:u w:val="single"/>
        </w:rPr>
        <w:t>will</w:t>
      </w:r>
      <w:r>
        <w:t xml:space="preserve"> be cancelled, a warning letter will be issued and parents notified.</w:t>
      </w:r>
    </w:p>
    <w:p w14:paraId="13B395DE" w14:textId="77777777" w:rsidR="002B7F90" w:rsidRDefault="002B7F90"/>
    <w:p w14:paraId="6B892DE1" w14:textId="77777777" w:rsidR="002B7F90" w:rsidRDefault="00656AE0">
      <w:r>
        <w:t>Students are guided to avoid malpractice by:</w:t>
      </w:r>
    </w:p>
    <w:p w14:paraId="08B1EE7A" w14:textId="77777777" w:rsidR="002B7F90" w:rsidRDefault="00656AE0">
      <w:pPr>
        <w:numPr>
          <w:ilvl w:val="0"/>
          <w:numId w:val="32"/>
        </w:numPr>
        <w:ind w:left="567" w:hanging="567"/>
      </w:pPr>
      <w:r>
        <w:t>ensuring all students have completed NESA’s “All My Own Work” program to be eligible for the HSC;</w:t>
      </w:r>
    </w:p>
    <w:p w14:paraId="2D167ACA" w14:textId="77777777" w:rsidR="002B7F90" w:rsidRDefault="00656AE0">
      <w:pPr>
        <w:numPr>
          <w:ilvl w:val="0"/>
          <w:numId w:val="32"/>
        </w:numPr>
        <w:ind w:left="567" w:hanging="567"/>
      </w:pPr>
      <w:r>
        <w:t>teachers constantly reminding students of good and ethical practice; and</w:t>
      </w:r>
    </w:p>
    <w:p w14:paraId="52716143" w14:textId="77777777" w:rsidR="002B7F90" w:rsidRDefault="00656AE0">
      <w:pPr>
        <w:numPr>
          <w:ilvl w:val="0"/>
          <w:numId w:val="32"/>
        </w:numPr>
        <w:ind w:left="567" w:hanging="567"/>
      </w:pPr>
      <w:r>
        <w:t>signs are displayed in appropriate areas, including the Library, explaining aspects of good practice.</w:t>
      </w:r>
    </w:p>
    <w:p w14:paraId="62AD24EC" w14:textId="77777777" w:rsidR="002B7F90" w:rsidRDefault="002B7F90"/>
    <w:p w14:paraId="276E6CEB" w14:textId="77777777" w:rsidR="002B7F90" w:rsidRDefault="00656AE0">
      <w:pPr>
        <w:pStyle w:val="Heading1"/>
      </w:pPr>
      <w:bookmarkStart w:id="16" w:name="_Toc119403207"/>
      <w:r>
        <w:t>Invalid/Unreliable Tasks</w:t>
      </w:r>
      <w:bookmarkEnd w:id="16"/>
    </w:p>
    <w:p w14:paraId="52553E86" w14:textId="77777777" w:rsidR="002B7F90" w:rsidRDefault="002B7F90"/>
    <w:p w14:paraId="2B4C7BA3" w14:textId="77777777" w:rsidR="002B7F90" w:rsidRDefault="00656AE0">
      <w:r>
        <w:t>In exceptionally rare circumstances, often due to situations and circumstances beyond the control of the school, formal assessment tasks may be deemed invalid. In these cases students will be informed in writing or told by the Head Teacher of the course and one or more of the following will occur where appropriate:</w:t>
      </w:r>
    </w:p>
    <w:p w14:paraId="302FF7B4" w14:textId="77777777" w:rsidR="002B7F90" w:rsidRDefault="002B7F90"/>
    <w:p w14:paraId="3B3E85EA" w14:textId="77777777" w:rsidR="002B7F90" w:rsidRDefault="00656AE0">
      <w:pPr>
        <w:numPr>
          <w:ilvl w:val="0"/>
          <w:numId w:val="16"/>
        </w:numPr>
        <w:pBdr>
          <w:top w:val="nil"/>
          <w:left w:val="nil"/>
          <w:bottom w:val="nil"/>
          <w:right w:val="nil"/>
          <w:between w:val="nil"/>
        </w:pBdr>
        <w:ind w:left="567" w:hanging="567"/>
        <w:rPr>
          <w:rFonts w:eastAsia="Arial" w:cs="Arial"/>
          <w:color w:val="000000"/>
          <w:szCs w:val="21"/>
        </w:rPr>
      </w:pPr>
      <w:r>
        <w:rPr>
          <w:rFonts w:eastAsia="Arial" w:cs="Arial"/>
          <w:color w:val="000000"/>
          <w:szCs w:val="21"/>
        </w:rPr>
        <w:t>only part of the task will be marked;</w:t>
      </w:r>
    </w:p>
    <w:p w14:paraId="68A42D75" w14:textId="77777777" w:rsidR="002B7F90" w:rsidRDefault="00656AE0">
      <w:pPr>
        <w:numPr>
          <w:ilvl w:val="0"/>
          <w:numId w:val="16"/>
        </w:numPr>
        <w:pBdr>
          <w:top w:val="nil"/>
          <w:left w:val="nil"/>
          <w:bottom w:val="nil"/>
          <w:right w:val="nil"/>
          <w:between w:val="nil"/>
        </w:pBdr>
        <w:ind w:left="567" w:hanging="567"/>
        <w:rPr>
          <w:rFonts w:eastAsia="Arial" w:cs="Arial"/>
          <w:color w:val="000000"/>
          <w:szCs w:val="21"/>
        </w:rPr>
      </w:pPr>
      <w:r>
        <w:rPr>
          <w:rFonts w:eastAsia="Arial" w:cs="Arial"/>
          <w:color w:val="000000"/>
          <w:szCs w:val="21"/>
        </w:rPr>
        <w:t>the weighting of the task may be reduced and additional weighting added to a future task; and/or</w:t>
      </w:r>
    </w:p>
    <w:p w14:paraId="7D70DE55" w14:textId="77777777" w:rsidR="002B7F90" w:rsidRDefault="00656AE0">
      <w:pPr>
        <w:numPr>
          <w:ilvl w:val="0"/>
          <w:numId w:val="16"/>
        </w:numPr>
        <w:pBdr>
          <w:top w:val="nil"/>
          <w:left w:val="nil"/>
          <w:bottom w:val="nil"/>
          <w:right w:val="nil"/>
          <w:between w:val="nil"/>
        </w:pBdr>
        <w:ind w:left="567" w:hanging="567"/>
        <w:rPr>
          <w:rFonts w:eastAsia="Arial" w:cs="Arial"/>
          <w:color w:val="000000"/>
          <w:szCs w:val="21"/>
        </w:rPr>
      </w:pPr>
      <w:r>
        <w:rPr>
          <w:rFonts w:eastAsia="Arial" w:cs="Arial"/>
          <w:color w:val="000000"/>
          <w:szCs w:val="21"/>
        </w:rPr>
        <w:t>a new task and due date will be issued giving two weeks’ notice prior to the due date.</w:t>
      </w:r>
    </w:p>
    <w:p w14:paraId="6E0E543E" w14:textId="77777777" w:rsidR="002B7F90" w:rsidRDefault="002B7F90">
      <w:pPr>
        <w:rPr>
          <w:b/>
          <w:i/>
        </w:rPr>
      </w:pPr>
    </w:p>
    <w:p w14:paraId="36C2C7FC" w14:textId="77777777" w:rsidR="002B7F90" w:rsidRDefault="00656AE0">
      <w:pPr>
        <w:rPr>
          <w:b/>
          <w:i/>
        </w:rPr>
      </w:pPr>
      <w:r>
        <w:rPr>
          <w:b/>
          <w:i/>
        </w:rPr>
        <w:t>It is a requirement of NESA that any acts of malpractice be reported to NESA.</w:t>
      </w:r>
    </w:p>
    <w:p w14:paraId="697ED2F4" w14:textId="77777777" w:rsidR="002B7F90" w:rsidRDefault="002B7F90">
      <w:pPr>
        <w:rPr>
          <w:b/>
        </w:rPr>
      </w:pPr>
    </w:p>
    <w:p w14:paraId="416FD4A0" w14:textId="77777777" w:rsidR="00257154" w:rsidRDefault="00257154">
      <w:pPr>
        <w:rPr>
          <w:b/>
        </w:rPr>
      </w:pPr>
    </w:p>
    <w:p w14:paraId="7A3CCCDF" w14:textId="77777777" w:rsidR="00257154" w:rsidRDefault="00257154">
      <w:pPr>
        <w:rPr>
          <w:b/>
        </w:rPr>
      </w:pPr>
    </w:p>
    <w:p w14:paraId="098C838C" w14:textId="77777777" w:rsidR="002B7F90" w:rsidRDefault="00656AE0">
      <w:pPr>
        <w:pStyle w:val="Heading1"/>
      </w:pPr>
      <w:bookmarkStart w:id="17" w:name="_Toc119403208"/>
      <w:r>
        <w:lastRenderedPageBreak/>
        <w:t>School ‘N’ Award Procedures</w:t>
      </w:r>
      <w:bookmarkEnd w:id="17"/>
    </w:p>
    <w:p w14:paraId="6E9F4123" w14:textId="77777777" w:rsidR="002B7F90" w:rsidRDefault="002B7F90"/>
    <w:p w14:paraId="6E92CD27" w14:textId="77777777" w:rsidR="002B7F90" w:rsidRDefault="00656AE0">
      <w:r>
        <w:t xml:space="preserve">To be eligible for the Higher School Certificate, Principals must certify that students have met the eligibility and pattern of study requirements as detailed by NESA. Warning letters must be issued in time for students to redeem their assessment tasks. The letters must contain the correct information regarding NESA policy on satisfactory completion of course requirements. </w:t>
      </w:r>
    </w:p>
    <w:p w14:paraId="10D551AC" w14:textId="77777777" w:rsidR="002B7F90" w:rsidRDefault="002B7F90"/>
    <w:p w14:paraId="62AAFABD" w14:textId="77777777" w:rsidR="002B7F90" w:rsidRDefault="00656AE0">
      <w:pPr>
        <w:rPr>
          <w:b/>
        </w:rPr>
      </w:pPr>
      <w:r>
        <w:rPr>
          <w:b/>
        </w:rPr>
        <w:t>If course requirements are not completed satisfactorily, the following will occur:</w:t>
      </w:r>
    </w:p>
    <w:p w14:paraId="54621AE5" w14:textId="77777777" w:rsidR="002B7F90" w:rsidRDefault="002B7F90"/>
    <w:p w14:paraId="52AEB528" w14:textId="77777777" w:rsidR="002B7F90" w:rsidRDefault="00656AE0">
      <w:pPr>
        <w:rPr>
          <w:b/>
          <w:i/>
        </w:rPr>
      </w:pPr>
      <w:r>
        <w:rPr>
          <w:b/>
          <w:i/>
        </w:rPr>
        <w:t>Stage One – Warning No. 1</w:t>
      </w:r>
    </w:p>
    <w:p w14:paraId="1368A3F0" w14:textId="77777777" w:rsidR="002B7F90" w:rsidRDefault="002B7F90"/>
    <w:p w14:paraId="3065F0F3" w14:textId="77777777" w:rsidR="002B7F90" w:rsidRDefault="00656AE0">
      <w:pPr>
        <w:numPr>
          <w:ilvl w:val="0"/>
          <w:numId w:val="3"/>
        </w:numPr>
        <w:ind w:left="567" w:hanging="567"/>
      </w:pPr>
      <w:r>
        <w:t xml:space="preserve">Classroom teacher sends an ‘N’ Determination Warning Letter home because of non-completion of an assessment task, non-completion of coursework due to poor attendance or poor attitude in class thus leading to non-completion of course requirements or non-completion of work placement (VET subjects only). </w:t>
      </w:r>
    </w:p>
    <w:p w14:paraId="51D96E0C" w14:textId="77777777" w:rsidR="002B7F90" w:rsidRDefault="00656AE0">
      <w:pPr>
        <w:numPr>
          <w:ilvl w:val="0"/>
          <w:numId w:val="3"/>
        </w:numPr>
        <w:ind w:left="567" w:hanging="567"/>
      </w:pPr>
      <w:r>
        <w:t>A new due date for the task is recorded on the letter.</w:t>
      </w:r>
    </w:p>
    <w:p w14:paraId="1D5F9F0C" w14:textId="77777777" w:rsidR="002B7F90" w:rsidRDefault="00656AE0">
      <w:pPr>
        <w:numPr>
          <w:ilvl w:val="0"/>
          <w:numId w:val="3"/>
        </w:numPr>
        <w:ind w:left="567" w:hanging="567"/>
      </w:pPr>
      <w:r>
        <w:t>Letter is signed by teacher, Head Teacher and Principal then posted home.</w:t>
      </w:r>
    </w:p>
    <w:p w14:paraId="78655D48" w14:textId="77777777" w:rsidR="002B7F90" w:rsidRDefault="00656AE0">
      <w:pPr>
        <w:numPr>
          <w:ilvl w:val="0"/>
          <w:numId w:val="3"/>
        </w:numPr>
        <w:ind w:left="567" w:hanging="567"/>
      </w:pPr>
      <w:r>
        <w:t xml:space="preserve">Tear off slip is returned to Head Teacher or Classroom Teacher. </w:t>
      </w:r>
    </w:p>
    <w:p w14:paraId="63B88FC3" w14:textId="77777777" w:rsidR="002B7F90" w:rsidRDefault="00656AE0">
      <w:pPr>
        <w:numPr>
          <w:ilvl w:val="0"/>
          <w:numId w:val="3"/>
        </w:numPr>
        <w:ind w:left="567" w:hanging="567"/>
      </w:pPr>
      <w:r>
        <w:t>Task is redeemed but a ‘zero’ mark recorded.</w:t>
      </w:r>
    </w:p>
    <w:p w14:paraId="3A700860" w14:textId="77777777" w:rsidR="002B7F90" w:rsidRDefault="002B7F90"/>
    <w:p w14:paraId="76FE3139" w14:textId="77777777" w:rsidR="002B7F90" w:rsidRDefault="00656AE0">
      <w:pPr>
        <w:rPr>
          <w:b/>
          <w:i/>
        </w:rPr>
      </w:pPr>
      <w:r>
        <w:rPr>
          <w:b/>
          <w:i/>
        </w:rPr>
        <w:t>Stage Two – Warning No. 2</w:t>
      </w:r>
    </w:p>
    <w:p w14:paraId="10B35C8F" w14:textId="77777777" w:rsidR="002B7F90" w:rsidRDefault="002B7F90"/>
    <w:p w14:paraId="4BF28F5F" w14:textId="77777777" w:rsidR="002B7F90" w:rsidRDefault="00656AE0">
      <w:pPr>
        <w:numPr>
          <w:ilvl w:val="0"/>
          <w:numId w:val="5"/>
        </w:numPr>
        <w:ind w:left="567" w:hanging="567"/>
      </w:pPr>
      <w:r>
        <w:t>Head Teacher issues a second Warning Letter if another task is not completed or if initial task has not been completed by the new due date.</w:t>
      </w:r>
    </w:p>
    <w:p w14:paraId="33731CE8" w14:textId="77777777" w:rsidR="002B7F90" w:rsidRDefault="00656AE0">
      <w:pPr>
        <w:numPr>
          <w:ilvl w:val="0"/>
          <w:numId w:val="5"/>
        </w:numPr>
        <w:ind w:left="567" w:hanging="567"/>
      </w:pPr>
      <w:r>
        <w:t>Letter is signed by class teacher, Head Teacher and Principal and posted home.</w:t>
      </w:r>
    </w:p>
    <w:p w14:paraId="6228D19D" w14:textId="77777777" w:rsidR="002B7F90" w:rsidRDefault="00656AE0">
      <w:pPr>
        <w:numPr>
          <w:ilvl w:val="0"/>
          <w:numId w:val="5"/>
        </w:numPr>
        <w:ind w:left="567" w:hanging="567"/>
      </w:pPr>
      <w:r>
        <w:t xml:space="preserve">Parent and student are interviewed by a Head Teacher. This is recorded on </w:t>
      </w:r>
      <w:r>
        <w:rPr>
          <w:i/>
        </w:rPr>
        <w:t>Sentral</w:t>
      </w:r>
      <w:r>
        <w:t>.</w:t>
      </w:r>
    </w:p>
    <w:p w14:paraId="52FE4C00" w14:textId="77777777" w:rsidR="002B7F90" w:rsidRDefault="00656AE0">
      <w:pPr>
        <w:numPr>
          <w:ilvl w:val="0"/>
          <w:numId w:val="5"/>
        </w:numPr>
        <w:ind w:left="567" w:hanging="567"/>
      </w:pPr>
      <w:r>
        <w:t>The second letter is given to the parent at the interview.  Parent signs slip to acknowledge receipt of ‘N’ Determination warning.</w:t>
      </w:r>
    </w:p>
    <w:p w14:paraId="00B67F49" w14:textId="77777777" w:rsidR="002B7F90" w:rsidRDefault="00656AE0">
      <w:pPr>
        <w:numPr>
          <w:ilvl w:val="0"/>
          <w:numId w:val="5"/>
        </w:numPr>
        <w:ind w:left="567" w:hanging="567"/>
      </w:pPr>
      <w:r>
        <w:t xml:space="preserve">During this interview, parents are informed that if the work is not completed on time, then a warning letter No. 3 is sent and this will lead to unsatisfactory completion of the course if not completed by due date.  This will be recorded on </w:t>
      </w:r>
      <w:r>
        <w:rPr>
          <w:i/>
        </w:rPr>
        <w:t>Sentral</w:t>
      </w:r>
      <w:r>
        <w:t>.</w:t>
      </w:r>
    </w:p>
    <w:p w14:paraId="743DBA7B" w14:textId="77777777" w:rsidR="002B7F90" w:rsidRDefault="002B7F90"/>
    <w:p w14:paraId="7F27EBE7" w14:textId="77777777" w:rsidR="002B7F90" w:rsidRDefault="00656AE0">
      <w:pPr>
        <w:rPr>
          <w:b/>
          <w:i/>
        </w:rPr>
      </w:pPr>
      <w:r>
        <w:rPr>
          <w:b/>
          <w:i/>
        </w:rPr>
        <w:t>Stage Three – Warning No. 3</w:t>
      </w:r>
    </w:p>
    <w:p w14:paraId="399205F6" w14:textId="77777777" w:rsidR="002B7F90" w:rsidRDefault="002B7F90"/>
    <w:p w14:paraId="31FB90C0" w14:textId="77777777" w:rsidR="002B7F90" w:rsidRDefault="00656AE0">
      <w:r>
        <w:t>If the student has not redeemed the assessment task/s; completed course requirements; or completed over 50% of course assessment tasks (for Year 12 students)</w:t>
      </w:r>
    </w:p>
    <w:p w14:paraId="1AECDC2F" w14:textId="77777777" w:rsidR="002B7F90" w:rsidRDefault="002B7F90"/>
    <w:p w14:paraId="0BC7C707" w14:textId="77777777" w:rsidR="002B7F90" w:rsidRDefault="00656AE0">
      <w:pPr>
        <w:numPr>
          <w:ilvl w:val="0"/>
          <w:numId w:val="34"/>
        </w:numPr>
        <w:ind w:left="567" w:hanging="567"/>
      </w:pPr>
      <w:r>
        <w:t>A third and final letter is issued by the Head Teacher.</w:t>
      </w:r>
    </w:p>
    <w:p w14:paraId="0A2B03C1" w14:textId="77777777" w:rsidR="002B7F90" w:rsidRDefault="00656AE0">
      <w:pPr>
        <w:numPr>
          <w:ilvl w:val="0"/>
          <w:numId w:val="34"/>
        </w:numPr>
        <w:ind w:left="567" w:hanging="567"/>
      </w:pPr>
      <w:r>
        <w:t>Letter is signed by class teacher, Head Teacher and Principal.</w:t>
      </w:r>
    </w:p>
    <w:p w14:paraId="2F3BBD09" w14:textId="77777777" w:rsidR="002B7F90" w:rsidRDefault="00656AE0">
      <w:pPr>
        <w:numPr>
          <w:ilvl w:val="0"/>
          <w:numId w:val="34"/>
        </w:numPr>
        <w:ind w:left="567" w:hanging="567"/>
      </w:pPr>
      <w:r>
        <w:t xml:space="preserve">Parents are invited for an interview with the Deputy Principal and informed that their child may not meet requirements in that subject for the HSC if he/she doesn’t complete the required work by the allocated time on the letter.  This is recorded on </w:t>
      </w:r>
      <w:r>
        <w:rPr>
          <w:i/>
        </w:rPr>
        <w:t>Sentral</w:t>
      </w:r>
      <w:r>
        <w:t>.</w:t>
      </w:r>
    </w:p>
    <w:p w14:paraId="21CFC568" w14:textId="77777777" w:rsidR="002B7F90" w:rsidRDefault="00656AE0">
      <w:pPr>
        <w:numPr>
          <w:ilvl w:val="0"/>
          <w:numId w:val="34"/>
        </w:numPr>
        <w:ind w:left="567" w:hanging="567"/>
      </w:pPr>
      <w:r>
        <w:t>If the parent fails to attend the interview, the student will not be allowed to return to school until the interview takes place.</w:t>
      </w:r>
    </w:p>
    <w:p w14:paraId="3AD4F708" w14:textId="77777777" w:rsidR="002B7F90" w:rsidRDefault="002B7F90"/>
    <w:p w14:paraId="1715B5FD" w14:textId="77777777" w:rsidR="002B7F90" w:rsidRDefault="00656AE0">
      <w:pPr>
        <w:rPr>
          <w:b/>
          <w:i/>
        </w:rPr>
      </w:pPr>
      <w:r>
        <w:rPr>
          <w:b/>
          <w:i/>
        </w:rPr>
        <w:t>Stage Four</w:t>
      </w:r>
    </w:p>
    <w:p w14:paraId="36F37AB6" w14:textId="77777777" w:rsidR="002B7F90" w:rsidRDefault="002B7F90"/>
    <w:p w14:paraId="35B75CC1" w14:textId="77777777" w:rsidR="002B7F90" w:rsidRDefault="00656AE0">
      <w:pPr>
        <w:numPr>
          <w:ilvl w:val="0"/>
          <w:numId w:val="35"/>
        </w:numPr>
        <w:ind w:left="567" w:hanging="567"/>
      </w:pPr>
      <w:r>
        <w:t>If the student has not completed the work required by the due date on Warning Letter No. 3, then a parent meeting is organised with the Principal informing the parents and the student that they will be ‘N’ Determined as they have not qualified to complete the course.</w:t>
      </w:r>
    </w:p>
    <w:p w14:paraId="566E1A46" w14:textId="77777777" w:rsidR="002B7F90" w:rsidRDefault="00656AE0">
      <w:pPr>
        <w:numPr>
          <w:ilvl w:val="0"/>
          <w:numId w:val="35"/>
        </w:numPr>
        <w:ind w:left="567" w:hanging="567"/>
      </w:pPr>
      <w:r>
        <w:t>Parents will have the option to appeal this process to the school Principal.  If the appeal is not upheld, then parents may wish to appeal to NESA.</w:t>
      </w:r>
    </w:p>
    <w:p w14:paraId="58F2D82E" w14:textId="77777777" w:rsidR="002B7F90" w:rsidRDefault="002B7F90"/>
    <w:p w14:paraId="775C3400" w14:textId="77777777" w:rsidR="002B7F90" w:rsidRDefault="00656AE0">
      <w:pPr>
        <w:pStyle w:val="Heading1"/>
      </w:pPr>
      <w:bookmarkStart w:id="18" w:name="_Toc119403209"/>
      <w:r>
        <w:t>Disability Provisions</w:t>
      </w:r>
      <w:bookmarkEnd w:id="18"/>
    </w:p>
    <w:p w14:paraId="2743D54B" w14:textId="77777777" w:rsidR="002B7F90" w:rsidRDefault="002B7F90"/>
    <w:p w14:paraId="705A6A4C" w14:textId="77777777" w:rsidR="002B7F90" w:rsidRDefault="00656AE0">
      <w:r>
        <w:t>A student may be granted disability provisions if they have:</w:t>
      </w:r>
    </w:p>
    <w:p w14:paraId="57ACCD75" w14:textId="77777777" w:rsidR="002B7F90" w:rsidRDefault="00656AE0">
      <w:pPr>
        <w:numPr>
          <w:ilvl w:val="0"/>
          <w:numId w:val="36"/>
        </w:numPr>
        <w:ind w:left="567" w:hanging="567"/>
      </w:pPr>
      <w:r>
        <w:t>visual or auditory difficulties;</w:t>
      </w:r>
    </w:p>
    <w:p w14:paraId="1B52F86B" w14:textId="77777777" w:rsidR="002B7F90" w:rsidRDefault="00656AE0">
      <w:pPr>
        <w:numPr>
          <w:ilvl w:val="0"/>
          <w:numId w:val="36"/>
        </w:numPr>
        <w:ind w:left="567" w:hanging="567"/>
      </w:pPr>
      <w:r>
        <w:t>learning difficulties;</w:t>
      </w:r>
    </w:p>
    <w:p w14:paraId="5910DE76" w14:textId="77777777" w:rsidR="002B7F90" w:rsidRDefault="00656AE0">
      <w:pPr>
        <w:numPr>
          <w:ilvl w:val="0"/>
          <w:numId w:val="36"/>
        </w:numPr>
        <w:ind w:left="567" w:hanging="567"/>
      </w:pPr>
      <w:r>
        <w:t>fine motor skills difficulties;</w:t>
      </w:r>
    </w:p>
    <w:p w14:paraId="77333A8B" w14:textId="77777777" w:rsidR="002B7F90" w:rsidRDefault="00656AE0">
      <w:pPr>
        <w:numPr>
          <w:ilvl w:val="0"/>
          <w:numId w:val="36"/>
        </w:numPr>
        <w:ind w:left="567" w:hanging="567"/>
      </w:pPr>
      <w:r>
        <w:t>illnesses such as diabetes;</w:t>
      </w:r>
    </w:p>
    <w:p w14:paraId="0359D2FF" w14:textId="77777777" w:rsidR="002B7F90" w:rsidRDefault="00656AE0">
      <w:pPr>
        <w:numPr>
          <w:ilvl w:val="0"/>
          <w:numId w:val="36"/>
        </w:numPr>
        <w:ind w:left="567" w:hanging="567"/>
      </w:pPr>
      <w:r>
        <w:t>ongoing injuries that will impact on his/her ability to complete an assessment task; and</w:t>
      </w:r>
    </w:p>
    <w:p w14:paraId="280034B7" w14:textId="77777777" w:rsidR="002B7F90" w:rsidRDefault="00656AE0">
      <w:pPr>
        <w:numPr>
          <w:ilvl w:val="0"/>
          <w:numId w:val="36"/>
        </w:numPr>
        <w:ind w:left="567" w:hanging="567"/>
      </w:pPr>
      <w:r>
        <w:lastRenderedPageBreak/>
        <w:t>psychological difficulties.</w:t>
      </w:r>
    </w:p>
    <w:p w14:paraId="2AF30D2D" w14:textId="77777777" w:rsidR="002B7F90" w:rsidRDefault="002B7F90"/>
    <w:p w14:paraId="494D2FC5" w14:textId="77777777" w:rsidR="002B7F90" w:rsidRDefault="00656AE0">
      <w:r>
        <w:t>Parents/guardians are responsible for providing all documentation and informing the school of their child’s disability.</w:t>
      </w:r>
    </w:p>
    <w:p w14:paraId="312E69CA" w14:textId="77777777" w:rsidR="002B7F90" w:rsidRDefault="002B7F90"/>
    <w:p w14:paraId="5C9D4053" w14:textId="77777777" w:rsidR="002B7F90" w:rsidRDefault="00656AE0">
      <w:r>
        <w:t>Successful applicants will be granted provisions that are appropriate as determined by NESA or the school.  These may include such things as provision of a writer or reader, separate supervision, extra time, rest breaks, permission to use a computer for writing (in exceptional circumstances), large print examination papers or examinations printed on coloured paper.</w:t>
      </w:r>
    </w:p>
    <w:p w14:paraId="17B9971B" w14:textId="77777777" w:rsidR="002B7F90" w:rsidRDefault="002B7F90"/>
    <w:p w14:paraId="45E6B050" w14:textId="77777777" w:rsidR="002B7F90" w:rsidRDefault="00656AE0">
      <w:r>
        <w:t>In circumstances where a student has a temporary condition, such as an injury, which may affect school assessments or examinations, but is not relevant for consideration by NESA, then the student may apply to the Head Teacher Teaching and Learning and the Learning Support Team for the temporary approval for appropriate disability provisions.  Medical or other appropriate evidence will be required.</w:t>
      </w:r>
    </w:p>
    <w:p w14:paraId="3E06CE2C" w14:textId="77777777" w:rsidR="002B7F90" w:rsidRDefault="002B7F90"/>
    <w:p w14:paraId="2620310C" w14:textId="77777777" w:rsidR="002B7F90" w:rsidRDefault="00656AE0">
      <w:pPr>
        <w:rPr>
          <w:b/>
        </w:rPr>
      </w:pPr>
      <w:r>
        <w:rPr>
          <w:b/>
        </w:rPr>
        <w:t>Administration of Disability Provisions in the School</w:t>
      </w:r>
    </w:p>
    <w:p w14:paraId="3C0662A4" w14:textId="77777777" w:rsidR="002B7F90" w:rsidRDefault="002B7F90"/>
    <w:p w14:paraId="5C02F9C7" w14:textId="77777777" w:rsidR="002B7F90" w:rsidRDefault="00656AE0">
      <w:r>
        <w:t>Some disability provisions, such as the provision of a writer and/or reader, require resources which may, at times, be difficult for the school to provide.  Students in senior years will have a reader/writer from Year 10 or Year 11.</w:t>
      </w:r>
    </w:p>
    <w:p w14:paraId="79353D14" w14:textId="77777777" w:rsidR="002B7F90" w:rsidRDefault="002B7F90"/>
    <w:p w14:paraId="0A7516CA" w14:textId="77777777" w:rsidR="002B7F90" w:rsidRDefault="00656AE0">
      <w:pPr>
        <w:numPr>
          <w:ilvl w:val="0"/>
          <w:numId w:val="37"/>
        </w:numPr>
        <w:ind w:left="567" w:hanging="567"/>
      </w:pPr>
      <w:r>
        <w:t>For extra time for assessment tasks (such as in-class tests), a student should notify their teacher as soon as they receive their assessment notification.  It will be the responsibility of the teacher to liaise with the Head Teacher to accommodate extra time.  Separate supervision will not be provided.</w:t>
      </w:r>
    </w:p>
    <w:p w14:paraId="48F7F3DC" w14:textId="77777777" w:rsidR="002B7F90" w:rsidRDefault="002B7F90">
      <w:pPr>
        <w:ind w:left="567" w:hanging="567"/>
      </w:pPr>
    </w:p>
    <w:p w14:paraId="6B532CC4" w14:textId="77777777" w:rsidR="002B7F90" w:rsidRDefault="00656AE0">
      <w:pPr>
        <w:numPr>
          <w:ilvl w:val="0"/>
          <w:numId w:val="37"/>
        </w:numPr>
        <w:ind w:left="567" w:hanging="567"/>
      </w:pPr>
      <w:r>
        <w:t>Once NESA approves disability provisions, arrangements are made with NESA officers and the parents/guardians and student(s) will be notified.</w:t>
      </w:r>
    </w:p>
    <w:p w14:paraId="70E93FFB" w14:textId="77777777" w:rsidR="002B7F90" w:rsidRDefault="002B7F90"/>
    <w:p w14:paraId="3F4865DD" w14:textId="77777777" w:rsidR="002B7F90" w:rsidRDefault="002B7F90"/>
    <w:p w14:paraId="5778957E" w14:textId="77777777" w:rsidR="002B7F90" w:rsidRDefault="00656AE0">
      <w:pPr>
        <w:pStyle w:val="Heading1"/>
      </w:pPr>
      <w:r>
        <w:br w:type="page"/>
      </w:r>
      <w:bookmarkStart w:id="19" w:name="_Toc119403210"/>
      <w:r>
        <w:lastRenderedPageBreak/>
        <w:t>Appeal Process</w:t>
      </w:r>
      <w:bookmarkEnd w:id="19"/>
    </w:p>
    <w:p w14:paraId="480BE42E" w14:textId="77777777" w:rsidR="002B7F90" w:rsidRDefault="002B7F90">
      <w:pPr>
        <w:pBdr>
          <w:bottom w:val="single" w:sz="4" w:space="2" w:color="000000"/>
        </w:pBdr>
        <w:jc w:val="both"/>
        <w:rPr>
          <w:b/>
        </w:rPr>
      </w:pPr>
    </w:p>
    <w:p w14:paraId="0B3D97A6" w14:textId="77777777" w:rsidR="002B7F90" w:rsidRDefault="002B7F90"/>
    <w:p w14:paraId="54EF7419" w14:textId="77777777" w:rsidR="002B7F90" w:rsidRDefault="00656AE0">
      <w:pPr>
        <w:rPr>
          <w:b/>
          <w:i/>
          <w:sz w:val="24"/>
        </w:rPr>
      </w:pPr>
      <w:r>
        <w:rPr>
          <w:b/>
          <w:i/>
          <w:sz w:val="24"/>
        </w:rPr>
        <w:t>Higher School Certificate and Record of Achievement Appeals</w:t>
      </w:r>
    </w:p>
    <w:p w14:paraId="0145D726" w14:textId="77777777" w:rsidR="002B7F90" w:rsidRDefault="002B7F90"/>
    <w:p w14:paraId="6F5B8E24" w14:textId="77777777" w:rsidR="002B7F90" w:rsidRDefault="00656AE0">
      <w:pPr>
        <w:rPr>
          <w:b/>
        </w:rPr>
      </w:pPr>
      <w:r>
        <w:rPr>
          <w:b/>
        </w:rPr>
        <w:t>Introduction</w:t>
      </w:r>
    </w:p>
    <w:p w14:paraId="2668E3E8" w14:textId="77777777" w:rsidR="002B7F90" w:rsidRDefault="002B7F90"/>
    <w:p w14:paraId="20FBFECB" w14:textId="77777777" w:rsidR="002B7F90" w:rsidRDefault="00656AE0">
      <w:r>
        <w:t>Students may appeal against decisions concerning aspects of the award of the Higher School Certificate and Record of Student Achievement on the following bases:</w:t>
      </w:r>
    </w:p>
    <w:p w14:paraId="7E6A7E78" w14:textId="77777777" w:rsidR="002B7F90" w:rsidRDefault="002B7F90"/>
    <w:p w14:paraId="5682C1CC" w14:textId="77777777" w:rsidR="002B7F90" w:rsidRDefault="00656AE0">
      <w:pPr>
        <w:ind w:left="567" w:hanging="567"/>
      </w:pPr>
      <w:r>
        <w:t xml:space="preserve">(a) </w:t>
      </w:r>
      <w:r>
        <w:tab/>
        <w:t>student appeals against ‘N’ Determinations; and</w:t>
      </w:r>
    </w:p>
    <w:p w14:paraId="715180DA" w14:textId="77777777" w:rsidR="002B7F90" w:rsidRDefault="00656AE0">
      <w:pPr>
        <w:ind w:left="567" w:hanging="567"/>
      </w:pPr>
      <w:r>
        <w:t>(b)</w:t>
      </w:r>
      <w:r>
        <w:tab/>
        <w:t>student appeals against assessment rankings in HSC courses.</w:t>
      </w:r>
    </w:p>
    <w:p w14:paraId="5EC931EA" w14:textId="77777777" w:rsidR="002B7F90" w:rsidRDefault="002B7F90"/>
    <w:p w14:paraId="678CCE9F" w14:textId="77777777" w:rsidR="002B7F90" w:rsidRDefault="00656AE0">
      <w:pPr>
        <w:rPr>
          <w:b/>
          <w:i/>
        </w:rPr>
      </w:pPr>
      <w:r>
        <w:rPr>
          <w:b/>
          <w:i/>
        </w:rPr>
        <w:t>Non-completion of Course Requirements</w:t>
      </w:r>
    </w:p>
    <w:p w14:paraId="1FDFAA31" w14:textId="77777777" w:rsidR="002B7F90" w:rsidRDefault="002B7F90">
      <w:pPr>
        <w:rPr>
          <w:b/>
        </w:rPr>
      </w:pPr>
    </w:p>
    <w:p w14:paraId="6290DA03" w14:textId="77777777" w:rsidR="002B7F90" w:rsidRDefault="00656AE0">
      <w:pPr>
        <w:rPr>
          <w:b/>
          <w:i/>
        </w:rPr>
      </w:pPr>
      <w:r>
        <w:rPr>
          <w:b/>
          <w:i/>
        </w:rPr>
        <w:t>Principal’s delegation</w:t>
      </w:r>
    </w:p>
    <w:p w14:paraId="6A08987A" w14:textId="77777777" w:rsidR="002B7F90" w:rsidRDefault="002B7F90">
      <w:pPr>
        <w:rPr>
          <w:b/>
          <w:i/>
        </w:rPr>
      </w:pPr>
    </w:p>
    <w:p w14:paraId="66CE7608" w14:textId="77777777" w:rsidR="002B7F90" w:rsidRDefault="00656AE0">
      <w:r>
        <w:t>NESA has delegated to Principals the authority to determine if students seeking the award of the Higher School Certificate at their school have satisfactorily completed each Board Developed and/or Board Endorsed Course in which they are enrolled in accordance with the requirements issued by NESA.</w:t>
      </w:r>
    </w:p>
    <w:p w14:paraId="1992F876" w14:textId="77777777" w:rsidR="002B7F90" w:rsidRDefault="002B7F90"/>
    <w:p w14:paraId="36527B65" w14:textId="77777777" w:rsidR="002B7F90" w:rsidRDefault="00656AE0">
      <w:r>
        <w:t>Principals therefore will determine if there is sufficient evidence that each student has applied himself/herself with diligence and sustained effort to the set tasks and experiences provided in the course by the school.</w:t>
      </w:r>
    </w:p>
    <w:p w14:paraId="155491D5" w14:textId="77777777" w:rsidR="002B7F90" w:rsidRDefault="002B7F90"/>
    <w:p w14:paraId="686B5E6F" w14:textId="77777777" w:rsidR="002B7F90" w:rsidRDefault="00656AE0">
      <w:r>
        <w:t>Any course for which the Principal makes an ‘N’ Determination will not appear on any NESA credential. Students who receive an ‘N’ Determination in any Year 11 course may be permitted to proceed to the HSC course provisionally while concurrently satisfying any outstanding Year 11 course requirements.</w:t>
      </w:r>
    </w:p>
    <w:p w14:paraId="7A12C228" w14:textId="77777777" w:rsidR="002B7F90" w:rsidRDefault="002B7F90"/>
    <w:p w14:paraId="3CAF5FB5" w14:textId="77777777" w:rsidR="002B7F90" w:rsidRDefault="00656AE0">
      <w:r>
        <w:t>Students who receive an ‘N’ Determination in any HSC course will have neither a moderated assessment mark nor an examination mark awarded for that course in that year.</w:t>
      </w:r>
    </w:p>
    <w:p w14:paraId="2EF7813D" w14:textId="77777777" w:rsidR="002B7F90" w:rsidRDefault="002B7F90"/>
    <w:p w14:paraId="6825DCDF" w14:textId="77777777" w:rsidR="002B7F90" w:rsidRDefault="00656AE0">
      <w:pPr>
        <w:rPr>
          <w:b/>
          <w:i/>
        </w:rPr>
      </w:pPr>
      <w:r>
        <w:rPr>
          <w:b/>
          <w:i/>
        </w:rPr>
        <w:t>Warnings</w:t>
      </w:r>
    </w:p>
    <w:p w14:paraId="0F973D71" w14:textId="77777777" w:rsidR="002B7F90" w:rsidRDefault="002B7F90">
      <w:pPr>
        <w:rPr>
          <w:b/>
          <w:i/>
        </w:rPr>
      </w:pPr>
    </w:p>
    <w:p w14:paraId="381CD724" w14:textId="77777777" w:rsidR="002B7F90" w:rsidRDefault="00656AE0">
      <w:r>
        <w:t>If, at any time, it appears that a student is at risk of receiving an ‘N’ Determination in any course for any reason, the Principal must advise the student of the possible consequences of an ‘N’ Determination in a course on Higher School Certificate eligibility. The Principal must:</w:t>
      </w:r>
    </w:p>
    <w:p w14:paraId="457657AB" w14:textId="77777777" w:rsidR="002B7F90" w:rsidRDefault="002B7F90"/>
    <w:p w14:paraId="680E21EC" w14:textId="77777777" w:rsidR="002B7F90" w:rsidRDefault="00656AE0">
      <w:pPr>
        <w:ind w:left="567" w:hanging="567"/>
      </w:pPr>
      <w:r>
        <w:t xml:space="preserve">(a) </w:t>
      </w:r>
      <w:r>
        <w:tab/>
        <w:t>advise the student in writing in time for the problem to be corrected;</w:t>
      </w:r>
    </w:p>
    <w:p w14:paraId="01383CAB" w14:textId="77777777" w:rsidR="002B7F90" w:rsidRDefault="00656AE0">
      <w:pPr>
        <w:ind w:left="567" w:hanging="567"/>
      </w:pPr>
      <w:r>
        <w:t xml:space="preserve">(b) </w:t>
      </w:r>
      <w:r>
        <w:tab/>
        <w:t>advise the parent or guardian in writing (if the student is under 18 years of age);</w:t>
      </w:r>
    </w:p>
    <w:p w14:paraId="657C2F1B" w14:textId="77777777" w:rsidR="002B7F90" w:rsidRDefault="00656AE0">
      <w:pPr>
        <w:ind w:left="567" w:hanging="567"/>
      </w:pPr>
      <w:r>
        <w:t xml:space="preserve">(c) </w:t>
      </w:r>
      <w:r>
        <w:tab/>
        <w:t>request from the student/parent a written acknowledgement of the warning;</w:t>
      </w:r>
    </w:p>
    <w:p w14:paraId="6828077C" w14:textId="77777777" w:rsidR="002B7F90" w:rsidRDefault="00656AE0">
      <w:pPr>
        <w:ind w:left="567" w:hanging="567"/>
      </w:pPr>
      <w:r>
        <w:t xml:space="preserve">(d) </w:t>
      </w:r>
      <w:r>
        <w:tab/>
        <w:t>issue at least one follow-up warning letter; and</w:t>
      </w:r>
    </w:p>
    <w:p w14:paraId="62B3FBD5" w14:textId="77777777" w:rsidR="002B7F90" w:rsidRDefault="00656AE0">
      <w:pPr>
        <w:ind w:left="567" w:hanging="567"/>
      </w:pPr>
      <w:r>
        <w:t xml:space="preserve">(e) </w:t>
      </w:r>
      <w:r>
        <w:tab/>
        <w:t>retain copies of the warning notice(s) and other relevant documentation.</w:t>
      </w:r>
    </w:p>
    <w:p w14:paraId="2DD107C7" w14:textId="77777777" w:rsidR="002B7F90" w:rsidRDefault="002B7F90"/>
    <w:p w14:paraId="47241843" w14:textId="77777777" w:rsidR="002B7F90" w:rsidRDefault="00656AE0">
      <w:pPr>
        <w:rPr>
          <w:b/>
          <w:i/>
        </w:rPr>
      </w:pPr>
      <w:r>
        <w:rPr>
          <w:b/>
          <w:i/>
        </w:rPr>
        <w:t>Principal’s Determination</w:t>
      </w:r>
    </w:p>
    <w:p w14:paraId="4EC39A4E" w14:textId="77777777" w:rsidR="002B7F90" w:rsidRDefault="002B7F90">
      <w:pPr>
        <w:rPr>
          <w:b/>
          <w:i/>
        </w:rPr>
      </w:pPr>
    </w:p>
    <w:p w14:paraId="4103859E" w14:textId="77777777" w:rsidR="002B7F90" w:rsidRDefault="00656AE0">
      <w:r>
        <w:t>The Principal’s Determination is the initial decision made by the Principal under delegated authority from NESA. Where a Principal has determined that a student has not satisfied NESA requirements in a course, the Principal must advise NESA on the appropriate schedule.</w:t>
      </w:r>
    </w:p>
    <w:p w14:paraId="3F29CBBA" w14:textId="77777777" w:rsidR="002B7F90" w:rsidRDefault="002B7F90"/>
    <w:p w14:paraId="4179636E" w14:textId="77777777" w:rsidR="002B7F90" w:rsidRDefault="00656AE0">
      <w:pPr>
        <w:rPr>
          <w:b/>
          <w:i/>
        </w:rPr>
      </w:pPr>
      <w:r>
        <w:rPr>
          <w:b/>
          <w:i/>
        </w:rPr>
        <w:t>Completion of Appeal Forms</w:t>
      </w:r>
    </w:p>
    <w:p w14:paraId="68E84A07" w14:textId="77777777" w:rsidR="002B7F90" w:rsidRDefault="002B7F90">
      <w:pPr>
        <w:rPr>
          <w:b/>
          <w:i/>
        </w:rPr>
      </w:pPr>
    </w:p>
    <w:p w14:paraId="326CCAEE" w14:textId="77777777" w:rsidR="002B7F90" w:rsidRDefault="00656AE0">
      <w:r>
        <w:t>The Principal’s Determination Form should be completed and a copy given, together with the Student Appeal form, to the student, or forwarded to the student’s home address. Principals must also advise the student’s parent or guardian in writing (if the student is under 18 years of age) of their right to appeal against the Principal’s Determination. NESA will review appeals only on the information submitted with the School Review Principal’s Report Form and the Student Appeal Form. No further information will be sought, thus copies of all warning letters must be provided.</w:t>
      </w:r>
    </w:p>
    <w:p w14:paraId="12B1E4E1" w14:textId="77777777" w:rsidR="002B7F90" w:rsidRDefault="00656AE0">
      <w:r>
        <w:t>If a student does not wish to appeal, the Determination Form should be retained at the school.</w:t>
      </w:r>
    </w:p>
    <w:p w14:paraId="4DA64C1A" w14:textId="77777777" w:rsidR="002B7F90" w:rsidRDefault="00656AE0">
      <w:r>
        <w:t xml:space="preserve">If the student’s appeal is successful at the school level, the Principal’s Determination Form, the Student Appeal Form and the School Review Principal’s Report Form should be retained at the school. Notification </w:t>
      </w:r>
      <w:r>
        <w:lastRenderedPageBreak/>
        <w:t>must be sent to NESA so that the ‘N’ Determination can be removed. Principals are to complete and send to NESA the appropriate page of the School Review Principal’s Report Form.</w:t>
      </w:r>
    </w:p>
    <w:p w14:paraId="7FC25C68" w14:textId="77777777" w:rsidR="002B7F90" w:rsidRDefault="002B7F90"/>
    <w:p w14:paraId="5E5FEF40" w14:textId="77777777" w:rsidR="002B7F90" w:rsidRDefault="00656AE0">
      <w:r>
        <w:t>If the student’s appeal is unsuccessful at the school level, the Principal’s Determination Form, the Student Appeal Form, the School Review Principal’s Report Form and any other relevant documentation should be retained at the school unless the student wishes to appeal to NESA. The appropriate forms relating to ‘N’ Determinations must be submitted to NESA by the dates specified in the timetable.</w:t>
      </w:r>
    </w:p>
    <w:p w14:paraId="216A52A1" w14:textId="77777777" w:rsidR="002B7F90" w:rsidRDefault="002B7F90"/>
    <w:p w14:paraId="06F09EF1" w14:textId="77777777" w:rsidR="002B7F90" w:rsidRDefault="00656AE0">
      <w:pPr>
        <w:pStyle w:val="Heading1"/>
      </w:pPr>
      <w:bookmarkStart w:id="20" w:name="_Toc119403211"/>
      <w:r>
        <w:t>Student Appeals Process Against Assessment Rankings in HSC Course</w:t>
      </w:r>
      <w:bookmarkEnd w:id="20"/>
    </w:p>
    <w:p w14:paraId="580E3CB8" w14:textId="77777777" w:rsidR="002B7F90" w:rsidRDefault="002B7F90">
      <w:pPr>
        <w:rPr>
          <w:b/>
        </w:rPr>
      </w:pPr>
    </w:p>
    <w:p w14:paraId="353C4F63" w14:textId="77777777" w:rsidR="002B7F90" w:rsidRDefault="00656AE0">
      <w:r>
        <w:t>Students may appeal against their assessment ranking in an HSC course. Upon receiving their HSC rankings at the end of the HSC examination period, students are advised to check their school based HSC ranking via the NESA portal.</w:t>
      </w:r>
    </w:p>
    <w:p w14:paraId="65BE5C0F" w14:textId="77777777" w:rsidR="002B7F90" w:rsidRDefault="002B7F90"/>
    <w:p w14:paraId="52DE9625" w14:textId="77777777" w:rsidR="002B7F90" w:rsidRDefault="00656AE0">
      <w:r>
        <w:t>Students should complete the NESA Student Appeal form provided in the NESA portal and present it to the school principal. The school will investigate the appeal to resolve the issue.</w:t>
      </w:r>
    </w:p>
    <w:p w14:paraId="4032FC75" w14:textId="77777777" w:rsidR="002B7F90" w:rsidRDefault="002B7F90"/>
    <w:p w14:paraId="7F0BE75F" w14:textId="77777777" w:rsidR="002B7F90" w:rsidRDefault="00656AE0">
      <w:r>
        <w:t>The school will inform the student of the outcome of the review. It will advise the student of the provision for a subsequent appeal to NESA including information about grounds for appeal if the school does not uphold the appeal.</w:t>
      </w:r>
    </w:p>
    <w:p w14:paraId="06B823AC" w14:textId="77777777" w:rsidR="002B7F90" w:rsidRDefault="002B7F90"/>
    <w:p w14:paraId="613D3036" w14:textId="77777777" w:rsidR="002B7F90" w:rsidRDefault="002B7F90"/>
    <w:p w14:paraId="036F6056" w14:textId="77777777" w:rsidR="002B7F90" w:rsidRDefault="002B7F90"/>
    <w:p w14:paraId="62CF791D" w14:textId="77777777" w:rsidR="002B7F90" w:rsidRDefault="002B7F90"/>
    <w:p w14:paraId="4C663E60" w14:textId="77777777" w:rsidR="002B7F90" w:rsidRDefault="002B7F90"/>
    <w:p w14:paraId="0973D7D9" w14:textId="77777777" w:rsidR="002B7F90" w:rsidRDefault="002B7F90"/>
    <w:p w14:paraId="3C2C53AF" w14:textId="77777777" w:rsidR="002B7F90" w:rsidRDefault="002B7F90"/>
    <w:p w14:paraId="0B932EBA" w14:textId="77777777" w:rsidR="002B7F90" w:rsidRDefault="002B7F90"/>
    <w:p w14:paraId="28745A5B" w14:textId="77777777" w:rsidR="002B7F90" w:rsidRDefault="002B7F90"/>
    <w:p w14:paraId="12BB2529" w14:textId="77777777" w:rsidR="002B7F90" w:rsidRDefault="002B7F90"/>
    <w:p w14:paraId="308D500A" w14:textId="77777777" w:rsidR="002B7F90" w:rsidRDefault="002B7F90"/>
    <w:p w14:paraId="384467AD" w14:textId="77777777" w:rsidR="002B7F90" w:rsidRDefault="002B7F90"/>
    <w:p w14:paraId="334A1BBC" w14:textId="77777777" w:rsidR="002B7F90" w:rsidRDefault="002B7F90"/>
    <w:p w14:paraId="3D16C481" w14:textId="77777777" w:rsidR="002B7F90" w:rsidRDefault="002B7F90"/>
    <w:p w14:paraId="2D7D4E19" w14:textId="77777777" w:rsidR="002B7F90" w:rsidRDefault="002B7F90"/>
    <w:p w14:paraId="3B29E8A1" w14:textId="77777777" w:rsidR="002B7F90" w:rsidRDefault="002B7F90"/>
    <w:p w14:paraId="51CE3045" w14:textId="77777777" w:rsidR="002B7F90" w:rsidRDefault="002B7F90"/>
    <w:p w14:paraId="6E1EA15A" w14:textId="77777777" w:rsidR="002B7F90" w:rsidRDefault="002B7F90"/>
    <w:p w14:paraId="2820F52E" w14:textId="77777777" w:rsidR="002B7F90" w:rsidRDefault="002B7F90"/>
    <w:p w14:paraId="136AA661" w14:textId="77777777" w:rsidR="002B7F90" w:rsidRDefault="002B7F90"/>
    <w:p w14:paraId="7D7D8158" w14:textId="77777777" w:rsidR="002B7F90" w:rsidRDefault="002B7F90"/>
    <w:p w14:paraId="52D81051" w14:textId="77777777" w:rsidR="002B7F90" w:rsidRDefault="002B7F90"/>
    <w:p w14:paraId="45F6DD4D" w14:textId="77777777" w:rsidR="002B7F90" w:rsidRDefault="002B7F90"/>
    <w:p w14:paraId="2A949FB3" w14:textId="77777777" w:rsidR="002B7F90" w:rsidRDefault="002B7F90"/>
    <w:p w14:paraId="22BF6FDE" w14:textId="77777777" w:rsidR="002B7F90" w:rsidRDefault="002B7F90"/>
    <w:p w14:paraId="25336952" w14:textId="77777777" w:rsidR="002B7F90" w:rsidRDefault="002B7F90"/>
    <w:p w14:paraId="405C482E" w14:textId="77777777" w:rsidR="002B7F90" w:rsidRDefault="002B7F90"/>
    <w:p w14:paraId="2F49DAF0" w14:textId="77777777" w:rsidR="00257154" w:rsidRDefault="00257154"/>
    <w:p w14:paraId="3F60F4F1" w14:textId="77777777" w:rsidR="00257154" w:rsidRDefault="00257154"/>
    <w:p w14:paraId="05A18D88" w14:textId="77777777" w:rsidR="00257154" w:rsidRDefault="00257154"/>
    <w:p w14:paraId="21BF54ED" w14:textId="77777777" w:rsidR="00257154" w:rsidRDefault="00257154"/>
    <w:p w14:paraId="4429DC9E" w14:textId="77777777" w:rsidR="00257154" w:rsidRDefault="00257154"/>
    <w:p w14:paraId="15016F0B" w14:textId="77777777" w:rsidR="002B7F90" w:rsidRDefault="002B7F90"/>
    <w:p w14:paraId="730DC412" w14:textId="77777777" w:rsidR="002B7F90" w:rsidRDefault="002B7F90"/>
    <w:p w14:paraId="7227E6E3" w14:textId="77777777" w:rsidR="002B7F90" w:rsidRDefault="002B7F90"/>
    <w:p w14:paraId="7FD19882" w14:textId="77777777" w:rsidR="002B7F90" w:rsidRDefault="002B7F90"/>
    <w:p w14:paraId="26D4B1C8" w14:textId="77777777" w:rsidR="002B7F90" w:rsidRDefault="002B7F90"/>
    <w:p w14:paraId="48B5178D" w14:textId="77777777" w:rsidR="002B7F90" w:rsidRDefault="002B7F90"/>
    <w:p w14:paraId="66556A84" w14:textId="77777777" w:rsidR="002B7F90" w:rsidRDefault="00656AE0">
      <w:pPr>
        <w:pStyle w:val="Heading1"/>
        <w:ind w:left="1701" w:hanging="1701"/>
      </w:pPr>
      <w:bookmarkStart w:id="21" w:name="_Toc119403212"/>
      <w:r>
        <w:lastRenderedPageBreak/>
        <w:t>Vocational Education &amp; Training (VET) Courses</w:t>
      </w:r>
      <w:bookmarkEnd w:id="21"/>
    </w:p>
    <w:p w14:paraId="75E4322D" w14:textId="77777777" w:rsidR="002B7F90" w:rsidRDefault="002B7F90">
      <w:pPr>
        <w:pBdr>
          <w:bottom w:val="single" w:sz="4" w:space="1" w:color="000000"/>
        </w:pBdr>
        <w:spacing w:line="276" w:lineRule="auto"/>
        <w:jc w:val="both"/>
        <w:rPr>
          <w:b/>
          <w:smallCaps/>
        </w:rPr>
      </w:pPr>
    </w:p>
    <w:p w14:paraId="4E65DB96" w14:textId="77777777" w:rsidR="002B7F90" w:rsidRDefault="002B7F90"/>
    <w:p w14:paraId="34A5F16B" w14:textId="77777777" w:rsidR="002B7F90" w:rsidRDefault="00656AE0">
      <w:pPr>
        <w:rPr>
          <w:b/>
          <w:sz w:val="24"/>
        </w:rPr>
      </w:pPr>
      <w:r>
        <w:rPr>
          <w:b/>
          <w:sz w:val="24"/>
        </w:rPr>
        <w:t>Definition of a VET course</w:t>
      </w:r>
    </w:p>
    <w:p w14:paraId="5D2B6D3C" w14:textId="77777777" w:rsidR="002B7F90" w:rsidRDefault="002B7F90">
      <w:pPr>
        <w:rPr>
          <w:sz w:val="24"/>
        </w:rPr>
      </w:pPr>
    </w:p>
    <w:p w14:paraId="660A8F0E" w14:textId="77777777" w:rsidR="002B7F90" w:rsidRDefault="00656AE0">
      <w:r>
        <w:t>A course is regarded as a VET course when it meets all of the following criteria:</w:t>
      </w:r>
    </w:p>
    <w:p w14:paraId="3E1EFA61" w14:textId="77777777" w:rsidR="002B7F90" w:rsidRDefault="00656AE0">
      <w:pPr>
        <w:numPr>
          <w:ilvl w:val="0"/>
          <w:numId w:val="26"/>
        </w:numPr>
        <w:ind w:left="567" w:hanging="567"/>
      </w:pPr>
      <w:r>
        <w:t>it is designed to meet industry training needs;</w:t>
      </w:r>
    </w:p>
    <w:p w14:paraId="45784377" w14:textId="77777777" w:rsidR="002B7F90" w:rsidRDefault="00656AE0">
      <w:pPr>
        <w:numPr>
          <w:ilvl w:val="0"/>
          <w:numId w:val="26"/>
        </w:numPr>
        <w:ind w:left="567" w:hanging="567"/>
      </w:pPr>
      <w:r>
        <w:t>it has industry support in course design and delivery;</w:t>
      </w:r>
    </w:p>
    <w:p w14:paraId="31C0F91C" w14:textId="77777777" w:rsidR="002B7F90" w:rsidRDefault="00656AE0">
      <w:pPr>
        <w:numPr>
          <w:ilvl w:val="0"/>
          <w:numId w:val="26"/>
        </w:numPr>
        <w:ind w:left="567" w:hanging="567"/>
      </w:pPr>
      <w:r>
        <w:t>it is based on national training packages where available;</w:t>
      </w:r>
    </w:p>
    <w:p w14:paraId="53216895" w14:textId="77777777" w:rsidR="002B7F90" w:rsidRDefault="00656AE0">
      <w:pPr>
        <w:numPr>
          <w:ilvl w:val="0"/>
          <w:numId w:val="26"/>
        </w:numPr>
        <w:ind w:left="567" w:hanging="567"/>
      </w:pPr>
      <w:r>
        <w:t>it is derived from national industry standards where available;</w:t>
      </w:r>
    </w:p>
    <w:p w14:paraId="43B60BEC" w14:textId="77777777" w:rsidR="002B7F90" w:rsidRDefault="00656AE0">
      <w:pPr>
        <w:numPr>
          <w:ilvl w:val="0"/>
          <w:numId w:val="26"/>
        </w:numPr>
        <w:ind w:left="567" w:hanging="567"/>
      </w:pPr>
      <w:r>
        <w:t>it is written and assessed in competency-based terms;</w:t>
      </w:r>
    </w:p>
    <w:p w14:paraId="39F436E0" w14:textId="77777777" w:rsidR="002B7F90" w:rsidRDefault="00656AE0">
      <w:pPr>
        <w:numPr>
          <w:ilvl w:val="0"/>
          <w:numId w:val="26"/>
        </w:numPr>
        <w:ind w:left="567" w:hanging="567"/>
      </w:pPr>
      <w:r>
        <w:t>it provides a clearly defined pathway through recognition by TAFE and/or industry; and</w:t>
      </w:r>
    </w:p>
    <w:p w14:paraId="68E9F68E" w14:textId="77777777" w:rsidR="002B7F90" w:rsidRDefault="00656AE0">
      <w:pPr>
        <w:numPr>
          <w:ilvl w:val="0"/>
          <w:numId w:val="26"/>
        </w:numPr>
        <w:ind w:left="567" w:hanging="567"/>
      </w:pPr>
      <w:r>
        <w:t>it is credentialed by NESA and is nationally recognised through the Australian Qualifications Framework.</w:t>
      </w:r>
    </w:p>
    <w:p w14:paraId="72A494DA" w14:textId="77777777" w:rsidR="002B7F90" w:rsidRDefault="002B7F90"/>
    <w:p w14:paraId="2EEF6549" w14:textId="77777777" w:rsidR="002B7F90" w:rsidRDefault="00656AE0">
      <w:pPr>
        <w:rPr>
          <w:b/>
          <w:sz w:val="24"/>
        </w:rPr>
      </w:pPr>
      <w:r>
        <w:rPr>
          <w:b/>
          <w:sz w:val="24"/>
        </w:rPr>
        <w:t>Vocational Education Courses Available at Condell Park High School</w:t>
      </w:r>
    </w:p>
    <w:p w14:paraId="310D5F30" w14:textId="77777777" w:rsidR="002B7F90" w:rsidRDefault="002B7F90"/>
    <w:p w14:paraId="69097AB8" w14:textId="77777777" w:rsidR="002B7F90" w:rsidRDefault="00656AE0">
      <w:r>
        <w:t>These courses include:</w:t>
      </w:r>
    </w:p>
    <w:p w14:paraId="2BB5CD38" w14:textId="77777777" w:rsidR="002B7F90" w:rsidRDefault="00656AE0">
      <w:pPr>
        <w:numPr>
          <w:ilvl w:val="0"/>
          <w:numId w:val="27"/>
        </w:numPr>
        <w:ind w:left="567" w:hanging="567"/>
      </w:pPr>
      <w:r>
        <w:t>Construction;</w:t>
      </w:r>
    </w:p>
    <w:p w14:paraId="788EB827" w14:textId="77777777" w:rsidR="002B7F90" w:rsidRDefault="00656AE0">
      <w:pPr>
        <w:numPr>
          <w:ilvl w:val="0"/>
          <w:numId w:val="27"/>
        </w:numPr>
        <w:ind w:left="567" w:hanging="567"/>
      </w:pPr>
      <w:r>
        <w:t>Hospitality (Kitchen Operations); and</w:t>
      </w:r>
    </w:p>
    <w:p w14:paraId="163BB611" w14:textId="77777777" w:rsidR="002B7F90" w:rsidRDefault="00656AE0">
      <w:pPr>
        <w:numPr>
          <w:ilvl w:val="0"/>
          <w:numId w:val="27"/>
        </w:numPr>
        <w:ind w:left="567" w:hanging="567"/>
      </w:pPr>
      <w:r>
        <w:t>Hospitality (Food and Beverage)</w:t>
      </w:r>
    </w:p>
    <w:p w14:paraId="0BC4746F" w14:textId="77777777" w:rsidR="002B7F90" w:rsidRDefault="002B7F90"/>
    <w:p w14:paraId="0AB37A07" w14:textId="77777777" w:rsidR="002B7F90" w:rsidRDefault="00656AE0">
      <w:r>
        <w:t>Students will be informed of the following aspects of the course by their teacher in class:</w:t>
      </w:r>
    </w:p>
    <w:p w14:paraId="225D1EC2" w14:textId="77777777" w:rsidR="002B7F90" w:rsidRDefault="00656AE0">
      <w:pPr>
        <w:numPr>
          <w:ilvl w:val="0"/>
          <w:numId w:val="28"/>
        </w:numPr>
        <w:ind w:left="567" w:hanging="567"/>
      </w:pPr>
      <w:r>
        <w:t>course requirements;</w:t>
      </w:r>
    </w:p>
    <w:p w14:paraId="6971C580" w14:textId="77777777" w:rsidR="002B7F90" w:rsidRDefault="00656AE0">
      <w:pPr>
        <w:numPr>
          <w:ilvl w:val="0"/>
          <w:numId w:val="28"/>
        </w:numPr>
        <w:ind w:left="567" w:hanging="567"/>
      </w:pPr>
      <w:r>
        <w:t>work placement information; and</w:t>
      </w:r>
    </w:p>
    <w:p w14:paraId="4CB2B536" w14:textId="77777777" w:rsidR="002B7F90" w:rsidRDefault="00656AE0">
      <w:pPr>
        <w:numPr>
          <w:ilvl w:val="0"/>
          <w:numId w:val="28"/>
        </w:numPr>
        <w:ind w:left="567" w:hanging="567"/>
      </w:pPr>
      <w:r>
        <w:t xml:space="preserve">assessment procedures. </w:t>
      </w:r>
    </w:p>
    <w:p w14:paraId="7EDEC02A" w14:textId="77777777" w:rsidR="002B7F90" w:rsidRDefault="002B7F90"/>
    <w:p w14:paraId="427F0C82" w14:textId="77777777" w:rsidR="002B7F90" w:rsidRDefault="00656AE0">
      <w:pPr>
        <w:rPr>
          <w:b/>
          <w:sz w:val="24"/>
        </w:rPr>
      </w:pPr>
      <w:r>
        <w:rPr>
          <w:b/>
          <w:sz w:val="24"/>
        </w:rPr>
        <w:t>1.</w:t>
      </w:r>
      <w:r>
        <w:rPr>
          <w:b/>
          <w:sz w:val="24"/>
        </w:rPr>
        <w:tab/>
        <w:t>Completion of Course Requirements in a VET Course</w:t>
      </w:r>
    </w:p>
    <w:p w14:paraId="1F0FBDCE" w14:textId="77777777" w:rsidR="002B7F90" w:rsidRDefault="002B7F90"/>
    <w:p w14:paraId="39F154DD" w14:textId="77777777" w:rsidR="002B7F90" w:rsidRDefault="00656AE0">
      <w:r>
        <w:t>As with all other HSC courses, students undertaking VET courses may be deemed to have either completed or not completed course requirements. If at any stage a student appears to be at risk of receiving an ‘N’ Determination in a VET course, the Principal should follow the same procedure as for any other HSC course.</w:t>
      </w:r>
    </w:p>
    <w:p w14:paraId="7A5171A2" w14:textId="77777777" w:rsidR="002B7F90" w:rsidRDefault="002B7F90"/>
    <w:p w14:paraId="21813B68" w14:textId="77777777" w:rsidR="002B7F90" w:rsidRDefault="00656AE0">
      <w:pPr>
        <w:rPr>
          <w:b/>
          <w:sz w:val="24"/>
        </w:rPr>
      </w:pPr>
      <w:r>
        <w:rPr>
          <w:b/>
          <w:sz w:val="24"/>
        </w:rPr>
        <w:t>2.</w:t>
      </w:r>
      <w:r>
        <w:rPr>
          <w:b/>
          <w:sz w:val="24"/>
        </w:rPr>
        <w:tab/>
        <w:t>VET Assessment</w:t>
      </w:r>
    </w:p>
    <w:p w14:paraId="75D0B974" w14:textId="77777777" w:rsidR="002B7F90" w:rsidRDefault="002B7F90">
      <w:pPr>
        <w:rPr>
          <w:b/>
        </w:rPr>
      </w:pPr>
    </w:p>
    <w:p w14:paraId="63678B94" w14:textId="77777777" w:rsidR="002B7F90" w:rsidRDefault="00656AE0">
      <w:pPr>
        <w:rPr>
          <w:b/>
          <w:i/>
        </w:rPr>
      </w:pPr>
      <w:r>
        <w:rPr>
          <w:b/>
          <w:i/>
        </w:rPr>
        <w:t>Competency Assessment</w:t>
      </w:r>
    </w:p>
    <w:p w14:paraId="16629119" w14:textId="77777777" w:rsidR="002B7F90" w:rsidRDefault="002B7F90">
      <w:pPr>
        <w:rPr>
          <w:i/>
        </w:rPr>
      </w:pPr>
    </w:p>
    <w:p w14:paraId="5E6527E0" w14:textId="77777777" w:rsidR="002B7F90" w:rsidRDefault="00656AE0">
      <w:r>
        <w:t>VET courses are competency-based.  This requires students to develop the competencies, skills and knowledge described by each unit of competency.  A student must demonstrate to a qualified assessor that they can effectively carry out the various tasks and combination of tasks listed to the standard required in the appropriate industry to be assessed as competent.</w:t>
      </w:r>
    </w:p>
    <w:p w14:paraId="69B79443" w14:textId="77777777" w:rsidR="002B7F90" w:rsidRDefault="002B7F90"/>
    <w:p w14:paraId="42BFD104" w14:textId="77777777" w:rsidR="002B7F90" w:rsidRDefault="00656AE0">
      <w:r>
        <w:t xml:space="preserve">There is no mark awarded in competency based assessment.  Students are assessed as either </w:t>
      </w:r>
      <w:r>
        <w:rPr>
          <w:b/>
          <w:i/>
        </w:rPr>
        <w:t>Competent</w:t>
      </w:r>
      <w:r>
        <w:t xml:space="preserve"> or </w:t>
      </w:r>
      <w:r>
        <w:rPr>
          <w:b/>
          <w:i/>
        </w:rPr>
        <w:t>Not Yet Competent</w:t>
      </w:r>
      <w:r>
        <w:t>.  Students will be progressively assessed as either competent or not yet competent in individual units of competency.  When a student achieves a unit of competency it is signed off by the assessor.</w:t>
      </w:r>
    </w:p>
    <w:p w14:paraId="53C257E6" w14:textId="77777777" w:rsidR="002B7F90" w:rsidRDefault="002B7F90"/>
    <w:p w14:paraId="61B2FD67" w14:textId="77777777" w:rsidR="002B7F90" w:rsidRDefault="00656AE0">
      <w:r>
        <w:t>Competency-based assessment determines the vocational qualifications that a student will receive.</w:t>
      </w:r>
    </w:p>
    <w:p w14:paraId="2AB03302" w14:textId="77777777" w:rsidR="002B7F90" w:rsidRDefault="002B7F90"/>
    <w:p w14:paraId="44A19E5B" w14:textId="77777777" w:rsidR="002B7F90" w:rsidRDefault="00656AE0">
      <w:pPr>
        <w:rPr>
          <w:b/>
          <w:i/>
        </w:rPr>
      </w:pPr>
      <w:r>
        <w:rPr>
          <w:b/>
          <w:i/>
        </w:rPr>
        <w:t>External Assessment – HSC examination</w:t>
      </w:r>
    </w:p>
    <w:p w14:paraId="0744DF9B" w14:textId="77777777" w:rsidR="002B7F90" w:rsidRDefault="002B7F90">
      <w:pPr>
        <w:rPr>
          <w:i/>
        </w:rPr>
      </w:pPr>
    </w:p>
    <w:p w14:paraId="7842E8EA" w14:textId="77777777" w:rsidR="002B7F90" w:rsidRDefault="00656AE0">
      <w:r>
        <w:t xml:space="preserve">This is an optional examination which can be used </w:t>
      </w:r>
      <w:r>
        <w:rPr>
          <w:b/>
          <w:u w:val="single"/>
        </w:rPr>
        <w:t>for inclusion in the ATAR</w:t>
      </w:r>
      <w:r>
        <w:t xml:space="preserve"> as a ‘Category B’ subject.  This exam is independent of the competency based assessment undertaken during the course and has no impact on the eligibility of the student to receive AQF qualifications.  Check with your VET teacher for more information.</w:t>
      </w:r>
    </w:p>
    <w:p w14:paraId="39EE4E45" w14:textId="77777777" w:rsidR="002B7F90" w:rsidRDefault="002B7F90"/>
    <w:p w14:paraId="063D9140" w14:textId="77777777" w:rsidR="002B7F90" w:rsidRDefault="00656AE0">
      <w:r>
        <w:t>The estimated mark for NESA will be made up of 50% Year 11 Yearly Examination and 50% Year 12 Trial HSC Examination.  This mark is required by NESA as an estimate for the HSC Examination and may be used if an accident or misadventure occurs.</w:t>
      </w:r>
    </w:p>
    <w:p w14:paraId="02F9F21C" w14:textId="77777777" w:rsidR="002B7F90" w:rsidRDefault="00656AE0">
      <w:pPr>
        <w:rPr>
          <w:b/>
          <w:sz w:val="24"/>
        </w:rPr>
      </w:pPr>
      <w:r>
        <w:rPr>
          <w:b/>
          <w:sz w:val="24"/>
        </w:rPr>
        <w:lastRenderedPageBreak/>
        <w:t>3.</w:t>
      </w:r>
      <w:r>
        <w:rPr>
          <w:b/>
          <w:sz w:val="24"/>
        </w:rPr>
        <w:tab/>
        <w:t>Credentialing Courses in the VET Curriculum Frameworks</w:t>
      </w:r>
    </w:p>
    <w:p w14:paraId="49C9D5F1" w14:textId="77777777" w:rsidR="002B7F90" w:rsidRDefault="002B7F90"/>
    <w:p w14:paraId="5F215A1D" w14:textId="77777777" w:rsidR="002B7F90" w:rsidRDefault="00656AE0">
      <w:r>
        <w:t>If a student elects to sit for the examination, the 240-hour courses in the VET Curriculum Frameworks are reported on the Record of Achievement with an examination mark. If the student elects not to sit for the examination, these courses are reported without a mark. For all courses within the VET Curriculum Frameworks reference is made to other documentation. Schools are required to enter either an ‘S’ (Satisfactory) or an ‘N’ (Non-Completion of Course Requirement) on the HSC Student Result Sheet using NESA’s course completion criteria as the basis for this decision. Schools are also required to inform NESA of units of competency achieved.</w:t>
      </w:r>
    </w:p>
    <w:p w14:paraId="1D8AFA08" w14:textId="77777777" w:rsidR="002B7F90" w:rsidRDefault="002B7F90"/>
    <w:p w14:paraId="77A6C32B" w14:textId="77777777" w:rsidR="002B7F90" w:rsidRDefault="00656AE0">
      <w:pPr>
        <w:rPr>
          <w:b/>
          <w:smallCaps/>
          <w:sz w:val="24"/>
        </w:rPr>
      </w:pPr>
      <w:r>
        <w:rPr>
          <w:b/>
          <w:sz w:val="24"/>
        </w:rPr>
        <w:t>4.</w:t>
      </w:r>
      <w:r>
        <w:rPr>
          <w:b/>
          <w:sz w:val="24"/>
        </w:rPr>
        <w:tab/>
        <w:t>Work Placement</w:t>
      </w:r>
    </w:p>
    <w:p w14:paraId="539A46A6" w14:textId="77777777" w:rsidR="002B7F90" w:rsidRDefault="002B7F90"/>
    <w:p w14:paraId="60953C39" w14:textId="77777777" w:rsidR="002B7F90" w:rsidRDefault="00656AE0">
      <w:r>
        <w:t xml:space="preserve">It is very important to consider the following information taken from the </w:t>
      </w:r>
      <w:r>
        <w:rPr>
          <w:i/>
        </w:rPr>
        <w:t>ACE</w:t>
      </w:r>
      <w:r>
        <w:t xml:space="preserve"> </w:t>
      </w:r>
      <w:r>
        <w:rPr>
          <w:i/>
        </w:rPr>
        <w:t>Manual</w:t>
      </w:r>
      <w:r>
        <w:t xml:space="preserve"> in relation to Work Placement, as part of NESA’s mandatory course requirements</w:t>
      </w:r>
    </w:p>
    <w:p w14:paraId="58344274" w14:textId="77777777" w:rsidR="002B7F90" w:rsidRDefault="002B7F90"/>
    <w:p w14:paraId="67E63D9F" w14:textId="77777777" w:rsidR="002B7F90" w:rsidRDefault="00656AE0">
      <w:pPr>
        <w:numPr>
          <w:ilvl w:val="0"/>
          <w:numId w:val="8"/>
        </w:numPr>
        <w:ind w:left="567" w:hanging="567"/>
      </w:pPr>
      <w:r>
        <w:t xml:space="preserve">It should be noted that, if a student fails to undertake any </w:t>
      </w:r>
      <w:r>
        <w:rPr>
          <w:b/>
        </w:rPr>
        <w:t>mandatory work placement</w:t>
      </w:r>
      <w:r>
        <w:t xml:space="preserve"> component, it may be determined that the student has not made a genuine attempt to complete course requirements.</w:t>
      </w:r>
    </w:p>
    <w:p w14:paraId="06D6E2AB" w14:textId="77777777" w:rsidR="002B7F90" w:rsidRDefault="00656AE0">
      <w:pPr>
        <w:numPr>
          <w:ilvl w:val="0"/>
          <w:numId w:val="8"/>
        </w:numPr>
        <w:ind w:left="567" w:hanging="567"/>
      </w:pPr>
      <w:r>
        <w:t>In this case, the Principal can indicate that the course has not been satisfactorily completed and the student may be eligible for an ‘N’ Determination.</w:t>
      </w:r>
    </w:p>
    <w:p w14:paraId="7CC26ECB" w14:textId="77777777" w:rsidR="002B7F90" w:rsidRDefault="00656AE0">
      <w:pPr>
        <w:numPr>
          <w:ilvl w:val="0"/>
          <w:numId w:val="8"/>
        </w:numPr>
        <w:ind w:left="567" w:hanging="567"/>
      </w:pPr>
      <w:r>
        <w:t>For each 120 hours of course duration, 35 hours of work placement must be satisfactorily completed, that is, 240-hour course = 70 hours work placement.</w:t>
      </w:r>
    </w:p>
    <w:p w14:paraId="4A21562F" w14:textId="77777777" w:rsidR="002B7F90" w:rsidRDefault="002B7F90"/>
    <w:p w14:paraId="7BF42D66" w14:textId="77777777" w:rsidR="002B7F90" w:rsidRDefault="00656AE0">
      <w:r>
        <w:rPr>
          <w:b/>
        </w:rPr>
        <w:t>For students enrolled in a 240-hour course who intend to withdraw from the course at the end of the Year 11 course – they must have satisfactorily completed their Work Placement. This is a NESA requirement</w:t>
      </w:r>
      <w:r>
        <w:t>.  For most students, this will not be a problem as they may be able to complete their work placement at any time during the school year prior to the HSC Examinations.</w:t>
      </w:r>
    </w:p>
    <w:p w14:paraId="617EAA93" w14:textId="77777777" w:rsidR="002B7F90" w:rsidRDefault="002B7F90"/>
    <w:p w14:paraId="5362A171" w14:textId="77777777" w:rsidR="002B7F90" w:rsidRDefault="00656AE0">
      <w:r>
        <w:t xml:space="preserve">Work placement opportunities will be offered to all students by the School.  </w:t>
      </w:r>
      <w:r>
        <w:rPr>
          <w:b/>
          <w:u w:val="single"/>
        </w:rPr>
        <w:t>It is the student’s responsibility</w:t>
      </w:r>
      <w:r>
        <w:rPr>
          <w:b/>
        </w:rPr>
        <w:t xml:space="preserve"> </w:t>
      </w:r>
      <w:r>
        <w:t>to be ready to attend a placement offered and refusal to complete this placement may result in an ‘N’ Award.  Students may negotiate to organise a suitable work placement and it must be approved by the school prior to its commencement.</w:t>
      </w:r>
    </w:p>
    <w:p w14:paraId="09D8564D" w14:textId="77777777" w:rsidR="002B7F90" w:rsidRDefault="002B7F90"/>
    <w:p w14:paraId="4B73912D" w14:textId="77777777" w:rsidR="002B7F90" w:rsidRDefault="00656AE0">
      <w:pPr>
        <w:ind w:left="567" w:hanging="567"/>
        <w:rPr>
          <w:b/>
          <w:sz w:val="24"/>
        </w:rPr>
      </w:pPr>
      <w:r>
        <w:rPr>
          <w:b/>
          <w:sz w:val="24"/>
        </w:rPr>
        <w:t>5.</w:t>
      </w:r>
      <w:r>
        <w:rPr>
          <w:b/>
          <w:sz w:val="24"/>
        </w:rPr>
        <w:tab/>
        <w:t>Recognition of Students’ Employment for Work Placement Purposes in a VET Course</w:t>
      </w:r>
    </w:p>
    <w:p w14:paraId="2B9556F2" w14:textId="77777777" w:rsidR="002B7F90" w:rsidRDefault="002B7F90"/>
    <w:p w14:paraId="1B355576" w14:textId="77777777" w:rsidR="002B7F90" w:rsidRDefault="00656AE0">
      <w:r>
        <w:t>Students’ outside employment (that is, not under the auspices of the school) may be recognised towards the requirement for work placement in a VET course either -</w:t>
      </w:r>
    </w:p>
    <w:p w14:paraId="681C57A5" w14:textId="77777777" w:rsidR="002B7F90" w:rsidRDefault="002B7F90"/>
    <w:p w14:paraId="225B5598" w14:textId="77777777" w:rsidR="002B7F90" w:rsidRDefault="00656AE0">
      <w:pPr>
        <w:ind w:left="567" w:hanging="567"/>
      </w:pPr>
      <w:r>
        <w:t xml:space="preserve">1. </w:t>
      </w:r>
      <w:r>
        <w:tab/>
        <w:t>under NESA policy on the Recognition of Prior Learning for the Higher School Certificate, through which students may be granted advanced standing within a VET course following assessment by a qualified assessor; or</w:t>
      </w:r>
    </w:p>
    <w:p w14:paraId="24EF7D57" w14:textId="77777777" w:rsidR="002B7F90" w:rsidRDefault="002B7F90"/>
    <w:p w14:paraId="12A83346" w14:textId="77777777" w:rsidR="002B7F90" w:rsidRDefault="00656AE0">
      <w:pPr>
        <w:ind w:left="567" w:hanging="567"/>
      </w:pPr>
      <w:r>
        <w:t xml:space="preserve">2. </w:t>
      </w:r>
      <w:r>
        <w:tab/>
        <w:t>if undertaken concurrently with the VET course, the employment must meet the following conditions:</w:t>
      </w:r>
    </w:p>
    <w:p w14:paraId="59C3AE8A" w14:textId="77777777" w:rsidR="002B7F90" w:rsidRDefault="00656AE0">
      <w:pPr>
        <w:numPr>
          <w:ilvl w:val="0"/>
          <w:numId w:val="29"/>
        </w:numPr>
        <w:ind w:left="1134" w:hanging="567"/>
      </w:pPr>
      <w:r>
        <w:t>the minimum length of employment should be greater than the minimum hours of work placement;</w:t>
      </w:r>
    </w:p>
    <w:p w14:paraId="430BC11E" w14:textId="77777777" w:rsidR="002B7F90" w:rsidRDefault="00656AE0">
      <w:pPr>
        <w:numPr>
          <w:ilvl w:val="0"/>
          <w:numId w:val="29"/>
        </w:numPr>
        <w:ind w:left="1134" w:hanging="567"/>
      </w:pPr>
      <w:r>
        <w:t>the student should undertake the employment during the duration of the course;</w:t>
      </w:r>
    </w:p>
    <w:p w14:paraId="34FC85B3" w14:textId="77777777" w:rsidR="002B7F90" w:rsidRDefault="00656AE0">
      <w:pPr>
        <w:numPr>
          <w:ilvl w:val="0"/>
          <w:numId w:val="29"/>
        </w:numPr>
        <w:ind w:left="1134" w:hanging="567"/>
      </w:pPr>
      <w:r>
        <w:t>the workplace supervisor/employer should provide evidence of the range of syllabus learning outcomes and a diversity of experiences in the workplace that have been addressed during the student’s employment;</w:t>
      </w:r>
    </w:p>
    <w:p w14:paraId="56A1E9C9" w14:textId="77777777" w:rsidR="002B7F90" w:rsidRDefault="00656AE0">
      <w:pPr>
        <w:numPr>
          <w:ilvl w:val="0"/>
          <w:numId w:val="29"/>
        </w:numPr>
        <w:ind w:left="1134" w:hanging="567"/>
      </w:pPr>
      <w:r>
        <w:t>the principle purpose of the employment function is related to the industry area of the course;</w:t>
      </w:r>
    </w:p>
    <w:p w14:paraId="1C92A1FB" w14:textId="77777777" w:rsidR="002B7F90" w:rsidRDefault="00656AE0">
      <w:pPr>
        <w:numPr>
          <w:ilvl w:val="0"/>
          <w:numId w:val="29"/>
        </w:numPr>
        <w:ind w:left="1134" w:hanging="567"/>
      </w:pPr>
      <w:r>
        <w:t>the enterprise providing the employment operates for commercial purposes and under commercial constraints or, in the case of other organisations such as welfare groups and government agencies, the work of the organisation accurately reflects the character and purpose of the industry;</w:t>
      </w:r>
    </w:p>
    <w:p w14:paraId="405CEB7B" w14:textId="77777777" w:rsidR="002B7F90" w:rsidRDefault="00656AE0">
      <w:pPr>
        <w:numPr>
          <w:ilvl w:val="0"/>
          <w:numId w:val="29"/>
        </w:numPr>
        <w:ind w:left="1134" w:hanging="567"/>
      </w:pPr>
      <w:r>
        <w:t>where a student is seeking to use existing employment for work placement purposes, teachers may consider the benefits of exposing the student to different workplace settings;</w:t>
      </w:r>
    </w:p>
    <w:p w14:paraId="47C2AA98" w14:textId="77777777" w:rsidR="002B7F90" w:rsidRDefault="00656AE0">
      <w:pPr>
        <w:numPr>
          <w:ilvl w:val="0"/>
          <w:numId w:val="29"/>
        </w:numPr>
        <w:ind w:left="1134" w:hanging="567"/>
      </w:pPr>
      <w:r>
        <w:t>student achievement of competency should continue to be assessed by a qualified assessor. The partnership arrangement existing between schools and employers in delivering VET courses should be the same for students’ employment as for students’ work placements;</w:t>
      </w:r>
    </w:p>
    <w:p w14:paraId="12176C0D" w14:textId="77777777" w:rsidR="002B7F90" w:rsidRDefault="00656AE0">
      <w:pPr>
        <w:numPr>
          <w:ilvl w:val="0"/>
          <w:numId w:val="29"/>
        </w:numPr>
        <w:ind w:left="1134" w:hanging="567"/>
      </w:pPr>
      <w:r>
        <w:lastRenderedPageBreak/>
        <w:t>where a student’s existing employment is being recognised for work placement purposes, the student will be regarded as an employee of the enterprise for insurance purposes. Any arrangements made by schools and systems to protect the interests of employers providing work placements will not apply when students are working as employees; and</w:t>
      </w:r>
    </w:p>
    <w:p w14:paraId="2798F89B" w14:textId="77777777" w:rsidR="002B7F90" w:rsidRDefault="00656AE0">
      <w:pPr>
        <w:numPr>
          <w:ilvl w:val="0"/>
          <w:numId w:val="29"/>
        </w:numPr>
        <w:ind w:left="1134" w:hanging="567"/>
      </w:pPr>
      <w:r>
        <w:t>under NESA guidelines, Registered Training Organisations (other than schools) may organise work placements, but this must be done in conjunction with the participating schools. The responsibility for approving concurrent employment for work placement purposes remains with the school.</w:t>
      </w:r>
    </w:p>
    <w:p w14:paraId="32860988" w14:textId="77777777" w:rsidR="002B7F90" w:rsidRDefault="002B7F90"/>
    <w:p w14:paraId="5B287B39" w14:textId="77777777" w:rsidR="002B7F90" w:rsidRDefault="00656AE0">
      <w:pPr>
        <w:rPr>
          <w:b/>
          <w:sz w:val="24"/>
        </w:rPr>
      </w:pPr>
      <w:r>
        <w:rPr>
          <w:b/>
          <w:sz w:val="24"/>
        </w:rPr>
        <w:t>6.</w:t>
      </w:r>
      <w:r>
        <w:rPr>
          <w:b/>
          <w:sz w:val="24"/>
        </w:rPr>
        <w:tab/>
        <w:t>Recognition of Prior Learning for VET Courses</w:t>
      </w:r>
    </w:p>
    <w:p w14:paraId="3B0C2B39" w14:textId="77777777" w:rsidR="002B7F90" w:rsidRDefault="002B7F90"/>
    <w:p w14:paraId="5CE30AAA" w14:textId="77777777" w:rsidR="002B7F90" w:rsidRDefault="00656AE0">
      <w:r>
        <w:t>Recognition of Prior Learning (RPL) can be claimed prior to the beginning of and during the course.  This may be of value to students who enrol from another school or may have learned skills outside of school.  Students who enrol from another school will be asked to provide evidence of their competencies and work placement and any other relevant documentation.  Discussion regarding RPL with course teacher and VET Coordinator is required and may be applied for at Condell Park High School.</w:t>
      </w:r>
    </w:p>
    <w:p w14:paraId="0D1CF740" w14:textId="77777777" w:rsidR="002B7F90" w:rsidRDefault="002B7F90"/>
    <w:p w14:paraId="2B45FD69" w14:textId="77777777" w:rsidR="002B7F90" w:rsidRDefault="00656AE0">
      <w:pPr>
        <w:rPr>
          <w:b/>
          <w:sz w:val="24"/>
        </w:rPr>
      </w:pPr>
      <w:r>
        <w:rPr>
          <w:b/>
          <w:sz w:val="24"/>
        </w:rPr>
        <w:t>7.</w:t>
      </w:r>
      <w:r>
        <w:rPr>
          <w:b/>
          <w:sz w:val="24"/>
        </w:rPr>
        <w:tab/>
        <w:t>Students Transferring into VET Courses (regarding recognition of prior learning)</w:t>
      </w:r>
    </w:p>
    <w:p w14:paraId="37177099" w14:textId="77777777" w:rsidR="002B7F90" w:rsidRDefault="002B7F90"/>
    <w:p w14:paraId="1947740D" w14:textId="77777777" w:rsidR="002B7F90" w:rsidRDefault="00656AE0">
      <w:r>
        <w:t>If a student wishes to enter a VET course at any stage after the course has commenced, he/she may be assessed by a qualified assessor using the following procedures:</w:t>
      </w:r>
    </w:p>
    <w:p w14:paraId="653BE1B9" w14:textId="77777777" w:rsidR="002B7F90" w:rsidRDefault="002B7F90"/>
    <w:p w14:paraId="454F6F97" w14:textId="77777777" w:rsidR="002B7F90" w:rsidRDefault="00656AE0">
      <w:pPr>
        <w:ind w:left="567" w:hanging="567"/>
      </w:pPr>
      <w:r>
        <w:t xml:space="preserve">1. </w:t>
      </w:r>
      <w:r>
        <w:tab/>
        <w:t>An RPL process which includes appropriate assessment methods: This requirement may be waived if the student provides satisfactory documentation attesting to completion of identical units of competency.  (Records from other school/training organisation and validated assessment tasks may be used as evidence).</w:t>
      </w:r>
    </w:p>
    <w:p w14:paraId="1378D797" w14:textId="77777777" w:rsidR="002B7F90" w:rsidRDefault="002B7F90">
      <w:pPr>
        <w:ind w:left="567" w:hanging="567"/>
      </w:pPr>
    </w:p>
    <w:p w14:paraId="1DF36644" w14:textId="77777777" w:rsidR="002B7F90" w:rsidRDefault="00656AE0">
      <w:pPr>
        <w:ind w:left="567" w:hanging="567"/>
      </w:pPr>
      <w:r>
        <w:t xml:space="preserve">2. </w:t>
      </w:r>
      <w:r>
        <w:tab/>
        <w:t>In assessing achievement of particular competencies, the assessor will need to make a judgement using performance criteria included in the training package (or assessment criteria in a non-framework course).</w:t>
      </w:r>
    </w:p>
    <w:p w14:paraId="1DA71134" w14:textId="77777777" w:rsidR="002B7F90" w:rsidRDefault="002B7F90">
      <w:pPr>
        <w:ind w:left="567" w:hanging="567"/>
      </w:pPr>
    </w:p>
    <w:p w14:paraId="2D4BAAD8" w14:textId="77777777" w:rsidR="002B7F90" w:rsidRDefault="00656AE0">
      <w:pPr>
        <w:ind w:left="567" w:hanging="567"/>
      </w:pPr>
      <w:r>
        <w:t xml:space="preserve">3. </w:t>
      </w:r>
      <w:r>
        <w:tab/>
        <w:t>Advanced standing for a unit of competency should only be granted where the student is able to demonstrate that all elements of competency have been achieved. The student would then be exempted from undertaking the unit of competency.</w:t>
      </w:r>
    </w:p>
    <w:p w14:paraId="4AE5E7BA" w14:textId="77777777" w:rsidR="002B7F90" w:rsidRDefault="002B7F90">
      <w:pPr>
        <w:ind w:left="567" w:hanging="567"/>
      </w:pPr>
    </w:p>
    <w:p w14:paraId="70F79A71" w14:textId="77777777" w:rsidR="002B7F90" w:rsidRDefault="00656AE0">
      <w:pPr>
        <w:ind w:left="567" w:hanging="567"/>
      </w:pPr>
      <w:r>
        <w:t xml:space="preserve">4. </w:t>
      </w:r>
      <w:r>
        <w:tab/>
        <w:t>If the student is not eligible for advanced standing, the school may provide additional tuition for the student.</w:t>
      </w:r>
    </w:p>
    <w:p w14:paraId="65ECD304" w14:textId="77777777" w:rsidR="002B7F90" w:rsidRDefault="002B7F90">
      <w:pPr>
        <w:ind w:left="567" w:hanging="567"/>
      </w:pPr>
    </w:p>
    <w:p w14:paraId="496824EF" w14:textId="77777777" w:rsidR="002B7F90" w:rsidRDefault="00656AE0">
      <w:pPr>
        <w:rPr>
          <w:b/>
          <w:sz w:val="24"/>
        </w:rPr>
      </w:pPr>
      <w:r>
        <w:rPr>
          <w:b/>
          <w:sz w:val="24"/>
        </w:rPr>
        <w:t>8.</w:t>
      </w:r>
      <w:r>
        <w:rPr>
          <w:b/>
          <w:sz w:val="24"/>
        </w:rPr>
        <w:tab/>
        <w:t>Students Undertaking Multiple VET Courses</w:t>
      </w:r>
    </w:p>
    <w:p w14:paraId="3B5DAE8E" w14:textId="77777777" w:rsidR="002B7F90" w:rsidRDefault="002B7F90">
      <w:pPr>
        <w:rPr>
          <w:sz w:val="24"/>
        </w:rPr>
      </w:pPr>
    </w:p>
    <w:p w14:paraId="13FE4D3D" w14:textId="77777777" w:rsidR="002B7F90" w:rsidRDefault="00656AE0">
      <w:r>
        <w:t xml:space="preserve">Students who undertake more than one VET course will be able to claim common units of competency in each course for credentialing of Statements of Attainment or Statements of Achievement from NESA.  However, they will be able to claim the “hours” credit for a unit of competency in </w:t>
      </w:r>
      <w:r>
        <w:rPr>
          <w:i/>
        </w:rPr>
        <w:t>one</w:t>
      </w:r>
      <w:r>
        <w:t xml:space="preserve"> VET course </w:t>
      </w:r>
      <w:r>
        <w:rPr>
          <w:i/>
        </w:rPr>
        <w:t>only</w:t>
      </w:r>
      <w:r>
        <w:t>.  This may impact on elective units to be studied by some students.  Discussion with your class teacher will help clarify this situation.</w:t>
      </w:r>
    </w:p>
    <w:p w14:paraId="1DE5D3DC" w14:textId="77777777" w:rsidR="002B7F90" w:rsidRDefault="002B7F90"/>
    <w:p w14:paraId="14FD6954" w14:textId="77777777" w:rsidR="002B7F90" w:rsidRPr="00E74F08" w:rsidRDefault="00656AE0">
      <w:pPr>
        <w:rPr>
          <w:b/>
          <w:sz w:val="24"/>
        </w:rPr>
      </w:pPr>
      <w:r w:rsidRPr="00E74F08">
        <w:rPr>
          <w:b/>
          <w:sz w:val="24"/>
        </w:rPr>
        <w:t>9.</w:t>
      </w:r>
      <w:r w:rsidRPr="00E74F08">
        <w:rPr>
          <w:b/>
          <w:sz w:val="24"/>
        </w:rPr>
        <w:tab/>
        <w:t>VET Appeal Process</w:t>
      </w:r>
    </w:p>
    <w:p w14:paraId="58BE7D27" w14:textId="77777777" w:rsidR="002B7F90" w:rsidRDefault="002B7F90"/>
    <w:p w14:paraId="1ED41F81" w14:textId="77777777" w:rsidR="002B7F90" w:rsidRDefault="00656AE0">
      <w:r>
        <w:t>Students who wish to appeal against an assessment determination should consult their VET teacher for the relevant paperwork.</w:t>
      </w:r>
    </w:p>
    <w:p w14:paraId="4AC965A3" w14:textId="77777777" w:rsidR="002B7F90" w:rsidRDefault="002B7F90"/>
    <w:p w14:paraId="2B4D0CE3" w14:textId="77777777" w:rsidR="002B7F90" w:rsidRDefault="00656AE0">
      <w:pPr>
        <w:rPr>
          <w:b/>
        </w:rPr>
      </w:pPr>
      <w:r>
        <w:rPr>
          <w:b/>
        </w:rPr>
        <w:t>Step 1:</w:t>
      </w:r>
    </w:p>
    <w:p w14:paraId="45F41ECE" w14:textId="77777777" w:rsidR="002B7F90" w:rsidRDefault="00656AE0">
      <w:r>
        <w:t>Student to clearly identify what it is they are appealing for – assessment task, unit of competency etc to be specified as well as providing a statement to support their position.</w:t>
      </w:r>
    </w:p>
    <w:p w14:paraId="414EA378" w14:textId="77777777" w:rsidR="002B7F90" w:rsidRDefault="002B7F90"/>
    <w:p w14:paraId="00E21C3F" w14:textId="77777777" w:rsidR="002B7F90" w:rsidRDefault="00656AE0">
      <w:pPr>
        <w:rPr>
          <w:b/>
        </w:rPr>
      </w:pPr>
      <w:r>
        <w:rPr>
          <w:b/>
        </w:rPr>
        <w:t>Step 2:</w:t>
      </w:r>
    </w:p>
    <w:p w14:paraId="7D6254B4" w14:textId="77777777" w:rsidR="002B7F90" w:rsidRDefault="00656AE0">
      <w:r>
        <w:t>Written appeal with evidence to be presented to VET Coordinator.</w:t>
      </w:r>
    </w:p>
    <w:p w14:paraId="405889F5" w14:textId="77777777" w:rsidR="00165EE8" w:rsidRDefault="00165EE8"/>
    <w:p w14:paraId="1FB15818" w14:textId="77777777" w:rsidR="002B7F90" w:rsidRDefault="00656AE0">
      <w:pPr>
        <w:rPr>
          <w:b/>
        </w:rPr>
      </w:pPr>
      <w:r>
        <w:rPr>
          <w:b/>
        </w:rPr>
        <w:t>Step 3:</w:t>
      </w:r>
    </w:p>
    <w:p w14:paraId="718D4D42" w14:textId="77777777" w:rsidR="002B7F90" w:rsidRDefault="00656AE0">
      <w:r>
        <w:t>A panel, which may consist of the Principal, the HT/VET Coordinator as well as the class teacher, will review the appeal.  A third VET teacher may be involved in discussing the appeal.</w:t>
      </w:r>
    </w:p>
    <w:p w14:paraId="54D9D430" w14:textId="77777777" w:rsidR="002B7F90" w:rsidRDefault="00656AE0">
      <w:pPr>
        <w:rPr>
          <w:b/>
        </w:rPr>
      </w:pPr>
      <w:r>
        <w:rPr>
          <w:b/>
        </w:rPr>
        <w:lastRenderedPageBreak/>
        <w:t>Step 4:</w:t>
      </w:r>
    </w:p>
    <w:p w14:paraId="43AE0EFA" w14:textId="77777777" w:rsidR="00E36E0C" w:rsidRDefault="00656AE0">
      <w:r>
        <w:t>A determination of the outcome of the appeal will be provided to the student.  Evidence of the appeal, process and outcome will be recorded and stored on student records.</w:t>
      </w:r>
    </w:p>
    <w:p w14:paraId="078168FC" w14:textId="77777777" w:rsidR="00E36E0C" w:rsidRDefault="00E36E0C"/>
    <w:p w14:paraId="0AA54F10" w14:textId="77777777" w:rsidR="00E36E0C" w:rsidRDefault="00E36E0C"/>
    <w:p w14:paraId="02D6BF2E" w14:textId="77777777" w:rsidR="00E36E0C" w:rsidRDefault="00E36E0C">
      <w:pPr>
        <w:sectPr w:rsidR="00E36E0C" w:rsidSect="00613156">
          <w:pgSz w:w="11907" w:h="16840"/>
          <w:pgMar w:top="851" w:right="907" w:bottom="851" w:left="907" w:header="737" w:footer="283" w:gutter="0"/>
          <w:pgNumType w:start="3"/>
          <w:cols w:space="720"/>
        </w:sectPr>
      </w:pPr>
    </w:p>
    <w:p w14:paraId="0370FB31" w14:textId="77777777" w:rsidR="00E36E0C" w:rsidRPr="00B10259" w:rsidRDefault="00E36E0C" w:rsidP="00E36E0C">
      <w:pPr>
        <w:tabs>
          <w:tab w:val="left" w:pos="1985"/>
        </w:tabs>
        <w:rPr>
          <w:b/>
          <w:sz w:val="28"/>
          <w:lang w:val="en-US"/>
        </w:rPr>
      </w:pPr>
      <w:r>
        <w:rPr>
          <w:b/>
          <w:noProof/>
          <w:sz w:val="36"/>
          <w:szCs w:val="32"/>
        </w:rPr>
        <w:lastRenderedPageBreak/>
        <mc:AlternateContent>
          <mc:Choice Requires="wps">
            <w:drawing>
              <wp:anchor distT="0" distB="0" distL="114300" distR="114300" simplePos="0" relativeHeight="251682816" behindDoc="0" locked="0" layoutInCell="1" allowOverlap="1" wp14:anchorId="791814D9" wp14:editId="2BE4C511">
                <wp:simplePos x="0" y="0"/>
                <wp:positionH relativeFrom="column">
                  <wp:posOffset>4732020</wp:posOffset>
                </wp:positionH>
                <wp:positionV relativeFrom="paragraph">
                  <wp:posOffset>-281940</wp:posOffset>
                </wp:positionV>
                <wp:extent cx="1670685" cy="474980"/>
                <wp:effectExtent l="0" t="0" r="24765" b="203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474980"/>
                        </a:xfrm>
                        <a:prstGeom prst="rect">
                          <a:avLst/>
                        </a:prstGeom>
                        <a:solidFill>
                          <a:srgbClr val="FFFFFF"/>
                        </a:solidFill>
                        <a:ln w="15875" cap="rnd">
                          <a:solidFill>
                            <a:srgbClr val="000000"/>
                          </a:solidFill>
                          <a:prstDash val="sysDot"/>
                          <a:miter lim="800000"/>
                          <a:headEnd/>
                          <a:tailEnd/>
                        </a:ln>
                      </wps:spPr>
                      <wps:txbx>
                        <w:txbxContent>
                          <w:p w14:paraId="4B651599" w14:textId="77777777" w:rsidR="008B18B8" w:rsidRPr="00BF6A41" w:rsidRDefault="008B18B8" w:rsidP="00E36E0C">
                            <w:pPr>
                              <w:jc w:val="center"/>
                              <w:rPr>
                                <w:i/>
                                <w:sz w:val="44"/>
                              </w:rPr>
                            </w:pPr>
                            <w:r w:rsidRPr="00BF6A41">
                              <w:rPr>
                                <w:i/>
                                <w:sz w:val="44"/>
                              </w:rPr>
                              <w:t>A</w:t>
                            </w:r>
                            <w:r>
                              <w:rPr>
                                <w:i/>
                                <w:sz w:val="44"/>
                              </w:rPr>
                              <w:t>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814D9" id="_x0000_t202" coordsize="21600,21600" o:spt="202" path="m,l,21600r21600,l21600,xe">
                <v:stroke joinstyle="miter"/>
                <v:path gradientshapeok="t" o:connecttype="rect"/>
              </v:shapetype>
              <v:shape id="Text Box 16" o:spid="_x0000_s1026" type="#_x0000_t202" style="position:absolute;margin-left:372.6pt;margin-top:-22.2pt;width:131.55pt;height:3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" strokeweight="1.25pt">
                <v:stroke dashstyle="1 1" endcap="round"/>
                <v:textbox>
                  <w:txbxContent>
                    <w:p w14:paraId="4B651599" w14:textId="77777777" w:rsidR="008B18B8" w:rsidRPr="00BF6A41" w:rsidRDefault="008B18B8" w:rsidP="00E36E0C">
                      <w:pPr>
                        <w:jc w:val="center"/>
                        <w:rPr>
                          <w:i/>
                          <w:sz w:val="44"/>
                        </w:rPr>
                      </w:pPr>
                      <w:r w:rsidRPr="00BF6A41">
                        <w:rPr>
                          <w:i/>
                          <w:sz w:val="44"/>
                        </w:rPr>
                        <w:t>A</w:t>
                      </w:r>
                      <w:r>
                        <w:rPr>
                          <w:i/>
                          <w:sz w:val="44"/>
                        </w:rPr>
                        <w:t>ppendix 1</w:t>
                      </w:r>
                    </w:p>
                  </w:txbxContent>
                </v:textbox>
              </v:shape>
            </w:pict>
          </mc:Fallback>
        </mc:AlternateContent>
      </w:r>
      <w:r>
        <w:rPr>
          <w:noProof/>
          <w:sz w:val="32"/>
          <w:szCs w:val="32"/>
        </w:rPr>
        <w:drawing>
          <wp:anchor distT="36576" distB="36576" distL="36576" distR="36576" simplePos="0" relativeHeight="251681792" behindDoc="0" locked="0" layoutInCell="1" allowOverlap="1" wp14:anchorId="0268D6F3" wp14:editId="0B0ADD7B">
            <wp:simplePos x="0" y="0"/>
            <wp:positionH relativeFrom="column">
              <wp:posOffset>-368935</wp:posOffset>
            </wp:positionH>
            <wp:positionV relativeFrom="paragraph">
              <wp:posOffset>55245</wp:posOffset>
            </wp:positionV>
            <wp:extent cx="1562100" cy="1807257"/>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t="16812"/>
                    <a:stretch>
                      <a:fillRect/>
                    </a:stretch>
                  </pic:blipFill>
                  <pic:spPr bwMode="auto">
                    <a:xfrm>
                      <a:off x="0" y="0"/>
                      <a:ext cx="1562100" cy="1807257"/>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n-US"/>
        </w:rPr>
        <w:tab/>
      </w:r>
      <w:r w:rsidRPr="00B10259">
        <w:rPr>
          <w:b/>
          <w:sz w:val="32"/>
          <w:lang w:val="en-US"/>
        </w:rPr>
        <w:t>Condell Park High School</w:t>
      </w:r>
    </w:p>
    <w:p w14:paraId="2061321D" w14:textId="77777777" w:rsidR="00E36E0C" w:rsidRDefault="00E36E0C" w:rsidP="00E36E0C">
      <w:pPr>
        <w:pStyle w:val="Heading1"/>
        <w:tabs>
          <w:tab w:val="left" w:pos="1985"/>
        </w:tabs>
        <w:rPr>
          <w:lang w:val="en-US"/>
        </w:rPr>
      </w:pPr>
      <w:r>
        <w:rPr>
          <w:lang w:val="en-US"/>
        </w:rPr>
        <w:tab/>
      </w:r>
      <w:bookmarkStart w:id="22" w:name="_Toc66947955"/>
      <w:bookmarkStart w:id="23" w:name="_Toc119403213"/>
      <w:r w:rsidRPr="00B10259">
        <w:rPr>
          <w:lang w:val="en-US"/>
        </w:rPr>
        <w:t>ASSESSMENT NOTIFICATION &amp; COMPLETION</w:t>
      </w:r>
      <w:r>
        <w:rPr>
          <w:lang w:val="en-US"/>
        </w:rPr>
        <w:t xml:space="preserve"> </w:t>
      </w:r>
      <w:r w:rsidRPr="00B10259">
        <w:rPr>
          <w:lang w:val="en-US"/>
        </w:rPr>
        <w:t>FORM</w:t>
      </w:r>
      <w:bookmarkEnd w:id="22"/>
      <w:bookmarkEnd w:id="23"/>
    </w:p>
    <w:p w14:paraId="4BCC4C8E" w14:textId="77777777" w:rsidR="00E36E0C" w:rsidRDefault="00E36E0C" w:rsidP="00E36E0C">
      <w:pPr>
        <w:pStyle w:val="Heading1"/>
        <w:tabs>
          <w:tab w:val="left" w:pos="1985"/>
        </w:tabs>
        <w:jc w:val="right"/>
        <w:rPr>
          <w:lang w:val="en-US"/>
        </w:rPr>
      </w:pPr>
    </w:p>
    <w:p w14:paraId="77A1BFDB" w14:textId="77777777" w:rsidR="00E36E0C" w:rsidRPr="00B10259" w:rsidRDefault="00E36E0C" w:rsidP="00E36E0C">
      <w:pPr>
        <w:tabs>
          <w:tab w:val="left" w:pos="1985"/>
          <w:tab w:val="right" w:leader="underscore" w:pos="7371"/>
          <w:tab w:val="left" w:pos="7655"/>
          <w:tab w:val="right" w:leader="underscore" w:pos="10206"/>
        </w:tabs>
        <w:rPr>
          <w:sz w:val="24"/>
          <w:lang w:val="en-US"/>
        </w:rPr>
      </w:pPr>
      <w:r>
        <w:rPr>
          <w:sz w:val="28"/>
          <w:lang w:val="en-US"/>
        </w:rPr>
        <w:tab/>
      </w:r>
      <w:r w:rsidRPr="00B10259">
        <w:rPr>
          <w:sz w:val="24"/>
          <w:lang w:val="en-US"/>
        </w:rPr>
        <w:t>Course:</w:t>
      </w:r>
      <w:r w:rsidRPr="00B10259">
        <w:rPr>
          <w:sz w:val="24"/>
          <w:lang w:val="en-US"/>
        </w:rPr>
        <w:tab/>
      </w:r>
      <w:r w:rsidRPr="00B10259">
        <w:rPr>
          <w:sz w:val="24"/>
          <w:lang w:val="en-US"/>
        </w:rPr>
        <w:tab/>
        <w:t>Class:</w:t>
      </w:r>
      <w:r w:rsidRPr="00B10259">
        <w:rPr>
          <w:sz w:val="24"/>
          <w:lang w:val="en-US"/>
        </w:rPr>
        <w:tab/>
      </w:r>
    </w:p>
    <w:p w14:paraId="134A3C08" w14:textId="77777777" w:rsidR="00E36E0C" w:rsidRPr="00B10259" w:rsidRDefault="00E36E0C" w:rsidP="00E36E0C">
      <w:pPr>
        <w:tabs>
          <w:tab w:val="left" w:pos="1985"/>
          <w:tab w:val="right" w:leader="underscore" w:pos="7371"/>
          <w:tab w:val="left" w:pos="7655"/>
          <w:tab w:val="right" w:leader="underscore" w:pos="10206"/>
        </w:tabs>
        <w:rPr>
          <w:sz w:val="24"/>
          <w:lang w:val="en-US"/>
        </w:rPr>
      </w:pPr>
    </w:p>
    <w:p w14:paraId="21EDC1F8" w14:textId="77777777" w:rsidR="00E36E0C" w:rsidRPr="00B10259" w:rsidRDefault="00E36E0C" w:rsidP="00E36E0C">
      <w:pPr>
        <w:tabs>
          <w:tab w:val="left" w:pos="1985"/>
          <w:tab w:val="right" w:leader="underscore" w:pos="10206"/>
        </w:tabs>
        <w:rPr>
          <w:sz w:val="24"/>
          <w:lang w:val="en-US"/>
        </w:rPr>
      </w:pPr>
      <w:r w:rsidRPr="00B10259">
        <w:rPr>
          <w:sz w:val="24"/>
          <w:lang w:val="en-US"/>
        </w:rPr>
        <w:tab/>
        <w:t>Teacher:</w:t>
      </w:r>
      <w:r w:rsidRPr="00B10259">
        <w:rPr>
          <w:sz w:val="24"/>
          <w:lang w:val="en-US"/>
        </w:rPr>
        <w:tab/>
      </w:r>
    </w:p>
    <w:p w14:paraId="39371060" w14:textId="77777777" w:rsidR="00E36E0C" w:rsidRPr="00B10259" w:rsidRDefault="00E36E0C" w:rsidP="00E36E0C">
      <w:pPr>
        <w:tabs>
          <w:tab w:val="left" w:pos="1985"/>
          <w:tab w:val="right" w:leader="underscore" w:pos="10206"/>
        </w:tabs>
        <w:rPr>
          <w:sz w:val="24"/>
          <w:lang w:val="en-US"/>
        </w:rPr>
      </w:pPr>
      <w:r w:rsidRPr="00B10259">
        <w:rPr>
          <w:sz w:val="24"/>
          <w:lang w:val="en-US"/>
        </w:rPr>
        <w:tab/>
      </w:r>
    </w:p>
    <w:p w14:paraId="107BFF15" w14:textId="77777777" w:rsidR="00E36E0C" w:rsidRPr="00B10259" w:rsidRDefault="00E36E0C" w:rsidP="00E36E0C">
      <w:pPr>
        <w:tabs>
          <w:tab w:val="left" w:pos="1985"/>
          <w:tab w:val="right" w:leader="underscore" w:pos="10206"/>
        </w:tabs>
        <w:rPr>
          <w:sz w:val="24"/>
          <w:lang w:val="en-US"/>
        </w:rPr>
      </w:pPr>
      <w:r w:rsidRPr="00B10259">
        <w:rPr>
          <w:sz w:val="24"/>
          <w:lang w:val="en-US"/>
        </w:rPr>
        <w:tab/>
        <w:t>Assessment Task Name:</w:t>
      </w:r>
      <w:r w:rsidRPr="00B10259">
        <w:rPr>
          <w:sz w:val="24"/>
          <w:lang w:val="en-US"/>
        </w:rPr>
        <w:tab/>
      </w:r>
    </w:p>
    <w:p w14:paraId="7FF571B0" w14:textId="77777777" w:rsidR="00E36E0C" w:rsidRPr="00B10259" w:rsidRDefault="00E36E0C" w:rsidP="00E36E0C">
      <w:pPr>
        <w:tabs>
          <w:tab w:val="left" w:pos="1985"/>
          <w:tab w:val="right" w:leader="underscore" w:pos="10206"/>
        </w:tabs>
        <w:rPr>
          <w:sz w:val="24"/>
          <w:lang w:val="en-US"/>
        </w:rPr>
      </w:pPr>
    </w:p>
    <w:p w14:paraId="06175B76" w14:textId="77777777" w:rsidR="00E36E0C" w:rsidRDefault="00E36E0C" w:rsidP="00E36E0C">
      <w:pPr>
        <w:tabs>
          <w:tab w:val="left" w:pos="1985"/>
          <w:tab w:val="right" w:leader="underscore" w:pos="6237"/>
          <w:tab w:val="right" w:leader="underscore" w:pos="10206"/>
        </w:tabs>
        <w:rPr>
          <w:sz w:val="24"/>
          <w:lang w:val="en-US"/>
        </w:rPr>
        <w:sectPr w:rsidR="00E36E0C" w:rsidSect="00A03AC7">
          <w:pgSz w:w="11907" w:h="16840" w:code="9"/>
          <w:pgMar w:top="284" w:right="284" w:bottom="284" w:left="907" w:header="737" w:footer="284" w:gutter="0"/>
          <w:cols w:space="720"/>
          <w:docGrid w:linePitch="360"/>
        </w:sectPr>
      </w:pPr>
      <w:r w:rsidRPr="00B10259">
        <w:rPr>
          <w:sz w:val="24"/>
          <w:lang w:val="en-US"/>
        </w:rPr>
        <w:tab/>
        <w:t>Weighting:</w:t>
      </w:r>
      <w:r w:rsidRPr="00B10259">
        <w:rPr>
          <w:sz w:val="24"/>
          <w:lang w:val="en-US"/>
        </w:rPr>
        <w:tab/>
      </w:r>
    </w:p>
    <w:p w14:paraId="491C6E58" w14:textId="77777777" w:rsidR="00E36E0C" w:rsidRDefault="00E36E0C" w:rsidP="00E36E0C">
      <w:pPr>
        <w:tabs>
          <w:tab w:val="left" w:pos="1985"/>
          <w:tab w:val="right" w:leader="underscore" w:pos="6237"/>
          <w:tab w:val="right" w:leader="underscore" w:pos="10206"/>
        </w:tabs>
        <w:rPr>
          <w:sz w:val="24"/>
          <w:lang w:val="en-US"/>
        </w:rPr>
      </w:pPr>
    </w:p>
    <w:tbl>
      <w:tblPr>
        <w:tblStyle w:val="TableGrid"/>
        <w:tblW w:w="0" w:type="auto"/>
        <w:jc w:val="center"/>
        <w:tblInd w:w="0" w:type="dxa"/>
        <w:tblLayout w:type="fixed"/>
        <w:tblLook w:val="04A0" w:firstRow="1" w:lastRow="0" w:firstColumn="1" w:lastColumn="0" w:noHBand="0" w:noVBand="1"/>
      </w:tblPr>
      <w:tblGrid>
        <w:gridCol w:w="1701"/>
        <w:gridCol w:w="1701"/>
        <w:gridCol w:w="1134"/>
        <w:gridCol w:w="1701"/>
        <w:gridCol w:w="1134"/>
        <w:gridCol w:w="851"/>
        <w:gridCol w:w="1701"/>
        <w:gridCol w:w="1134"/>
      </w:tblGrid>
      <w:tr w:rsidR="00E36E0C" w:rsidRPr="00E36E0C" w14:paraId="01C30F38" w14:textId="77777777" w:rsidTr="00A03AC7">
        <w:trPr>
          <w:trHeight w:val="712"/>
          <w:jc w:val="center"/>
        </w:trPr>
        <w:tc>
          <w:tcPr>
            <w:tcW w:w="4536" w:type="dxa"/>
            <w:gridSpan w:val="3"/>
          </w:tcPr>
          <w:p w14:paraId="62C213D0" w14:textId="77777777" w:rsidR="00E36E0C" w:rsidRPr="00E36E0C" w:rsidRDefault="00E36E0C" w:rsidP="00A03AC7">
            <w:pPr>
              <w:jc w:val="center"/>
              <w:rPr>
                <w:rFonts w:ascii="Arial" w:hAnsi="Arial" w:cs="Arial"/>
                <w:snapToGrid w:val="0"/>
                <w:sz w:val="21"/>
                <w:szCs w:val="21"/>
              </w:rPr>
            </w:pPr>
            <w:r w:rsidRPr="00E36E0C">
              <w:rPr>
                <w:rFonts w:ascii="Arial" w:hAnsi="Arial" w:cs="Arial"/>
                <w:snapToGrid w:val="0"/>
                <w:sz w:val="21"/>
                <w:szCs w:val="21"/>
              </w:rPr>
              <w:t>ASSESSMENT TASK RECEIVED</w:t>
            </w:r>
          </w:p>
        </w:tc>
        <w:tc>
          <w:tcPr>
            <w:tcW w:w="2835" w:type="dxa"/>
            <w:gridSpan w:val="2"/>
          </w:tcPr>
          <w:p w14:paraId="4A7EF757" w14:textId="77777777" w:rsidR="00E36E0C" w:rsidRPr="00E36E0C" w:rsidRDefault="00E36E0C" w:rsidP="00A03AC7">
            <w:pPr>
              <w:jc w:val="center"/>
              <w:rPr>
                <w:rFonts w:ascii="Arial" w:hAnsi="Arial" w:cs="Arial"/>
                <w:snapToGrid w:val="0"/>
                <w:sz w:val="21"/>
                <w:szCs w:val="21"/>
              </w:rPr>
            </w:pPr>
            <w:r w:rsidRPr="00E36E0C">
              <w:rPr>
                <w:rFonts w:ascii="Arial" w:hAnsi="Arial" w:cs="Arial"/>
                <w:snapToGrid w:val="0"/>
                <w:sz w:val="21"/>
                <w:szCs w:val="21"/>
              </w:rPr>
              <w:t>ASSESSMENT TASK COMPLETED</w:t>
            </w:r>
          </w:p>
        </w:tc>
        <w:tc>
          <w:tcPr>
            <w:tcW w:w="851" w:type="dxa"/>
          </w:tcPr>
          <w:p w14:paraId="03E3AA36" w14:textId="77777777" w:rsidR="00E36E0C" w:rsidRPr="00E36E0C" w:rsidRDefault="00E36E0C" w:rsidP="00A03AC7">
            <w:pPr>
              <w:jc w:val="center"/>
              <w:rPr>
                <w:rFonts w:ascii="Arial" w:hAnsi="Arial" w:cs="Arial"/>
                <w:snapToGrid w:val="0"/>
                <w:sz w:val="14"/>
                <w:szCs w:val="14"/>
              </w:rPr>
            </w:pPr>
            <w:r w:rsidRPr="00E36E0C">
              <w:rPr>
                <w:rFonts w:ascii="Arial" w:hAnsi="Arial" w:cs="Arial"/>
                <w:snapToGrid w:val="0"/>
                <w:sz w:val="14"/>
                <w:szCs w:val="14"/>
              </w:rPr>
              <w:t>Illness or Mis-adventure</w:t>
            </w:r>
          </w:p>
        </w:tc>
        <w:tc>
          <w:tcPr>
            <w:tcW w:w="2835" w:type="dxa"/>
            <w:gridSpan w:val="2"/>
          </w:tcPr>
          <w:p w14:paraId="500598C8" w14:textId="77777777" w:rsidR="00E36E0C" w:rsidRPr="00E36E0C" w:rsidRDefault="00E36E0C" w:rsidP="00A03AC7">
            <w:pPr>
              <w:jc w:val="center"/>
              <w:rPr>
                <w:rFonts w:ascii="Arial" w:hAnsi="Arial" w:cs="Arial"/>
                <w:snapToGrid w:val="0"/>
                <w:sz w:val="21"/>
                <w:szCs w:val="21"/>
              </w:rPr>
            </w:pPr>
            <w:r w:rsidRPr="00E36E0C">
              <w:rPr>
                <w:rFonts w:ascii="Arial" w:hAnsi="Arial" w:cs="Arial"/>
                <w:snapToGrid w:val="0"/>
                <w:sz w:val="21"/>
                <w:szCs w:val="21"/>
              </w:rPr>
              <w:t>ASSESSMENT TASK RECEIVED WITH MARK/S AND FEEDBACK</w:t>
            </w:r>
          </w:p>
        </w:tc>
      </w:tr>
      <w:tr w:rsidR="00E36E0C" w:rsidRPr="00E36E0C" w14:paraId="5F449E0E" w14:textId="77777777" w:rsidTr="00A03AC7">
        <w:trPr>
          <w:trHeight w:val="567"/>
          <w:jc w:val="center"/>
        </w:trPr>
        <w:tc>
          <w:tcPr>
            <w:tcW w:w="1701" w:type="dxa"/>
          </w:tcPr>
          <w:p w14:paraId="332B93AA"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Student Name</w:t>
            </w:r>
          </w:p>
        </w:tc>
        <w:tc>
          <w:tcPr>
            <w:tcW w:w="1701" w:type="dxa"/>
          </w:tcPr>
          <w:p w14:paraId="29CC9CB4"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Signature</w:t>
            </w:r>
          </w:p>
        </w:tc>
        <w:tc>
          <w:tcPr>
            <w:tcW w:w="1134" w:type="dxa"/>
          </w:tcPr>
          <w:p w14:paraId="29A47BDC"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Date</w:t>
            </w:r>
          </w:p>
        </w:tc>
        <w:tc>
          <w:tcPr>
            <w:tcW w:w="1701" w:type="dxa"/>
          </w:tcPr>
          <w:p w14:paraId="263071ED"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Signature</w:t>
            </w:r>
          </w:p>
        </w:tc>
        <w:tc>
          <w:tcPr>
            <w:tcW w:w="1134" w:type="dxa"/>
          </w:tcPr>
          <w:p w14:paraId="2B8F641F"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Date</w:t>
            </w:r>
          </w:p>
        </w:tc>
        <w:tc>
          <w:tcPr>
            <w:tcW w:w="851" w:type="dxa"/>
          </w:tcPr>
          <w:p w14:paraId="3700B6A1" w14:textId="77777777" w:rsidR="00E36E0C" w:rsidRPr="00E36E0C" w:rsidRDefault="00E36E0C" w:rsidP="00A03AC7">
            <w:pPr>
              <w:rPr>
                <w:rFonts w:ascii="Arial" w:hAnsi="Arial" w:cs="Arial"/>
                <w:snapToGrid w:val="0"/>
                <w:sz w:val="14"/>
                <w:szCs w:val="14"/>
              </w:rPr>
            </w:pPr>
            <w:r w:rsidRPr="00E36E0C">
              <w:rPr>
                <w:rFonts w:ascii="Arial" w:hAnsi="Arial" w:cs="Arial"/>
                <w:snapToGrid w:val="0"/>
                <w:sz w:val="14"/>
                <w:szCs w:val="14"/>
              </w:rPr>
              <w:t>Teacher to tick if applicable</w:t>
            </w:r>
          </w:p>
        </w:tc>
        <w:tc>
          <w:tcPr>
            <w:tcW w:w="1701" w:type="dxa"/>
          </w:tcPr>
          <w:p w14:paraId="316B0F43"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Signature</w:t>
            </w:r>
          </w:p>
        </w:tc>
        <w:tc>
          <w:tcPr>
            <w:tcW w:w="1134" w:type="dxa"/>
          </w:tcPr>
          <w:p w14:paraId="73354FD5"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Date</w:t>
            </w:r>
          </w:p>
        </w:tc>
      </w:tr>
      <w:tr w:rsidR="00E36E0C" w:rsidRPr="00E36E0C" w14:paraId="55CEEA62" w14:textId="77777777" w:rsidTr="00A03AC7">
        <w:trPr>
          <w:trHeight w:val="397"/>
          <w:jc w:val="center"/>
        </w:trPr>
        <w:tc>
          <w:tcPr>
            <w:tcW w:w="1701" w:type="dxa"/>
          </w:tcPr>
          <w:p w14:paraId="66706CB4"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1.</w:t>
            </w:r>
          </w:p>
        </w:tc>
        <w:tc>
          <w:tcPr>
            <w:tcW w:w="1701" w:type="dxa"/>
          </w:tcPr>
          <w:p w14:paraId="02072BA2" w14:textId="77777777" w:rsidR="00E36E0C" w:rsidRPr="00E36E0C" w:rsidRDefault="00E36E0C" w:rsidP="00A03AC7">
            <w:pPr>
              <w:rPr>
                <w:rFonts w:ascii="Arial" w:hAnsi="Arial" w:cs="Arial"/>
                <w:snapToGrid w:val="0"/>
                <w:sz w:val="21"/>
                <w:szCs w:val="21"/>
              </w:rPr>
            </w:pPr>
          </w:p>
        </w:tc>
        <w:tc>
          <w:tcPr>
            <w:tcW w:w="1134" w:type="dxa"/>
          </w:tcPr>
          <w:p w14:paraId="68218B17" w14:textId="77777777" w:rsidR="00E36E0C" w:rsidRPr="00E36E0C" w:rsidRDefault="00E36E0C" w:rsidP="00A03AC7">
            <w:pPr>
              <w:rPr>
                <w:rFonts w:ascii="Arial" w:hAnsi="Arial" w:cs="Arial"/>
                <w:snapToGrid w:val="0"/>
                <w:sz w:val="21"/>
                <w:szCs w:val="21"/>
              </w:rPr>
            </w:pPr>
          </w:p>
        </w:tc>
        <w:tc>
          <w:tcPr>
            <w:tcW w:w="1701" w:type="dxa"/>
          </w:tcPr>
          <w:p w14:paraId="69E1D5C2" w14:textId="77777777" w:rsidR="00E36E0C" w:rsidRPr="00E36E0C" w:rsidRDefault="00E36E0C" w:rsidP="00A03AC7">
            <w:pPr>
              <w:rPr>
                <w:rFonts w:ascii="Arial" w:hAnsi="Arial" w:cs="Arial"/>
                <w:snapToGrid w:val="0"/>
                <w:sz w:val="21"/>
                <w:szCs w:val="21"/>
              </w:rPr>
            </w:pPr>
          </w:p>
        </w:tc>
        <w:tc>
          <w:tcPr>
            <w:tcW w:w="1134" w:type="dxa"/>
          </w:tcPr>
          <w:p w14:paraId="17D2739B" w14:textId="77777777" w:rsidR="00E36E0C" w:rsidRPr="00E36E0C" w:rsidRDefault="00E36E0C" w:rsidP="00A03AC7">
            <w:pPr>
              <w:rPr>
                <w:rFonts w:ascii="Arial" w:hAnsi="Arial" w:cs="Arial"/>
                <w:snapToGrid w:val="0"/>
                <w:sz w:val="21"/>
                <w:szCs w:val="21"/>
              </w:rPr>
            </w:pPr>
          </w:p>
        </w:tc>
        <w:tc>
          <w:tcPr>
            <w:tcW w:w="851" w:type="dxa"/>
          </w:tcPr>
          <w:p w14:paraId="7FA9CC02" w14:textId="77777777" w:rsidR="00E36E0C" w:rsidRPr="00E36E0C" w:rsidRDefault="00E36E0C" w:rsidP="00A03AC7">
            <w:pPr>
              <w:rPr>
                <w:rFonts w:ascii="Arial" w:hAnsi="Arial" w:cs="Arial"/>
                <w:snapToGrid w:val="0"/>
                <w:sz w:val="21"/>
                <w:szCs w:val="21"/>
              </w:rPr>
            </w:pPr>
          </w:p>
        </w:tc>
        <w:tc>
          <w:tcPr>
            <w:tcW w:w="1701" w:type="dxa"/>
          </w:tcPr>
          <w:p w14:paraId="30046C9A" w14:textId="77777777" w:rsidR="00E36E0C" w:rsidRPr="00E36E0C" w:rsidRDefault="00E36E0C" w:rsidP="00A03AC7">
            <w:pPr>
              <w:rPr>
                <w:rFonts w:ascii="Arial" w:hAnsi="Arial" w:cs="Arial"/>
                <w:snapToGrid w:val="0"/>
                <w:sz w:val="21"/>
                <w:szCs w:val="21"/>
              </w:rPr>
            </w:pPr>
          </w:p>
        </w:tc>
        <w:tc>
          <w:tcPr>
            <w:tcW w:w="1134" w:type="dxa"/>
          </w:tcPr>
          <w:p w14:paraId="34C71DCC" w14:textId="77777777" w:rsidR="00E36E0C" w:rsidRPr="00E36E0C" w:rsidRDefault="00E36E0C" w:rsidP="00A03AC7">
            <w:pPr>
              <w:rPr>
                <w:rFonts w:ascii="Arial" w:hAnsi="Arial" w:cs="Arial"/>
                <w:snapToGrid w:val="0"/>
                <w:sz w:val="21"/>
                <w:szCs w:val="21"/>
              </w:rPr>
            </w:pPr>
          </w:p>
        </w:tc>
      </w:tr>
      <w:tr w:rsidR="00E36E0C" w:rsidRPr="00E36E0C" w14:paraId="0D3D984C" w14:textId="77777777" w:rsidTr="00A03AC7">
        <w:trPr>
          <w:trHeight w:val="397"/>
          <w:jc w:val="center"/>
        </w:trPr>
        <w:tc>
          <w:tcPr>
            <w:tcW w:w="1701" w:type="dxa"/>
          </w:tcPr>
          <w:p w14:paraId="7E02922E"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2.</w:t>
            </w:r>
          </w:p>
        </w:tc>
        <w:tc>
          <w:tcPr>
            <w:tcW w:w="1701" w:type="dxa"/>
          </w:tcPr>
          <w:p w14:paraId="43AEF415" w14:textId="77777777" w:rsidR="00E36E0C" w:rsidRPr="00E36E0C" w:rsidRDefault="00E36E0C" w:rsidP="00A03AC7">
            <w:pPr>
              <w:rPr>
                <w:rFonts w:ascii="Arial" w:hAnsi="Arial" w:cs="Arial"/>
                <w:snapToGrid w:val="0"/>
                <w:sz w:val="21"/>
                <w:szCs w:val="21"/>
              </w:rPr>
            </w:pPr>
          </w:p>
        </w:tc>
        <w:tc>
          <w:tcPr>
            <w:tcW w:w="1134" w:type="dxa"/>
          </w:tcPr>
          <w:p w14:paraId="29D6AFC2" w14:textId="77777777" w:rsidR="00E36E0C" w:rsidRPr="00E36E0C" w:rsidRDefault="00E36E0C" w:rsidP="00A03AC7">
            <w:pPr>
              <w:rPr>
                <w:rFonts w:ascii="Arial" w:hAnsi="Arial" w:cs="Arial"/>
                <w:snapToGrid w:val="0"/>
                <w:sz w:val="21"/>
                <w:szCs w:val="21"/>
              </w:rPr>
            </w:pPr>
          </w:p>
        </w:tc>
        <w:tc>
          <w:tcPr>
            <w:tcW w:w="1701" w:type="dxa"/>
          </w:tcPr>
          <w:p w14:paraId="2C216F0F" w14:textId="77777777" w:rsidR="00E36E0C" w:rsidRPr="00E36E0C" w:rsidRDefault="00E36E0C" w:rsidP="00A03AC7">
            <w:pPr>
              <w:rPr>
                <w:rFonts w:ascii="Arial" w:hAnsi="Arial" w:cs="Arial"/>
                <w:snapToGrid w:val="0"/>
                <w:sz w:val="21"/>
                <w:szCs w:val="21"/>
              </w:rPr>
            </w:pPr>
          </w:p>
        </w:tc>
        <w:tc>
          <w:tcPr>
            <w:tcW w:w="1134" w:type="dxa"/>
          </w:tcPr>
          <w:p w14:paraId="19AE542A" w14:textId="77777777" w:rsidR="00E36E0C" w:rsidRPr="00E36E0C" w:rsidRDefault="00E36E0C" w:rsidP="00A03AC7">
            <w:pPr>
              <w:rPr>
                <w:rFonts w:ascii="Arial" w:hAnsi="Arial" w:cs="Arial"/>
                <w:snapToGrid w:val="0"/>
                <w:sz w:val="21"/>
                <w:szCs w:val="21"/>
              </w:rPr>
            </w:pPr>
          </w:p>
        </w:tc>
        <w:tc>
          <w:tcPr>
            <w:tcW w:w="851" w:type="dxa"/>
          </w:tcPr>
          <w:p w14:paraId="4FDF8E32" w14:textId="77777777" w:rsidR="00E36E0C" w:rsidRPr="00E36E0C" w:rsidRDefault="00E36E0C" w:rsidP="00A03AC7">
            <w:pPr>
              <w:rPr>
                <w:rFonts w:ascii="Arial" w:hAnsi="Arial" w:cs="Arial"/>
                <w:snapToGrid w:val="0"/>
                <w:sz w:val="21"/>
                <w:szCs w:val="21"/>
              </w:rPr>
            </w:pPr>
          </w:p>
        </w:tc>
        <w:tc>
          <w:tcPr>
            <w:tcW w:w="1701" w:type="dxa"/>
          </w:tcPr>
          <w:p w14:paraId="4E5F042E" w14:textId="77777777" w:rsidR="00E36E0C" w:rsidRPr="00E36E0C" w:rsidRDefault="00E36E0C" w:rsidP="00A03AC7">
            <w:pPr>
              <w:rPr>
                <w:rFonts w:ascii="Arial" w:hAnsi="Arial" w:cs="Arial"/>
                <w:snapToGrid w:val="0"/>
                <w:sz w:val="21"/>
                <w:szCs w:val="21"/>
              </w:rPr>
            </w:pPr>
          </w:p>
        </w:tc>
        <w:tc>
          <w:tcPr>
            <w:tcW w:w="1134" w:type="dxa"/>
          </w:tcPr>
          <w:p w14:paraId="2E3047C2" w14:textId="77777777" w:rsidR="00E36E0C" w:rsidRPr="00E36E0C" w:rsidRDefault="00E36E0C" w:rsidP="00A03AC7">
            <w:pPr>
              <w:rPr>
                <w:rFonts w:ascii="Arial" w:hAnsi="Arial" w:cs="Arial"/>
                <w:snapToGrid w:val="0"/>
                <w:sz w:val="21"/>
                <w:szCs w:val="21"/>
              </w:rPr>
            </w:pPr>
          </w:p>
        </w:tc>
      </w:tr>
      <w:tr w:rsidR="00E36E0C" w:rsidRPr="00E36E0C" w14:paraId="32DF4268" w14:textId="77777777" w:rsidTr="00A03AC7">
        <w:trPr>
          <w:trHeight w:val="397"/>
          <w:jc w:val="center"/>
        </w:trPr>
        <w:tc>
          <w:tcPr>
            <w:tcW w:w="1701" w:type="dxa"/>
          </w:tcPr>
          <w:p w14:paraId="0F0865A4"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3.</w:t>
            </w:r>
          </w:p>
        </w:tc>
        <w:tc>
          <w:tcPr>
            <w:tcW w:w="1701" w:type="dxa"/>
          </w:tcPr>
          <w:p w14:paraId="503009BC" w14:textId="77777777" w:rsidR="00E36E0C" w:rsidRPr="00E36E0C" w:rsidRDefault="00E36E0C" w:rsidP="00A03AC7">
            <w:pPr>
              <w:rPr>
                <w:rFonts w:ascii="Arial" w:hAnsi="Arial" w:cs="Arial"/>
                <w:snapToGrid w:val="0"/>
                <w:sz w:val="21"/>
                <w:szCs w:val="21"/>
              </w:rPr>
            </w:pPr>
          </w:p>
        </w:tc>
        <w:tc>
          <w:tcPr>
            <w:tcW w:w="1134" w:type="dxa"/>
          </w:tcPr>
          <w:p w14:paraId="5DF2643C" w14:textId="77777777" w:rsidR="00E36E0C" w:rsidRPr="00E36E0C" w:rsidRDefault="00E36E0C" w:rsidP="00A03AC7">
            <w:pPr>
              <w:rPr>
                <w:rFonts w:ascii="Arial" w:hAnsi="Arial" w:cs="Arial"/>
                <w:snapToGrid w:val="0"/>
                <w:sz w:val="21"/>
                <w:szCs w:val="21"/>
              </w:rPr>
            </w:pPr>
          </w:p>
        </w:tc>
        <w:tc>
          <w:tcPr>
            <w:tcW w:w="1701" w:type="dxa"/>
          </w:tcPr>
          <w:p w14:paraId="36FC4410" w14:textId="77777777" w:rsidR="00E36E0C" w:rsidRPr="00E36E0C" w:rsidRDefault="00E36E0C" w:rsidP="00A03AC7">
            <w:pPr>
              <w:rPr>
                <w:rFonts w:ascii="Arial" w:hAnsi="Arial" w:cs="Arial"/>
                <w:snapToGrid w:val="0"/>
                <w:sz w:val="21"/>
                <w:szCs w:val="21"/>
              </w:rPr>
            </w:pPr>
          </w:p>
        </w:tc>
        <w:tc>
          <w:tcPr>
            <w:tcW w:w="1134" w:type="dxa"/>
          </w:tcPr>
          <w:p w14:paraId="06CBF3BB" w14:textId="77777777" w:rsidR="00E36E0C" w:rsidRPr="00E36E0C" w:rsidRDefault="00E36E0C" w:rsidP="00A03AC7">
            <w:pPr>
              <w:rPr>
                <w:rFonts w:ascii="Arial" w:hAnsi="Arial" w:cs="Arial"/>
                <w:snapToGrid w:val="0"/>
                <w:sz w:val="21"/>
                <w:szCs w:val="21"/>
              </w:rPr>
            </w:pPr>
          </w:p>
        </w:tc>
        <w:tc>
          <w:tcPr>
            <w:tcW w:w="851" w:type="dxa"/>
          </w:tcPr>
          <w:p w14:paraId="5951FF36" w14:textId="77777777" w:rsidR="00E36E0C" w:rsidRPr="00E36E0C" w:rsidRDefault="00E36E0C" w:rsidP="00A03AC7">
            <w:pPr>
              <w:rPr>
                <w:rFonts w:ascii="Arial" w:hAnsi="Arial" w:cs="Arial"/>
                <w:snapToGrid w:val="0"/>
                <w:sz w:val="21"/>
                <w:szCs w:val="21"/>
              </w:rPr>
            </w:pPr>
          </w:p>
        </w:tc>
        <w:tc>
          <w:tcPr>
            <w:tcW w:w="1701" w:type="dxa"/>
          </w:tcPr>
          <w:p w14:paraId="39B88FE3" w14:textId="77777777" w:rsidR="00E36E0C" w:rsidRPr="00E36E0C" w:rsidRDefault="00E36E0C" w:rsidP="00A03AC7">
            <w:pPr>
              <w:rPr>
                <w:rFonts w:ascii="Arial" w:hAnsi="Arial" w:cs="Arial"/>
                <w:snapToGrid w:val="0"/>
                <w:sz w:val="21"/>
                <w:szCs w:val="21"/>
              </w:rPr>
            </w:pPr>
          </w:p>
        </w:tc>
        <w:tc>
          <w:tcPr>
            <w:tcW w:w="1134" w:type="dxa"/>
          </w:tcPr>
          <w:p w14:paraId="7874C610" w14:textId="77777777" w:rsidR="00E36E0C" w:rsidRPr="00E36E0C" w:rsidRDefault="00E36E0C" w:rsidP="00A03AC7">
            <w:pPr>
              <w:rPr>
                <w:rFonts w:ascii="Arial" w:hAnsi="Arial" w:cs="Arial"/>
                <w:snapToGrid w:val="0"/>
                <w:sz w:val="21"/>
                <w:szCs w:val="21"/>
              </w:rPr>
            </w:pPr>
          </w:p>
        </w:tc>
      </w:tr>
      <w:tr w:rsidR="00E36E0C" w:rsidRPr="00E36E0C" w14:paraId="3776E6C7" w14:textId="77777777" w:rsidTr="00A03AC7">
        <w:trPr>
          <w:trHeight w:val="397"/>
          <w:jc w:val="center"/>
        </w:trPr>
        <w:tc>
          <w:tcPr>
            <w:tcW w:w="1701" w:type="dxa"/>
          </w:tcPr>
          <w:p w14:paraId="3A036D84"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4.</w:t>
            </w:r>
          </w:p>
        </w:tc>
        <w:tc>
          <w:tcPr>
            <w:tcW w:w="1701" w:type="dxa"/>
          </w:tcPr>
          <w:p w14:paraId="308D43B6" w14:textId="77777777" w:rsidR="00E36E0C" w:rsidRPr="00E36E0C" w:rsidRDefault="00E36E0C" w:rsidP="00A03AC7">
            <w:pPr>
              <w:rPr>
                <w:rFonts w:ascii="Arial" w:hAnsi="Arial" w:cs="Arial"/>
                <w:snapToGrid w:val="0"/>
                <w:sz w:val="21"/>
                <w:szCs w:val="21"/>
              </w:rPr>
            </w:pPr>
          </w:p>
        </w:tc>
        <w:tc>
          <w:tcPr>
            <w:tcW w:w="1134" w:type="dxa"/>
          </w:tcPr>
          <w:p w14:paraId="366B6007" w14:textId="77777777" w:rsidR="00E36E0C" w:rsidRPr="00E36E0C" w:rsidRDefault="00E36E0C" w:rsidP="00A03AC7">
            <w:pPr>
              <w:rPr>
                <w:rFonts w:ascii="Arial" w:hAnsi="Arial" w:cs="Arial"/>
                <w:snapToGrid w:val="0"/>
                <w:sz w:val="21"/>
                <w:szCs w:val="21"/>
              </w:rPr>
            </w:pPr>
          </w:p>
        </w:tc>
        <w:tc>
          <w:tcPr>
            <w:tcW w:w="1701" w:type="dxa"/>
          </w:tcPr>
          <w:p w14:paraId="504FCE40" w14:textId="77777777" w:rsidR="00E36E0C" w:rsidRPr="00E36E0C" w:rsidRDefault="00E36E0C" w:rsidP="00A03AC7">
            <w:pPr>
              <w:rPr>
                <w:rFonts w:ascii="Arial" w:hAnsi="Arial" w:cs="Arial"/>
                <w:snapToGrid w:val="0"/>
                <w:sz w:val="21"/>
                <w:szCs w:val="21"/>
              </w:rPr>
            </w:pPr>
          </w:p>
        </w:tc>
        <w:tc>
          <w:tcPr>
            <w:tcW w:w="1134" w:type="dxa"/>
          </w:tcPr>
          <w:p w14:paraId="20A841B2" w14:textId="77777777" w:rsidR="00E36E0C" w:rsidRPr="00E36E0C" w:rsidRDefault="00E36E0C" w:rsidP="00A03AC7">
            <w:pPr>
              <w:rPr>
                <w:rFonts w:ascii="Arial" w:hAnsi="Arial" w:cs="Arial"/>
                <w:snapToGrid w:val="0"/>
                <w:sz w:val="21"/>
                <w:szCs w:val="21"/>
              </w:rPr>
            </w:pPr>
          </w:p>
        </w:tc>
        <w:tc>
          <w:tcPr>
            <w:tcW w:w="851" w:type="dxa"/>
          </w:tcPr>
          <w:p w14:paraId="71ED1856" w14:textId="77777777" w:rsidR="00E36E0C" w:rsidRPr="00E36E0C" w:rsidRDefault="00E36E0C" w:rsidP="00A03AC7">
            <w:pPr>
              <w:rPr>
                <w:rFonts w:ascii="Arial" w:hAnsi="Arial" w:cs="Arial"/>
                <w:snapToGrid w:val="0"/>
                <w:sz w:val="21"/>
                <w:szCs w:val="21"/>
              </w:rPr>
            </w:pPr>
          </w:p>
        </w:tc>
        <w:tc>
          <w:tcPr>
            <w:tcW w:w="1701" w:type="dxa"/>
          </w:tcPr>
          <w:p w14:paraId="2FCB90CE" w14:textId="77777777" w:rsidR="00E36E0C" w:rsidRPr="00E36E0C" w:rsidRDefault="00E36E0C" w:rsidP="00A03AC7">
            <w:pPr>
              <w:rPr>
                <w:rFonts w:ascii="Arial" w:hAnsi="Arial" w:cs="Arial"/>
                <w:snapToGrid w:val="0"/>
                <w:sz w:val="21"/>
                <w:szCs w:val="21"/>
              </w:rPr>
            </w:pPr>
          </w:p>
        </w:tc>
        <w:tc>
          <w:tcPr>
            <w:tcW w:w="1134" w:type="dxa"/>
          </w:tcPr>
          <w:p w14:paraId="2F7F0887" w14:textId="77777777" w:rsidR="00E36E0C" w:rsidRPr="00E36E0C" w:rsidRDefault="00E36E0C" w:rsidP="00A03AC7">
            <w:pPr>
              <w:rPr>
                <w:rFonts w:ascii="Arial" w:hAnsi="Arial" w:cs="Arial"/>
                <w:snapToGrid w:val="0"/>
                <w:sz w:val="21"/>
                <w:szCs w:val="21"/>
              </w:rPr>
            </w:pPr>
          </w:p>
        </w:tc>
      </w:tr>
      <w:tr w:rsidR="00E36E0C" w:rsidRPr="00E36E0C" w14:paraId="4CD83290" w14:textId="77777777" w:rsidTr="00A03AC7">
        <w:trPr>
          <w:trHeight w:val="397"/>
          <w:jc w:val="center"/>
        </w:trPr>
        <w:tc>
          <w:tcPr>
            <w:tcW w:w="1701" w:type="dxa"/>
          </w:tcPr>
          <w:p w14:paraId="678041EC"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5.</w:t>
            </w:r>
          </w:p>
        </w:tc>
        <w:tc>
          <w:tcPr>
            <w:tcW w:w="1701" w:type="dxa"/>
          </w:tcPr>
          <w:p w14:paraId="3E6DEE93" w14:textId="77777777" w:rsidR="00E36E0C" w:rsidRPr="00E36E0C" w:rsidRDefault="00E36E0C" w:rsidP="00A03AC7">
            <w:pPr>
              <w:rPr>
                <w:rFonts w:ascii="Arial" w:hAnsi="Arial" w:cs="Arial"/>
                <w:snapToGrid w:val="0"/>
                <w:sz w:val="21"/>
                <w:szCs w:val="21"/>
              </w:rPr>
            </w:pPr>
          </w:p>
        </w:tc>
        <w:tc>
          <w:tcPr>
            <w:tcW w:w="1134" w:type="dxa"/>
          </w:tcPr>
          <w:p w14:paraId="1A665033" w14:textId="77777777" w:rsidR="00E36E0C" w:rsidRPr="00E36E0C" w:rsidRDefault="00E36E0C" w:rsidP="00A03AC7">
            <w:pPr>
              <w:rPr>
                <w:rFonts w:ascii="Arial" w:hAnsi="Arial" w:cs="Arial"/>
                <w:snapToGrid w:val="0"/>
                <w:sz w:val="21"/>
                <w:szCs w:val="21"/>
              </w:rPr>
            </w:pPr>
          </w:p>
        </w:tc>
        <w:tc>
          <w:tcPr>
            <w:tcW w:w="1701" w:type="dxa"/>
          </w:tcPr>
          <w:p w14:paraId="621F835A" w14:textId="77777777" w:rsidR="00E36E0C" w:rsidRPr="00E36E0C" w:rsidRDefault="00E36E0C" w:rsidP="00A03AC7">
            <w:pPr>
              <w:rPr>
                <w:rFonts w:ascii="Arial" w:hAnsi="Arial" w:cs="Arial"/>
                <w:snapToGrid w:val="0"/>
                <w:sz w:val="21"/>
                <w:szCs w:val="21"/>
              </w:rPr>
            </w:pPr>
          </w:p>
        </w:tc>
        <w:tc>
          <w:tcPr>
            <w:tcW w:w="1134" w:type="dxa"/>
          </w:tcPr>
          <w:p w14:paraId="6DFEF0D4" w14:textId="77777777" w:rsidR="00E36E0C" w:rsidRPr="00E36E0C" w:rsidRDefault="00E36E0C" w:rsidP="00A03AC7">
            <w:pPr>
              <w:rPr>
                <w:rFonts w:ascii="Arial" w:hAnsi="Arial" w:cs="Arial"/>
                <w:snapToGrid w:val="0"/>
                <w:sz w:val="21"/>
                <w:szCs w:val="21"/>
              </w:rPr>
            </w:pPr>
          </w:p>
        </w:tc>
        <w:tc>
          <w:tcPr>
            <w:tcW w:w="851" w:type="dxa"/>
          </w:tcPr>
          <w:p w14:paraId="6869ECC0" w14:textId="77777777" w:rsidR="00E36E0C" w:rsidRPr="00E36E0C" w:rsidRDefault="00E36E0C" w:rsidP="00A03AC7">
            <w:pPr>
              <w:rPr>
                <w:rFonts w:ascii="Arial" w:hAnsi="Arial" w:cs="Arial"/>
                <w:snapToGrid w:val="0"/>
                <w:sz w:val="21"/>
                <w:szCs w:val="21"/>
              </w:rPr>
            </w:pPr>
          </w:p>
        </w:tc>
        <w:tc>
          <w:tcPr>
            <w:tcW w:w="1701" w:type="dxa"/>
          </w:tcPr>
          <w:p w14:paraId="42AC65C8" w14:textId="77777777" w:rsidR="00E36E0C" w:rsidRPr="00E36E0C" w:rsidRDefault="00E36E0C" w:rsidP="00A03AC7">
            <w:pPr>
              <w:rPr>
                <w:rFonts w:ascii="Arial" w:hAnsi="Arial" w:cs="Arial"/>
                <w:snapToGrid w:val="0"/>
                <w:sz w:val="21"/>
                <w:szCs w:val="21"/>
              </w:rPr>
            </w:pPr>
          </w:p>
        </w:tc>
        <w:tc>
          <w:tcPr>
            <w:tcW w:w="1134" w:type="dxa"/>
          </w:tcPr>
          <w:p w14:paraId="6AC96FF0" w14:textId="77777777" w:rsidR="00E36E0C" w:rsidRPr="00E36E0C" w:rsidRDefault="00E36E0C" w:rsidP="00A03AC7">
            <w:pPr>
              <w:rPr>
                <w:rFonts w:ascii="Arial" w:hAnsi="Arial" w:cs="Arial"/>
                <w:snapToGrid w:val="0"/>
                <w:sz w:val="21"/>
                <w:szCs w:val="21"/>
              </w:rPr>
            </w:pPr>
          </w:p>
        </w:tc>
      </w:tr>
      <w:tr w:rsidR="00E36E0C" w:rsidRPr="00E36E0C" w14:paraId="6E86EE1E" w14:textId="77777777" w:rsidTr="00A03AC7">
        <w:trPr>
          <w:trHeight w:val="397"/>
          <w:jc w:val="center"/>
        </w:trPr>
        <w:tc>
          <w:tcPr>
            <w:tcW w:w="1701" w:type="dxa"/>
          </w:tcPr>
          <w:p w14:paraId="1D189934"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6.</w:t>
            </w:r>
          </w:p>
        </w:tc>
        <w:tc>
          <w:tcPr>
            <w:tcW w:w="1701" w:type="dxa"/>
          </w:tcPr>
          <w:p w14:paraId="53BA2007" w14:textId="77777777" w:rsidR="00E36E0C" w:rsidRPr="00E36E0C" w:rsidRDefault="00E36E0C" w:rsidP="00A03AC7">
            <w:pPr>
              <w:rPr>
                <w:rFonts w:ascii="Arial" w:hAnsi="Arial" w:cs="Arial"/>
                <w:snapToGrid w:val="0"/>
                <w:sz w:val="21"/>
                <w:szCs w:val="21"/>
              </w:rPr>
            </w:pPr>
          </w:p>
        </w:tc>
        <w:tc>
          <w:tcPr>
            <w:tcW w:w="1134" w:type="dxa"/>
          </w:tcPr>
          <w:p w14:paraId="266B98F7" w14:textId="77777777" w:rsidR="00E36E0C" w:rsidRPr="00E36E0C" w:rsidRDefault="00E36E0C" w:rsidP="00A03AC7">
            <w:pPr>
              <w:rPr>
                <w:rFonts w:ascii="Arial" w:hAnsi="Arial" w:cs="Arial"/>
                <w:snapToGrid w:val="0"/>
                <w:sz w:val="21"/>
                <w:szCs w:val="21"/>
              </w:rPr>
            </w:pPr>
          </w:p>
        </w:tc>
        <w:tc>
          <w:tcPr>
            <w:tcW w:w="1701" w:type="dxa"/>
          </w:tcPr>
          <w:p w14:paraId="08D80F34" w14:textId="77777777" w:rsidR="00E36E0C" w:rsidRPr="00E36E0C" w:rsidRDefault="00E36E0C" w:rsidP="00A03AC7">
            <w:pPr>
              <w:rPr>
                <w:rFonts w:ascii="Arial" w:hAnsi="Arial" w:cs="Arial"/>
                <w:snapToGrid w:val="0"/>
                <w:sz w:val="21"/>
                <w:szCs w:val="21"/>
              </w:rPr>
            </w:pPr>
          </w:p>
        </w:tc>
        <w:tc>
          <w:tcPr>
            <w:tcW w:w="1134" w:type="dxa"/>
          </w:tcPr>
          <w:p w14:paraId="63CBFEB4" w14:textId="77777777" w:rsidR="00E36E0C" w:rsidRPr="00E36E0C" w:rsidRDefault="00E36E0C" w:rsidP="00A03AC7">
            <w:pPr>
              <w:rPr>
                <w:rFonts w:ascii="Arial" w:hAnsi="Arial" w:cs="Arial"/>
                <w:snapToGrid w:val="0"/>
                <w:sz w:val="21"/>
                <w:szCs w:val="21"/>
              </w:rPr>
            </w:pPr>
          </w:p>
        </w:tc>
        <w:tc>
          <w:tcPr>
            <w:tcW w:w="851" w:type="dxa"/>
          </w:tcPr>
          <w:p w14:paraId="23F71DCD" w14:textId="77777777" w:rsidR="00E36E0C" w:rsidRPr="00E36E0C" w:rsidRDefault="00E36E0C" w:rsidP="00A03AC7">
            <w:pPr>
              <w:rPr>
                <w:rFonts w:ascii="Arial" w:hAnsi="Arial" w:cs="Arial"/>
                <w:snapToGrid w:val="0"/>
                <w:sz w:val="21"/>
                <w:szCs w:val="21"/>
              </w:rPr>
            </w:pPr>
          </w:p>
        </w:tc>
        <w:tc>
          <w:tcPr>
            <w:tcW w:w="1701" w:type="dxa"/>
          </w:tcPr>
          <w:p w14:paraId="5A3F1637" w14:textId="77777777" w:rsidR="00E36E0C" w:rsidRPr="00E36E0C" w:rsidRDefault="00E36E0C" w:rsidP="00A03AC7">
            <w:pPr>
              <w:rPr>
                <w:rFonts w:ascii="Arial" w:hAnsi="Arial" w:cs="Arial"/>
                <w:snapToGrid w:val="0"/>
                <w:sz w:val="21"/>
                <w:szCs w:val="21"/>
              </w:rPr>
            </w:pPr>
          </w:p>
        </w:tc>
        <w:tc>
          <w:tcPr>
            <w:tcW w:w="1134" w:type="dxa"/>
          </w:tcPr>
          <w:p w14:paraId="41442687" w14:textId="77777777" w:rsidR="00E36E0C" w:rsidRPr="00E36E0C" w:rsidRDefault="00E36E0C" w:rsidP="00A03AC7">
            <w:pPr>
              <w:rPr>
                <w:rFonts w:ascii="Arial" w:hAnsi="Arial" w:cs="Arial"/>
                <w:snapToGrid w:val="0"/>
                <w:sz w:val="21"/>
                <w:szCs w:val="21"/>
              </w:rPr>
            </w:pPr>
          </w:p>
        </w:tc>
      </w:tr>
      <w:tr w:rsidR="00E36E0C" w:rsidRPr="00E36E0C" w14:paraId="58E71D11" w14:textId="77777777" w:rsidTr="00A03AC7">
        <w:trPr>
          <w:trHeight w:val="397"/>
          <w:jc w:val="center"/>
        </w:trPr>
        <w:tc>
          <w:tcPr>
            <w:tcW w:w="1701" w:type="dxa"/>
          </w:tcPr>
          <w:p w14:paraId="4969F660"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7.</w:t>
            </w:r>
          </w:p>
        </w:tc>
        <w:tc>
          <w:tcPr>
            <w:tcW w:w="1701" w:type="dxa"/>
          </w:tcPr>
          <w:p w14:paraId="011D95EC" w14:textId="77777777" w:rsidR="00E36E0C" w:rsidRPr="00E36E0C" w:rsidRDefault="00E36E0C" w:rsidP="00A03AC7">
            <w:pPr>
              <w:rPr>
                <w:rFonts w:ascii="Arial" w:hAnsi="Arial" w:cs="Arial"/>
                <w:snapToGrid w:val="0"/>
                <w:sz w:val="21"/>
                <w:szCs w:val="21"/>
              </w:rPr>
            </w:pPr>
          </w:p>
        </w:tc>
        <w:tc>
          <w:tcPr>
            <w:tcW w:w="1134" w:type="dxa"/>
          </w:tcPr>
          <w:p w14:paraId="670D386D" w14:textId="77777777" w:rsidR="00E36E0C" w:rsidRPr="00E36E0C" w:rsidRDefault="00E36E0C" w:rsidP="00A03AC7">
            <w:pPr>
              <w:rPr>
                <w:rFonts w:ascii="Arial" w:hAnsi="Arial" w:cs="Arial"/>
                <w:snapToGrid w:val="0"/>
                <w:sz w:val="21"/>
                <w:szCs w:val="21"/>
              </w:rPr>
            </w:pPr>
          </w:p>
        </w:tc>
        <w:tc>
          <w:tcPr>
            <w:tcW w:w="1701" w:type="dxa"/>
          </w:tcPr>
          <w:p w14:paraId="013AA88F" w14:textId="77777777" w:rsidR="00E36E0C" w:rsidRPr="00E36E0C" w:rsidRDefault="00E36E0C" w:rsidP="00A03AC7">
            <w:pPr>
              <w:rPr>
                <w:rFonts w:ascii="Arial" w:hAnsi="Arial" w:cs="Arial"/>
                <w:snapToGrid w:val="0"/>
                <w:sz w:val="21"/>
                <w:szCs w:val="21"/>
              </w:rPr>
            </w:pPr>
          </w:p>
        </w:tc>
        <w:tc>
          <w:tcPr>
            <w:tcW w:w="1134" w:type="dxa"/>
          </w:tcPr>
          <w:p w14:paraId="426137A9" w14:textId="77777777" w:rsidR="00E36E0C" w:rsidRPr="00E36E0C" w:rsidRDefault="00E36E0C" w:rsidP="00A03AC7">
            <w:pPr>
              <w:rPr>
                <w:rFonts w:ascii="Arial" w:hAnsi="Arial" w:cs="Arial"/>
                <w:snapToGrid w:val="0"/>
                <w:sz w:val="21"/>
                <w:szCs w:val="21"/>
              </w:rPr>
            </w:pPr>
          </w:p>
        </w:tc>
        <w:tc>
          <w:tcPr>
            <w:tcW w:w="851" w:type="dxa"/>
          </w:tcPr>
          <w:p w14:paraId="26A133B3" w14:textId="77777777" w:rsidR="00E36E0C" w:rsidRPr="00E36E0C" w:rsidRDefault="00E36E0C" w:rsidP="00A03AC7">
            <w:pPr>
              <w:rPr>
                <w:rFonts w:ascii="Arial" w:hAnsi="Arial" w:cs="Arial"/>
                <w:snapToGrid w:val="0"/>
                <w:sz w:val="21"/>
                <w:szCs w:val="21"/>
              </w:rPr>
            </w:pPr>
          </w:p>
        </w:tc>
        <w:tc>
          <w:tcPr>
            <w:tcW w:w="1701" w:type="dxa"/>
          </w:tcPr>
          <w:p w14:paraId="11492F26" w14:textId="77777777" w:rsidR="00E36E0C" w:rsidRPr="00E36E0C" w:rsidRDefault="00E36E0C" w:rsidP="00A03AC7">
            <w:pPr>
              <w:rPr>
                <w:rFonts w:ascii="Arial" w:hAnsi="Arial" w:cs="Arial"/>
                <w:snapToGrid w:val="0"/>
                <w:sz w:val="21"/>
                <w:szCs w:val="21"/>
              </w:rPr>
            </w:pPr>
          </w:p>
        </w:tc>
        <w:tc>
          <w:tcPr>
            <w:tcW w:w="1134" w:type="dxa"/>
          </w:tcPr>
          <w:p w14:paraId="3FA28578" w14:textId="77777777" w:rsidR="00E36E0C" w:rsidRPr="00E36E0C" w:rsidRDefault="00E36E0C" w:rsidP="00A03AC7">
            <w:pPr>
              <w:rPr>
                <w:rFonts w:ascii="Arial" w:hAnsi="Arial" w:cs="Arial"/>
                <w:snapToGrid w:val="0"/>
                <w:sz w:val="21"/>
                <w:szCs w:val="21"/>
              </w:rPr>
            </w:pPr>
          </w:p>
        </w:tc>
      </w:tr>
      <w:tr w:rsidR="00E36E0C" w:rsidRPr="00E36E0C" w14:paraId="11C4B80F" w14:textId="77777777" w:rsidTr="00A03AC7">
        <w:trPr>
          <w:trHeight w:val="397"/>
          <w:jc w:val="center"/>
        </w:trPr>
        <w:tc>
          <w:tcPr>
            <w:tcW w:w="1701" w:type="dxa"/>
          </w:tcPr>
          <w:p w14:paraId="3552F22A"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8.</w:t>
            </w:r>
          </w:p>
        </w:tc>
        <w:tc>
          <w:tcPr>
            <w:tcW w:w="1701" w:type="dxa"/>
          </w:tcPr>
          <w:p w14:paraId="4A20F8B1" w14:textId="77777777" w:rsidR="00E36E0C" w:rsidRPr="00E36E0C" w:rsidRDefault="00E36E0C" w:rsidP="00A03AC7">
            <w:pPr>
              <w:rPr>
                <w:rFonts w:ascii="Arial" w:hAnsi="Arial" w:cs="Arial"/>
                <w:snapToGrid w:val="0"/>
                <w:sz w:val="21"/>
                <w:szCs w:val="21"/>
              </w:rPr>
            </w:pPr>
          </w:p>
        </w:tc>
        <w:tc>
          <w:tcPr>
            <w:tcW w:w="1134" w:type="dxa"/>
          </w:tcPr>
          <w:p w14:paraId="6DF18A6B" w14:textId="77777777" w:rsidR="00E36E0C" w:rsidRPr="00E36E0C" w:rsidRDefault="00E36E0C" w:rsidP="00A03AC7">
            <w:pPr>
              <w:rPr>
                <w:rFonts w:ascii="Arial" w:hAnsi="Arial" w:cs="Arial"/>
                <w:snapToGrid w:val="0"/>
                <w:sz w:val="21"/>
                <w:szCs w:val="21"/>
              </w:rPr>
            </w:pPr>
          </w:p>
        </w:tc>
        <w:tc>
          <w:tcPr>
            <w:tcW w:w="1701" w:type="dxa"/>
          </w:tcPr>
          <w:p w14:paraId="66582F31" w14:textId="77777777" w:rsidR="00E36E0C" w:rsidRPr="00E36E0C" w:rsidRDefault="00E36E0C" w:rsidP="00A03AC7">
            <w:pPr>
              <w:rPr>
                <w:rFonts w:ascii="Arial" w:hAnsi="Arial" w:cs="Arial"/>
                <w:snapToGrid w:val="0"/>
                <w:sz w:val="21"/>
                <w:szCs w:val="21"/>
              </w:rPr>
            </w:pPr>
          </w:p>
        </w:tc>
        <w:tc>
          <w:tcPr>
            <w:tcW w:w="1134" w:type="dxa"/>
          </w:tcPr>
          <w:p w14:paraId="6017629C" w14:textId="77777777" w:rsidR="00E36E0C" w:rsidRPr="00E36E0C" w:rsidRDefault="00E36E0C" w:rsidP="00A03AC7">
            <w:pPr>
              <w:rPr>
                <w:rFonts w:ascii="Arial" w:hAnsi="Arial" w:cs="Arial"/>
                <w:snapToGrid w:val="0"/>
                <w:sz w:val="21"/>
                <w:szCs w:val="21"/>
              </w:rPr>
            </w:pPr>
          </w:p>
        </w:tc>
        <w:tc>
          <w:tcPr>
            <w:tcW w:w="851" w:type="dxa"/>
          </w:tcPr>
          <w:p w14:paraId="7C2EE584" w14:textId="77777777" w:rsidR="00E36E0C" w:rsidRPr="00E36E0C" w:rsidRDefault="00E36E0C" w:rsidP="00A03AC7">
            <w:pPr>
              <w:rPr>
                <w:rFonts w:ascii="Arial" w:hAnsi="Arial" w:cs="Arial"/>
                <w:snapToGrid w:val="0"/>
                <w:sz w:val="21"/>
                <w:szCs w:val="21"/>
              </w:rPr>
            </w:pPr>
          </w:p>
        </w:tc>
        <w:tc>
          <w:tcPr>
            <w:tcW w:w="1701" w:type="dxa"/>
          </w:tcPr>
          <w:p w14:paraId="2E27F9E8" w14:textId="77777777" w:rsidR="00E36E0C" w:rsidRPr="00E36E0C" w:rsidRDefault="00E36E0C" w:rsidP="00A03AC7">
            <w:pPr>
              <w:rPr>
                <w:rFonts w:ascii="Arial" w:hAnsi="Arial" w:cs="Arial"/>
                <w:snapToGrid w:val="0"/>
                <w:sz w:val="21"/>
                <w:szCs w:val="21"/>
              </w:rPr>
            </w:pPr>
          </w:p>
        </w:tc>
        <w:tc>
          <w:tcPr>
            <w:tcW w:w="1134" w:type="dxa"/>
          </w:tcPr>
          <w:p w14:paraId="4EAB03FC" w14:textId="77777777" w:rsidR="00E36E0C" w:rsidRPr="00E36E0C" w:rsidRDefault="00E36E0C" w:rsidP="00A03AC7">
            <w:pPr>
              <w:rPr>
                <w:rFonts w:ascii="Arial" w:hAnsi="Arial" w:cs="Arial"/>
                <w:snapToGrid w:val="0"/>
                <w:sz w:val="21"/>
                <w:szCs w:val="21"/>
              </w:rPr>
            </w:pPr>
          </w:p>
        </w:tc>
      </w:tr>
      <w:tr w:rsidR="00E36E0C" w:rsidRPr="00E36E0C" w14:paraId="18D85450" w14:textId="77777777" w:rsidTr="00A03AC7">
        <w:trPr>
          <w:trHeight w:val="397"/>
          <w:jc w:val="center"/>
        </w:trPr>
        <w:tc>
          <w:tcPr>
            <w:tcW w:w="1701" w:type="dxa"/>
          </w:tcPr>
          <w:p w14:paraId="42D5E54D"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9.</w:t>
            </w:r>
          </w:p>
        </w:tc>
        <w:tc>
          <w:tcPr>
            <w:tcW w:w="1701" w:type="dxa"/>
          </w:tcPr>
          <w:p w14:paraId="22CA8A40" w14:textId="77777777" w:rsidR="00E36E0C" w:rsidRPr="00E36E0C" w:rsidRDefault="00E36E0C" w:rsidP="00A03AC7">
            <w:pPr>
              <w:rPr>
                <w:rFonts w:ascii="Arial" w:hAnsi="Arial" w:cs="Arial"/>
                <w:snapToGrid w:val="0"/>
                <w:sz w:val="21"/>
                <w:szCs w:val="21"/>
              </w:rPr>
            </w:pPr>
          </w:p>
        </w:tc>
        <w:tc>
          <w:tcPr>
            <w:tcW w:w="1134" w:type="dxa"/>
          </w:tcPr>
          <w:p w14:paraId="4F267378" w14:textId="77777777" w:rsidR="00E36E0C" w:rsidRPr="00E36E0C" w:rsidRDefault="00E36E0C" w:rsidP="00A03AC7">
            <w:pPr>
              <w:rPr>
                <w:rFonts w:ascii="Arial" w:hAnsi="Arial" w:cs="Arial"/>
                <w:snapToGrid w:val="0"/>
                <w:sz w:val="21"/>
                <w:szCs w:val="21"/>
              </w:rPr>
            </w:pPr>
          </w:p>
        </w:tc>
        <w:tc>
          <w:tcPr>
            <w:tcW w:w="1701" w:type="dxa"/>
          </w:tcPr>
          <w:p w14:paraId="1128A19B" w14:textId="77777777" w:rsidR="00E36E0C" w:rsidRPr="00E36E0C" w:rsidRDefault="00E36E0C" w:rsidP="00A03AC7">
            <w:pPr>
              <w:rPr>
                <w:rFonts w:ascii="Arial" w:hAnsi="Arial" w:cs="Arial"/>
                <w:snapToGrid w:val="0"/>
                <w:sz w:val="21"/>
                <w:szCs w:val="21"/>
              </w:rPr>
            </w:pPr>
          </w:p>
        </w:tc>
        <w:tc>
          <w:tcPr>
            <w:tcW w:w="1134" w:type="dxa"/>
          </w:tcPr>
          <w:p w14:paraId="5ECC7712" w14:textId="77777777" w:rsidR="00E36E0C" w:rsidRPr="00E36E0C" w:rsidRDefault="00E36E0C" w:rsidP="00A03AC7">
            <w:pPr>
              <w:rPr>
                <w:rFonts w:ascii="Arial" w:hAnsi="Arial" w:cs="Arial"/>
                <w:snapToGrid w:val="0"/>
                <w:sz w:val="21"/>
                <w:szCs w:val="21"/>
              </w:rPr>
            </w:pPr>
          </w:p>
        </w:tc>
        <w:tc>
          <w:tcPr>
            <w:tcW w:w="851" w:type="dxa"/>
          </w:tcPr>
          <w:p w14:paraId="6500DD7B" w14:textId="77777777" w:rsidR="00E36E0C" w:rsidRPr="00E36E0C" w:rsidRDefault="00E36E0C" w:rsidP="00A03AC7">
            <w:pPr>
              <w:rPr>
                <w:rFonts w:ascii="Arial" w:hAnsi="Arial" w:cs="Arial"/>
                <w:snapToGrid w:val="0"/>
                <w:sz w:val="21"/>
                <w:szCs w:val="21"/>
              </w:rPr>
            </w:pPr>
          </w:p>
        </w:tc>
        <w:tc>
          <w:tcPr>
            <w:tcW w:w="1701" w:type="dxa"/>
          </w:tcPr>
          <w:p w14:paraId="6D3D9FC2" w14:textId="77777777" w:rsidR="00E36E0C" w:rsidRPr="00E36E0C" w:rsidRDefault="00E36E0C" w:rsidP="00A03AC7">
            <w:pPr>
              <w:rPr>
                <w:rFonts w:ascii="Arial" w:hAnsi="Arial" w:cs="Arial"/>
                <w:snapToGrid w:val="0"/>
                <w:sz w:val="21"/>
                <w:szCs w:val="21"/>
              </w:rPr>
            </w:pPr>
          </w:p>
        </w:tc>
        <w:tc>
          <w:tcPr>
            <w:tcW w:w="1134" w:type="dxa"/>
          </w:tcPr>
          <w:p w14:paraId="7026BAC7" w14:textId="77777777" w:rsidR="00E36E0C" w:rsidRPr="00E36E0C" w:rsidRDefault="00E36E0C" w:rsidP="00A03AC7">
            <w:pPr>
              <w:rPr>
                <w:rFonts w:ascii="Arial" w:hAnsi="Arial" w:cs="Arial"/>
                <w:snapToGrid w:val="0"/>
                <w:sz w:val="21"/>
                <w:szCs w:val="21"/>
              </w:rPr>
            </w:pPr>
          </w:p>
        </w:tc>
      </w:tr>
      <w:tr w:rsidR="00E36E0C" w:rsidRPr="00E36E0C" w14:paraId="1A102DCD" w14:textId="77777777" w:rsidTr="00A03AC7">
        <w:trPr>
          <w:trHeight w:val="397"/>
          <w:jc w:val="center"/>
        </w:trPr>
        <w:tc>
          <w:tcPr>
            <w:tcW w:w="1701" w:type="dxa"/>
          </w:tcPr>
          <w:p w14:paraId="3E2749D1"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10.</w:t>
            </w:r>
          </w:p>
        </w:tc>
        <w:tc>
          <w:tcPr>
            <w:tcW w:w="1701" w:type="dxa"/>
          </w:tcPr>
          <w:p w14:paraId="0447BF14" w14:textId="77777777" w:rsidR="00E36E0C" w:rsidRPr="00E36E0C" w:rsidRDefault="00E36E0C" w:rsidP="00A03AC7">
            <w:pPr>
              <w:rPr>
                <w:rFonts w:ascii="Arial" w:hAnsi="Arial" w:cs="Arial"/>
                <w:snapToGrid w:val="0"/>
                <w:sz w:val="21"/>
                <w:szCs w:val="21"/>
              </w:rPr>
            </w:pPr>
          </w:p>
        </w:tc>
        <w:tc>
          <w:tcPr>
            <w:tcW w:w="1134" w:type="dxa"/>
          </w:tcPr>
          <w:p w14:paraId="4F7A282C" w14:textId="77777777" w:rsidR="00E36E0C" w:rsidRPr="00E36E0C" w:rsidRDefault="00E36E0C" w:rsidP="00A03AC7">
            <w:pPr>
              <w:rPr>
                <w:rFonts w:ascii="Arial" w:hAnsi="Arial" w:cs="Arial"/>
                <w:snapToGrid w:val="0"/>
                <w:sz w:val="21"/>
                <w:szCs w:val="21"/>
              </w:rPr>
            </w:pPr>
          </w:p>
        </w:tc>
        <w:tc>
          <w:tcPr>
            <w:tcW w:w="1701" w:type="dxa"/>
          </w:tcPr>
          <w:p w14:paraId="1C640BE2" w14:textId="77777777" w:rsidR="00E36E0C" w:rsidRPr="00E36E0C" w:rsidRDefault="00E36E0C" w:rsidP="00A03AC7">
            <w:pPr>
              <w:rPr>
                <w:rFonts w:ascii="Arial" w:hAnsi="Arial" w:cs="Arial"/>
                <w:snapToGrid w:val="0"/>
                <w:sz w:val="21"/>
                <w:szCs w:val="21"/>
              </w:rPr>
            </w:pPr>
          </w:p>
        </w:tc>
        <w:tc>
          <w:tcPr>
            <w:tcW w:w="1134" w:type="dxa"/>
          </w:tcPr>
          <w:p w14:paraId="4528A628" w14:textId="77777777" w:rsidR="00E36E0C" w:rsidRPr="00E36E0C" w:rsidRDefault="00E36E0C" w:rsidP="00A03AC7">
            <w:pPr>
              <w:rPr>
                <w:rFonts w:ascii="Arial" w:hAnsi="Arial" w:cs="Arial"/>
                <w:snapToGrid w:val="0"/>
                <w:sz w:val="21"/>
                <w:szCs w:val="21"/>
              </w:rPr>
            </w:pPr>
          </w:p>
        </w:tc>
        <w:tc>
          <w:tcPr>
            <w:tcW w:w="851" w:type="dxa"/>
          </w:tcPr>
          <w:p w14:paraId="437B2A31" w14:textId="77777777" w:rsidR="00E36E0C" w:rsidRPr="00E36E0C" w:rsidRDefault="00E36E0C" w:rsidP="00A03AC7">
            <w:pPr>
              <w:rPr>
                <w:rFonts w:ascii="Arial" w:hAnsi="Arial" w:cs="Arial"/>
                <w:snapToGrid w:val="0"/>
                <w:sz w:val="21"/>
                <w:szCs w:val="21"/>
              </w:rPr>
            </w:pPr>
          </w:p>
        </w:tc>
        <w:tc>
          <w:tcPr>
            <w:tcW w:w="1701" w:type="dxa"/>
          </w:tcPr>
          <w:p w14:paraId="670E7596" w14:textId="77777777" w:rsidR="00E36E0C" w:rsidRPr="00E36E0C" w:rsidRDefault="00E36E0C" w:rsidP="00A03AC7">
            <w:pPr>
              <w:rPr>
                <w:rFonts w:ascii="Arial" w:hAnsi="Arial" w:cs="Arial"/>
                <w:snapToGrid w:val="0"/>
                <w:sz w:val="21"/>
                <w:szCs w:val="21"/>
              </w:rPr>
            </w:pPr>
          </w:p>
        </w:tc>
        <w:tc>
          <w:tcPr>
            <w:tcW w:w="1134" w:type="dxa"/>
          </w:tcPr>
          <w:p w14:paraId="30C1E8E4" w14:textId="77777777" w:rsidR="00E36E0C" w:rsidRPr="00E36E0C" w:rsidRDefault="00E36E0C" w:rsidP="00A03AC7">
            <w:pPr>
              <w:rPr>
                <w:rFonts w:ascii="Arial" w:hAnsi="Arial" w:cs="Arial"/>
                <w:snapToGrid w:val="0"/>
                <w:sz w:val="21"/>
                <w:szCs w:val="21"/>
              </w:rPr>
            </w:pPr>
          </w:p>
        </w:tc>
      </w:tr>
      <w:tr w:rsidR="00E36E0C" w:rsidRPr="00E36E0C" w14:paraId="398CD867" w14:textId="77777777" w:rsidTr="00A03AC7">
        <w:trPr>
          <w:trHeight w:val="397"/>
          <w:jc w:val="center"/>
        </w:trPr>
        <w:tc>
          <w:tcPr>
            <w:tcW w:w="1701" w:type="dxa"/>
          </w:tcPr>
          <w:p w14:paraId="79B9C312"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11.</w:t>
            </w:r>
          </w:p>
        </w:tc>
        <w:tc>
          <w:tcPr>
            <w:tcW w:w="1701" w:type="dxa"/>
          </w:tcPr>
          <w:p w14:paraId="667D932E" w14:textId="77777777" w:rsidR="00E36E0C" w:rsidRPr="00E36E0C" w:rsidRDefault="00E36E0C" w:rsidP="00A03AC7">
            <w:pPr>
              <w:rPr>
                <w:rFonts w:ascii="Arial" w:hAnsi="Arial" w:cs="Arial"/>
                <w:snapToGrid w:val="0"/>
                <w:sz w:val="21"/>
                <w:szCs w:val="21"/>
              </w:rPr>
            </w:pPr>
          </w:p>
        </w:tc>
        <w:tc>
          <w:tcPr>
            <w:tcW w:w="1134" w:type="dxa"/>
          </w:tcPr>
          <w:p w14:paraId="7A843F79" w14:textId="77777777" w:rsidR="00E36E0C" w:rsidRPr="00E36E0C" w:rsidRDefault="00E36E0C" w:rsidP="00A03AC7">
            <w:pPr>
              <w:rPr>
                <w:rFonts w:ascii="Arial" w:hAnsi="Arial" w:cs="Arial"/>
                <w:snapToGrid w:val="0"/>
                <w:sz w:val="21"/>
                <w:szCs w:val="21"/>
              </w:rPr>
            </w:pPr>
          </w:p>
        </w:tc>
        <w:tc>
          <w:tcPr>
            <w:tcW w:w="1701" w:type="dxa"/>
          </w:tcPr>
          <w:p w14:paraId="3E83F726" w14:textId="77777777" w:rsidR="00E36E0C" w:rsidRPr="00E36E0C" w:rsidRDefault="00E36E0C" w:rsidP="00A03AC7">
            <w:pPr>
              <w:rPr>
                <w:rFonts w:ascii="Arial" w:hAnsi="Arial" w:cs="Arial"/>
                <w:snapToGrid w:val="0"/>
                <w:sz w:val="21"/>
                <w:szCs w:val="21"/>
              </w:rPr>
            </w:pPr>
          </w:p>
        </w:tc>
        <w:tc>
          <w:tcPr>
            <w:tcW w:w="1134" w:type="dxa"/>
          </w:tcPr>
          <w:p w14:paraId="67AD3FC0" w14:textId="77777777" w:rsidR="00E36E0C" w:rsidRPr="00E36E0C" w:rsidRDefault="00E36E0C" w:rsidP="00A03AC7">
            <w:pPr>
              <w:rPr>
                <w:rFonts w:ascii="Arial" w:hAnsi="Arial" w:cs="Arial"/>
                <w:snapToGrid w:val="0"/>
                <w:sz w:val="21"/>
                <w:szCs w:val="21"/>
              </w:rPr>
            </w:pPr>
          </w:p>
        </w:tc>
        <w:tc>
          <w:tcPr>
            <w:tcW w:w="851" w:type="dxa"/>
          </w:tcPr>
          <w:p w14:paraId="7C738582" w14:textId="77777777" w:rsidR="00E36E0C" w:rsidRPr="00E36E0C" w:rsidRDefault="00E36E0C" w:rsidP="00A03AC7">
            <w:pPr>
              <w:rPr>
                <w:rFonts w:ascii="Arial" w:hAnsi="Arial" w:cs="Arial"/>
                <w:snapToGrid w:val="0"/>
                <w:sz w:val="21"/>
                <w:szCs w:val="21"/>
              </w:rPr>
            </w:pPr>
          </w:p>
        </w:tc>
        <w:tc>
          <w:tcPr>
            <w:tcW w:w="1701" w:type="dxa"/>
          </w:tcPr>
          <w:p w14:paraId="76D5C77B" w14:textId="77777777" w:rsidR="00E36E0C" w:rsidRPr="00E36E0C" w:rsidRDefault="00E36E0C" w:rsidP="00A03AC7">
            <w:pPr>
              <w:rPr>
                <w:rFonts w:ascii="Arial" w:hAnsi="Arial" w:cs="Arial"/>
                <w:snapToGrid w:val="0"/>
                <w:sz w:val="21"/>
                <w:szCs w:val="21"/>
              </w:rPr>
            </w:pPr>
          </w:p>
        </w:tc>
        <w:tc>
          <w:tcPr>
            <w:tcW w:w="1134" w:type="dxa"/>
          </w:tcPr>
          <w:p w14:paraId="0252B23F" w14:textId="77777777" w:rsidR="00E36E0C" w:rsidRPr="00E36E0C" w:rsidRDefault="00E36E0C" w:rsidP="00A03AC7">
            <w:pPr>
              <w:rPr>
                <w:rFonts w:ascii="Arial" w:hAnsi="Arial" w:cs="Arial"/>
                <w:snapToGrid w:val="0"/>
                <w:sz w:val="21"/>
                <w:szCs w:val="21"/>
              </w:rPr>
            </w:pPr>
          </w:p>
        </w:tc>
      </w:tr>
      <w:tr w:rsidR="00E36E0C" w:rsidRPr="00E36E0C" w14:paraId="428E7A66" w14:textId="77777777" w:rsidTr="00A03AC7">
        <w:trPr>
          <w:trHeight w:val="397"/>
          <w:jc w:val="center"/>
        </w:trPr>
        <w:tc>
          <w:tcPr>
            <w:tcW w:w="1701" w:type="dxa"/>
          </w:tcPr>
          <w:p w14:paraId="6B56C621"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12.</w:t>
            </w:r>
          </w:p>
        </w:tc>
        <w:tc>
          <w:tcPr>
            <w:tcW w:w="1701" w:type="dxa"/>
          </w:tcPr>
          <w:p w14:paraId="7AFBC13E" w14:textId="77777777" w:rsidR="00E36E0C" w:rsidRPr="00E36E0C" w:rsidRDefault="00E36E0C" w:rsidP="00A03AC7">
            <w:pPr>
              <w:rPr>
                <w:rFonts w:ascii="Arial" w:hAnsi="Arial" w:cs="Arial"/>
                <w:snapToGrid w:val="0"/>
                <w:sz w:val="21"/>
                <w:szCs w:val="21"/>
              </w:rPr>
            </w:pPr>
          </w:p>
        </w:tc>
        <w:tc>
          <w:tcPr>
            <w:tcW w:w="1134" w:type="dxa"/>
          </w:tcPr>
          <w:p w14:paraId="27315F09" w14:textId="77777777" w:rsidR="00E36E0C" w:rsidRPr="00E36E0C" w:rsidRDefault="00E36E0C" w:rsidP="00A03AC7">
            <w:pPr>
              <w:rPr>
                <w:rFonts w:ascii="Arial" w:hAnsi="Arial" w:cs="Arial"/>
                <w:snapToGrid w:val="0"/>
                <w:sz w:val="21"/>
                <w:szCs w:val="21"/>
              </w:rPr>
            </w:pPr>
          </w:p>
        </w:tc>
        <w:tc>
          <w:tcPr>
            <w:tcW w:w="1701" w:type="dxa"/>
          </w:tcPr>
          <w:p w14:paraId="2C17AB52" w14:textId="77777777" w:rsidR="00E36E0C" w:rsidRPr="00E36E0C" w:rsidRDefault="00E36E0C" w:rsidP="00A03AC7">
            <w:pPr>
              <w:rPr>
                <w:rFonts w:ascii="Arial" w:hAnsi="Arial" w:cs="Arial"/>
                <w:snapToGrid w:val="0"/>
                <w:sz w:val="21"/>
                <w:szCs w:val="21"/>
              </w:rPr>
            </w:pPr>
          </w:p>
        </w:tc>
        <w:tc>
          <w:tcPr>
            <w:tcW w:w="1134" w:type="dxa"/>
          </w:tcPr>
          <w:p w14:paraId="23143478" w14:textId="77777777" w:rsidR="00E36E0C" w:rsidRPr="00E36E0C" w:rsidRDefault="00E36E0C" w:rsidP="00A03AC7">
            <w:pPr>
              <w:rPr>
                <w:rFonts w:ascii="Arial" w:hAnsi="Arial" w:cs="Arial"/>
                <w:snapToGrid w:val="0"/>
                <w:sz w:val="21"/>
                <w:szCs w:val="21"/>
              </w:rPr>
            </w:pPr>
          </w:p>
        </w:tc>
        <w:tc>
          <w:tcPr>
            <w:tcW w:w="851" w:type="dxa"/>
          </w:tcPr>
          <w:p w14:paraId="592DA49A" w14:textId="77777777" w:rsidR="00E36E0C" w:rsidRPr="00E36E0C" w:rsidRDefault="00E36E0C" w:rsidP="00A03AC7">
            <w:pPr>
              <w:rPr>
                <w:rFonts w:ascii="Arial" w:hAnsi="Arial" w:cs="Arial"/>
                <w:snapToGrid w:val="0"/>
                <w:sz w:val="21"/>
                <w:szCs w:val="21"/>
              </w:rPr>
            </w:pPr>
          </w:p>
        </w:tc>
        <w:tc>
          <w:tcPr>
            <w:tcW w:w="1701" w:type="dxa"/>
          </w:tcPr>
          <w:p w14:paraId="47108CF3" w14:textId="77777777" w:rsidR="00E36E0C" w:rsidRPr="00E36E0C" w:rsidRDefault="00E36E0C" w:rsidP="00A03AC7">
            <w:pPr>
              <w:rPr>
                <w:rFonts w:ascii="Arial" w:hAnsi="Arial" w:cs="Arial"/>
                <w:snapToGrid w:val="0"/>
                <w:sz w:val="21"/>
                <w:szCs w:val="21"/>
              </w:rPr>
            </w:pPr>
          </w:p>
        </w:tc>
        <w:tc>
          <w:tcPr>
            <w:tcW w:w="1134" w:type="dxa"/>
          </w:tcPr>
          <w:p w14:paraId="60FC1A6C" w14:textId="77777777" w:rsidR="00E36E0C" w:rsidRPr="00E36E0C" w:rsidRDefault="00E36E0C" w:rsidP="00A03AC7">
            <w:pPr>
              <w:rPr>
                <w:rFonts w:ascii="Arial" w:hAnsi="Arial" w:cs="Arial"/>
                <w:snapToGrid w:val="0"/>
                <w:sz w:val="21"/>
                <w:szCs w:val="21"/>
              </w:rPr>
            </w:pPr>
          </w:p>
        </w:tc>
      </w:tr>
      <w:tr w:rsidR="00E36E0C" w:rsidRPr="00E36E0C" w14:paraId="571A84AC" w14:textId="77777777" w:rsidTr="00A03AC7">
        <w:trPr>
          <w:trHeight w:val="397"/>
          <w:jc w:val="center"/>
        </w:trPr>
        <w:tc>
          <w:tcPr>
            <w:tcW w:w="1701" w:type="dxa"/>
          </w:tcPr>
          <w:p w14:paraId="6EFA7ABC"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13.</w:t>
            </w:r>
          </w:p>
        </w:tc>
        <w:tc>
          <w:tcPr>
            <w:tcW w:w="1701" w:type="dxa"/>
          </w:tcPr>
          <w:p w14:paraId="1A437CC7" w14:textId="77777777" w:rsidR="00E36E0C" w:rsidRPr="00E36E0C" w:rsidRDefault="00E36E0C" w:rsidP="00A03AC7">
            <w:pPr>
              <w:rPr>
                <w:rFonts w:ascii="Arial" w:hAnsi="Arial" w:cs="Arial"/>
                <w:snapToGrid w:val="0"/>
                <w:sz w:val="21"/>
                <w:szCs w:val="21"/>
              </w:rPr>
            </w:pPr>
          </w:p>
        </w:tc>
        <w:tc>
          <w:tcPr>
            <w:tcW w:w="1134" w:type="dxa"/>
          </w:tcPr>
          <w:p w14:paraId="2A16A926" w14:textId="77777777" w:rsidR="00E36E0C" w:rsidRPr="00E36E0C" w:rsidRDefault="00E36E0C" w:rsidP="00A03AC7">
            <w:pPr>
              <w:rPr>
                <w:rFonts w:ascii="Arial" w:hAnsi="Arial" w:cs="Arial"/>
                <w:snapToGrid w:val="0"/>
                <w:sz w:val="21"/>
                <w:szCs w:val="21"/>
              </w:rPr>
            </w:pPr>
          </w:p>
        </w:tc>
        <w:tc>
          <w:tcPr>
            <w:tcW w:w="1701" w:type="dxa"/>
          </w:tcPr>
          <w:p w14:paraId="4263DBE4" w14:textId="77777777" w:rsidR="00E36E0C" w:rsidRPr="00E36E0C" w:rsidRDefault="00E36E0C" w:rsidP="00A03AC7">
            <w:pPr>
              <w:rPr>
                <w:rFonts w:ascii="Arial" w:hAnsi="Arial" w:cs="Arial"/>
                <w:snapToGrid w:val="0"/>
                <w:sz w:val="21"/>
                <w:szCs w:val="21"/>
              </w:rPr>
            </w:pPr>
          </w:p>
        </w:tc>
        <w:tc>
          <w:tcPr>
            <w:tcW w:w="1134" w:type="dxa"/>
          </w:tcPr>
          <w:p w14:paraId="0BF77F71" w14:textId="77777777" w:rsidR="00E36E0C" w:rsidRPr="00E36E0C" w:rsidRDefault="00E36E0C" w:rsidP="00A03AC7">
            <w:pPr>
              <w:rPr>
                <w:rFonts w:ascii="Arial" w:hAnsi="Arial" w:cs="Arial"/>
                <w:snapToGrid w:val="0"/>
                <w:sz w:val="21"/>
                <w:szCs w:val="21"/>
              </w:rPr>
            </w:pPr>
          </w:p>
        </w:tc>
        <w:tc>
          <w:tcPr>
            <w:tcW w:w="851" w:type="dxa"/>
          </w:tcPr>
          <w:p w14:paraId="30E0BBB6" w14:textId="77777777" w:rsidR="00E36E0C" w:rsidRPr="00E36E0C" w:rsidRDefault="00E36E0C" w:rsidP="00A03AC7">
            <w:pPr>
              <w:rPr>
                <w:rFonts w:ascii="Arial" w:hAnsi="Arial" w:cs="Arial"/>
                <w:snapToGrid w:val="0"/>
                <w:sz w:val="21"/>
                <w:szCs w:val="21"/>
              </w:rPr>
            </w:pPr>
          </w:p>
        </w:tc>
        <w:tc>
          <w:tcPr>
            <w:tcW w:w="1701" w:type="dxa"/>
          </w:tcPr>
          <w:p w14:paraId="388E0EA8" w14:textId="77777777" w:rsidR="00E36E0C" w:rsidRPr="00E36E0C" w:rsidRDefault="00E36E0C" w:rsidP="00A03AC7">
            <w:pPr>
              <w:rPr>
                <w:rFonts w:ascii="Arial" w:hAnsi="Arial" w:cs="Arial"/>
                <w:snapToGrid w:val="0"/>
                <w:sz w:val="21"/>
                <w:szCs w:val="21"/>
              </w:rPr>
            </w:pPr>
          </w:p>
        </w:tc>
        <w:tc>
          <w:tcPr>
            <w:tcW w:w="1134" w:type="dxa"/>
          </w:tcPr>
          <w:p w14:paraId="3CD51F32" w14:textId="77777777" w:rsidR="00E36E0C" w:rsidRPr="00E36E0C" w:rsidRDefault="00E36E0C" w:rsidP="00A03AC7">
            <w:pPr>
              <w:rPr>
                <w:rFonts w:ascii="Arial" w:hAnsi="Arial" w:cs="Arial"/>
                <w:snapToGrid w:val="0"/>
                <w:sz w:val="21"/>
                <w:szCs w:val="21"/>
              </w:rPr>
            </w:pPr>
          </w:p>
        </w:tc>
      </w:tr>
      <w:tr w:rsidR="00E36E0C" w:rsidRPr="00E36E0C" w14:paraId="67139691" w14:textId="77777777" w:rsidTr="00A03AC7">
        <w:trPr>
          <w:trHeight w:val="397"/>
          <w:jc w:val="center"/>
        </w:trPr>
        <w:tc>
          <w:tcPr>
            <w:tcW w:w="1701" w:type="dxa"/>
          </w:tcPr>
          <w:p w14:paraId="2F60AD93"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14.</w:t>
            </w:r>
          </w:p>
        </w:tc>
        <w:tc>
          <w:tcPr>
            <w:tcW w:w="1701" w:type="dxa"/>
          </w:tcPr>
          <w:p w14:paraId="2AEFBA3E" w14:textId="77777777" w:rsidR="00E36E0C" w:rsidRPr="00E36E0C" w:rsidRDefault="00E36E0C" w:rsidP="00A03AC7">
            <w:pPr>
              <w:rPr>
                <w:rFonts w:ascii="Arial" w:hAnsi="Arial" w:cs="Arial"/>
                <w:snapToGrid w:val="0"/>
                <w:sz w:val="21"/>
                <w:szCs w:val="21"/>
              </w:rPr>
            </w:pPr>
          </w:p>
        </w:tc>
        <w:tc>
          <w:tcPr>
            <w:tcW w:w="1134" w:type="dxa"/>
          </w:tcPr>
          <w:p w14:paraId="49C8AE32" w14:textId="77777777" w:rsidR="00E36E0C" w:rsidRPr="00E36E0C" w:rsidRDefault="00E36E0C" w:rsidP="00A03AC7">
            <w:pPr>
              <w:rPr>
                <w:rFonts w:ascii="Arial" w:hAnsi="Arial" w:cs="Arial"/>
                <w:snapToGrid w:val="0"/>
                <w:sz w:val="21"/>
                <w:szCs w:val="21"/>
              </w:rPr>
            </w:pPr>
          </w:p>
        </w:tc>
        <w:tc>
          <w:tcPr>
            <w:tcW w:w="1701" w:type="dxa"/>
          </w:tcPr>
          <w:p w14:paraId="32CF8D8E" w14:textId="77777777" w:rsidR="00E36E0C" w:rsidRPr="00E36E0C" w:rsidRDefault="00E36E0C" w:rsidP="00A03AC7">
            <w:pPr>
              <w:rPr>
                <w:rFonts w:ascii="Arial" w:hAnsi="Arial" w:cs="Arial"/>
                <w:snapToGrid w:val="0"/>
                <w:sz w:val="21"/>
                <w:szCs w:val="21"/>
              </w:rPr>
            </w:pPr>
          </w:p>
        </w:tc>
        <w:tc>
          <w:tcPr>
            <w:tcW w:w="1134" w:type="dxa"/>
          </w:tcPr>
          <w:p w14:paraId="5F764ECF" w14:textId="77777777" w:rsidR="00E36E0C" w:rsidRPr="00E36E0C" w:rsidRDefault="00E36E0C" w:rsidP="00A03AC7">
            <w:pPr>
              <w:rPr>
                <w:rFonts w:ascii="Arial" w:hAnsi="Arial" w:cs="Arial"/>
                <w:snapToGrid w:val="0"/>
                <w:sz w:val="21"/>
                <w:szCs w:val="21"/>
              </w:rPr>
            </w:pPr>
          </w:p>
        </w:tc>
        <w:tc>
          <w:tcPr>
            <w:tcW w:w="851" w:type="dxa"/>
          </w:tcPr>
          <w:p w14:paraId="58BA4D50" w14:textId="77777777" w:rsidR="00E36E0C" w:rsidRPr="00E36E0C" w:rsidRDefault="00E36E0C" w:rsidP="00A03AC7">
            <w:pPr>
              <w:rPr>
                <w:rFonts w:ascii="Arial" w:hAnsi="Arial" w:cs="Arial"/>
                <w:snapToGrid w:val="0"/>
                <w:sz w:val="21"/>
                <w:szCs w:val="21"/>
              </w:rPr>
            </w:pPr>
          </w:p>
        </w:tc>
        <w:tc>
          <w:tcPr>
            <w:tcW w:w="1701" w:type="dxa"/>
          </w:tcPr>
          <w:p w14:paraId="7E34E866" w14:textId="77777777" w:rsidR="00E36E0C" w:rsidRPr="00E36E0C" w:rsidRDefault="00E36E0C" w:rsidP="00A03AC7">
            <w:pPr>
              <w:rPr>
                <w:rFonts w:ascii="Arial" w:hAnsi="Arial" w:cs="Arial"/>
                <w:snapToGrid w:val="0"/>
                <w:sz w:val="21"/>
                <w:szCs w:val="21"/>
              </w:rPr>
            </w:pPr>
          </w:p>
        </w:tc>
        <w:tc>
          <w:tcPr>
            <w:tcW w:w="1134" w:type="dxa"/>
          </w:tcPr>
          <w:p w14:paraId="4EC4984D" w14:textId="77777777" w:rsidR="00E36E0C" w:rsidRPr="00E36E0C" w:rsidRDefault="00E36E0C" w:rsidP="00A03AC7">
            <w:pPr>
              <w:rPr>
                <w:rFonts w:ascii="Arial" w:hAnsi="Arial" w:cs="Arial"/>
                <w:snapToGrid w:val="0"/>
                <w:sz w:val="21"/>
                <w:szCs w:val="21"/>
              </w:rPr>
            </w:pPr>
          </w:p>
        </w:tc>
      </w:tr>
      <w:tr w:rsidR="00E36E0C" w:rsidRPr="00E36E0C" w14:paraId="3F616EDA" w14:textId="77777777" w:rsidTr="00A03AC7">
        <w:trPr>
          <w:trHeight w:val="397"/>
          <w:jc w:val="center"/>
        </w:trPr>
        <w:tc>
          <w:tcPr>
            <w:tcW w:w="1701" w:type="dxa"/>
          </w:tcPr>
          <w:p w14:paraId="75841549"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15.</w:t>
            </w:r>
          </w:p>
        </w:tc>
        <w:tc>
          <w:tcPr>
            <w:tcW w:w="1701" w:type="dxa"/>
          </w:tcPr>
          <w:p w14:paraId="67317ED6" w14:textId="77777777" w:rsidR="00E36E0C" w:rsidRPr="00E36E0C" w:rsidRDefault="00E36E0C" w:rsidP="00A03AC7">
            <w:pPr>
              <w:rPr>
                <w:rFonts w:ascii="Arial" w:hAnsi="Arial" w:cs="Arial"/>
                <w:snapToGrid w:val="0"/>
                <w:sz w:val="21"/>
                <w:szCs w:val="21"/>
              </w:rPr>
            </w:pPr>
          </w:p>
        </w:tc>
        <w:tc>
          <w:tcPr>
            <w:tcW w:w="1134" w:type="dxa"/>
          </w:tcPr>
          <w:p w14:paraId="70DBD88B" w14:textId="77777777" w:rsidR="00E36E0C" w:rsidRPr="00E36E0C" w:rsidRDefault="00E36E0C" w:rsidP="00A03AC7">
            <w:pPr>
              <w:rPr>
                <w:rFonts w:ascii="Arial" w:hAnsi="Arial" w:cs="Arial"/>
                <w:snapToGrid w:val="0"/>
                <w:sz w:val="21"/>
                <w:szCs w:val="21"/>
              </w:rPr>
            </w:pPr>
          </w:p>
        </w:tc>
        <w:tc>
          <w:tcPr>
            <w:tcW w:w="1701" w:type="dxa"/>
          </w:tcPr>
          <w:p w14:paraId="3D0F2F8D" w14:textId="77777777" w:rsidR="00E36E0C" w:rsidRPr="00E36E0C" w:rsidRDefault="00E36E0C" w:rsidP="00A03AC7">
            <w:pPr>
              <w:rPr>
                <w:rFonts w:ascii="Arial" w:hAnsi="Arial" w:cs="Arial"/>
                <w:snapToGrid w:val="0"/>
                <w:sz w:val="21"/>
                <w:szCs w:val="21"/>
              </w:rPr>
            </w:pPr>
          </w:p>
        </w:tc>
        <w:tc>
          <w:tcPr>
            <w:tcW w:w="1134" w:type="dxa"/>
          </w:tcPr>
          <w:p w14:paraId="0AA01329" w14:textId="77777777" w:rsidR="00E36E0C" w:rsidRPr="00E36E0C" w:rsidRDefault="00E36E0C" w:rsidP="00A03AC7">
            <w:pPr>
              <w:rPr>
                <w:rFonts w:ascii="Arial" w:hAnsi="Arial" w:cs="Arial"/>
                <w:snapToGrid w:val="0"/>
                <w:sz w:val="21"/>
                <w:szCs w:val="21"/>
              </w:rPr>
            </w:pPr>
          </w:p>
        </w:tc>
        <w:tc>
          <w:tcPr>
            <w:tcW w:w="851" w:type="dxa"/>
          </w:tcPr>
          <w:p w14:paraId="3A0BC4B1" w14:textId="77777777" w:rsidR="00E36E0C" w:rsidRPr="00E36E0C" w:rsidRDefault="00E36E0C" w:rsidP="00A03AC7">
            <w:pPr>
              <w:rPr>
                <w:rFonts w:ascii="Arial" w:hAnsi="Arial" w:cs="Arial"/>
                <w:snapToGrid w:val="0"/>
                <w:sz w:val="21"/>
                <w:szCs w:val="21"/>
              </w:rPr>
            </w:pPr>
          </w:p>
        </w:tc>
        <w:tc>
          <w:tcPr>
            <w:tcW w:w="1701" w:type="dxa"/>
          </w:tcPr>
          <w:p w14:paraId="70858800" w14:textId="77777777" w:rsidR="00E36E0C" w:rsidRPr="00E36E0C" w:rsidRDefault="00E36E0C" w:rsidP="00A03AC7">
            <w:pPr>
              <w:rPr>
                <w:rFonts w:ascii="Arial" w:hAnsi="Arial" w:cs="Arial"/>
                <w:snapToGrid w:val="0"/>
                <w:sz w:val="21"/>
                <w:szCs w:val="21"/>
              </w:rPr>
            </w:pPr>
          </w:p>
        </w:tc>
        <w:tc>
          <w:tcPr>
            <w:tcW w:w="1134" w:type="dxa"/>
          </w:tcPr>
          <w:p w14:paraId="4DBF4FB3" w14:textId="77777777" w:rsidR="00E36E0C" w:rsidRPr="00E36E0C" w:rsidRDefault="00E36E0C" w:rsidP="00A03AC7">
            <w:pPr>
              <w:rPr>
                <w:rFonts w:ascii="Arial" w:hAnsi="Arial" w:cs="Arial"/>
                <w:snapToGrid w:val="0"/>
                <w:sz w:val="21"/>
                <w:szCs w:val="21"/>
              </w:rPr>
            </w:pPr>
          </w:p>
        </w:tc>
      </w:tr>
      <w:tr w:rsidR="00E36E0C" w:rsidRPr="00E36E0C" w14:paraId="236EFE67" w14:textId="77777777" w:rsidTr="00A03AC7">
        <w:trPr>
          <w:trHeight w:val="397"/>
          <w:jc w:val="center"/>
        </w:trPr>
        <w:tc>
          <w:tcPr>
            <w:tcW w:w="1701" w:type="dxa"/>
          </w:tcPr>
          <w:p w14:paraId="17E67F75"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16.</w:t>
            </w:r>
          </w:p>
        </w:tc>
        <w:tc>
          <w:tcPr>
            <w:tcW w:w="1701" w:type="dxa"/>
          </w:tcPr>
          <w:p w14:paraId="00B47251" w14:textId="77777777" w:rsidR="00E36E0C" w:rsidRPr="00E36E0C" w:rsidRDefault="00E36E0C" w:rsidP="00A03AC7">
            <w:pPr>
              <w:rPr>
                <w:rFonts w:ascii="Arial" w:hAnsi="Arial" w:cs="Arial"/>
                <w:snapToGrid w:val="0"/>
                <w:sz w:val="21"/>
                <w:szCs w:val="21"/>
              </w:rPr>
            </w:pPr>
          </w:p>
        </w:tc>
        <w:tc>
          <w:tcPr>
            <w:tcW w:w="1134" w:type="dxa"/>
          </w:tcPr>
          <w:p w14:paraId="2592337E" w14:textId="77777777" w:rsidR="00E36E0C" w:rsidRPr="00E36E0C" w:rsidRDefault="00E36E0C" w:rsidP="00A03AC7">
            <w:pPr>
              <w:rPr>
                <w:rFonts w:ascii="Arial" w:hAnsi="Arial" w:cs="Arial"/>
                <w:snapToGrid w:val="0"/>
                <w:sz w:val="21"/>
                <w:szCs w:val="21"/>
              </w:rPr>
            </w:pPr>
          </w:p>
        </w:tc>
        <w:tc>
          <w:tcPr>
            <w:tcW w:w="1701" w:type="dxa"/>
          </w:tcPr>
          <w:p w14:paraId="74CE26BD" w14:textId="77777777" w:rsidR="00E36E0C" w:rsidRPr="00E36E0C" w:rsidRDefault="00E36E0C" w:rsidP="00A03AC7">
            <w:pPr>
              <w:rPr>
                <w:rFonts w:ascii="Arial" w:hAnsi="Arial" w:cs="Arial"/>
                <w:snapToGrid w:val="0"/>
                <w:sz w:val="21"/>
                <w:szCs w:val="21"/>
              </w:rPr>
            </w:pPr>
          </w:p>
        </w:tc>
        <w:tc>
          <w:tcPr>
            <w:tcW w:w="1134" w:type="dxa"/>
          </w:tcPr>
          <w:p w14:paraId="23B10E52" w14:textId="77777777" w:rsidR="00E36E0C" w:rsidRPr="00E36E0C" w:rsidRDefault="00E36E0C" w:rsidP="00A03AC7">
            <w:pPr>
              <w:rPr>
                <w:rFonts w:ascii="Arial" w:hAnsi="Arial" w:cs="Arial"/>
                <w:snapToGrid w:val="0"/>
                <w:sz w:val="21"/>
                <w:szCs w:val="21"/>
              </w:rPr>
            </w:pPr>
          </w:p>
        </w:tc>
        <w:tc>
          <w:tcPr>
            <w:tcW w:w="851" w:type="dxa"/>
          </w:tcPr>
          <w:p w14:paraId="5A7F2000" w14:textId="77777777" w:rsidR="00E36E0C" w:rsidRPr="00E36E0C" w:rsidRDefault="00E36E0C" w:rsidP="00A03AC7">
            <w:pPr>
              <w:rPr>
                <w:rFonts w:ascii="Arial" w:hAnsi="Arial" w:cs="Arial"/>
                <w:snapToGrid w:val="0"/>
                <w:sz w:val="21"/>
                <w:szCs w:val="21"/>
              </w:rPr>
            </w:pPr>
          </w:p>
        </w:tc>
        <w:tc>
          <w:tcPr>
            <w:tcW w:w="1701" w:type="dxa"/>
          </w:tcPr>
          <w:p w14:paraId="59FB9363" w14:textId="77777777" w:rsidR="00E36E0C" w:rsidRPr="00E36E0C" w:rsidRDefault="00E36E0C" w:rsidP="00A03AC7">
            <w:pPr>
              <w:rPr>
                <w:rFonts w:ascii="Arial" w:hAnsi="Arial" w:cs="Arial"/>
                <w:snapToGrid w:val="0"/>
                <w:sz w:val="21"/>
                <w:szCs w:val="21"/>
              </w:rPr>
            </w:pPr>
          </w:p>
        </w:tc>
        <w:tc>
          <w:tcPr>
            <w:tcW w:w="1134" w:type="dxa"/>
          </w:tcPr>
          <w:p w14:paraId="235232AE" w14:textId="77777777" w:rsidR="00E36E0C" w:rsidRPr="00E36E0C" w:rsidRDefault="00E36E0C" w:rsidP="00A03AC7">
            <w:pPr>
              <w:rPr>
                <w:rFonts w:ascii="Arial" w:hAnsi="Arial" w:cs="Arial"/>
                <w:snapToGrid w:val="0"/>
                <w:sz w:val="21"/>
                <w:szCs w:val="21"/>
              </w:rPr>
            </w:pPr>
          </w:p>
        </w:tc>
      </w:tr>
      <w:tr w:rsidR="00E36E0C" w:rsidRPr="00E36E0C" w14:paraId="07E1859E" w14:textId="77777777" w:rsidTr="00A03AC7">
        <w:trPr>
          <w:trHeight w:val="397"/>
          <w:jc w:val="center"/>
        </w:trPr>
        <w:tc>
          <w:tcPr>
            <w:tcW w:w="1701" w:type="dxa"/>
          </w:tcPr>
          <w:p w14:paraId="742269F1"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17.</w:t>
            </w:r>
          </w:p>
        </w:tc>
        <w:tc>
          <w:tcPr>
            <w:tcW w:w="1701" w:type="dxa"/>
          </w:tcPr>
          <w:p w14:paraId="6747290D" w14:textId="77777777" w:rsidR="00E36E0C" w:rsidRPr="00E36E0C" w:rsidRDefault="00E36E0C" w:rsidP="00A03AC7">
            <w:pPr>
              <w:rPr>
                <w:rFonts w:ascii="Arial" w:hAnsi="Arial" w:cs="Arial"/>
                <w:snapToGrid w:val="0"/>
                <w:sz w:val="21"/>
                <w:szCs w:val="21"/>
              </w:rPr>
            </w:pPr>
          </w:p>
        </w:tc>
        <w:tc>
          <w:tcPr>
            <w:tcW w:w="1134" w:type="dxa"/>
          </w:tcPr>
          <w:p w14:paraId="2FFEC425" w14:textId="77777777" w:rsidR="00E36E0C" w:rsidRPr="00E36E0C" w:rsidRDefault="00E36E0C" w:rsidP="00A03AC7">
            <w:pPr>
              <w:rPr>
                <w:rFonts w:ascii="Arial" w:hAnsi="Arial" w:cs="Arial"/>
                <w:snapToGrid w:val="0"/>
                <w:sz w:val="21"/>
                <w:szCs w:val="21"/>
              </w:rPr>
            </w:pPr>
          </w:p>
        </w:tc>
        <w:tc>
          <w:tcPr>
            <w:tcW w:w="1701" w:type="dxa"/>
          </w:tcPr>
          <w:p w14:paraId="5BB792E9" w14:textId="77777777" w:rsidR="00E36E0C" w:rsidRPr="00E36E0C" w:rsidRDefault="00E36E0C" w:rsidP="00A03AC7">
            <w:pPr>
              <w:rPr>
                <w:rFonts w:ascii="Arial" w:hAnsi="Arial" w:cs="Arial"/>
                <w:snapToGrid w:val="0"/>
                <w:sz w:val="21"/>
                <w:szCs w:val="21"/>
              </w:rPr>
            </w:pPr>
          </w:p>
        </w:tc>
        <w:tc>
          <w:tcPr>
            <w:tcW w:w="1134" w:type="dxa"/>
          </w:tcPr>
          <w:p w14:paraId="2C8BDBD3" w14:textId="77777777" w:rsidR="00E36E0C" w:rsidRPr="00E36E0C" w:rsidRDefault="00E36E0C" w:rsidP="00A03AC7">
            <w:pPr>
              <w:rPr>
                <w:rFonts w:ascii="Arial" w:hAnsi="Arial" w:cs="Arial"/>
                <w:snapToGrid w:val="0"/>
                <w:sz w:val="21"/>
                <w:szCs w:val="21"/>
              </w:rPr>
            </w:pPr>
          </w:p>
        </w:tc>
        <w:tc>
          <w:tcPr>
            <w:tcW w:w="851" w:type="dxa"/>
          </w:tcPr>
          <w:p w14:paraId="0C7CE5B4" w14:textId="77777777" w:rsidR="00E36E0C" w:rsidRPr="00E36E0C" w:rsidRDefault="00E36E0C" w:rsidP="00A03AC7">
            <w:pPr>
              <w:rPr>
                <w:rFonts w:ascii="Arial" w:hAnsi="Arial" w:cs="Arial"/>
                <w:snapToGrid w:val="0"/>
                <w:sz w:val="21"/>
                <w:szCs w:val="21"/>
              </w:rPr>
            </w:pPr>
          </w:p>
        </w:tc>
        <w:tc>
          <w:tcPr>
            <w:tcW w:w="1701" w:type="dxa"/>
          </w:tcPr>
          <w:p w14:paraId="2E84D8C6" w14:textId="77777777" w:rsidR="00E36E0C" w:rsidRPr="00E36E0C" w:rsidRDefault="00E36E0C" w:rsidP="00A03AC7">
            <w:pPr>
              <w:rPr>
                <w:rFonts w:ascii="Arial" w:hAnsi="Arial" w:cs="Arial"/>
                <w:snapToGrid w:val="0"/>
                <w:sz w:val="21"/>
                <w:szCs w:val="21"/>
              </w:rPr>
            </w:pPr>
          </w:p>
        </w:tc>
        <w:tc>
          <w:tcPr>
            <w:tcW w:w="1134" w:type="dxa"/>
          </w:tcPr>
          <w:p w14:paraId="397CE81D" w14:textId="77777777" w:rsidR="00E36E0C" w:rsidRPr="00E36E0C" w:rsidRDefault="00E36E0C" w:rsidP="00A03AC7">
            <w:pPr>
              <w:rPr>
                <w:rFonts w:ascii="Arial" w:hAnsi="Arial" w:cs="Arial"/>
                <w:snapToGrid w:val="0"/>
                <w:sz w:val="21"/>
                <w:szCs w:val="21"/>
              </w:rPr>
            </w:pPr>
          </w:p>
        </w:tc>
      </w:tr>
      <w:tr w:rsidR="00E36E0C" w:rsidRPr="00E36E0C" w14:paraId="5D2053C1" w14:textId="77777777" w:rsidTr="00A03AC7">
        <w:trPr>
          <w:trHeight w:val="397"/>
          <w:jc w:val="center"/>
        </w:trPr>
        <w:tc>
          <w:tcPr>
            <w:tcW w:w="1701" w:type="dxa"/>
          </w:tcPr>
          <w:p w14:paraId="71CFB325"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18.</w:t>
            </w:r>
          </w:p>
        </w:tc>
        <w:tc>
          <w:tcPr>
            <w:tcW w:w="1701" w:type="dxa"/>
          </w:tcPr>
          <w:p w14:paraId="48188DD9" w14:textId="77777777" w:rsidR="00E36E0C" w:rsidRPr="00E36E0C" w:rsidRDefault="00E36E0C" w:rsidP="00A03AC7">
            <w:pPr>
              <w:rPr>
                <w:rFonts w:ascii="Arial" w:hAnsi="Arial" w:cs="Arial"/>
                <w:snapToGrid w:val="0"/>
                <w:sz w:val="21"/>
                <w:szCs w:val="21"/>
              </w:rPr>
            </w:pPr>
          </w:p>
        </w:tc>
        <w:tc>
          <w:tcPr>
            <w:tcW w:w="1134" w:type="dxa"/>
          </w:tcPr>
          <w:p w14:paraId="71069DF6" w14:textId="77777777" w:rsidR="00E36E0C" w:rsidRPr="00E36E0C" w:rsidRDefault="00E36E0C" w:rsidP="00A03AC7">
            <w:pPr>
              <w:rPr>
                <w:rFonts w:ascii="Arial" w:hAnsi="Arial" w:cs="Arial"/>
                <w:snapToGrid w:val="0"/>
                <w:sz w:val="21"/>
                <w:szCs w:val="21"/>
              </w:rPr>
            </w:pPr>
          </w:p>
        </w:tc>
        <w:tc>
          <w:tcPr>
            <w:tcW w:w="1701" w:type="dxa"/>
          </w:tcPr>
          <w:p w14:paraId="25E6E84B" w14:textId="77777777" w:rsidR="00E36E0C" w:rsidRPr="00E36E0C" w:rsidRDefault="00E36E0C" w:rsidP="00A03AC7">
            <w:pPr>
              <w:rPr>
                <w:rFonts w:ascii="Arial" w:hAnsi="Arial" w:cs="Arial"/>
                <w:snapToGrid w:val="0"/>
                <w:sz w:val="21"/>
                <w:szCs w:val="21"/>
              </w:rPr>
            </w:pPr>
          </w:p>
        </w:tc>
        <w:tc>
          <w:tcPr>
            <w:tcW w:w="1134" w:type="dxa"/>
          </w:tcPr>
          <w:p w14:paraId="266A5DE3" w14:textId="77777777" w:rsidR="00E36E0C" w:rsidRPr="00E36E0C" w:rsidRDefault="00E36E0C" w:rsidP="00A03AC7">
            <w:pPr>
              <w:rPr>
                <w:rFonts w:ascii="Arial" w:hAnsi="Arial" w:cs="Arial"/>
                <w:snapToGrid w:val="0"/>
                <w:sz w:val="21"/>
                <w:szCs w:val="21"/>
              </w:rPr>
            </w:pPr>
          </w:p>
        </w:tc>
        <w:tc>
          <w:tcPr>
            <w:tcW w:w="851" w:type="dxa"/>
          </w:tcPr>
          <w:p w14:paraId="59A0A2BB" w14:textId="77777777" w:rsidR="00E36E0C" w:rsidRPr="00E36E0C" w:rsidRDefault="00E36E0C" w:rsidP="00A03AC7">
            <w:pPr>
              <w:rPr>
                <w:rFonts w:ascii="Arial" w:hAnsi="Arial" w:cs="Arial"/>
                <w:snapToGrid w:val="0"/>
                <w:sz w:val="21"/>
                <w:szCs w:val="21"/>
              </w:rPr>
            </w:pPr>
          </w:p>
        </w:tc>
        <w:tc>
          <w:tcPr>
            <w:tcW w:w="1701" w:type="dxa"/>
          </w:tcPr>
          <w:p w14:paraId="028FD4E7" w14:textId="77777777" w:rsidR="00E36E0C" w:rsidRPr="00E36E0C" w:rsidRDefault="00E36E0C" w:rsidP="00A03AC7">
            <w:pPr>
              <w:rPr>
                <w:rFonts w:ascii="Arial" w:hAnsi="Arial" w:cs="Arial"/>
                <w:snapToGrid w:val="0"/>
                <w:sz w:val="21"/>
                <w:szCs w:val="21"/>
              </w:rPr>
            </w:pPr>
          </w:p>
        </w:tc>
        <w:tc>
          <w:tcPr>
            <w:tcW w:w="1134" w:type="dxa"/>
          </w:tcPr>
          <w:p w14:paraId="62E743C9" w14:textId="77777777" w:rsidR="00E36E0C" w:rsidRPr="00E36E0C" w:rsidRDefault="00E36E0C" w:rsidP="00A03AC7">
            <w:pPr>
              <w:rPr>
                <w:rFonts w:ascii="Arial" w:hAnsi="Arial" w:cs="Arial"/>
                <w:snapToGrid w:val="0"/>
                <w:sz w:val="21"/>
                <w:szCs w:val="21"/>
              </w:rPr>
            </w:pPr>
          </w:p>
        </w:tc>
      </w:tr>
      <w:tr w:rsidR="00E36E0C" w:rsidRPr="00E36E0C" w14:paraId="365F0EB2" w14:textId="77777777" w:rsidTr="00A03AC7">
        <w:trPr>
          <w:trHeight w:val="397"/>
          <w:jc w:val="center"/>
        </w:trPr>
        <w:tc>
          <w:tcPr>
            <w:tcW w:w="1701" w:type="dxa"/>
          </w:tcPr>
          <w:p w14:paraId="3C3A0CDF"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19.</w:t>
            </w:r>
          </w:p>
        </w:tc>
        <w:tc>
          <w:tcPr>
            <w:tcW w:w="1701" w:type="dxa"/>
          </w:tcPr>
          <w:p w14:paraId="1A0CA739" w14:textId="77777777" w:rsidR="00E36E0C" w:rsidRPr="00E36E0C" w:rsidRDefault="00E36E0C" w:rsidP="00A03AC7">
            <w:pPr>
              <w:rPr>
                <w:rFonts w:ascii="Arial" w:hAnsi="Arial" w:cs="Arial"/>
                <w:snapToGrid w:val="0"/>
                <w:sz w:val="21"/>
                <w:szCs w:val="21"/>
              </w:rPr>
            </w:pPr>
          </w:p>
        </w:tc>
        <w:tc>
          <w:tcPr>
            <w:tcW w:w="1134" w:type="dxa"/>
          </w:tcPr>
          <w:p w14:paraId="7277F1DF" w14:textId="77777777" w:rsidR="00E36E0C" w:rsidRPr="00E36E0C" w:rsidRDefault="00E36E0C" w:rsidP="00A03AC7">
            <w:pPr>
              <w:rPr>
                <w:rFonts w:ascii="Arial" w:hAnsi="Arial" w:cs="Arial"/>
                <w:snapToGrid w:val="0"/>
                <w:sz w:val="21"/>
                <w:szCs w:val="21"/>
              </w:rPr>
            </w:pPr>
          </w:p>
        </w:tc>
        <w:tc>
          <w:tcPr>
            <w:tcW w:w="1701" w:type="dxa"/>
          </w:tcPr>
          <w:p w14:paraId="7E86F2BE" w14:textId="77777777" w:rsidR="00E36E0C" w:rsidRPr="00E36E0C" w:rsidRDefault="00E36E0C" w:rsidP="00A03AC7">
            <w:pPr>
              <w:rPr>
                <w:rFonts w:ascii="Arial" w:hAnsi="Arial" w:cs="Arial"/>
                <w:snapToGrid w:val="0"/>
                <w:sz w:val="21"/>
                <w:szCs w:val="21"/>
              </w:rPr>
            </w:pPr>
          </w:p>
        </w:tc>
        <w:tc>
          <w:tcPr>
            <w:tcW w:w="1134" w:type="dxa"/>
          </w:tcPr>
          <w:p w14:paraId="1A1B513F" w14:textId="77777777" w:rsidR="00E36E0C" w:rsidRPr="00E36E0C" w:rsidRDefault="00E36E0C" w:rsidP="00A03AC7">
            <w:pPr>
              <w:rPr>
                <w:rFonts w:ascii="Arial" w:hAnsi="Arial" w:cs="Arial"/>
                <w:snapToGrid w:val="0"/>
                <w:sz w:val="21"/>
                <w:szCs w:val="21"/>
              </w:rPr>
            </w:pPr>
          </w:p>
        </w:tc>
        <w:tc>
          <w:tcPr>
            <w:tcW w:w="851" w:type="dxa"/>
          </w:tcPr>
          <w:p w14:paraId="250898DB" w14:textId="77777777" w:rsidR="00E36E0C" w:rsidRPr="00E36E0C" w:rsidRDefault="00E36E0C" w:rsidP="00A03AC7">
            <w:pPr>
              <w:rPr>
                <w:rFonts w:ascii="Arial" w:hAnsi="Arial" w:cs="Arial"/>
                <w:snapToGrid w:val="0"/>
                <w:sz w:val="21"/>
                <w:szCs w:val="21"/>
              </w:rPr>
            </w:pPr>
          </w:p>
        </w:tc>
        <w:tc>
          <w:tcPr>
            <w:tcW w:w="1701" w:type="dxa"/>
          </w:tcPr>
          <w:p w14:paraId="55DCE186" w14:textId="77777777" w:rsidR="00E36E0C" w:rsidRPr="00E36E0C" w:rsidRDefault="00E36E0C" w:rsidP="00A03AC7">
            <w:pPr>
              <w:rPr>
                <w:rFonts w:ascii="Arial" w:hAnsi="Arial" w:cs="Arial"/>
                <w:snapToGrid w:val="0"/>
                <w:sz w:val="21"/>
                <w:szCs w:val="21"/>
              </w:rPr>
            </w:pPr>
          </w:p>
        </w:tc>
        <w:tc>
          <w:tcPr>
            <w:tcW w:w="1134" w:type="dxa"/>
          </w:tcPr>
          <w:p w14:paraId="15C4B4F6" w14:textId="77777777" w:rsidR="00E36E0C" w:rsidRPr="00E36E0C" w:rsidRDefault="00E36E0C" w:rsidP="00A03AC7">
            <w:pPr>
              <w:rPr>
                <w:rFonts w:ascii="Arial" w:hAnsi="Arial" w:cs="Arial"/>
                <w:snapToGrid w:val="0"/>
                <w:sz w:val="21"/>
                <w:szCs w:val="21"/>
              </w:rPr>
            </w:pPr>
          </w:p>
        </w:tc>
      </w:tr>
      <w:tr w:rsidR="00E36E0C" w:rsidRPr="00E36E0C" w14:paraId="35123169" w14:textId="77777777" w:rsidTr="00A03AC7">
        <w:trPr>
          <w:trHeight w:val="397"/>
          <w:jc w:val="center"/>
        </w:trPr>
        <w:tc>
          <w:tcPr>
            <w:tcW w:w="1701" w:type="dxa"/>
          </w:tcPr>
          <w:p w14:paraId="77C38785"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20.</w:t>
            </w:r>
          </w:p>
        </w:tc>
        <w:tc>
          <w:tcPr>
            <w:tcW w:w="1701" w:type="dxa"/>
          </w:tcPr>
          <w:p w14:paraId="2332F6C0" w14:textId="77777777" w:rsidR="00E36E0C" w:rsidRPr="00E36E0C" w:rsidRDefault="00E36E0C" w:rsidP="00A03AC7">
            <w:pPr>
              <w:rPr>
                <w:rFonts w:ascii="Arial" w:hAnsi="Arial" w:cs="Arial"/>
                <w:snapToGrid w:val="0"/>
                <w:sz w:val="21"/>
                <w:szCs w:val="21"/>
              </w:rPr>
            </w:pPr>
          </w:p>
        </w:tc>
        <w:tc>
          <w:tcPr>
            <w:tcW w:w="1134" w:type="dxa"/>
          </w:tcPr>
          <w:p w14:paraId="7530D9EC" w14:textId="77777777" w:rsidR="00E36E0C" w:rsidRPr="00E36E0C" w:rsidRDefault="00E36E0C" w:rsidP="00A03AC7">
            <w:pPr>
              <w:rPr>
                <w:rFonts w:ascii="Arial" w:hAnsi="Arial" w:cs="Arial"/>
                <w:snapToGrid w:val="0"/>
                <w:sz w:val="21"/>
                <w:szCs w:val="21"/>
              </w:rPr>
            </w:pPr>
          </w:p>
        </w:tc>
        <w:tc>
          <w:tcPr>
            <w:tcW w:w="1701" w:type="dxa"/>
          </w:tcPr>
          <w:p w14:paraId="6E251915" w14:textId="77777777" w:rsidR="00E36E0C" w:rsidRPr="00E36E0C" w:rsidRDefault="00E36E0C" w:rsidP="00A03AC7">
            <w:pPr>
              <w:rPr>
                <w:rFonts w:ascii="Arial" w:hAnsi="Arial" w:cs="Arial"/>
                <w:snapToGrid w:val="0"/>
                <w:sz w:val="21"/>
                <w:szCs w:val="21"/>
              </w:rPr>
            </w:pPr>
          </w:p>
        </w:tc>
        <w:tc>
          <w:tcPr>
            <w:tcW w:w="1134" w:type="dxa"/>
          </w:tcPr>
          <w:p w14:paraId="20403FA1" w14:textId="77777777" w:rsidR="00E36E0C" w:rsidRPr="00E36E0C" w:rsidRDefault="00E36E0C" w:rsidP="00A03AC7">
            <w:pPr>
              <w:rPr>
                <w:rFonts w:ascii="Arial" w:hAnsi="Arial" w:cs="Arial"/>
                <w:snapToGrid w:val="0"/>
                <w:sz w:val="21"/>
                <w:szCs w:val="21"/>
              </w:rPr>
            </w:pPr>
          </w:p>
        </w:tc>
        <w:tc>
          <w:tcPr>
            <w:tcW w:w="851" w:type="dxa"/>
          </w:tcPr>
          <w:p w14:paraId="5BD5C6D9" w14:textId="77777777" w:rsidR="00E36E0C" w:rsidRPr="00E36E0C" w:rsidRDefault="00E36E0C" w:rsidP="00A03AC7">
            <w:pPr>
              <w:rPr>
                <w:rFonts w:ascii="Arial" w:hAnsi="Arial" w:cs="Arial"/>
                <w:snapToGrid w:val="0"/>
                <w:sz w:val="21"/>
                <w:szCs w:val="21"/>
              </w:rPr>
            </w:pPr>
          </w:p>
        </w:tc>
        <w:tc>
          <w:tcPr>
            <w:tcW w:w="1701" w:type="dxa"/>
          </w:tcPr>
          <w:p w14:paraId="333A57FD" w14:textId="77777777" w:rsidR="00E36E0C" w:rsidRPr="00E36E0C" w:rsidRDefault="00E36E0C" w:rsidP="00A03AC7">
            <w:pPr>
              <w:rPr>
                <w:rFonts w:ascii="Arial" w:hAnsi="Arial" w:cs="Arial"/>
                <w:snapToGrid w:val="0"/>
                <w:sz w:val="21"/>
                <w:szCs w:val="21"/>
              </w:rPr>
            </w:pPr>
          </w:p>
        </w:tc>
        <w:tc>
          <w:tcPr>
            <w:tcW w:w="1134" w:type="dxa"/>
          </w:tcPr>
          <w:p w14:paraId="604E40A0" w14:textId="77777777" w:rsidR="00E36E0C" w:rsidRPr="00E36E0C" w:rsidRDefault="00E36E0C" w:rsidP="00A03AC7">
            <w:pPr>
              <w:rPr>
                <w:rFonts w:ascii="Arial" w:hAnsi="Arial" w:cs="Arial"/>
                <w:snapToGrid w:val="0"/>
                <w:sz w:val="21"/>
                <w:szCs w:val="21"/>
              </w:rPr>
            </w:pPr>
          </w:p>
        </w:tc>
      </w:tr>
      <w:tr w:rsidR="00E36E0C" w:rsidRPr="00E36E0C" w14:paraId="3416A31E" w14:textId="77777777" w:rsidTr="00A03AC7">
        <w:trPr>
          <w:trHeight w:val="397"/>
          <w:jc w:val="center"/>
        </w:trPr>
        <w:tc>
          <w:tcPr>
            <w:tcW w:w="1701" w:type="dxa"/>
          </w:tcPr>
          <w:p w14:paraId="15FE6995"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21.</w:t>
            </w:r>
          </w:p>
        </w:tc>
        <w:tc>
          <w:tcPr>
            <w:tcW w:w="1701" w:type="dxa"/>
          </w:tcPr>
          <w:p w14:paraId="5C2523D6" w14:textId="77777777" w:rsidR="00E36E0C" w:rsidRPr="00E36E0C" w:rsidRDefault="00E36E0C" w:rsidP="00A03AC7">
            <w:pPr>
              <w:rPr>
                <w:rFonts w:ascii="Arial" w:hAnsi="Arial" w:cs="Arial"/>
                <w:snapToGrid w:val="0"/>
                <w:sz w:val="21"/>
                <w:szCs w:val="21"/>
              </w:rPr>
            </w:pPr>
          </w:p>
        </w:tc>
        <w:tc>
          <w:tcPr>
            <w:tcW w:w="1134" w:type="dxa"/>
          </w:tcPr>
          <w:p w14:paraId="17DCB71D" w14:textId="77777777" w:rsidR="00E36E0C" w:rsidRPr="00E36E0C" w:rsidRDefault="00E36E0C" w:rsidP="00A03AC7">
            <w:pPr>
              <w:rPr>
                <w:rFonts w:ascii="Arial" w:hAnsi="Arial" w:cs="Arial"/>
                <w:snapToGrid w:val="0"/>
                <w:sz w:val="21"/>
                <w:szCs w:val="21"/>
              </w:rPr>
            </w:pPr>
          </w:p>
        </w:tc>
        <w:tc>
          <w:tcPr>
            <w:tcW w:w="1701" w:type="dxa"/>
          </w:tcPr>
          <w:p w14:paraId="09699C5E" w14:textId="77777777" w:rsidR="00E36E0C" w:rsidRPr="00E36E0C" w:rsidRDefault="00E36E0C" w:rsidP="00A03AC7">
            <w:pPr>
              <w:rPr>
                <w:rFonts w:ascii="Arial" w:hAnsi="Arial" w:cs="Arial"/>
                <w:snapToGrid w:val="0"/>
                <w:sz w:val="21"/>
                <w:szCs w:val="21"/>
              </w:rPr>
            </w:pPr>
          </w:p>
        </w:tc>
        <w:tc>
          <w:tcPr>
            <w:tcW w:w="1134" w:type="dxa"/>
          </w:tcPr>
          <w:p w14:paraId="33A08AE8" w14:textId="77777777" w:rsidR="00E36E0C" w:rsidRPr="00E36E0C" w:rsidRDefault="00E36E0C" w:rsidP="00A03AC7">
            <w:pPr>
              <w:rPr>
                <w:rFonts w:ascii="Arial" w:hAnsi="Arial" w:cs="Arial"/>
                <w:snapToGrid w:val="0"/>
                <w:sz w:val="21"/>
                <w:szCs w:val="21"/>
              </w:rPr>
            </w:pPr>
          </w:p>
        </w:tc>
        <w:tc>
          <w:tcPr>
            <w:tcW w:w="851" w:type="dxa"/>
          </w:tcPr>
          <w:p w14:paraId="30FDA812" w14:textId="77777777" w:rsidR="00E36E0C" w:rsidRPr="00E36E0C" w:rsidRDefault="00E36E0C" w:rsidP="00A03AC7">
            <w:pPr>
              <w:rPr>
                <w:rFonts w:ascii="Arial" w:hAnsi="Arial" w:cs="Arial"/>
                <w:snapToGrid w:val="0"/>
                <w:sz w:val="21"/>
                <w:szCs w:val="21"/>
              </w:rPr>
            </w:pPr>
          </w:p>
        </w:tc>
        <w:tc>
          <w:tcPr>
            <w:tcW w:w="1701" w:type="dxa"/>
          </w:tcPr>
          <w:p w14:paraId="0E258073" w14:textId="77777777" w:rsidR="00E36E0C" w:rsidRPr="00E36E0C" w:rsidRDefault="00E36E0C" w:rsidP="00A03AC7">
            <w:pPr>
              <w:rPr>
                <w:rFonts w:ascii="Arial" w:hAnsi="Arial" w:cs="Arial"/>
                <w:snapToGrid w:val="0"/>
                <w:sz w:val="21"/>
                <w:szCs w:val="21"/>
              </w:rPr>
            </w:pPr>
          </w:p>
        </w:tc>
        <w:tc>
          <w:tcPr>
            <w:tcW w:w="1134" w:type="dxa"/>
          </w:tcPr>
          <w:p w14:paraId="4FBD814F" w14:textId="77777777" w:rsidR="00E36E0C" w:rsidRPr="00E36E0C" w:rsidRDefault="00E36E0C" w:rsidP="00A03AC7">
            <w:pPr>
              <w:rPr>
                <w:rFonts w:ascii="Arial" w:hAnsi="Arial" w:cs="Arial"/>
                <w:snapToGrid w:val="0"/>
                <w:sz w:val="21"/>
                <w:szCs w:val="21"/>
              </w:rPr>
            </w:pPr>
          </w:p>
        </w:tc>
      </w:tr>
      <w:tr w:rsidR="00E36E0C" w:rsidRPr="00E36E0C" w14:paraId="4EDF69FA" w14:textId="77777777" w:rsidTr="00A03AC7">
        <w:trPr>
          <w:trHeight w:val="397"/>
          <w:jc w:val="center"/>
        </w:trPr>
        <w:tc>
          <w:tcPr>
            <w:tcW w:w="1701" w:type="dxa"/>
          </w:tcPr>
          <w:p w14:paraId="637C938F"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22.</w:t>
            </w:r>
          </w:p>
        </w:tc>
        <w:tc>
          <w:tcPr>
            <w:tcW w:w="1701" w:type="dxa"/>
          </w:tcPr>
          <w:p w14:paraId="3D35B0BD" w14:textId="77777777" w:rsidR="00E36E0C" w:rsidRPr="00E36E0C" w:rsidRDefault="00E36E0C" w:rsidP="00A03AC7">
            <w:pPr>
              <w:rPr>
                <w:rFonts w:ascii="Arial" w:hAnsi="Arial" w:cs="Arial"/>
                <w:snapToGrid w:val="0"/>
                <w:sz w:val="21"/>
                <w:szCs w:val="21"/>
              </w:rPr>
            </w:pPr>
          </w:p>
        </w:tc>
        <w:tc>
          <w:tcPr>
            <w:tcW w:w="1134" w:type="dxa"/>
          </w:tcPr>
          <w:p w14:paraId="4FCA09B1" w14:textId="77777777" w:rsidR="00E36E0C" w:rsidRPr="00E36E0C" w:rsidRDefault="00E36E0C" w:rsidP="00A03AC7">
            <w:pPr>
              <w:rPr>
                <w:rFonts w:ascii="Arial" w:hAnsi="Arial" w:cs="Arial"/>
                <w:snapToGrid w:val="0"/>
                <w:sz w:val="21"/>
                <w:szCs w:val="21"/>
              </w:rPr>
            </w:pPr>
          </w:p>
        </w:tc>
        <w:tc>
          <w:tcPr>
            <w:tcW w:w="1701" w:type="dxa"/>
          </w:tcPr>
          <w:p w14:paraId="14E2ACA3" w14:textId="77777777" w:rsidR="00E36E0C" w:rsidRPr="00E36E0C" w:rsidRDefault="00E36E0C" w:rsidP="00A03AC7">
            <w:pPr>
              <w:rPr>
                <w:rFonts w:ascii="Arial" w:hAnsi="Arial" w:cs="Arial"/>
                <w:snapToGrid w:val="0"/>
                <w:sz w:val="21"/>
                <w:szCs w:val="21"/>
              </w:rPr>
            </w:pPr>
          </w:p>
        </w:tc>
        <w:tc>
          <w:tcPr>
            <w:tcW w:w="1134" w:type="dxa"/>
          </w:tcPr>
          <w:p w14:paraId="57059AD1" w14:textId="77777777" w:rsidR="00E36E0C" w:rsidRPr="00E36E0C" w:rsidRDefault="00E36E0C" w:rsidP="00A03AC7">
            <w:pPr>
              <w:rPr>
                <w:rFonts w:ascii="Arial" w:hAnsi="Arial" w:cs="Arial"/>
                <w:snapToGrid w:val="0"/>
                <w:sz w:val="21"/>
                <w:szCs w:val="21"/>
              </w:rPr>
            </w:pPr>
          </w:p>
        </w:tc>
        <w:tc>
          <w:tcPr>
            <w:tcW w:w="851" w:type="dxa"/>
          </w:tcPr>
          <w:p w14:paraId="0D112736" w14:textId="77777777" w:rsidR="00E36E0C" w:rsidRPr="00E36E0C" w:rsidRDefault="00E36E0C" w:rsidP="00A03AC7">
            <w:pPr>
              <w:rPr>
                <w:rFonts w:ascii="Arial" w:hAnsi="Arial" w:cs="Arial"/>
                <w:snapToGrid w:val="0"/>
                <w:sz w:val="21"/>
                <w:szCs w:val="21"/>
              </w:rPr>
            </w:pPr>
          </w:p>
        </w:tc>
        <w:tc>
          <w:tcPr>
            <w:tcW w:w="1701" w:type="dxa"/>
          </w:tcPr>
          <w:p w14:paraId="6619E994" w14:textId="77777777" w:rsidR="00E36E0C" w:rsidRPr="00E36E0C" w:rsidRDefault="00E36E0C" w:rsidP="00A03AC7">
            <w:pPr>
              <w:rPr>
                <w:rFonts w:ascii="Arial" w:hAnsi="Arial" w:cs="Arial"/>
                <w:snapToGrid w:val="0"/>
                <w:sz w:val="21"/>
                <w:szCs w:val="21"/>
              </w:rPr>
            </w:pPr>
          </w:p>
        </w:tc>
        <w:tc>
          <w:tcPr>
            <w:tcW w:w="1134" w:type="dxa"/>
          </w:tcPr>
          <w:p w14:paraId="0B22BDFE" w14:textId="77777777" w:rsidR="00E36E0C" w:rsidRPr="00E36E0C" w:rsidRDefault="00E36E0C" w:rsidP="00A03AC7">
            <w:pPr>
              <w:rPr>
                <w:rFonts w:ascii="Arial" w:hAnsi="Arial" w:cs="Arial"/>
                <w:snapToGrid w:val="0"/>
                <w:sz w:val="21"/>
                <w:szCs w:val="21"/>
              </w:rPr>
            </w:pPr>
          </w:p>
        </w:tc>
      </w:tr>
      <w:tr w:rsidR="00E36E0C" w:rsidRPr="00E36E0C" w14:paraId="2A90310A" w14:textId="77777777" w:rsidTr="00A03AC7">
        <w:trPr>
          <w:trHeight w:val="397"/>
          <w:jc w:val="center"/>
        </w:trPr>
        <w:tc>
          <w:tcPr>
            <w:tcW w:w="1701" w:type="dxa"/>
          </w:tcPr>
          <w:p w14:paraId="6BF17834"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23.</w:t>
            </w:r>
          </w:p>
        </w:tc>
        <w:tc>
          <w:tcPr>
            <w:tcW w:w="1701" w:type="dxa"/>
          </w:tcPr>
          <w:p w14:paraId="299D61AC" w14:textId="77777777" w:rsidR="00E36E0C" w:rsidRPr="00E36E0C" w:rsidRDefault="00E36E0C" w:rsidP="00A03AC7">
            <w:pPr>
              <w:rPr>
                <w:rFonts w:ascii="Arial" w:hAnsi="Arial" w:cs="Arial"/>
                <w:snapToGrid w:val="0"/>
                <w:sz w:val="21"/>
                <w:szCs w:val="21"/>
              </w:rPr>
            </w:pPr>
          </w:p>
        </w:tc>
        <w:tc>
          <w:tcPr>
            <w:tcW w:w="1134" w:type="dxa"/>
          </w:tcPr>
          <w:p w14:paraId="15B8C3DA" w14:textId="77777777" w:rsidR="00E36E0C" w:rsidRPr="00E36E0C" w:rsidRDefault="00E36E0C" w:rsidP="00A03AC7">
            <w:pPr>
              <w:rPr>
                <w:rFonts w:ascii="Arial" w:hAnsi="Arial" w:cs="Arial"/>
                <w:snapToGrid w:val="0"/>
                <w:sz w:val="21"/>
                <w:szCs w:val="21"/>
              </w:rPr>
            </w:pPr>
          </w:p>
        </w:tc>
        <w:tc>
          <w:tcPr>
            <w:tcW w:w="1701" w:type="dxa"/>
          </w:tcPr>
          <w:p w14:paraId="6C3E36CB" w14:textId="77777777" w:rsidR="00E36E0C" w:rsidRPr="00E36E0C" w:rsidRDefault="00E36E0C" w:rsidP="00A03AC7">
            <w:pPr>
              <w:rPr>
                <w:rFonts w:ascii="Arial" w:hAnsi="Arial" w:cs="Arial"/>
                <w:snapToGrid w:val="0"/>
                <w:sz w:val="21"/>
                <w:szCs w:val="21"/>
              </w:rPr>
            </w:pPr>
          </w:p>
        </w:tc>
        <w:tc>
          <w:tcPr>
            <w:tcW w:w="1134" w:type="dxa"/>
          </w:tcPr>
          <w:p w14:paraId="29C8F738" w14:textId="77777777" w:rsidR="00E36E0C" w:rsidRPr="00E36E0C" w:rsidRDefault="00E36E0C" w:rsidP="00A03AC7">
            <w:pPr>
              <w:rPr>
                <w:rFonts w:ascii="Arial" w:hAnsi="Arial" w:cs="Arial"/>
                <w:snapToGrid w:val="0"/>
                <w:sz w:val="21"/>
                <w:szCs w:val="21"/>
              </w:rPr>
            </w:pPr>
          </w:p>
        </w:tc>
        <w:tc>
          <w:tcPr>
            <w:tcW w:w="851" w:type="dxa"/>
          </w:tcPr>
          <w:p w14:paraId="1DC0E15C" w14:textId="77777777" w:rsidR="00E36E0C" w:rsidRPr="00E36E0C" w:rsidRDefault="00E36E0C" w:rsidP="00A03AC7">
            <w:pPr>
              <w:rPr>
                <w:rFonts w:ascii="Arial" w:hAnsi="Arial" w:cs="Arial"/>
                <w:snapToGrid w:val="0"/>
                <w:sz w:val="21"/>
                <w:szCs w:val="21"/>
              </w:rPr>
            </w:pPr>
          </w:p>
        </w:tc>
        <w:tc>
          <w:tcPr>
            <w:tcW w:w="1701" w:type="dxa"/>
          </w:tcPr>
          <w:p w14:paraId="0B923AE0" w14:textId="77777777" w:rsidR="00E36E0C" w:rsidRPr="00E36E0C" w:rsidRDefault="00E36E0C" w:rsidP="00A03AC7">
            <w:pPr>
              <w:rPr>
                <w:rFonts w:ascii="Arial" w:hAnsi="Arial" w:cs="Arial"/>
                <w:snapToGrid w:val="0"/>
                <w:sz w:val="21"/>
                <w:szCs w:val="21"/>
              </w:rPr>
            </w:pPr>
          </w:p>
        </w:tc>
        <w:tc>
          <w:tcPr>
            <w:tcW w:w="1134" w:type="dxa"/>
          </w:tcPr>
          <w:p w14:paraId="03E95C8D" w14:textId="77777777" w:rsidR="00E36E0C" w:rsidRPr="00E36E0C" w:rsidRDefault="00E36E0C" w:rsidP="00A03AC7">
            <w:pPr>
              <w:rPr>
                <w:rFonts w:ascii="Arial" w:hAnsi="Arial" w:cs="Arial"/>
                <w:snapToGrid w:val="0"/>
                <w:sz w:val="21"/>
                <w:szCs w:val="21"/>
              </w:rPr>
            </w:pPr>
          </w:p>
        </w:tc>
      </w:tr>
      <w:tr w:rsidR="00E36E0C" w:rsidRPr="00E36E0C" w14:paraId="47DD87A0" w14:textId="77777777" w:rsidTr="00A03AC7">
        <w:trPr>
          <w:trHeight w:val="397"/>
          <w:jc w:val="center"/>
        </w:trPr>
        <w:tc>
          <w:tcPr>
            <w:tcW w:w="1701" w:type="dxa"/>
          </w:tcPr>
          <w:p w14:paraId="78B61FBA"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24</w:t>
            </w:r>
          </w:p>
        </w:tc>
        <w:tc>
          <w:tcPr>
            <w:tcW w:w="1701" w:type="dxa"/>
          </w:tcPr>
          <w:p w14:paraId="7DEC0D44" w14:textId="77777777" w:rsidR="00E36E0C" w:rsidRPr="00E36E0C" w:rsidRDefault="00E36E0C" w:rsidP="00A03AC7">
            <w:pPr>
              <w:rPr>
                <w:rFonts w:ascii="Arial" w:hAnsi="Arial" w:cs="Arial"/>
                <w:snapToGrid w:val="0"/>
                <w:sz w:val="21"/>
                <w:szCs w:val="21"/>
              </w:rPr>
            </w:pPr>
          </w:p>
        </w:tc>
        <w:tc>
          <w:tcPr>
            <w:tcW w:w="1134" w:type="dxa"/>
          </w:tcPr>
          <w:p w14:paraId="63C5DCB7" w14:textId="77777777" w:rsidR="00E36E0C" w:rsidRPr="00E36E0C" w:rsidRDefault="00E36E0C" w:rsidP="00A03AC7">
            <w:pPr>
              <w:rPr>
                <w:rFonts w:ascii="Arial" w:hAnsi="Arial" w:cs="Arial"/>
                <w:snapToGrid w:val="0"/>
                <w:sz w:val="21"/>
                <w:szCs w:val="21"/>
              </w:rPr>
            </w:pPr>
          </w:p>
        </w:tc>
        <w:tc>
          <w:tcPr>
            <w:tcW w:w="1701" w:type="dxa"/>
          </w:tcPr>
          <w:p w14:paraId="38B151CA" w14:textId="77777777" w:rsidR="00E36E0C" w:rsidRPr="00E36E0C" w:rsidRDefault="00E36E0C" w:rsidP="00A03AC7">
            <w:pPr>
              <w:rPr>
                <w:rFonts w:ascii="Arial" w:hAnsi="Arial" w:cs="Arial"/>
                <w:snapToGrid w:val="0"/>
                <w:sz w:val="21"/>
                <w:szCs w:val="21"/>
              </w:rPr>
            </w:pPr>
          </w:p>
        </w:tc>
        <w:tc>
          <w:tcPr>
            <w:tcW w:w="1134" w:type="dxa"/>
          </w:tcPr>
          <w:p w14:paraId="059B8F26" w14:textId="77777777" w:rsidR="00E36E0C" w:rsidRPr="00E36E0C" w:rsidRDefault="00E36E0C" w:rsidP="00A03AC7">
            <w:pPr>
              <w:rPr>
                <w:rFonts w:ascii="Arial" w:hAnsi="Arial" w:cs="Arial"/>
                <w:snapToGrid w:val="0"/>
                <w:sz w:val="21"/>
                <w:szCs w:val="21"/>
              </w:rPr>
            </w:pPr>
          </w:p>
        </w:tc>
        <w:tc>
          <w:tcPr>
            <w:tcW w:w="851" w:type="dxa"/>
          </w:tcPr>
          <w:p w14:paraId="3BCF5356" w14:textId="77777777" w:rsidR="00E36E0C" w:rsidRPr="00E36E0C" w:rsidRDefault="00E36E0C" w:rsidP="00A03AC7">
            <w:pPr>
              <w:rPr>
                <w:rFonts w:ascii="Arial" w:hAnsi="Arial" w:cs="Arial"/>
                <w:snapToGrid w:val="0"/>
                <w:sz w:val="21"/>
                <w:szCs w:val="21"/>
              </w:rPr>
            </w:pPr>
          </w:p>
        </w:tc>
        <w:tc>
          <w:tcPr>
            <w:tcW w:w="1701" w:type="dxa"/>
          </w:tcPr>
          <w:p w14:paraId="1BBCDC5E" w14:textId="77777777" w:rsidR="00E36E0C" w:rsidRPr="00E36E0C" w:rsidRDefault="00E36E0C" w:rsidP="00A03AC7">
            <w:pPr>
              <w:rPr>
                <w:rFonts w:ascii="Arial" w:hAnsi="Arial" w:cs="Arial"/>
                <w:snapToGrid w:val="0"/>
                <w:sz w:val="21"/>
                <w:szCs w:val="21"/>
              </w:rPr>
            </w:pPr>
          </w:p>
        </w:tc>
        <w:tc>
          <w:tcPr>
            <w:tcW w:w="1134" w:type="dxa"/>
          </w:tcPr>
          <w:p w14:paraId="375EB89F" w14:textId="77777777" w:rsidR="00E36E0C" w:rsidRPr="00E36E0C" w:rsidRDefault="00E36E0C" w:rsidP="00A03AC7">
            <w:pPr>
              <w:rPr>
                <w:rFonts w:ascii="Arial" w:hAnsi="Arial" w:cs="Arial"/>
                <w:snapToGrid w:val="0"/>
                <w:sz w:val="21"/>
                <w:szCs w:val="21"/>
              </w:rPr>
            </w:pPr>
          </w:p>
        </w:tc>
      </w:tr>
      <w:tr w:rsidR="00E36E0C" w:rsidRPr="00E36E0C" w14:paraId="5D2A4072" w14:textId="77777777" w:rsidTr="00A03AC7">
        <w:trPr>
          <w:trHeight w:val="397"/>
          <w:jc w:val="center"/>
        </w:trPr>
        <w:tc>
          <w:tcPr>
            <w:tcW w:w="1701" w:type="dxa"/>
          </w:tcPr>
          <w:p w14:paraId="18A8D321" w14:textId="77777777" w:rsidR="00E36E0C" w:rsidRPr="00E36E0C" w:rsidRDefault="00E36E0C" w:rsidP="00A03AC7">
            <w:pPr>
              <w:rPr>
                <w:rFonts w:ascii="Arial" w:hAnsi="Arial" w:cs="Arial"/>
                <w:snapToGrid w:val="0"/>
                <w:sz w:val="21"/>
                <w:szCs w:val="21"/>
              </w:rPr>
            </w:pPr>
            <w:r w:rsidRPr="00E36E0C">
              <w:rPr>
                <w:rFonts w:ascii="Arial" w:hAnsi="Arial" w:cs="Arial"/>
                <w:snapToGrid w:val="0"/>
                <w:sz w:val="21"/>
                <w:szCs w:val="21"/>
              </w:rPr>
              <w:t>25.</w:t>
            </w:r>
          </w:p>
        </w:tc>
        <w:tc>
          <w:tcPr>
            <w:tcW w:w="1701" w:type="dxa"/>
          </w:tcPr>
          <w:p w14:paraId="1FB84FD7" w14:textId="77777777" w:rsidR="00E36E0C" w:rsidRPr="00E36E0C" w:rsidRDefault="00E36E0C" w:rsidP="00A03AC7">
            <w:pPr>
              <w:rPr>
                <w:rFonts w:ascii="Arial" w:hAnsi="Arial" w:cs="Arial"/>
                <w:snapToGrid w:val="0"/>
                <w:sz w:val="21"/>
                <w:szCs w:val="21"/>
              </w:rPr>
            </w:pPr>
          </w:p>
        </w:tc>
        <w:tc>
          <w:tcPr>
            <w:tcW w:w="1134" w:type="dxa"/>
          </w:tcPr>
          <w:p w14:paraId="7CDB9D14" w14:textId="77777777" w:rsidR="00E36E0C" w:rsidRPr="00E36E0C" w:rsidRDefault="00E36E0C" w:rsidP="00A03AC7">
            <w:pPr>
              <w:rPr>
                <w:rFonts w:ascii="Arial" w:hAnsi="Arial" w:cs="Arial"/>
                <w:snapToGrid w:val="0"/>
                <w:sz w:val="21"/>
                <w:szCs w:val="21"/>
              </w:rPr>
            </w:pPr>
          </w:p>
        </w:tc>
        <w:tc>
          <w:tcPr>
            <w:tcW w:w="1701" w:type="dxa"/>
          </w:tcPr>
          <w:p w14:paraId="10260E64" w14:textId="77777777" w:rsidR="00E36E0C" w:rsidRPr="00E36E0C" w:rsidRDefault="00E36E0C" w:rsidP="00A03AC7">
            <w:pPr>
              <w:rPr>
                <w:rFonts w:ascii="Arial" w:hAnsi="Arial" w:cs="Arial"/>
                <w:snapToGrid w:val="0"/>
                <w:sz w:val="21"/>
                <w:szCs w:val="21"/>
              </w:rPr>
            </w:pPr>
          </w:p>
        </w:tc>
        <w:tc>
          <w:tcPr>
            <w:tcW w:w="1134" w:type="dxa"/>
          </w:tcPr>
          <w:p w14:paraId="1F02CB33" w14:textId="77777777" w:rsidR="00E36E0C" w:rsidRPr="00E36E0C" w:rsidRDefault="00E36E0C" w:rsidP="00A03AC7">
            <w:pPr>
              <w:rPr>
                <w:rFonts w:ascii="Arial" w:hAnsi="Arial" w:cs="Arial"/>
                <w:snapToGrid w:val="0"/>
                <w:sz w:val="21"/>
                <w:szCs w:val="21"/>
              </w:rPr>
            </w:pPr>
          </w:p>
        </w:tc>
        <w:tc>
          <w:tcPr>
            <w:tcW w:w="851" w:type="dxa"/>
          </w:tcPr>
          <w:p w14:paraId="493A3832" w14:textId="77777777" w:rsidR="00E36E0C" w:rsidRPr="00E36E0C" w:rsidRDefault="00E36E0C" w:rsidP="00A03AC7">
            <w:pPr>
              <w:rPr>
                <w:rFonts w:ascii="Arial" w:hAnsi="Arial" w:cs="Arial"/>
                <w:snapToGrid w:val="0"/>
                <w:sz w:val="21"/>
                <w:szCs w:val="21"/>
              </w:rPr>
            </w:pPr>
          </w:p>
        </w:tc>
        <w:tc>
          <w:tcPr>
            <w:tcW w:w="1701" w:type="dxa"/>
          </w:tcPr>
          <w:p w14:paraId="598AB9BE" w14:textId="77777777" w:rsidR="00E36E0C" w:rsidRPr="00E36E0C" w:rsidRDefault="00E36E0C" w:rsidP="00A03AC7">
            <w:pPr>
              <w:rPr>
                <w:rFonts w:ascii="Arial" w:hAnsi="Arial" w:cs="Arial"/>
                <w:snapToGrid w:val="0"/>
                <w:sz w:val="21"/>
                <w:szCs w:val="21"/>
              </w:rPr>
            </w:pPr>
          </w:p>
        </w:tc>
        <w:tc>
          <w:tcPr>
            <w:tcW w:w="1134" w:type="dxa"/>
          </w:tcPr>
          <w:p w14:paraId="3A049739" w14:textId="77777777" w:rsidR="00E36E0C" w:rsidRPr="00E36E0C" w:rsidRDefault="00E36E0C" w:rsidP="00A03AC7">
            <w:pPr>
              <w:rPr>
                <w:rFonts w:ascii="Arial" w:hAnsi="Arial" w:cs="Arial"/>
                <w:snapToGrid w:val="0"/>
                <w:sz w:val="21"/>
                <w:szCs w:val="21"/>
              </w:rPr>
            </w:pPr>
          </w:p>
        </w:tc>
      </w:tr>
    </w:tbl>
    <w:p w14:paraId="38F72DFB" w14:textId="77777777" w:rsidR="002B7F90" w:rsidRDefault="002B7F90"/>
    <w:p w14:paraId="7DABC47B" w14:textId="77777777" w:rsidR="002B7F90" w:rsidRDefault="002B7F90">
      <w:pPr>
        <w:sectPr w:rsidR="002B7F90">
          <w:type w:val="continuous"/>
          <w:pgSz w:w="11907" w:h="16840"/>
          <w:pgMar w:top="454" w:right="284" w:bottom="454" w:left="284" w:header="737" w:footer="284" w:gutter="0"/>
          <w:pgNumType w:start="1"/>
          <w:cols w:space="720"/>
        </w:sectPr>
      </w:pPr>
    </w:p>
    <w:p w14:paraId="419D9BC5" w14:textId="77777777" w:rsidR="002B7F90" w:rsidRDefault="00656AE0">
      <w:pPr>
        <w:rPr>
          <w:sz w:val="20"/>
          <w:szCs w:val="20"/>
        </w:rPr>
      </w:pPr>
      <w:r>
        <w:rPr>
          <w:noProof/>
        </w:rPr>
        <w:lastRenderedPageBreak/>
        <mc:AlternateContent>
          <mc:Choice Requires="wps">
            <w:drawing>
              <wp:anchor distT="0" distB="0" distL="114300" distR="114300" simplePos="0" relativeHeight="251664384" behindDoc="0" locked="0" layoutInCell="1" hidden="0" allowOverlap="1" wp14:anchorId="3ADF69D0" wp14:editId="27EB2EE4">
                <wp:simplePos x="0" y="0"/>
                <wp:positionH relativeFrom="column">
                  <wp:posOffset>4813300</wp:posOffset>
                </wp:positionH>
                <wp:positionV relativeFrom="paragraph">
                  <wp:posOffset>50800</wp:posOffset>
                </wp:positionV>
                <wp:extent cx="1686560" cy="490855"/>
                <wp:effectExtent l="0" t="0" r="0" b="0"/>
                <wp:wrapNone/>
                <wp:docPr id="55" name="Rectangle 55"/>
                <wp:cNvGraphicFramePr/>
                <a:graphic xmlns:a="http://schemas.openxmlformats.org/drawingml/2006/main">
                  <a:graphicData uri="http://schemas.microsoft.com/office/word/2010/wordprocessingShape">
                    <wps:wsp>
                      <wps:cNvSpPr/>
                      <wps:spPr>
                        <a:xfrm>
                          <a:off x="4510658" y="3542510"/>
                          <a:ext cx="1670685" cy="474980"/>
                        </a:xfrm>
                        <a:prstGeom prst="rect">
                          <a:avLst/>
                        </a:prstGeom>
                        <a:solidFill>
                          <a:srgbClr val="FFFFFF"/>
                        </a:solidFill>
                        <a:ln w="15875" cap="rnd" cmpd="sng">
                          <a:solidFill>
                            <a:srgbClr val="000000"/>
                          </a:solidFill>
                          <a:prstDash val="dot"/>
                          <a:miter lim="800000"/>
                          <a:headEnd type="none" w="sm" len="sm"/>
                          <a:tailEnd type="none" w="sm" len="sm"/>
                        </a:ln>
                      </wps:spPr>
                      <wps:txbx>
                        <w:txbxContent>
                          <w:p w14:paraId="47DA827F" w14:textId="77777777" w:rsidR="008B18B8" w:rsidRDefault="008B18B8">
                            <w:pPr>
                              <w:textDirection w:val="btLr"/>
                            </w:pPr>
                            <w:r>
                              <w:rPr>
                                <w:rFonts w:eastAsia="Arial" w:cs="Arial"/>
                                <w:i/>
                                <w:color w:val="000000"/>
                                <w:sz w:val="44"/>
                              </w:rPr>
                              <w:t>Appendix 2</w:t>
                            </w:r>
                          </w:p>
                        </w:txbxContent>
                      </wps:txbx>
                      <wps:bodyPr spcFirstLastPara="1" wrap="square" lIns="91425" tIns="45700" rIns="91425" bIns="45700" anchor="t" anchorCtr="0">
                        <a:noAutofit/>
                      </wps:bodyPr>
                    </wps:wsp>
                  </a:graphicData>
                </a:graphic>
              </wp:anchor>
            </w:drawing>
          </mc:Choice>
          <mc:Fallback>
            <w:pict>
              <v:rect w14:anchorId="3ADF69D0" id="Rectangle 55" o:spid="_x0000_s1027" style="position:absolute;margin-left:379pt;margin-top:4pt;width:132.8pt;height:38.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" strokeweight="1.25pt">
                <v:stroke dashstyle="dot" startarrowwidth="narrow" startarrowlength="short" endarrowwidth="narrow" endarrowlength="short" endcap="round"/>
                <v:textbox inset="2.53958mm,1.2694mm,2.53958mm,1.2694mm">
                  <w:txbxContent>
                    <w:p w14:paraId="47DA827F" w14:textId="77777777" w:rsidR="008B18B8" w:rsidRDefault="008B18B8">
                      <w:pPr>
                        <w:textDirection w:val="btLr"/>
                      </w:pPr>
                      <w:r>
                        <w:rPr>
                          <w:rFonts w:eastAsia="Arial" w:cs="Arial"/>
                          <w:i/>
                          <w:color w:val="000000"/>
                          <w:sz w:val="44"/>
                        </w:rPr>
                        <w:t>Appendix 2</w:t>
                      </w:r>
                    </w:p>
                  </w:txbxContent>
                </v:textbox>
              </v:rect>
            </w:pict>
          </mc:Fallback>
        </mc:AlternateContent>
      </w:r>
    </w:p>
    <w:p w14:paraId="566D9C6C" w14:textId="77777777" w:rsidR="00EC413C" w:rsidRPr="00E925A4" w:rsidRDefault="00EC413C" w:rsidP="00EC413C">
      <w:pPr>
        <w:jc w:val="center"/>
        <w:rPr>
          <w:b/>
          <w:sz w:val="36"/>
          <w:szCs w:val="32"/>
        </w:rPr>
      </w:pPr>
      <w:r w:rsidRPr="00E925A4">
        <w:rPr>
          <w:b/>
          <w:sz w:val="36"/>
          <w:szCs w:val="32"/>
        </w:rPr>
        <w:t>Condell Park High School</w:t>
      </w:r>
    </w:p>
    <w:p w14:paraId="4616BC7E" w14:textId="77777777" w:rsidR="00EC413C" w:rsidRDefault="00EC413C" w:rsidP="00EC413C">
      <w:pPr>
        <w:rPr>
          <w:sz w:val="32"/>
          <w:szCs w:val="32"/>
        </w:rPr>
      </w:pPr>
      <w:r>
        <w:rPr>
          <w:noProof/>
          <w:sz w:val="32"/>
          <w:szCs w:val="32"/>
        </w:rPr>
        <w:drawing>
          <wp:anchor distT="36576" distB="36576" distL="36576" distR="36576" simplePos="0" relativeHeight="251684864" behindDoc="0" locked="0" layoutInCell="1" allowOverlap="1" wp14:anchorId="04729F53" wp14:editId="3C56D2FF">
            <wp:simplePos x="0" y="0"/>
            <wp:positionH relativeFrom="column">
              <wp:posOffset>2738755</wp:posOffset>
            </wp:positionH>
            <wp:positionV relativeFrom="paragraph">
              <wp:posOffset>132715</wp:posOffset>
            </wp:positionV>
            <wp:extent cx="862965" cy="9982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t="16812"/>
                    <a:stretch>
                      <a:fillRect/>
                    </a:stretch>
                  </pic:blipFill>
                  <pic:spPr bwMode="auto">
                    <a:xfrm>
                      <a:off x="0" y="0"/>
                      <a:ext cx="862965"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9FEC5" w14:textId="77777777" w:rsidR="00EC413C" w:rsidRDefault="00EC413C" w:rsidP="00EC413C">
      <w:pPr>
        <w:rPr>
          <w:sz w:val="32"/>
          <w:szCs w:val="32"/>
        </w:rPr>
      </w:pPr>
    </w:p>
    <w:p w14:paraId="3EBFB2F8" w14:textId="77777777" w:rsidR="00EC413C" w:rsidRDefault="00EC413C" w:rsidP="00EC413C">
      <w:pPr>
        <w:rPr>
          <w:sz w:val="32"/>
          <w:szCs w:val="32"/>
        </w:rPr>
      </w:pPr>
    </w:p>
    <w:p w14:paraId="5B41A10B" w14:textId="77777777" w:rsidR="00EC413C" w:rsidRDefault="00EC413C" w:rsidP="00EC413C">
      <w:pPr>
        <w:rPr>
          <w:sz w:val="32"/>
          <w:szCs w:val="32"/>
        </w:rPr>
      </w:pPr>
    </w:p>
    <w:p w14:paraId="7FCC11BD" w14:textId="77777777" w:rsidR="00EC413C" w:rsidRDefault="00EC413C" w:rsidP="00EC413C">
      <w:pPr>
        <w:ind w:right="139"/>
        <w:jc w:val="center"/>
        <w:rPr>
          <w:rFonts w:cs="Arial"/>
          <w:b/>
        </w:rPr>
      </w:pPr>
    </w:p>
    <w:p w14:paraId="52D16B55" w14:textId="77777777" w:rsidR="00EC413C" w:rsidRDefault="00EC413C" w:rsidP="00EC413C">
      <w:pPr>
        <w:ind w:right="139"/>
        <w:jc w:val="center"/>
        <w:rPr>
          <w:rFonts w:cs="Arial"/>
          <w:b/>
        </w:rPr>
      </w:pPr>
    </w:p>
    <w:p w14:paraId="470F7678" w14:textId="77777777" w:rsidR="00EC413C" w:rsidRDefault="00EC413C" w:rsidP="00EC413C">
      <w:pPr>
        <w:pStyle w:val="Heading1"/>
        <w:jc w:val="center"/>
      </w:pPr>
      <w:bookmarkStart w:id="24" w:name="_Toc66947956"/>
      <w:bookmarkStart w:id="25" w:name="_Toc119403214"/>
      <w:r>
        <w:t>Assessment Task Illness/Misadventure Form</w:t>
      </w:r>
      <w:bookmarkEnd w:id="24"/>
      <w:bookmarkEnd w:id="25"/>
    </w:p>
    <w:p w14:paraId="3740A439" w14:textId="77777777" w:rsidR="00EC413C" w:rsidRDefault="00EC413C" w:rsidP="00EC413C">
      <w:pPr>
        <w:jc w:val="center"/>
      </w:pPr>
      <w:r w:rsidRPr="00EF4F69">
        <w:t xml:space="preserve">Submit this </w:t>
      </w:r>
      <w:r>
        <w:t>form</w:t>
      </w:r>
      <w:r w:rsidRPr="00EF4F69">
        <w:t xml:space="preserve"> to the HEAD TEACHER on the FIRST DAY </w:t>
      </w:r>
      <w:r>
        <w:t>OF YOUR</w:t>
      </w:r>
      <w:r w:rsidRPr="00EF4F69">
        <w:t xml:space="preserve"> RETURN TO SCHOOL</w:t>
      </w:r>
    </w:p>
    <w:p w14:paraId="45E8F540" w14:textId="77777777" w:rsidR="00EC413C" w:rsidRPr="00B32295" w:rsidRDefault="00EC413C" w:rsidP="00EC413C">
      <w:pPr>
        <w:jc w:val="center"/>
        <w:rPr>
          <w:sz w:val="20"/>
        </w:rPr>
      </w:pPr>
      <w:r w:rsidRPr="00EF4F69">
        <w:br/>
      </w:r>
    </w:p>
    <w:p w14:paraId="15156A39" w14:textId="77777777" w:rsidR="00EC413C" w:rsidRDefault="00EC413C" w:rsidP="00EC413C">
      <w:pPr>
        <w:tabs>
          <w:tab w:val="left" w:pos="1701"/>
          <w:tab w:val="right" w:leader="underscore" w:pos="6237"/>
          <w:tab w:val="left" w:pos="6804"/>
          <w:tab w:val="right" w:leader="underscore" w:pos="9923"/>
        </w:tabs>
        <w:spacing w:line="480" w:lineRule="auto"/>
      </w:pPr>
      <w:r>
        <w:t>Name of Student:</w:t>
      </w:r>
      <w:r>
        <w:tab/>
      </w:r>
      <w:r>
        <w:tab/>
      </w:r>
      <w:r>
        <w:tab/>
        <w:t>Year:</w:t>
      </w:r>
      <w:r>
        <w:tab/>
      </w:r>
      <w:r>
        <w:tab/>
      </w:r>
    </w:p>
    <w:p w14:paraId="7198DB9B" w14:textId="77777777" w:rsidR="00EC413C" w:rsidRDefault="00EC413C" w:rsidP="00EC413C">
      <w:pPr>
        <w:tabs>
          <w:tab w:val="left" w:pos="567"/>
          <w:tab w:val="right" w:leader="underscore" w:pos="3544"/>
          <w:tab w:val="left" w:pos="3686"/>
          <w:tab w:val="left" w:pos="4536"/>
          <w:tab w:val="right" w:leader="underscore" w:pos="7371"/>
          <w:tab w:val="left" w:pos="7655"/>
          <w:tab w:val="right" w:leader="underscore" w:pos="9923"/>
        </w:tabs>
        <w:spacing w:line="480" w:lineRule="auto"/>
      </w:pPr>
      <w:r>
        <w:t>Task:</w:t>
      </w:r>
      <w:r>
        <w:tab/>
      </w:r>
      <w:r>
        <w:tab/>
      </w:r>
      <w:r>
        <w:tab/>
        <w:t>Course:</w:t>
      </w:r>
      <w:r>
        <w:tab/>
      </w:r>
      <w:r>
        <w:tab/>
      </w:r>
      <w:r>
        <w:tab/>
        <w:t>Due Date:</w:t>
      </w:r>
      <w:r>
        <w:tab/>
      </w:r>
    </w:p>
    <w:p w14:paraId="102DAD6B" w14:textId="77777777" w:rsidR="00EC413C" w:rsidRPr="00003C44" w:rsidRDefault="00EC413C" w:rsidP="00EC413C">
      <w:pPr>
        <w:spacing w:line="480" w:lineRule="auto"/>
        <w:rPr>
          <w:b/>
        </w:rPr>
      </w:pPr>
      <w:r w:rsidRPr="00003C44">
        <w:rPr>
          <w:b/>
        </w:rPr>
        <w:t>Reason for missing the task</w:t>
      </w:r>
      <w:r>
        <w:rPr>
          <w:b/>
        </w:rPr>
        <w:t>/misadventure</w:t>
      </w:r>
      <w:r w:rsidRPr="00003C44">
        <w:rPr>
          <w:b/>
        </w:rPr>
        <w:t xml:space="preserve">: </w:t>
      </w:r>
    </w:p>
    <w:p w14:paraId="436288C2" w14:textId="77777777" w:rsidR="00EC413C" w:rsidRDefault="00EC413C" w:rsidP="00EC413C">
      <w:pPr>
        <w:tabs>
          <w:tab w:val="right" w:leader="underscore" w:pos="9923"/>
        </w:tabs>
        <w:spacing w:line="480" w:lineRule="auto"/>
        <w:rPr>
          <w:szCs w:val="21"/>
        </w:rPr>
      </w:pPr>
      <w:r>
        <w:rPr>
          <w:szCs w:val="21"/>
        </w:rPr>
        <w:tab/>
      </w:r>
    </w:p>
    <w:p w14:paraId="36255EBB" w14:textId="77777777" w:rsidR="00EC413C" w:rsidRDefault="00EC413C" w:rsidP="00EC413C">
      <w:pPr>
        <w:tabs>
          <w:tab w:val="right" w:leader="underscore" w:pos="9923"/>
        </w:tabs>
        <w:spacing w:line="480" w:lineRule="auto"/>
        <w:rPr>
          <w:szCs w:val="21"/>
        </w:rPr>
      </w:pPr>
      <w:r>
        <w:rPr>
          <w:szCs w:val="21"/>
        </w:rPr>
        <w:tab/>
      </w:r>
    </w:p>
    <w:p w14:paraId="52B0071F" w14:textId="77777777" w:rsidR="00EC413C" w:rsidRPr="00A92D8D" w:rsidRDefault="00EC413C" w:rsidP="00EC413C">
      <w:pPr>
        <w:tabs>
          <w:tab w:val="left" w:pos="2977"/>
          <w:tab w:val="right" w:leader="underscore" w:pos="6237"/>
          <w:tab w:val="left" w:pos="6521"/>
          <w:tab w:val="left" w:pos="7371"/>
          <w:tab w:val="right" w:leader="underscore" w:pos="9923"/>
        </w:tabs>
        <w:spacing w:line="480" w:lineRule="auto"/>
        <w:rPr>
          <w:szCs w:val="21"/>
        </w:rPr>
      </w:pPr>
      <w:r>
        <w:rPr>
          <w:szCs w:val="21"/>
        </w:rPr>
        <w:t>Parent/Caregiver Signature:</w:t>
      </w:r>
      <w:r>
        <w:rPr>
          <w:szCs w:val="21"/>
        </w:rPr>
        <w:tab/>
      </w:r>
      <w:r>
        <w:rPr>
          <w:szCs w:val="21"/>
        </w:rPr>
        <w:tab/>
      </w:r>
      <w:r>
        <w:rPr>
          <w:szCs w:val="21"/>
        </w:rPr>
        <w:tab/>
        <w:t>Date:</w:t>
      </w:r>
      <w:r>
        <w:rPr>
          <w:szCs w:val="21"/>
        </w:rPr>
        <w:tab/>
      </w:r>
      <w:r>
        <w:rPr>
          <w:szCs w:val="21"/>
        </w:rPr>
        <w:tab/>
      </w:r>
    </w:p>
    <w:p w14:paraId="460E0C46" w14:textId="77777777" w:rsidR="00EC413C" w:rsidRDefault="00EC413C" w:rsidP="00EC413C">
      <w:pPr>
        <w:tabs>
          <w:tab w:val="left" w:pos="2977"/>
          <w:tab w:val="right" w:leader="underscore" w:pos="6237"/>
          <w:tab w:val="left" w:pos="6521"/>
          <w:tab w:val="left" w:pos="7371"/>
          <w:tab w:val="right" w:leader="underscore" w:pos="9923"/>
        </w:tabs>
        <w:spacing w:line="480" w:lineRule="auto"/>
        <w:rPr>
          <w:szCs w:val="21"/>
        </w:rPr>
      </w:pPr>
      <w:r>
        <w:rPr>
          <w:szCs w:val="21"/>
        </w:rPr>
        <w:t>Student Signature:</w:t>
      </w:r>
      <w:r>
        <w:rPr>
          <w:szCs w:val="21"/>
        </w:rPr>
        <w:tab/>
      </w:r>
      <w:r>
        <w:rPr>
          <w:szCs w:val="21"/>
        </w:rPr>
        <w:tab/>
      </w:r>
      <w:r>
        <w:rPr>
          <w:szCs w:val="21"/>
        </w:rPr>
        <w:tab/>
      </w:r>
      <w:r w:rsidRPr="00A92D8D">
        <w:rPr>
          <w:szCs w:val="21"/>
        </w:rPr>
        <w:t>Date:</w:t>
      </w:r>
      <w:r w:rsidRPr="00A92D8D">
        <w:rPr>
          <w:szCs w:val="21"/>
        </w:rPr>
        <w:tab/>
      </w:r>
      <w:r w:rsidRPr="00A92D8D">
        <w:rPr>
          <w:szCs w:val="21"/>
        </w:rPr>
        <w:tab/>
      </w:r>
    </w:p>
    <w:p w14:paraId="23F9B55E" w14:textId="77777777" w:rsidR="00EC413C" w:rsidRPr="00DF041B" w:rsidRDefault="00EC413C" w:rsidP="00EC413C">
      <w:pPr>
        <w:spacing w:line="480" w:lineRule="auto"/>
        <w:rPr>
          <w:b/>
          <w:szCs w:val="21"/>
        </w:rPr>
      </w:pPr>
      <w:r>
        <w:rPr>
          <w:b/>
          <w:szCs w:val="21"/>
        </w:rPr>
        <w:t>Doctor’s Certificate attached?</w:t>
      </w:r>
      <w:r>
        <w:rPr>
          <w:b/>
          <w:szCs w:val="21"/>
        </w:rPr>
        <w:tab/>
        <w:t>YES/NO</w:t>
      </w:r>
    </w:p>
    <w:p w14:paraId="3DAFAC1E" w14:textId="77777777" w:rsidR="00EC413C" w:rsidRDefault="00EC413C" w:rsidP="00EC413C">
      <w:pPr>
        <w:spacing w:line="480" w:lineRule="auto"/>
        <w:rPr>
          <w:szCs w:val="21"/>
        </w:rPr>
      </w:pPr>
      <w:r>
        <w:rPr>
          <w:szCs w:val="21"/>
        </w:rPr>
        <w:t xml:space="preserve">(Doctor’s Certificate </w:t>
      </w:r>
      <w:r>
        <w:rPr>
          <w:szCs w:val="21"/>
          <w:u w:val="single"/>
        </w:rPr>
        <w:t>MUST</w:t>
      </w:r>
      <w:r>
        <w:rPr>
          <w:szCs w:val="21"/>
        </w:rPr>
        <w:t xml:space="preserve"> be attached to this form if your reason is </w:t>
      </w:r>
      <w:r w:rsidRPr="00003C44">
        <w:rPr>
          <w:b/>
          <w:szCs w:val="21"/>
        </w:rPr>
        <w:t>ILLNESS</w:t>
      </w:r>
      <w:r>
        <w:rPr>
          <w:szCs w:val="21"/>
        </w:rPr>
        <w:t xml:space="preserve">)        </w:t>
      </w:r>
    </w:p>
    <w:p w14:paraId="176AD3FE" w14:textId="77777777" w:rsidR="00EC413C" w:rsidRPr="00003C44" w:rsidRDefault="00EC413C" w:rsidP="00EC413C">
      <w:pPr>
        <w:spacing w:line="480" w:lineRule="auto"/>
        <w:rPr>
          <w:b/>
          <w:szCs w:val="21"/>
        </w:rPr>
      </w:pPr>
      <w:r>
        <w:rPr>
          <w:b/>
          <w:szCs w:val="21"/>
        </w:rPr>
        <w:t>Other supporting documentation provided?</w:t>
      </w:r>
      <w:r>
        <w:rPr>
          <w:b/>
          <w:szCs w:val="21"/>
        </w:rPr>
        <w:tab/>
      </w:r>
      <w:r w:rsidRPr="00003C44">
        <w:rPr>
          <w:b/>
          <w:szCs w:val="21"/>
        </w:rPr>
        <w:t>YES / NO</w:t>
      </w:r>
    </w:p>
    <w:p w14:paraId="7853699F" w14:textId="77777777" w:rsidR="00EC413C" w:rsidRPr="00F24B01" w:rsidRDefault="00EC413C" w:rsidP="00EC413C">
      <w:pPr>
        <w:spacing w:line="480" w:lineRule="auto"/>
        <w:rPr>
          <w:b/>
          <w:szCs w:val="21"/>
        </w:rPr>
      </w:pPr>
      <w:r>
        <w:rPr>
          <w:szCs w:val="21"/>
        </w:rPr>
        <w:t>If you were sick DURING an assessment, did you notify the teacher immediately?</w:t>
      </w:r>
      <w:r>
        <w:rPr>
          <w:szCs w:val="21"/>
        </w:rPr>
        <w:tab/>
      </w:r>
      <w:r w:rsidRPr="00F24B01">
        <w:rPr>
          <w:b/>
          <w:szCs w:val="21"/>
        </w:rPr>
        <w:t>YES / NO</w:t>
      </w:r>
    </w:p>
    <w:p w14:paraId="3307FB5D" w14:textId="77777777" w:rsidR="00EC413C" w:rsidRPr="00B03F1F" w:rsidRDefault="00EC413C" w:rsidP="00EC413C">
      <w:pPr>
        <w:tabs>
          <w:tab w:val="left" w:pos="3969"/>
          <w:tab w:val="right" w:leader="underscore" w:pos="9923"/>
        </w:tabs>
        <w:spacing w:line="480" w:lineRule="auto"/>
        <w:rPr>
          <w:b/>
          <w:szCs w:val="21"/>
        </w:rPr>
      </w:pPr>
      <w:r w:rsidRPr="00B03F1F">
        <w:rPr>
          <w:b/>
          <w:szCs w:val="21"/>
        </w:rPr>
        <w:t>HEAD TEACHER RECOMMENDATION:</w:t>
      </w:r>
      <w:r w:rsidRPr="00B03F1F">
        <w:rPr>
          <w:b/>
          <w:szCs w:val="21"/>
        </w:rPr>
        <w:tab/>
      </w:r>
      <w:r w:rsidRPr="00B03F1F">
        <w:rPr>
          <w:b/>
          <w:szCs w:val="21"/>
        </w:rPr>
        <w:tab/>
      </w:r>
    </w:p>
    <w:p w14:paraId="5442E957" w14:textId="77777777" w:rsidR="00EC413C" w:rsidRDefault="00EC413C" w:rsidP="00EC413C">
      <w:pPr>
        <w:tabs>
          <w:tab w:val="right" w:leader="underscore" w:pos="9923"/>
        </w:tabs>
        <w:spacing w:line="480" w:lineRule="auto"/>
        <w:rPr>
          <w:szCs w:val="21"/>
        </w:rPr>
      </w:pPr>
      <w:r>
        <w:rPr>
          <w:szCs w:val="21"/>
        </w:rPr>
        <w:tab/>
      </w:r>
    </w:p>
    <w:p w14:paraId="25FE7E2E" w14:textId="77777777" w:rsidR="00EC413C" w:rsidRDefault="00EC413C" w:rsidP="00EC413C">
      <w:pPr>
        <w:tabs>
          <w:tab w:val="right" w:leader="underscore" w:pos="9923"/>
        </w:tabs>
        <w:spacing w:line="480" w:lineRule="auto"/>
        <w:rPr>
          <w:szCs w:val="21"/>
        </w:rPr>
      </w:pPr>
      <w:r>
        <w:rPr>
          <w:szCs w:val="21"/>
        </w:rPr>
        <w:tab/>
      </w:r>
    </w:p>
    <w:p w14:paraId="2F3B80CE" w14:textId="77777777" w:rsidR="00EC413C" w:rsidRPr="00A92D8D" w:rsidRDefault="00EC413C" w:rsidP="00EC413C">
      <w:pPr>
        <w:tabs>
          <w:tab w:val="left" w:pos="2977"/>
          <w:tab w:val="right" w:leader="underscore" w:pos="6237"/>
          <w:tab w:val="left" w:pos="6521"/>
          <w:tab w:val="left" w:pos="7371"/>
          <w:tab w:val="right" w:leader="underscore" w:pos="9923"/>
        </w:tabs>
        <w:spacing w:line="480" w:lineRule="auto"/>
        <w:rPr>
          <w:szCs w:val="21"/>
        </w:rPr>
      </w:pPr>
      <w:r>
        <w:rPr>
          <w:szCs w:val="21"/>
        </w:rPr>
        <w:t>Head Teacher Signature:</w:t>
      </w:r>
      <w:r>
        <w:rPr>
          <w:szCs w:val="21"/>
        </w:rPr>
        <w:tab/>
      </w:r>
      <w:r>
        <w:rPr>
          <w:szCs w:val="21"/>
        </w:rPr>
        <w:tab/>
      </w:r>
      <w:r>
        <w:rPr>
          <w:szCs w:val="21"/>
        </w:rPr>
        <w:tab/>
        <w:t>Date:</w:t>
      </w:r>
      <w:r>
        <w:rPr>
          <w:szCs w:val="21"/>
        </w:rPr>
        <w:tab/>
      </w:r>
      <w:r>
        <w:rPr>
          <w:szCs w:val="21"/>
        </w:rPr>
        <w:tab/>
      </w:r>
    </w:p>
    <w:p w14:paraId="18C92D5D" w14:textId="77777777" w:rsidR="00EC413C" w:rsidRPr="00B03F1F" w:rsidRDefault="00EC413C" w:rsidP="00EC413C">
      <w:pPr>
        <w:tabs>
          <w:tab w:val="left" w:pos="3969"/>
          <w:tab w:val="right" w:leader="underscore" w:pos="9923"/>
        </w:tabs>
        <w:spacing w:line="480" w:lineRule="auto"/>
        <w:rPr>
          <w:b/>
          <w:szCs w:val="21"/>
        </w:rPr>
      </w:pPr>
      <w:r>
        <w:rPr>
          <w:b/>
          <w:szCs w:val="21"/>
        </w:rPr>
        <w:t>DEPUTY PRINCIPAL DECISION</w:t>
      </w:r>
      <w:r w:rsidRPr="00B03F1F">
        <w:rPr>
          <w:b/>
          <w:szCs w:val="21"/>
        </w:rPr>
        <w:t>:</w:t>
      </w:r>
      <w:r w:rsidRPr="00B03F1F">
        <w:rPr>
          <w:b/>
          <w:szCs w:val="21"/>
        </w:rPr>
        <w:tab/>
      </w:r>
      <w:r w:rsidRPr="00B03F1F">
        <w:rPr>
          <w:b/>
          <w:szCs w:val="21"/>
        </w:rPr>
        <w:tab/>
      </w:r>
    </w:p>
    <w:p w14:paraId="78DE0A0B" w14:textId="77777777" w:rsidR="00EC413C" w:rsidRDefault="00EC413C" w:rsidP="00EC413C">
      <w:pPr>
        <w:tabs>
          <w:tab w:val="right" w:leader="underscore" w:pos="9923"/>
        </w:tabs>
        <w:spacing w:line="480" w:lineRule="auto"/>
        <w:rPr>
          <w:szCs w:val="21"/>
        </w:rPr>
      </w:pPr>
      <w:r>
        <w:rPr>
          <w:szCs w:val="21"/>
        </w:rPr>
        <w:tab/>
      </w:r>
    </w:p>
    <w:p w14:paraId="79345036" w14:textId="77777777" w:rsidR="00EC413C" w:rsidRDefault="00EC413C" w:rsidP="00EC413C">
      <w:pPr>
        <w:tabs>
          <w:tab w:val="right" w:leader="underscore" w:pos="9923"/>
        </w:tabs>
        <w:spacing w:line="480" w:lineRule="auto"/>
        <w:rPr>
          <w:szCs w:val="21"/>
        </w:rPr>
      </w:pPr>
      <w:r>
        <w:rPr>
          <w:szCs w:val="21"/>
        </w:rPr>
        <w:tab/>
      </w:r>
    </w:p>
    <w:p w14:paraId="66F63082" w14:textId="77777777" w:rsidR="00EC413C" w:rsidRDefault="00EC413C" w:rsidP="00EC413C">
      <w:pPr>
        <w:tabs>
          <w:tab w:val="right" w:leader="underscore" w:pos="9923"/>
        </w:tabs>
        <w:spacing w:line="480" w:lineRule="auto"/>
        <w:rPr>
          <w:sz w:val="20"/>
          <w:szCs w:val="20"/>
        </w:rPr>
      </w:pPr>
      <w:r>
        <w:rPr>
          <w:sz w:val="20"/>
          <w:szCs w:val="20"/>
        </w:rPr>
        <w:tab/>
      </w:r>
    </w:p>
    <w:p w14:paraId="0DAFE60A" w14:textId="77777777" w:rsidR="00EC413C" w:rsidRDefault="00EC413C" w:rsidP="00EC413C">
      <w:pPr>
        <w:tabs>
          <w:tab w:val="left" w:pos="3402"/>
          <w:tab w:val="right" w:leader="underscore" w:pos="6237"/>
          <w:tab w:val="left" w:pos="6521"/>
          <w:tab w:val="left" w:pos="7371"/>
          <w:tab w:val="right" w:leader="underscore" w:pos="9923"/>
        </w:tabs>
        <w:spacing w:line="480" w:lineRule="auto"/>
        <w:rPr>
          <w:szCs w:val="21"/>
        </w:rPr>
      </w:pPr>
      <w:r w:rsidRPr="00A92D8D">
        <w:rPr>
          <w:szCs w:val="21"/>
        </w:rPr>
        <w:t xml:space="preserve">Deputy Principal </w:t>
      </w:r>
      <w:r>
        <w:rPr>
          <w:szCs w:val="21"/>
        </w:rPr>
        <w:t>(</w:t>
      </w:r>
      <w:r>
        <w:rPr>
          <w:i/>
          <w:szCs w:val="21"/>
        </w:rPr>
        <w:t>in charge of year)</w:t>
      </w:r>
      <w:r w:rsidRPr="00A92D8D">
        <w:rPr>
          <w:szCs w:val="21"/>
        </w:rPr>
        <w:t>:</w:t>
      </w:r>
      <w:r>
        <w:rPr>
          <w:szCs w:val="21"/>
        </w:rPr>
        <w:tab/>
      </w:r>
      <w:r>
        <w:rPr>
          <w:szCs w:val="21"/>
        </w:rPr>
        <w:tab/>
      </w:r>
      <w:r>
        <w:rPr>
          <w:szCs w:val="21"/>
        </w:rPr>
        <w:tab/>
      </w:r>
      <w:r w:rsidRPr="00A92D8D">
        <w:rPr>
          <w:szCs w:val="21"/>
        </w:rPr>
        <w:t>Date:</w:t>
      </w:r>
      <w:r w:rsidRPr="00A92D8D">
        <w:rPr>
          <w:szCs w:val="21"/>
        </w:rPr>
        <w:tab/>
      </w:r>
      <w:r w:rsidRPr="00A92D8D">
        <w:rPr>
          <w:szCs w:val="21"/>
        </w:rPr>
        <w:tab/>
      </w:r>
    </w:p>
    <w:p w14:paraId="3018B5F2" w14:textId="77777777" w:rsidR="00EC413C" w:rsidRDefault="00EC413C" w:rsidP="00EC413C">
      <w:pPr>
        <w:tabs>
          <w:tab w:val="left" w:pos="3402"/>
          <w:tab w:val="right" w:leader="underscore" w:pos="6237"/>
          <w:tab w:val="left" w:pos="6521"/>
          <w:tab w:val="left" w:pos="7371"/>
          <w:tab w:val="right" w:leader="underscore" w:pos="9923"/>
        </w:tabs>
        <w:spacing w:line="480" w:lineRule="auto"/>
        <w:rPr>
          <w:szCs w:val="21"/>
        </w:rPr>
      </w:pPr>
      <w:r>
        <w:rPr>
          <w:noProof/>
          <w:szCs w:val="21"/>
        </w:rPr>
        <mc:AlternateContent>
          <mc:Choice Requires="wps">
            <w:drawing>
              <wp:anchor distT="0" distB="0" distL="114300" distR="114300" simplePos="0" relativeHeight="251686912" behindDoc="0" locked="0" layoutInCell="1" allowOverlap="1" wp14:anchorId="69E9620B" wp14:editId="39631EEE">
                <wp:simplePos x="0" y="0"/>
                <wp:positionH relativeFrom="column">
                  <wp:posOffset>2197735</wp:posOffset>
                </wp:positionH>
                <wp:positionV relativeFrom="paragraph">
                  <wp:posOffset>244475</wp:posOffset>
                </wp:positionV>
                <wp:extent cx="426720" cy="266700"/>
                <wp:effectExtent l="0" t="0" r="11430" b="19050"/>
                <wp:wrapNone/>
                <wp:docPr id="29" name="Text Box 29"/>
                <wp:cNvGraphicFramePr/>
                <a:graphic xmlns:a="http://schemas.openxmlformats.org/drawingml/2006/main">
                  <a:graphicData uri="http://schemas.microsoft.com/office/word/2010/wordprocessingShape">
                    <wps:wsp>
                      <wps:cNvSpPr txBox="1"/>
                      <wps:spPr>
                        <a:xfrm>
                          <a:off x="0" y="0"/>
                          <a:ext cx="426720" cy="266700"/>
                        </a:xfrm>
                        <a:prstGeom prst="rect">
                          <a:avLst/>
                        </a:prstGeom>
                        <a:solidFill>
                          <a:schemeClr val="lt1"/>
                        </a:solidFill>
                        <a:ln w="6350">
                          <a:solidFill>
                            <a:prstClr val="black"/>
                          </a:solidFill>
                        </a:ln>
                      </wps:spPr>
                      <wps:txbx>
                        <w:txbxContent>
                          <w:p w14:paraId="6C3591CD" w14:textId="77777777" w:rsidR="008B18B8" w:rsidRDefault="008B18B8" w:rsidP="00EC41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E9620B" id="Text Box 29" o:spid="_x0000_s1028" type="#_x0000_t202" style="position:absolute;margin-left:173.05pt;margin-top:19.25pt;width:33.6pt;height:2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" fillcolor="white [3201]" strokeweight=".5pt">
                <v:textbox>
                  <w:txbxContent>
                    <w:p w14:paraId="6C3591CD" w14:textId="77777777" w:rsidR="008B18B8" w:rsidRDefault="008B18B8" w:rsidP="00EC413C"/>
                  </w:txbxContent>
                </v:textbox>
              </v:shape>
            </w:pict>
          </mc:Fallback>
        </mc:AlternateContent>
      </w:r>
      <w:r>
        <w:rPr>
          <w:noProof/>
          <w:szCs w:val="21"/>
        </w:rPr>
        <mc:AlternateContent>
          <mc:Choice Requires="wps">
            <w:drawing>
              <wp:anchor distT="0" distB="0" distL="114300" distR="114300" simplePos="0" relativeHeight="251687936" behindDoc="0" locked="0" layoutInCell="1" allowOverlap="1" wp14:anchorId="2AA66F9F" wp14:editId="4E14F476">
                <wp:simplePos x="0" y="0"/>
                <wp:positionH relativeFrom="column">
                  <wp:posOffset>3598545</wp:posOffset>
                </wp:positionH>
                <wp:positionV relativeFrom="paragraph">
                  <wp:posOffset>253365</wp:posOffset>
                </wp:positionV>
                <wp:extent cx="426720" cy="266700"/>
                <wp:effectExtent l="0" t="0" r="11430" b="19050"/>
                <wp:wrapNone/>
                <wp:docPr id="30" name="Text Box 30"/>
                <wp:cNvGraphicFramePr/>
                <a:graphic xmlns:a="http://schemas.openxmlformats.org/drawingml/2006/main">
                  <a:graphicData uri="http://schemas.microsoft.com/office/word/2010/wordprocessingShape">
                    <wps:wsp>
                      <wps:cNvSpPr txBox="1"/>
                      <wps:spPr>
                        <a:xfrm>
                          <a:off x="0" y="0"/>
                          <a:ext cx="426720" cy="266700"/>
                        </a:xfrm>
                        <a:prstGeom prst="rect">
                          <a:avLst/>
                        </a:prstGeom>
                        <a:solidFill>
                          <a:schemeClr val="lt1"/>
                        </a:solidFill>
                        <a:ln w="6350">
                          <a:solidFill>
                            <a:prstClr val="black"/>
                          </a:solidFill>
                        </a:ln>
                      </wps:spPr>
                      <wps:txbx>
                        <w:txbxContent>
                          <w:p w14:paraId="2435E07B" w14:textId="77777777" w:rsidR="008B18B8" w:rsidRDefault="008B18B8" w:rsidP="00EC41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A66F9F" id="Text Box 30" o:spid="_x0000_s1029" type="#_x0000_t202" style="position:absolute;margin-left:283.35pt;margin-top:19.95pt;width:33.6pt;height:21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" fillcolor="white [3201]" strokeweight=".5pt">
                <v:textbox>
                  <w:txbxContent>
                    <w:p w14:paraId="2435E07B" w14:textId="77777777" w:rsidR="008B18B8" w:rsidRDefault="008B18B8" w:rsidP="00EC413C"/>
                  </w:txbxContent>
                </v:textbox>
              </v:shape>
            </w:pict>
          </mc:Fallback>
        </mc:AlternateContent>
      </w:r>
      <w:r>
        <w:rPr>
          <w:noProof/>
          <w:szCs w:val="21"/>
        </w:rPr>
        <mc:AlternateContent>
          <mc:Choice Requires="wps">
            <w:drawing>
              <wp:anchor distT="0" distB="0" distL="114300" distR="114300" simplePos="0" relativeHeight="251685888" behindDoc="0" locked="0" layoutInCell="1" allowOverlap="1" wp14:anchorId="14F33A92" wp14:editId="521AB580">
                <wp:simplePos x="0" y="0"/>
                <wp:positionH relativeFrom="column">
                  <wp:posOffset>864235</wp:posOffset>
                </wp:positionH>
                <wp:positionV relativeFrom="paragraph">
                  <wp:posOffset>252095</wp:posOffset>
                </wp:positionV>
                <wp:extent cx="426720" cy="266700"/>
                <wp:effectExtent l="0" t="0" r="11430" b="19050"/>
                <wp:wrapNone/>
                <wp:docPr id="26" name="Text Box 26"/>
                <wp:cNvGraphicFramePr/>
                <a:graphic xmlns:a="http://schemas.openxmlformats.org/drawingml/2006/main">
                  <a:graphicData uri="http://schemas.microsoft.com/office/word/2010/wordprocessingShape">
                    <wps:wsp>
                      <wps:cNvSpPr txBox="1"/>
                      <wps:spPr>
                        <a:xfrm>
                          <a:off x="0" y="0"/>
                          <a:ext cx="426720" cy="266700"/>
                        </a:xfrm>
                        <a:prstGeom prst="rect">
                          <a:avLst/>
                        </a:prstGeom>
                        <a:solidFill>
                          <a:schemeClr val="lt1"/>
                        </a:solidFill>
                        <a:ln w="6350">
                          <a:solidFill>
                            <a:prstClr val="black"/>
                          </a:solidFill>
                        </a:ln>
                      </wps:spPr>
                      <wps:txbx>
                        <w:txbxContent>
                          <w:p w14:paraId="6D905D39" w14:textId="77777777" w:rsidR="008B18B8" w:rsidRDefault="008B18B8" w:rsidP="00EC41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F33A92" id="Text Box 26" o:spid="_x0000_s1030" type="#_x0000_t202" style="position:absolute;margin-left:68.05pt;margin-top:19.85pt;width:33.6pt;height:2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" fillcolor="white [3201]" strokeweight=".5pt">
                <v:textbox>
                  <w:txbxContent>
                    <w:p w14:paraId="6D905D39" w14:textId="77777777" w:rsidR="008B18B8" w:rsidRDefault="008B18B8" w:rsidP="00EC413C"/>
                  </w:txbxContent>
                </v:textbox>
              </v:shape>
            </w:pict>
          </mc:Fallback>
        </mc:AlternateContent>
      </w:r>
      <w:r>
        <w:rPr>
          <w:szCs w:val="21"/>
        </w:rPr>
        <w:t>OFFICE USE ONLY</w:t>
      </w:r>
    </w:p>
    <w:p w14:paraId="3F08D41D" w14:textId="77777777" w:rsidR="00EC413C" w:rsidRPr="00A92D8D" w:rsidRDefault="00EC413C" w:rsidP="00EC413C">
      <w:pPr>
        <w:spacing w:line="480" w:lineRule="auto"/>
        <w:rPr>
          <w:szCs w:val="21"/>
        </w:rPr>
      </w:pPr>
      <w:r>
        <w:rPr>
          <w:szCs w:val="21"/>
        </w:rPr>
        <w:t>Copy to:</w:t>
      </w:r>
      <w:r>
        <w:rPr>
          <w:szCs w:val="21"/>
        </w:rPr>
        <w:tab/>
      </w:r>
      <w:r>
        <w:rPr>
          <w:szCs w:val="21"/>
        </w:rPr>
        <w:tab/>
        <w:t>Student</w:t>
      </w:r>
      <w:r>
        <w:rPr>
          <w:szCs w:val="21"/>
        </w:rPr>
        <w:tab/>
      </w:r>
      <w:r>
        <w:rPr>
          <w:szCs w:val="21"/>
        </w:rPr>
        <w:tab/>
        <w:t>Student File</w:t>
      </w:r>
      <w:r>
        <w:rPr>
          <w:szCs w:val="21"/>
        </w:rPr>
        <w:tab/>
      </w:r>
      <w:r>
        <w:rPr>
          <w:szCs w:val="21"/>
        </w:rPr>
        <w:tab/>
        <w:t>Head Teacher</w:t>
      </w:r>
    </w:p>
    <w:p w14:paraId="50BE3626" w14:textId="77777777" w:rsidR="00EC413C" w:rsidRDefault="00EC413C">
      <w:pPr>
        <w:jc w:val="center"/>
        <w:rPr>
          <w:b/>
          <w:sz w:val="36"/>
          <w:szCs w:val="36"/>
        </w:rPr>
      </w:pPr>
    </w:p>
    <w:p w14:paraId="2C3032F0" w14:textId="77777777" w:rsidR="002B7F90" w:rsidRDefault="002B7F90">
      <w:pPr>
        <w:spacing w:line="360" w:lineRule="auto"/>
        <w:rPr>
          <w:sz w:val="20"/>
          <w:szCs w:val="20"/>
        </w:rPr>
        <w:sectPr w:rsidR="002B7F90" w:rsidSect="008D0356">
          <w:headerReference w:type="even" r:id="rId27"/>
          <w:headerReference w:type="default" r:id="rId28"/>
          <w:headerReference w:type="first" r:id="rId29"/>
          <w:pgSz w:w="11907" w:h="16840"/>
          <w:pgMar w:top="851" w:right="907" w:bottom="851" w:left="907" w:header="737" w:footer="283" w:gutter="0"/>
          <w:pgNumType w:start="22"/>
          <w:cols w:space="720"/>
        </w:sectPr>
      </w:pPr>
    </w:p>
    <w:p w14:paraId="501EE094" w14:textId="77777777" w:rsidR="002B7F90" w:rsidRDefault="00D13E64">
      <w:pPr>
        <w:pStyle w:val="Heading1"/>
        <w:jc w:val="center"/>
      </w:pPr>
      <w:bookmarkStart w:id="26" w:name="_Toc119403215"/>
      <w:r>
        <w:rPr>
          <w:noProof/>
        </w:rPr>
        <w:lastRenderedPageBreak/>
        <w:drawing>
          <wp:anchor distT="36576" distB="36576" distL="36576" distR="36576" simplePos="0" relativeHeight="251701248" behindDoc="0" locked="0" layoutInCell="1" allowOverlap="1" wp14:anchorId="65B1CDC2" wp14:editId="712F78A5">
            <wp:simplePos x="0" y="0"/>
            <wp:positionH relativeFrom="column">
              <wp:posOffset>5715</wp:posOffset>
            </wp:positionH>
            <wp:positionV relativeFrom="paragraph">
              <wp:posOffset>-422909</wp:posOffset>
            </wp:positionV>
            <wp:extent cx="717624" cy="9982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846" cy="10027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hidden="0" allowOverlap="1" wp14:anchorId="453444BB" wp14:editId="013D9E44">
                <wp:simplePos x="0" y="0"/>
                <wp:positionH relativeFrom="column">
                  <wp:posOffset>5130800</wp:posOffset>
                </wp:positionH>
                <wp:positionV relativeFrom="paragraph">
                  <wp:posOffset>-111125</wp:posOffset>
                </wp:positionV>
                <wp:extent cx="1648460" cy="490855"/>
                <wp:effectExtent l="0" t="0" r="27940" b="23495"/>
                <wp:wrapNone/>
                <wp:docPr id="49" name="Rectangle 49"/>
                <wp:cNvGraphicFramePr/>
                <a:graphic xmlns:a="http://schemas.openxmlformats.org/drawingml/2006/main">
                  <a:graphicData uri="http://schemas.microsoft.com/office/word/2010/wordprocessingShape">
                    <wps:wsp>
                      <wps:cNvSpPr/>
                      <wps:spPr>
                        <a:xfrm>
                          <a:off x="0" y="0"/>
                          <a:ext cx="1648460" cy="490855"/>
                        </a:xfrm>
                        <a:prstGeom prst="rect">
                          <a:avLst/>
                        </a:prstGeom>
                        <a:solidFill>
                          <a:srgbClr val="FFFFFF"/>
                        </a:solidFill>
                        <a:ln w="15875" cap="rnd" cmpd="sng">
                          <a:solidFill>
                            <a:srgbClr val="000000"/>
                          </a:solidFill>
                          <a:prstDash val="dot"/>
                          <a:miter lim="800000"/>
                          <a:headEnd type="none" w="sm" len="sm"/>
                          <a:tailEnd type="none" w="sm" len="sm"/>
                        </a:ln>
                      </wps:spPr>
                      <wps:txbx>
                        <w:txbxContent>
                          <w:p w14:paraId="1EB82F0D" w14:textId="77777777" w:rsidR="008B18B8" w:rsidRDefault="008B18B8">
                            <w:pPr>
                              <w:textDirection w:val="btLr"/>
                            </w:pPr>
                            <w:r>
                              <w:rPr>
                                <w:rFonts w:eastAsia="Arial" w:cs="Arial"/>
                                <w:i/>
                                <w:color w:val="000000"/>
                                <w:sz w:val="44"/>
                              </w:rPr>
                              <w:t>Appendix 3</w:t>
                            </w:r>
                          </w:p>
                        </w:txbxContent>
                      </wps:txbx>
                      <wps:bodyPr spcFirstLastPara="1" wrap="square" lIns="91425" tIns="45700" rIns="91425" bIns="45700" anchor="t" anchorCtr="0">
                        <a:noAutofit/>
                      </wps:bodyPr>
                    </wps:wsp>
                  </a:graphicData>
                </a:graphic>
              </wp:anchor>
            </w:drawing>
          </mc:Choice>
          <mc:Fallback>
            <w:pict>
              <v:rect w14:anchorId="453444BB" id="Rectangle 49" o:spid="_x0000_s1031" style="position:absolute;left:0;text-align:left;margin-left:404pt;margin-top:-8.75pt;width:129.8pt;height:38.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" strokeweight="1.25pt">
                <v:stroke dashstyle="dot" startarrowwidth="narrow" startarrowlength="short" endarrowwidth="narrow" endarrowlength="short" endcap="round"/>
                <v:textbox inset="2.53958mm,1.2694mm,2.53958mm,1.2694mm">
                  <w:txbxContent>
                    <w:p w14:paraId="1EB82F0D" w14:textId="77777777" w:rsidR="008B18B8" w:rsidRDefault="008B18B8">
                      <w:pPr>
                        <w:textDirection w:val="btLr"/>
                      </w:pPr>
                      <w:r>
                        <w:rPr>
                          <w:rFonts w:eastAsia="Arial" w:cs="Arial"/>
                          <w:i/>
                          <w:color w:val="000000"/>
                          <w:sz w:val="44"/>
                        </w:rPr>
                        <w:t>Appendix 3</w:t>
                      </w:r>
                    </w:p>
                  </w:txbxContent>
                </v:textbox>
              </v:rect>
            </w:pict>
          </mc:Fallback>
        </mc:AlternateContent>
      </w:r>
      <w:r>
        <w:t>Year 11/HSC Assessment Task</w:t>
      </w:r>
      <w:r w:rsidR="00621874">
        <w:br/>
      </w:r>
      <w:r>
        <w:t>Notification</w:t>
      </w:r>
      <w:bookmarkEnd w:id="26"/>
    </w:p>
    <w:p w14:paraId="4B9A5ADE" w14:textId="77777777" w:rsidR="002B7F90" w:rsidRDefault="002B7F90">
      <w:pPr>
        <w:tabs>
          <w:tab w:val="left" w:pos="3969"/>
          <w:tab w:val="right" w:pos="10773"/>
        </w:tabs>
        <w:rPr>
          <w:b/>
          <w:sz w:val="28"/>
          <w:szCs w:val="28"/>
        </w:rPr>
      </w:pPr>
    </w:p>
    <w:tbl>
      <w:tblPr>
        <w:tblStyle w:val="TableGrid"/>
        <w:tblW w:w="0" w:type="auto"/>
        <w:tblInd w:w="0" w:type="dxa"/>
        <w:tblLook w:val="04A0" w:firstRow="1" w:lastRow="0" w:firstColumn="1" w:lastColumn="0" w:noHBand="0" w:noVBand="1"/>
      </w:tblPr>
      <w:tblGrid>
        <w:gridCol w:w="5381"/>
        <w:gridCol w:w="5382"/>
      </w:tblGrid>
      <w:tr w:rsidR="00114EBB" w:rsidRPr="00114EBB" w14:paraId="5B261C62" w14:textId="77777777" w:rsidTr="00114EBB">
        <w:tc>
          <w:tcPr>
            <w:tcW w:w="5381" w:type="dxa"/>
          </w:tcPr>
          <w:p w14:paraId="7B9CCCF6" w14:textId="77777777" w:rsidR="00114EBB" w:rsidRPr="00114EBB" w:rsidRDefault="00114EBB" w:rsidP="0049621E">
            <w:pPr>
              <w:tabs>
                <w:tab w:val="left" w:pos="3969"/>
                <w:tab w:val="right" w:leader="underscore" w:pos="10490"/>
              </w:tabs>
              <w:rPr>
                <w:rFonts w:ascii="Arial" w:hAnsi="Arial" w:cs="Arial"/>
                <w:b/>
                <w:sz w:val="28"/>
                <w:szCs w:val="28"/>
              </w:rPr>
            </w:pPr>
            <w:r w:rsidRPr="00114EBB">
              <w:rPr>
                <w:rFonts w:ascii="Arial" w:hAnsi="Arial" w:cs="Arial"/>
                <w:b/>
                <w:sz w:val="28"/>
                <w:szCs w:val="28"/>
              </w:rPr>
              <w:t>Assessment Task:</w:t>
            </w:r>
          </w:p>
          <w:p w14:paraId="49700329" w14:textId="77777777" w:rsidR="00114EBB" w:rsidRPr="00114EBB" w:rsidRDefault="00114EBB" w:rsidP="0049621E">
            <w:pPr>
              <w:tabs>
                <w:tab w:val="left" w:pos="3969"/>
                <w:tab w:val="right" w:leader="underscore" w:pos="10490"/>
              </w:tabs>
              <w:rPr>
                <w:rFonts w:ascii="Arial" w:hAnsi="Arial" w:cs="Arial"/>
                <w:b/>
                <w:sz w:val="28"/>
                <w:szCs w:val="28"/>
              </w:rPr>
            </w:pPr>
          </w:p>
        </w:tc>
        <w:tc>
          <w:tcPr>
            <w:tcW w:w="5382" w:type="dxa"/>
          </w:tcPr>
          <w:p w14:paraId="6936173B" w14:textId="77777777" w:rsidR="00114EBB" w:rsidRPr="00114EBB" w:rsidRDefault="00114EBB" w:rsidP="0049621E">
            <w:pPr>
              <w:tabs>
                <w:tab w:val="left" w:pos="3969"/>
                <w:tab w:val="right" w:leader="underscore" w:pos="10490"/>
              </w:tabs>
              <w:rPr>
                <w:rFonts w:ascii="Arial" w:hAnsi="Arial" w:cs="Arial"/>
                <w:b/>
                <w:sz w:val="28"/>
                <w:szCs w:val="28"/>
              </w:rPr>
            </w:pPr>
            <w:r w:rsidRPr="00114EBB">
              <w:rPr>
                <w:rFonts w:ascii="Arial" w:hAnsi="Arial" w:cs="Arial"/>
                <w:b/>
                <w:sz w:val="28"/>
                <w:szCs w:val="28"/>
              </w:rPr>
              <w:t>Assessment Task No:</w:t>
            </w:r>
          </w:p>
        </w:tc>
      </w:tr>
      <w:tr w:rsidR="00114EBB" w:rsidRPr="00114EBB" w14:paraId="26295E2F" w14:textId="77777777" w:rsidTr="00114EBB">
        <w:tc>
          <w:tcPr>
            <w:tcW w:w="5381" w:type="dxa"/>
          </w:tcPr>
          <w:p w14:paraId="601BAF4B" w14:textId="77777777" w:rsidR="00114EBB" w:rsidRPr="00114EBB" w:rsidRDefault="00114EBB" w:rsidP="0049621E">
            <w:pPr>
              <w:tabs>
                <w:tab w:val="left" w:pos="3969"/>
                <w:tab w:val="right" w:leader="underscore" w:pos="10490"/>
              </w:tabs>
              <w:rPr>
                <w:rFonts w:ascii="Arial" w:hAnsi="Arial" w:cs="Arial"/>
                <w:b/>
                <w:sz w:val="28"/>
                <w:szCs w:val="28"/>
              </w:rPr>
            </w:pPr>
            <w:r w:rsidRPr="00114EBB">
              <w:rPr>
                <w:rFonts w:ascii="Arial" w:hAnsi="Arial" w:cs="Arial"/>
                <w:b/>
                <w:sz w:val="28"/>
                <w:szCs w:val="28"/>
              </w:rPr>
              <w:t>Faculty:</w:t>
            </w:r>
          </w:p>
          <w:p w14:paraId="2120CC54" w14:textId="77777777" w:rsidR="00114EBB" w:rsidRPr="00114EBB" w:rsidRDefault="00114EBB" w:rsidP="0049621E">
            <w:pPr>
              <w:tabs>
                <w:tab w:val="left" w:pos="3969"/>
                <w:tab w:val="right" w:leader="underscore" w:pos="10490"/>
              </w:tabs>
              <w:rPr>
                <w:rFonts w:ascii="Arial" w:hAnsi="Arial" w:cs="Arial"/>
                <w:b/>
                <w:sz w:val="28"/>
                <w:szCs w:val="28"/>
              </w:rPr>
            </w:pPr>
          </w:p>
        </w:tc>
        <w:tc>
          <w:tcPr>
            <w:tcW w:w="5382" w:type="dxa"/>
          </w:tcPr>
          <w:p w14:paraId="024B8491" w14:textId="77777777" w:rsidR="00114EBB" w:rsidRPr="00114EBB" w:rsidRDefault="00114EBB" w:rsidP="0049621E">
            <w:pPr>
              <w:tabs>
                <w:tab w:val="left" w:pos="3969"/>
                <w:tab w:val="right" w:leader="underscore" w:pos="10490"/>
              </w:tabs>
              <w:rPr>
                <w:rFonts w:ascii="Arial" w:hAnsi="Arial" w:cs="Arial"/>
                <w:b/>
                <w:sz w:val="28"/>
                <w:szCs w:val="28"/>
              </w:rPr>
            </w:pPr>
            <w:r w:rsidRPr="00114EBB">
              <w:rPr>
                <w:rFonts w:ascii="Arial" w:hAnsi="Arial" w:cs="Arial"/>
                <w:b/>
                <w:sz w:val="28"/>
                <w:szCs w:val="28"/>
              </w:rPr>
              <w:t>Due Date:</w:t>
            </w:r>
          </w:p>
        </w:tc>
      </w:tr>
      <w:tr w:rsidR="00114EBB" w:rsidRPr="00114EBB" w14:paraId="4E1F876B" w14:textId="77777777" w:rsidTr="00114EBB">
        <w:tc>
          <w:tcPr>
            <w:tcW w:w="5381" w:type="dxa"/>
          </w:tcPr>
          <w:p w14:paraId="1C0EEAB3" w14:textId="77777777" w:rsidR="00114EBB" w:rsidRPr="00114EBB" w:rsidRDefault="00114EBB" w:rsidP="0049621E">
            <w:pPr>
              <w:tabs>
                <w:tab w:val="left" w:pos="3969"/>
                <w:tab w:val="right" w:leader="underscore" w:pos="10490"/>
              </w:tabs>
              <w:rPr>
                <w:rFonts w:ascii="Arial" w:hAnsi="Arial" w:cs="Arial"/>
                <w:b/>
                <w:sz w:val="28"/>
                <w:szCs w:val="28"/>
              </w:rPr>
            </w:pPr>
            <w:r w:rsidRPr="00114EBB">
              <w:rPr>
                <w:rFonts w:ascii="Arial" w:hAnsi="Arial" w:cs="Arial"/>
                <w:b/>
                <w:sz w:val="28"/>
                <w:szCs w:val="28"/>
              </w:rPr>
              <w:t>Course:</w:t>
            </w:r>
          </w:p>
          <w:p w14:paraId="034E934C" w14:textId="77777777" w:rsidR="00114EBB" w:rsidRPr="00114EBB" w:rsidRDefault="00114EBB" w:rsidP="0049621E">
            <w:pPr>
              <w:tabs>
                <w:tab w:val="left" w:pos="3969"/>
                <w:tab w:val="right" w:leader="underscore" w:pos="10490"/>
              </w:tabs>
              <w:rPr>
                <w:rFonts w:ascii="Arial" w:hAnsi="Arial" w:cs="Arial"/>
                <w:b/>
                <w:sz w:val="28"/>
                <w:szCs w:val="28"/>
              </w:rPr>
            </w:pPr>
          </w:p>
        </w:tc>
        <w:tc>
          <w:tcPr>
            <w:tcW w:w="5382" w:type="dxa"/>
          </w:tcPr>
          <w:p w14:paraId="78757BE9" w14:textId="77777777" w:rsidR="00114EBB" w:rsidRPr="00114EBB" w:rsidRDefault="00114EBB" w:rsidP="0049621E">
            <w:pPr>
              <w:tabs>
                <w:tab w:val="left" w:pos="3969"/>
                <w:tab w:val="right" w:leader="underscore" w:pos="10490"/>
              </w:tabs>
              <w:rPr>
                <w:rFonts w:ascii="Arial" w:hAnsi="Arial" w:cs="Arial"/>
                <w:b/>
                <w:sz w:val="28"/>
                <w:szCs w:val="28"/>
              </w:rPr>
            </w:pPr>
            <w:r w:rsidRPr="00114EBB">
              <w:rPr>
                <w:rFonts w:ascii="Arial" w:hAnsi="Arial" w:cs="Arial"/>
                <w:b/>
                <w:sz w:val="28"/>
                <w:szCs w:val="28"/>
              </w:rPr>
              <w:t>Weighting:</w:t>
            </w:r>
          </w:p>
        </w:tc>
      </w:tr>
      <w:tr w:rsidR="00114EBB" w:rsidRPr="00114EBB" w14:paraId="12E94473" w14:textId="77777777" w:rsidTr="00114EBB">
        <w:tc>
          <w:tcPr>
            <w:tcW w:w="10763" w:type="dxa"/>
            <w:gridSpan w:val="2"/>
          </w:tcPr>
          <w:p w14:paraId="2A9AE253" w14:textId="77777777" w:rsidR="00114EBB" w:rsidRPr="00114EBB" w:rsidRDefault="00114EBB" w:rsidP="0049621E">
            <w:pPr>
              <w:tabs>
                <w:tab w:val="left" w:pos="3969"/>
                <w:tab w:val="right" w:leader="underscore" w:pos="10490"/>
              </w:tabs>
              <w:rPr>
                <w:rFonts w:ascii="Arial" w:hAnsi="Arial" w:cs="Arial"/>
                <w:b/>
                <w:sz w:val="28"/>
                <w:szCs w:val="28"/>
              </w:rPr>
            </w:pPr>
            <w:r w:rsidRPr="00114EBB">
              <w:rPr>
                <w:rFonts w:ascii="Arial" w:hAnsi="Arial" w:cs="Arial"/>
                <w:b/>
                <w:sz w:val="28"/>
                <w:szCs w:val="28"/>
              </w:rPr>
              <w:t>Teacher’s Name:</w:t>
            </w:r>
          </w:p>
        </w:tc>
      </w:tr>
      <w:tr w:rsidR="00114EBB" w:rsidRPr="00114EBB" w14:paraId="349C7156" w14:textId="77777777" w:rsidTr="00114EBB">
        <w:tc>
          <w:tcPr>
            <w:tcW w:w="10763" w:type="dxa"/>
            <w:gridSpan w:val="2"/>
          </w:tcPr>
          <w:p w14:paraId="19F3AF65" w14:textId="77777777" w:rsidR="00114EBB" w:rsidRPr="00114EBB" w:rsidRDefault="00114EBB" w:rsidP="0049621E">
            <w:pPr>
              <w:tabs>
                <w:tab w:val="left" w:pos="3969"/>
                <w:tab w:val="right" w:leader="underscore" w:pos="10490"/>
              </w:tabs>
              <w:rPr>
                <w:rFonts w:ascii="Arial" w:hAnsi="Arial" w:cs="Arial"/>
                <w:b/>
                <w:sz w:val="28"/>
                <w:szCs w:val="28"/>
              </w:rPr>
            </w:pPr>
            <w:r w:rsidRPr="00114EBB">
              <w:rPr>
                <w:rFonts w:ascii="Arial" w:hAnsi="Arial" w:cs="Arial"/>
                <w:b/>
                <w:sz w:val="28"/>
                <w:szCs w:val="28"/>
              </w:rPr>
              <w:t>Student’s Name:</w:t>
            </w:r>
          </w:p>
        </w:tc>
      </w:tr>
    </w:tbl>
    <w:p w14:paraId="70B4BA32" w14:textId="77777777" w:rsidR="002B7F90" w:rsidRDefault="002B7F90">
      <w:pPr>
        <w:rPr>
          <w:b/>
        </w:rPr>
      </w:pPr>
    </w:p>
    <w:tbl>
      <w:tblPr>
        <w:tblStyle w:val="a2"/>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3"/>
      </w:tblGrid>
      <w:tr w:rsidR="002B7F90" w14:paraId="295407B1" w14:textId="77777777">
        <w:tc>
          <w:tcPr>
            <w:tcW w:w="10763" w:type="dxa"/>
            <w:shd w:val="clear" w:color="auto" w:fill="auto"/>
          </w:tcPr>
          <w:p w14:paraId="6057F4B7" w14:textId="77777777" w:rsidR="002B7F90" w:rsidRDefault="00656AE0">
            <w:pPr>
              <w:jc w:val="center"/>
              <w:rPr>
                <w:b/>
                <w:sz w:val="28"/>
                <w:szCs w:val="28"/>
              </w:rPr>
            </w:pPr>
            <w:r>
              <w:rPr>
                <w:b/>
                <w:sz w:val="28"/>
                <w:szCs w:val="28"/>
              </w:rPr>
              <w:t>THIS ASSESSMENT TASK CAN BE FOUND ON STUDENT DRIVE (Y)</w:t>
            </w:r>
          </w:p>
        </w:tc>
      </w:tr>
    </w:tbl>
    <w:p w14:paraId="17B7EAC5" w14:textId="77777777" w:rsidR="00114EBB" w:rsidRDefault="00114EBB" w:rsidP="00114EBB">
      <w:pPr>
        <w:rPr>
          <w:rFonts w:cs="Arial"/>
          <w:b/>
          <w:sz w:val="28"/>
          <w:szCs w:val="28"/>
        </w:rPr>
      </w:pPr>
      <w:r>
        <w:rPr>
          <w:rFonts w:cs="Arial"/>
          <w:b/>
          <w:sz w:val="28"/>
          <w:szCs w:val="28"/>
        </w:rPr>
        <w:t xml:space="preserve">Syllabus </w:t>
      </w:r>
      <w:r w:rsidRPr="00A356AE">
        <w:rPr>
          <w:rFonts w:cs="Arial"/>
          <w:b/>
          <w:sz w:val="28"/>
          <w:szCs w:val="28"/>
        </w:rPr>
        <w:t>Outcomes Being Assessed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114EBB" w:rsidRPr="00A356AE" w14:paraId="26B92218" w14:textId="77777777" w:rsidTr="0049621E">
        <w:tc>
          <w:tcPr>
            <w:tcW w:w="10982" w:type="dxa"/>
            <w:shd w:val="clear" w:color="auto" w:fill="auto"/>
          </w:tcPr>
          <w:p w14:paraId="05B63667" w14:textId="77777777" w:rsidR="00114EBB" w:rsidRPr="00A356AE" w:rsidRDefault="00114EBB" w:rsidP="0049621E">
            <w:pPr>
              <w:rPr>
                <w:rFonts w:eastAsia="SimSun" w:cs="Arial"/>
              </w:rPr>
            </w:pPr>
          </w:p>
          <w:p w14:paraId="3A51AEB0" w14:textId="77777777" w:rsidR="00114EBB" w:rsidRDefault="00114EBB" w:rsidP="0049621E">
            <w:pPr>
              <w:rPr>
                <w:rFonts w:eastAsia="SimSun" w:cs="Arial"/>
              </w:rPr>
            </w:pPr>
          </w:p>
          <w:p w14:paraId="6AA7624A" w14:textId="77777777" w:rsidR="00114EBB" w:rsidRDefault="00114EBB" w:rsidP="0049621E">
            <w:pPr>
              <w:rPr>
                <w:rFonts w:eastAsia="SimSun" w:cs="Arial"/>
              </w:rPr>
            </w:pPr>
          </w:p>
          <w:p w14:paraId="32728E3F" w14:textId="77777777" w:rsidR="00114EBB" w:rsidRDefault="00114EBB" w:rsidP="0049621E">
            <w:pPr>
              <w:rPr>
                <w:rFonts w:eastAsia="SimSun" w:cs="Arial"/>
              </w:rPr>
            </w:pPr>
          </w:p>
          <w:p w14:paraId="6FC7C6CC" w14:textId="77777777" w:rsidR="00114EBB" w:rsidRDefault="00114EBB" w:rsidP="0049621E">
            <w:pPr>
              <w:rPr>
                <w:rFonts w:eastAsia="SimSun" w:cs="Arial"/>
              </w:rPr>
            </w:pPr>
          </w:p>
          <w:p w14:paraId="5E227DFD" w14:textId="77777777" w:rsidR="00114EBB" w:rsidRDefault="00114EBB" w:rsidP="0049621E">
            <w:pPr>
              <w:rPr>
                <w:rFonts w:eastAsia="SimSun" w:cs="Arial"/>
              </w:rPr>
            </w:pPr>
          </w:p>
          <w:p w14:paraId="6C4832BE" w14:textId="77777777" w:rsidR="00114EBB" w:rsidRDefault="00114EBB" w:rsidP="0049621E">
            <w:pPr>
              <w:rPr>
                <w:rFonts w:eastAsia="SimSun" w:cs="Arial"/>
              </w:rPr>
            </w:pPr>
          </w:p>
          <w:p w14:paraId="28CF8914" w14:textId="77777777" w:rsidR="00114EBB" w:rsidRPr="00A356AE" w:rsidRDefault="00114EBB" w:rsidP="0049621E">
            <w:pPr>
              <w:rPr>
                <w:rFonts w:eastAsia="SimSun" w:cs="Arial"/>
              </w:rPr>
            </w:pPr>
          </w:p>
          <w:p w14:paraId="3CCA8707" w14:textId="77777777" w:rsidR="00114EBB" w:rsidRPr="00A356AE" w:rsidRDefault="00114EBB" w:rsidP="0049621E">
            <w:pPr>
              <w:rPr>
                <w:rFonts w:eastAsia="SimSun" w:cs="Arial"/>
              </w:rPr>
            </w:pPr>
          </w:p>
          <w:p w14:paraId="40AAEB50" w14:textId="77777777" w:rsidR="00114EBB" w:rsidRPr="00A356AE" w:rsidRDefault="00114EBB" w:rsidP="0049621E">
            <w:pPr>
              <w:rPr>
                <w:rFonts w:eastAsia="SimSun" w:cs="Arial"/>
              </w:rPr>
            </w:pPr>
          </w:p>
          <w:p w14:paraId="781238BF" w14:textId="77777777" w:rsidR="00114EBB" w:rsidRPr="00A356AE" w:rsidRDefault="00114EBB" w:rsidP="0049621E">
            <w:pPr>
              <w:rPr>
                <w:rFonts w:eastAsia="SimSun" w:cs="Arial"/>
              </w:rPr>
            </w:pPr>
          </w:p>
          <w:p w14:paraId="6E17EBAC" w14:textId="77777777" w:rsidR="00114EBB" w:rsidRPr="00A356AE" w:rsidRDefault="00114EBB" w:rsidP="0049621E">
            <w:pPr>
              <w:rPr>
                <w:rFonts w:eastAsia="SimSun" w:cs="Arial"/>
              </w:rPr>
            </w:pPr>
          </w:p>
        </w:tc>
      </w:tr>
    </w:tbl>
    <w:p w14:paraId="275DA8E5" w14:textId="77777777" w:rsidR="002B7F90" w:rsidRDefault="00656AE0">
      <w:pPr>
        <w:rPr>
          <w:b/>
          <w:sz w:val="28"/>
          <w:szCs w:val="28"/>
        </w:rPr>
      </w:pPr>
      <w:r>
        <w:rPr>
          <w:b/>
          <w:sz w:val="28"/>
          <w:szCs w:val="28"/>
        </w:rPr>
        <w:t>Submission Instructions</w:t>
      </w:r>
    </w:p>
    <w:tbl>
      <w:tblPr>
        <w:tblStyle w:val="a3"/>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3"/>
      </w:tblGrid>
      <w:tr w:rsidR="002B7F90" w14:paraId="6B78F1EC" w14:textId="77777777">
        <w:tc>
          <w:tcPr>
            <w:tcW w:w="10763" w:type="dxa"/>
            <w:shd w:val="clear" w:color="auto" w:fill="auto"/>
          </w:tcPr>
          <w:p w14:paraId="4F25192E" w14:textId="77777777" w:rsidR="002B7F90" w:rsidRDefault="00656AE0">
            <w:pPr>
              <w:numPr>
                <w:ilvl w:val="0"/>
                <w:numId w:val="31"/>
              </w:numPr>
              <w:pBdr>
                <w:top w:val="nil"/>
                <w:left w:val="nil"/>
                <w:bottom w:val="nil"/>
                <w:right w:val="nil"/>
                <w:between w:val="nil"/>
              </w:pBdr>
              <w:ind w:left="425" w:hanging="425"/>
              <w:rPr>
                <w:rFonts w:eastAsia="Arial" w:cs="Arial"/>
                <w:b/>
                <w:color w:val="000000"/>
                <w:szCs w:val="21"/>
              </w:rPr>
            </w:pPr>
            <w:r>
              <w:rPr>
                <w:rFonts w:eastAsia="Arial" w:cs="Arial"/>
                <w:color w:val="000000"/>
                <w:szCs w:val="21"/>
              </w:rPr>
              <w:t>Submit the task to the class teacher on the specified date.</w:t>
            </w:r>
          </w:p>
          <w:p w14:paraId="5D43D832" w14:textId="77777777" w:rsidR="002B7F90" w:rsidRDefault="00656AE0">
            <w:pPr>
              <w:numPr>
                <w:ilvl w:val="0"/>
                <w:numId w:val="31"/>
              </w:numPr>
              <w:pBdr>
                <w:top w:val="nil"/>
                <w:left w:val="nil"/>
                <w:bottom w:val="nil"/>
                <w:right w:val="nil"/>
                <w:between w:val="nil"/>
              </w:pBdr>
              <w:ind w:left="425" w:hanging="425"/>
              <w:rPr>
                <w:rFonts w:eastAsia="Arial" w:cs="Arial"/>
                <w:b/>
                <w:color w:val="000000"/>
                <w:szCs w:val="21"/>
              </w:rPr>
            </w:pPr>
            <w:r>
              <w:rPr>
                <w:rFonts w:eastAsia="Arial" w:cs="Arial"/>
                <w:color w:val="000000"/>
                <w:szCs w:val="21"/>
              </w:rPr>
              <w:t>This cover sheet must be attached to the task.</w:t>
            </w:r>
          </w:p>
          <w:p w14:paraId="0EC9D1E1" w14:textId="77777777" w:rsidR="002B7F90" w:rsidRDefault="00656AE0">
            <w:pPr>
              <w:numPr>
                <w:ilvl w:val="0"/>
                <w:numId w:val="31"/>
              </w:numPr>
              <w:pBdr>
                <w:top w:val="nil"/>
                <w:left w:val="nil"/>
                <w:bottom w:val="nil"/>
                <w:right w:val="nil"/>
                <w:between w:val="nil"/>
              </w:pBdr>
              <w:ind w:left="425" w:hanging="425"/>
              <w:rPr>
                <w:rFonts w:eastAsia="Arial" w:cs="Arial"/>
                <w:b/>
                <w:color w:val="000000"/>
                <w:szCs w:val="21"/>
              </w:rPr>
            </w:pPr>
            <w:r>
              <w:rPr>
                <w:rFonts w:eastAsia="Arial" w:cs="Arial"/>
                <w:color w:val="000000"/>
                <w:szCs w:val="21"/>
              </w:rPr>
              <w:t>Penalty for not submitting on the due date is zero.</w:t>
            </w:r>
          </w:p>
          <w:p w14:paraId="6F8564CD" w14:textId="77777777" w:rsidR="002B7F90" w:rsidRDefault="00656AE0">
            <w:pPr>
              <w:numPr>
                <w:ilvl w:val="0"/>
                <w:numId w:val="22"/>
              </w:numPr>
              <w:pBdr>
                <w:top w:val="nil"/>
                <w:left w:val="nil"/>
                <w:bottom w:val="nil"/>
                <w:right w:val="nil"/>
                <w:between w:val="nil"/>
              </w:pBdr>
              <w:ind w:left="850" w:hanging="425"/>
              <w:rPr>
                <w:rFonts w:eastAsia="Arial" w:cs="Arial"/>
                <w:color w:val="000000"/>
                <w:szCs w:val="21"/>
              </w:rPr>
            </w:pPr>
            <w:r>
              <w:rPr>
                <w:rFonts w:eastAsia="Arial" w:cs="Arial"/>
                <w:b/>
                <w:color w:val="000000"/>
                <w:szCs w:val="21"/>
              </w:rPr>
              <w:t>Assessments submitted</w:t>
            </w:r>
            <w:r>
              <w:rPr>
                <w:rFonts w:eastAsia="Arial" w:cs="Arial"/>
                <w:color w:val="000000"/>
                <w:szCs w:val="21"/>
              </w:rPr>
              <w:t xml:space="preserve"> after the due date will incur a mark of zero and you may be subjected to the N Determination process as prescribed by the Condell Park High School Assessment Policy, unless appropriate documentation is provided. See Assessment Booklet for details.</w:t>
            </w:r>
          </w:p>
        </w:tc>
      </w:tr>
    </w:tbl>
    <w:p w14:paraId="19E5E8D7" w14:textId="77777777" w:rsidR="002B7F90" w:rsidRDefault="00656AE0">
      <w:pPr>
        <w:rPr>
          <w:sz w:val="28"/>
          <w:szCs w:val="28"/>
        </w:rPr>
      </w:pPr>
      <w:r>
        <w:rPr>
          <w:b/>
          <w:sz w:val="28"/>
          <w:szCs w:val="28"/>
        </w:rPr>
        <w:t>Student Confirmation</w:t>
      </w:r>
    </w:p>
    <w:p w14:paraId="24224E8F" w14:textId="77777777" w:rsidR="002B7F90" w:rsidRDefault="00656AE0">
      <w:r>
        <w:t>By submitting the task for marking, I acknowledge the following:</w:t>
      </w:r>
    </w:p>
    <w:p w14:paraId="532C7E3E" w14:textId="77777777" w:rsidR="002B7F90" w:rsidRDefault="00656AE0">
      <w:pPr>
        <w:numPr>
          <w:ilvl w:val="0"/>
          <w:numId w:val="23"/>
        </w:numPr>
        <w:pBdr>
          <w:top w:val="nil"/>
          <w:left w:val="nil"/>
          <w:bottom w:val="nil"/>
          <w:right w:val="nil"/>
          <w:between w:val="nil"/>
        </w:pBdr>
        <w:ind w:left="425" w:hanging="425"/>
        <w:rPr>
          <w:rFonts w:eastAsia="Arial" w:cs="Arial"/>
          <w:color w:val="000000"/>
          <w:szCs w:val="21"/>
        </w:rPr>
      </w:pPr>
      <w:r>
        <w:rPr>
          <w:rFonts w:eastAsia="Arial" w:cs="Arial"/>
          <w:color w:val="000000"/>
          <w:szCs w:val="21"/>
        </w:rPr>
        <w:t>The work submitted is my own work and appropriate acknowledgement of all sources has been made.</w:t>
      </w:r>
    </w:p>
    <w:p w14:paraId="6CF3F680" w14:textId="77777777" w:rsidR="002B7F90" w:rsidRDefault="00656AE0">
      <w:pPr>
        <w:numPr>
          <w:ilvl w:val="0"/>
          <w:numId w:val="23"/>
        </w:numPr>
        <w:pBdr>
          <w:top w:val="nil"/>
          <w:left w:val="nil"/>
          <w:bottom w:val="nil"/>
          <w:right w:val="nil"/>
          <w:between w:val="nil"/>
        </w:pBdr>
        <w:ind w:left="425" w:hanging="425"/>
        <w:rPr>
          <w:rFonts w:eastAsia="Arial" w:cs="Arial"/>
          <w:color w:val="000000"/>
          <w:szCs w:val="21"/>
        </w:rPr>
      </w:pPr>
      <w:r>
        <w:rPr>
          <w:rFonts w:eastAsia="Arial" w:cs="Arial"/>
          <w:color w:val="000000"/>
          <w:szCs w:val="21"/>
        </w:rPr>
        <w:t xml:space="preserve">I am aware that the work may be submitted to </w:t>
      </w:r>
      <w:r>
        <w:rPr>
          <w:rFonts w:eastAsia="Arial" w:cs="Arial"/>
          <w:b/>
          <w:color w:val="000000"/>
          <w:szCs w:val="21"/>
        </w:rPr>
        <w:t>plagiarism</w:t>
      </w:r>
      <w:r>
        <w:rPr>
          <w:rFonts w:eastAsia="Arial" w:cs="Arial"/>
          <w:color w:val="000000"/>
          <w:szCs w:val="21"/>
        </w:rPr>
        <w:t xml:space="preserve"> detection processes for the purpose of detecting possible </w:t>
      </w:r>
      <w:r>
        <w:rPr>
          <w:rFonts w:eastAsia="Arial" w:cs="Arial"/>
          <w:b/>
          <w:color w:val="000000"/>
          <w:szCs w:val="21"/>
        </w:rPr>
        <w:t>plagiarism</w:t>
      </w:r>
      <w:r>
        <w:rPr>
          <w:rFonts w:eastAsia="Arial" w:cs="Arial"/>
          <w:color w:val="000000"/>
          <w:szCs w:val="21"/>
        </w:rPr>
        <w:t>.</w:t>
      </w:r>
    </w:p>
    <w:p w14:paraId="66446E81" w14:textId="77777777" w:rsidR="002B7F90" w:rsidRDefault="00656AE0">
      <w:pPr>
        <w:numPr>
          <w:ilvl w:val="0"/>
          <w:numId w:val="23"/>
        </w:numPr>
        <w:pBdr>
          <w:top w:val="nil"/>
          <w:left w:val="nil"/>
          <w:bottom w:val="nil"/>
          <w:right w:val="nil"/>
          <w:between w:val="nil"/>
        </w:pBdr>
        <w:ind w:left="425" w:hanging="425"/>
        <w:rPr>
          <w:rFonts w:eastAsia="Arial" w:cs="Arial"/>
          <w:color w:val="000000"/>
          <w:szCs w:val="21"/>
        </w:rPr>
      </w:pPr>
      <w:r>
        <w:rPr>
          <w:rFonts w:eastAsia="Arial" w:cs="Arial"/>
          <w:color w:val="000000"/>
          <w:szCs w:val="21"/>
        </w:rPr>
        <w:t xml:space="preserve">Where the work of others is used and not acknowledged, a finding of </w:t>
      </w:r>
      <w:r>
        <w:rPr>
          <w:rFonts w:eastAsia="Arial" w:cs="Arial"/>
          <w:b/>
          <w:color w:val="000000"/>
          <w:szCs w:val="21"/>
        </w:rPr>
        <w:t>plagiarism</w:t>
      </w:r>
      <w:r>
        <w:rPr>
          <w:rFonts w:eastAsia="Arial" w:cs="Arial"/>
          <w:color w:val="000000"/>
          <w:szCs w:val="21"/>
        </w:rPr>
        <w:t xml:space="preserve"> will be made and a mark of zero awarded and I will have to resubmit the task.</w:t>
      </w:r>
    </w:p>
    <w:p w14:paraId="6A503B2E" w14:textId="77777777" w:rsidR="002B7F90" w:rsidRDefault="00656AE0">
      <w:pPr>
        <w:numPr>
          <w:ilvl w:val="0"/>
          <w:numId w:val="23"/>
        </w:numPr>
        <w:pBdr>
          <w:top w:val="nil"/>
          <w:left w:val="nil"/>
          <w:bottom w:val="nil"/>
          <w:right w:val="nil"/>
          <w:between w:val="nil"/>
        </w:pBdr>
        <w:ind w:left="425" w:hanging="425"/>
        <w:rPr>
          <w:rFonts w:eastAsia="Arial" w:cs="Arial"/>
          <w:color w:val="000000"/>
          <w:szCs w:val="21"/>
        </w:rPr>
      </w:pPr>
      <w:r>
        <w:rPr>
          <w:rFonts w:eastAsia="Arial" w:cs="Arial"/>
          <w:color w:val="000000"/>
          <w:szCs w:val="21"/>
        </w:rPr>
        <w:t xml:space="preserve">I have a </w:t>
      </w:r>
      <w:r>
        <w:rPr>
          <w:rFonts w:eastAsia="Arial" w:cs="Arial"/>
          <w:b/>
          <w:color w:val="000000"/>
          <w:szCs w:val="21"/>
        </w:rPr>
        <w:t>copy</w:t>
      </w:r>
      <w:r>
        <w:rPr>
          <w:rFonts w:eastAsia="Arial" w:cs="Arial"/>
          <w:color w:val="000000"/>
          <w:szCs w:val="21"/>
        </w:rPr>
        <w:t xml:space="preserve"> of this assessment if the original is lost or stolen.</w:t>
      </w:r>
    </w:p>
    <w:p w14:paraId="22FB3844" w14:textId="77777777" w:rsidR="002B7F90" w:rsidRDefault="002B7F90">
      <w:pPr>
        <w:pBdr>
          <w:top w:val="nil"/>
          <w:left w:val="nil"/>
          <w:bottom w:val="nil"/>
          <w:right w:val="nil"/>
          <w:between w:val="nil"/>
        </w:pBdr>
        <w:rPr>
          <w:rFonts w:eastAsia="Arial" w:cs="Arial"/>
          <w:color w:val="000000"/>
          <w:szCs w:val="21"/>
        </w:rPr>
      </w:pPr>
    </w:p>
    <w:p w14:paraId="1AAA5967" w14:textId="77777777" w:rsidR="002B7F90" w:rsidRDefault="002B7F90">
      <w:pPr>
        <w:pBdr>
          <w:top w:val="nil"/>
          <w:left w:val="nil"/>
          <w:bottom w:val="nil"/>
          <w:right w:val="nil"/>
          <w:between w:val="nil"/>
        </w:pBdr>
        <w:rPr>
          <w:rFonts w:eastAsia="Arial" w:cs="Arial"/>
          <w:color w:val="000000"/>
          <w:szCs w:val="21"/>
        </w:rPr>
      </w:pPr>
    </w:p>
    <w:p w14:paraId="14348FF3" w14:textId="77777777" w:rsidR="002B7F90" w:rsidRDefault="00656AE0">
      <w:pPr>
        <w:pBdr>
          <w:top w:val="nil"/>
          <w:left w:val="nil"/>
          <w:bottom w:val="nil"/>
          <w:right w:val="nil"/>
          <w:between w:val="nil"/>
        </w:pBdr>
        <w:tabs>
          <w:tab w:val="left" w:pos="2127"/>
          <w:tab w:val="right" w:pos="6804"/>
          <w:tab w:val="left" w:pos="7088"/>
          <w:tab w:val="left" w:pos="7938"/>
          <w:tab w:val="right" w:pos="10490"/>
        </w:tabs>
        <w:rPr>
          <w:rFonts w:eastAsia="Arial" w:cs="Arial"/>
          <w:color w:val="000000"/>
          <w:szCs w:val="21"/>
        </w:rPr>
      </w:pPr>
      <w:r>
        <w:rPr>
          <w:rFonts w:eastAsia="Arial" w:cs="Arial"/>
          <w:color w:val="000000"/>
          <w:szCs w:val="21"/>
        </w:rPr>
        <w:t>Student’s Signature:</w:t>
      </w:r>
      <w:r>
        <w:rPr>
          <w:rFonts w:eastAsia="Arial" w:cs="Arial"/>
          <w:color w:val="000000"/>
          <w:szCs w:val="21"/>
        </w:rPr>
        <w:tab/>
      </w:r>
      <w:r>
        <w:rPr>
          <w:rFonts w:eastAsia="Arial" w:cs="Arial"/>
          <w:color w:val="000000"/>
          <w:szCs w:val="21"/>
        </w:rPr>
        <w:tab/>
      </w:r>
      <w:r>
        <w:rPr>
          <w:rFonts w:eastAsia="Arial" w:cs="Arial"/>
          <w:color w:val="000000"/>
          <w:szCs w:val="21"/>
        </w:rPr>
        <w:tab/>
        <w:t>Date:</w:t>
      </w:r>
      <w:r>
        <w:rPr>
          <w:rFonts w:eastAsia="Arial" w:cs="Arial"/>
          <w:color w:val="000000"/>
          <w:szCs w:val="21"/>
        </w:rPr>
        <w:tab/>
      </w:r>
      <w:r>
        <w:rPr>
          <w:rFonts w:eastAsia="Arial" w:cs="Arial"/>
          <w:color w:val="000000"/>
          <w:szCs w:val="21"/>
        </w:rPr>
        <w:tab/>
      </w:r>
    </w:p>
    <w:p w14:paraId="3F83145A" w14:textId="77777777" w:rsidR="002B7F90" w:rsidRDefault="00335FD4">
      <w:pPr>
        <w:rPr>
          <w:sz w:val="22"/>
          <w:szCs w:val="22"/>
        </w:rPr>
      </w:pPr>
      <w:sdt>
        <w:sdtPr>
          <w:tag w:val="goog_rdk_0"/>
          <w:id w:val="-1945215581"/>
        </w:sdtPr>
        <w:sdtEndPr/>
        <w:sdtContent>
          <w:r w:rsidR="00656AE0">
            <w:rPr>
              <w:rFonts w:ascii="Arial Unicode MS" w:eastAsia="Arial Unicode MS" w:hAnsi="Arial Unicode MS" w:cs="Arial Unicode MS"/>
              <w:b/>
              <w:sz w:val="22"/>
              <w:szCs w:val="22"/>
            </w:rPr>
            <w:t>✂</w:t>
          </w:r>
        </w:sdtContent>
      </w:sdt>
      <w:r w:rsidR="00656AE0">
        <w:rPr>
          <w:noProof/>
        </w:rPr>
        <mc:AlternateContent>
          <mc:Choice Requires="wpg">
            <w:drawing>
              <wp:anchor distT="0" distB="0" distL="114300" distR="114300" simplePos="0" relativeHeight="251671552" behindDoc="0" locked="0" layoutInCell="1" hidden="0" allowOverlap="1" wp14:anchorId="33ED527F" wp14:editId="3282AA08">
                <wp:simplePos x="0" y="0"/>
                <wp:positionH relativeFrom="column">
                  <wp:posOffset>-342899</wp:posOffset>
                </wp:positionH>
                <wp:positionV relativeFrom="paragraph">
                  <wp:posOffset>88900</wp:posOffset>
                </wp:positionV>
                <wp:extent cx="7513320" cy="12700"/>
                <wp:effectExtent l="0" t="0" r="0" b="0"/>
                <wp:wrapNone/>
                <wp:docPr id="46" name="Straight Arrow Connector 46"/>
                <wp:cNvGraphicFramePr/>
                <a:graphic xmlns:a="http://schemas.openxmlformats.org/drawingml/2006/main">
                  <a:graphicData uri="http://schemas.microsoft.com/office/word/2010/wordprocessingShape">
                    <wps:wsp>
                      <wps:cNvCnPr/>
                      <wps:spPr>
                        <a:xfrm>
                          <a:off x="1589340" y="3780000"/>
                          <a:ext cx="7513320" cy="0"/>
                        </a:xfrm>
                        <a:prstGeom prst="straightConnector1">
                          <a:avLst/>
                        </a:prstGeom>
                        <a:noFill/>
                        <a:ln w="9525" cap="flat" cmpd="sng">
                          <a:solidFill>
                            <a:srgbClr val="000000"/>
                          </a:solidFill>
                          <a:prstDash val="dash"/>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-342899</wp:posOffset>
                </wp:positionH>
                <wp:positionV relativeFrom="paragraph">
                  <wp:posOffset>88900</wp:posOffset>
                </wp:positionV>
                <wp:extent cx="7513320" cy="12700"/>
                <wp:effectExtent b="0" l="0" r="0" t="0"/>
                <wp:wrapNone/>
                <wp:docPr id="46" name="image3.png"/>
                <a:graphic>
                  <a:graphicData uri="http://schemas.openxmlformats.org/drawingml/2006/picture">
                    <pic:pic>
                      <pic:nvPicPr>
                        <pic:cNvPr id="0" name="image3.png"/>
                        <pic:cNvPicPr preferRelativeResize="0"/>
                      </pic:nvPicPr>
                      <pic:blipFill>
                        <a:blip r:embed="rId33"/>
                        <a:srcRect/>
                        <a:stretch>
                          <a:fillRect/>
                        </a:stretch>
                      </pic:blipFill>
                      <pic:spPr>
                        <a:xfrm>
                          <a:off x="0" y="0"/>
                          <a:ext cx="7513320" cy="12700"/>
                        </a:xfrm>
                        <a:prstGeom prst="rect"/>
                        <a:ln/>
                      </pic:spPr>
                    </pic:pic>
                  </a:graphicData>
                </a:graphic>
              </wp:anchor>
            </w:drawing>
          </mc:Fallback>
        </mc:AlternateContent>
      </w:r>
    </w:p>
    <w:p w14:paraId="22B08794" w14:textId="77777777" w:rsidR="002B7F90" w:rsidRPr="00790607" w:rsidRDefault="00656AE0">
      <w:pPr>
        <w:rPr>
          <w:rFonts w:cs="Arial"/>
          <w:b/>
          <w:i/>
          <w:szCs w:val="21"/>
        </w:rPr>
      </w:pPr>
      <w:r w:rsidRPr="00790607">
        <w:rPr>
          <w:rFonts w:cs="Arial"/>
          <w:b/>
          <w:i/>
          <w:szCs w:val="21"/>
        </w:rPr>
        <w:t>Assessment Task Student Receipt (student to complete and keep as proof of assessment submission)</w:t>
      </w:r>
    </w:p>
    <w:tbl>
      <w:tblPr>
        <w:tblStyle w:val="a5"/>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1"/>
        <w:gridCol w:w="5382"/>
      </w:tblGrid>
      <w:tr w:rsidR="002B7F90" w:rsidRPr="00790607" w14:paraId="04DB04FB" w14:textId="77777777">
        <w:trPr>
          <w:trHeight w:val="567"/>
        </w:trPr>
        <w:tc>
          <w:tcPr>
            <w:tcW w:w="5381" w:type="dxa"/>
          </w:tcPr>
          <w:p w14:paraId="694E0C29" w14:textId="77777777" w:rsidR="002B7F90" w:rsidRPr="00790607" w:rsidRDefault="00656AE0">
            <w:pPr>
              <w:rPr>
                <w:rFonts w:ascii="Arial" w:hAnsi="Arial" w:cs="Arial"/>
                <w:b/>
                <w:sz w:val="21"/>
                <w:szCs w:val="21"/>
              </w:rPr>
            </w:pPr>
            <w:r w:rsidRPr="00790607">
              <w:rPr>
                <w:rFonts w:ascii="Arial" w:hAnsi="Arial" w:cs="Arial"/>
                <w:b/>
                <w:sz w:val="21"/>
                <w:szCs w:val="21"/>
              </w:rPr>
              <w:t>FAMILY NAME:</w:t>
            </w:r>
          </w:p>
        </w:tc>
        <w:tc>
          <w:tcPr>
            <w:tcW w:w="5382" w:type="dxa"/>
          </w:tcPr>
          <w:p w14:paraId="7235611A" w14:textId="77777777" w:rsidR="002B7F90" w:rsidRPr="00790607" w:rsidRDefault="00656AE0">
            <w:pPr>
              <w:rPr>
                <w:rFonts w:ascii="Arial" w:hAnsi="Arial" w:cs="Arial"/>
                <w:b/>
                <w:sz w:val="21"/>
                <w:szCs w:val="21"/>
              </w:rPr>
            </w:pPr>
            <w:r w:rsidRPr="00790607">
              <w:rPr>
                <w:rFonts w:ascii="Arial" w:hAnsi="Arial" w:cs="Arial"/>
                <w:b/>
                <w:sz w:val="21"/>
                <w:szCs w:val="21"/>
              </w:rPr>
              <w:t>GIVEN NAME:</w:t>
            </w:r>
          </w:p>
        </w:tc>
      </w:tr>
      <w:tr w:rsidR="002B7F90" w:rsidRPr="00790607" w14:paraId="4C92F270" w14:textId="77777777">
        <w:trPr>
          <w:trHeight w:val="567"/>
        </w:trPr>
        <w:tc>
          <w:tcPr>
            <w:tcW w:w="5381" w:type="dxa"/>
          </w:tcPr>
          <w:p w14:paraId="615ABF43" w14:textId="77777777" w:rsidR="002B7F90" w:rsidRPr="00790607" w:rsidRDefault="00656AE0">
            <w:pPr>
              <w:rPr>
                <w:rFonts w:ascii="Arial" w:hAnsi="Arial" w:cs="Arial"/>
                <w:b/>
                <w:sz w:val="21"/>
                <w:szCs w:val="21"/>
              </w:rPr>
            </w:pPr>
            <w:r w:rsidRPr="00790607">
              <w:rPr>
                <w:rFonts w:ascii="Arial" w:hAnsi="Arial" w:cs="Arial"/>
                <w:b/>
                <w:sz w:val="21"/>
                <w:szCs w:val="21"/>
              </w:rPr>
              <w:t>TEACHER:</w:t>
            </w:r>
          </w:p>
        </w:tc>
        <w:tc>
          <w:tcPr>
            <w:tcW w:w="5382" w:type="dxa"/>
          </w:tcPr>
          <w:p w14:paraId="71686260" w14:textId="77777777" w:rsidR="002B7F90" w:rsidRPr="00790607" w:rsidRDefault="00656AE0">
            <w:pPr>
              <w:rPr>
                <w:rFonts w:ascii="Arial" w:hAnsi="Arial" w:cs="Arial"/>
                <w:b/>
                <w:sz w:val="21"/>
                <w:szCs w:val="21"/>
              </w:rPr>
            </w:pPr>
            <w:r w:rsidRPr="00790607">
              <w:rPr>
                <w:rFonts w:ascii="Arial" w:hAnsi="Arial" w:cs="Arial"/>
                <w:b/>
                <w:sz w:val="21"/>
                <w:szCs w:val="21"/>
              </w:rPr>
              <w:t>CLASS:</w:t>
            </w:r>
          </w:p>
        </w:tc>
      </w:tr>
      <w:tr w:rsidR="002B7F90" w:rsidRPr="00790607" w14:paraId="4C31BA17" w14:textId="77777777">
        <w:trPr>
          <w:trHeight w:val="567"/>
        </w:trPr>
        <w:tc>
          <w:tcPr>
            <w:tcW w:w="5381" w:type="dxa"/>
          </w:tcPr>
          <w:p w14:paraId="3C6B8C61" w14:textId="77777777" w:rsidR="002B7F90" w:rsidRPr="00790607" w:rsidRDefault="00656AE0">
            <w:pPr>
              <w:rPr>
                <w:rFonts w:ascii="Arial" w:hAnsi="Arial" w:cs="Arial"/>
                <w:b/>
                <w:sz w:val="21"/>
                <w:szCs w:val="21"/>
              </w:rPr>
            </w:pPr>
            <w:r w:rsidRPr="00790607">
              <w:rPr>
                <w:rFonts w:ascii="Arial" w:hAnsi="Arial" w:cs="Arial"/>
                <w:b/>
                <w:sz w:val="21"/>
                <w:szCs w:val="21"/>
              </w:rPr>
              <w:t>DATE DUE:</w:t>
            </w:r>
          </w:p>
        </w:tc>
        <w:tc>
          <w:tcPr>
            <w:tcW w:w="5382" w:type="dxa"/>
          </w:tcPr>
          <w:p w14:paraId="04F528FA" w14:textId="77777777" w:rsidR="002B7F90" w:rsidRPr="00790607" w:rsidRDefault="00656AE0">
            <w:pPr>
              <w:rPr>
                <w:rFonts w:ascii="Arial" w:hAnsi="Arial" w:cs="Arial"/>
                <w:b/>
                <w:sz w:val="21"/>
                <w:szCs w:val="21"/>
              </w:rPr>
            </w:pPr>
            <w:r w:rsidRPr="00790607">
              <w:rPr>
                <w:rFonts w:ascii="Arial" w:hAnsi="Arial" w:cs="Arial"/>
                <w:b/>
                <w:sz w:val="21"/>
                <w:szCs w:val="21"/>
              </w:rPr>
              <w:t>DATE SUBMITTED:</w:t>
            </w:r>
          </w:p>
        </w:tc>
      </w:tr>
      <w:tr w:rsidR="002B7F90" w:rsidRPr="00790607" w14:paraId="4B8103A3" w14:textId="77777777">
        <w:trPr>
          <w:trHeight w:val="567"/>
        </w:trPr>
        <w:tc>
          <w:tcPr>
            <w:tcW w:w="5381" w:type="dxa"/>
          </w:tcPr>
          <w:p w14:paraId="2ABCD1D5" w14:textId="77777777" w:rsidR="002B7F90" w:rsidRPr="00790607" w:rsidRDefault="00656AE0">
            <w:pPr>
              <w:rPr>
                <w:rFonts w:ascii="Arial" w:hAnsi="Arial" w:cs="Arial"/>
                <w:b/>
                <w:sz w:val="21"/>
                <w:szCs w:val="21"/>
              </w:rPr>
            </w:pPr>
            <w:r w:rsidRPr="00790607">
              <w:rPr>
                <w:rFonts w:ascii="Arial" w:hAnsi="Arial" w:cs="Arial"/>
                <w:b/>
                <w:sz w:val="21"/>
                <w:szCs w:val="21"/>
              </w:rPr>
              <w:t>TITLE OF TASK:</w:t>
            </w:r>
          </w:p>
        </w:tc>
        <w:tc>
          <w:tcPr>
            <w:tcW w:w="5382" w:type="dxa"/>
          </w:tcPr>
          <w:p w14:paraId="28CAAB2D" w14:textId="77777777" w:rsidR="002B7F90" w:rsidRPr="00790607" w:rsidRDefault="00656AE0">
            <w:pPr>
              <w:rPr>
                <w:rFonts w:ascii="Arial" w:hAnsi="Arial" w:cs="Arial"/>
                <w:b/>
                <w:sz w:val="21"/>
                <w:szCs w:val="21"/>
              </w:rPr>
            </w:pPr>
            <w:r w:rsidRPr="00790607">
              <w:rPr>
                <w:rFonts w:ascii="Arial" w:hAnsi="Arial" w:cs="Arial"/>
                <w:b/>
                <w:sz w:val="21"/>
                <w:szCs w:val="21"/>
              </w:rPr>
              <w:t>TEACHER’S SIGNATURE:</w:t>
            </w:r>
          </w:p>
          <w:p w14:paraId="0215AC2D" w14:textId="77777777" w:rsidR="002B7F90" w:rsidRPr="00790607" w:rsidRDefault="002B7F90">
            <w:pPr>
              <w:rPr>
                <w:rFonts w:ascii="Arial" w:hAnsi="Arial" w:cs="Arial"/>
                <w:b/>
                <w:sz w:val="21"/>
                <w:szCs w:val="21"/>
              </w:rPr>
            </w:pPr>
          </w:p>
          <w:p w14:paraId="147AF120" w14:textId="77777777" w:rsidR="002B7F90" w:rsidRPr="00790607" w:rsidRDefault="002B7F90">
            <w:pPr>
              <w:rPr>
                <w:rFonts w:ascii="Arial" w:hAnsi="Arial" w:cs="Arial"/>
                <w:b/>
                <w:sz w:val="21"/>
                <w:szCs w:val="21"/>
              </w:rPr>
            </w:pPr>
          </w:p>
        </w:tc>
      </w:tr>
    </w:tbl>
    <w:p w14:paraId="2F7558BC" w14:textId="77777777" w:rsidR="002B7F90" w:rsidRDefault="00656AE0">
      <w:pPr>
        <w:rPr>
          <w:b/>
          <w:sz w:val="32"/>
          <w:szCs w:val="32"/>
        </w:rPr>
      </w:pPr>
      <w:r>
        <w:br w:type="page"/>
      </w:r>
      <w:r>
        <w:rPr>
          <w:b/>
          <w:sz w:val="32"/>
          <w:szCs w:val="32"/>
        </w:rPr>
        <w:lastRenderedPageBreak/>
        <w:t>TASK DETAILS</w:t>
      </w:r>
    </w:p>
    <w:p w14:paraId="43D9F9F1" w14:textId="77777777" w:rsidR="002B7F90" w:rsidRDefault="002B7F90">
      <w:pPr>
        <w:rPr>
          <w:b/>
        </w:rPr>
      </w:pPr>
    </w:p>
    <w:p w14:paraId="1C565DA2" w14:textId="77777777" w:rsidR="002B7F90" w:rsidRDefault="00656AE0">
      <w:pPr>
        <w:rPr>
          <w:b/>
          <w:sz w:val="28"/>
          <w:szCs w:val="28"/>
        </w:rPr>
      </w:pPr>
      <w:r>
        <w:rPr>
          <w:b/>
          <w:sz w:val="28"/>
          <w:szCs w:val="28"/>
        </w:rPr>
        <w:t>1.</w:t>
      </w:r>
      <w:r>
        <w:rPr>
          <w:b/>
          <w:sz w:val="28"/>
          <w:szCs w:val="28"/>
        </w:rPr>
        <w:tab/>
        <w:t>Context:  Classroom Learning</w:t>
      </w:r>
    </w:p>
    <w:p w14:paraId="3852C37A" w14:textId="77777777" w:rsidR="002B7F90" w:rsidRDefault="002B7F90"/>
    <w:tbl>
      <w:tblPr>
        <w:tblStyle w:val="a6"/>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3"/>
      </w:tblGrid>
      <w:tr w:rsidR="002B7F90" w14:paraId="7150FF95" w14:textId="77777777">
        <w:tc>
          <w:tcPr>
            <w:tcW w:w="10763" w:type="dxa"/>
            <w:shd w:val="clear" w:color="auto" w:fill="auto"/>
          </w:tcPr>
          <w:p w14:paraId="5A21FEED" w14:textId="77777777" w:rsidR="002B7F90" w:rsidRDefault="00656AE0">
            <w:r>
              <w:t>Students have been prepared to effectively complete this task through:</w:t>
            </w:r>
          </w:p>
          <w:p w14:paraId="653DC19B" w14:textId="77777777" w:rsidR="002B7F90" w:rsidRDefault="002B7F90"/>
          <w:p w14:paraId="0D394CA6" w14:textId="77777777" w:rsidR="002B7F90" w:rsidRDefault="002B7F90"/>
          <w:p w14:paraId="6A3E4103" w14:textId="77777777" w:rsidR="002B7F90" w:rsidRDefault="002B7F90"/>
        </w:tc>
      </w:tr>
    </w:tbl>
    <w:p w14:paraId="4B69DBC2" w14:textId="77777777" w:rsidR="002B7F90" w:rsidRDefault="002B7F90"/>
    <w:p w14:paraId="37207938" w14:textId="77777777" w:rsidR="002B7F90" w:rsidRDefault="00656AE0">
      <w:pPr>
        <w:rPr>
          <w:b/>
          <w:sz w:val="28"/>
          <w:szCs w:val="28"/>
        </w:rPr>
      </w:pPr>
      <w:r>
        <w:rPr>
          <w:b/>
          <w:sz w:val="28"/>
          <w:szCs w:val="28"/>
        </w:rPr>
        <w:t>2.</w:t>
      </w:r>
      <w:r>
        <w:rPr>
          <w:b/>
          <w:sz w:val="28"/>
          <w:szCs w:val="28"/>
        </w:rPr>
        <w:tab/>
        <w:t>Description of the Task</w:t>
      </w:r>
    </w:p>
    <w:p w14:paraId="73D727B7" w14:textId="77777777" w:rsidR="002B7F90" w:rsidRDefault="002B7F90"/>
    <w:tbl>
      <w:tblPr>
        <w:tblStyle w:val="a7"/>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3"/>
      </w:tblGrid>
      <w:tr w:rsidR="002B7F90" w14:paraId="7395EA00" w14:textId="77777777">
        <w:tc>
          <w:tcPr>
            <w:tcW w:w="10763" w:type="dxa"/>
            <w:shd w:val="clear" w:color="auto" w:fill="auto"/>
          </w:tcPr>
          <w:p w14:paraId="201B9789" w14:textId="77777777" w:rsidR="002B7F90" w:rsidRDefault="002B7F90"/>
          <w:p w14:paraId="5D912694" w14:textId="77777777" w:rsidR="002B7F90" w:rsidRDefault="00656AE0">
            <w:pPr>
              <w:rPr>
                <w:i/>
              </w:rPr>
            </w:pPr>
            <w:r>
              <w:rPr>
                <w:b/>
                <w:i/>
              </w:rPr>
              <w:t>Specific and explicit</w:t>
            </w:r>
            <w:r>
              <w:rPr>
                <w:i/>
              </w:rPr>
              <w:t xml:space="preserve"> expectations of task:</w:t>
            </w:r>
          </w:p>
          <w:p w14:paraId="2481E45E" w14:textId="77777777" w:rsidR="002B7F90" w:rsidRDefault="002B7F90">
            <w:pPr>
              <w:rPr>
                <w:i/>
              </w:rPr>
            </w:pPr>
          </w:p>
          <w:p w14:paraId="2622B381" w14:textId="77777777" w:rsidR="002B7F90" w:rsidRDefault="00656AE0">
            <w:pPr>
              <w:numPr>
                <w:ilvl w:val="0"/>
                <w:numId w:val="24"/>
              </w:numPr>
              <w:pBdr>
                <w:top w:val="nil"/>
                <w:left w:val="nil"/>
                <w:bottom w:val="nil"/>
                <w:right w:val="nil"/>
                <w:between w:val="nil"/>
              </w:pBdr>
              <w:ind w:left="425" w:hanging="425"/>
              <w:rPr>
                <w:rFonts w:eastAsia="Arial" w:cs="Arial"/>
                <w:i/>
                <w:color w:val="000000"/>
                <w:szCs w:val="21"/>
              </w:rPr>
            </w:pPr>
            <w:r>
              <w:rPr>
                <w:rFonts w:eastAsia="Arial" w:cs="Arial"/>
                <w:i/>
                <w:color w:val="000000"/>
                <w:szCs w:val="21"/>
              </w:rPr>
              <w:t>Assessment tied to key concepts.</w:t>
            </w:r>
          </w:p>
          <w:p w14:paraId="1C4D2F09" w14:textId="77777777" w:rsidR="002B7F90" w:rsidRDefault="00656AE0">
            <w:pPr>
              <w:numPr>
                <w:ilvl w:val="0"/>
                <w:numId w:val="24"/>
              </w:numPr>
              <w:pBdr>
                <w:top w:val="nil"/>
                <w:left w:val="nil"/>
                <w:bottom w:val="nil"/>
                <w:right w:val="nil"/>
                <w:between w:val="nil"/>
              </w:pBdr>
              <w:ind w:left="425" w:hanging="425"/>
              <w:rPr>
                <w:rFonts w:eastAsia="Arial" w:cs="Arial"/>
                <w:i/>
                <w:color w:val="000000"/>
                <w:szCs w:val="21"/>
              </w:rPr>
            </w:pPr>
            <w:r>
              <w:rPr>
                <w:rFonts w:eastAsia="Arial" w:cs="Arial"/>
                <w:i/>
                <w:color w:val="000000"/>
                <w:szCs w:val="21"/>
              </w:rPr>
              <w:t>What will the students produce? ie essay, extended response in class and oral presentation, debate, performance and suggested lengths.</w:t>
            </w:r>
          </w:p>
          <w:p w14:paraId="58123792" w14:textId="77777777" w:rsidR="002B7F90" w:rsidRDefault="00656AE0">
            <w:pPr>
              <w:numPr>
                <w:ilvl w:val="0"/>
                <w:numId w:val="24"/>
              </w:numPr>
              <w:pBdr>
                <w:top w:val="nil"/>
                <w:left w:val="nil"/>
                <w:bottom w:val="nil"/>
                <w:right w:val="nil"/>
                <w:between w:val="nil"/>
              </w:pBdr>
              <w:ind w:left="425" w:hanging="425"/>
              <w:rPr>
                <w:rFonts w:eastAsia="Arial" w:cs="Arial"/>
                <w:i/>
                <w:color w:val="000000"/>
                <w:szCs w:val="21"/>
              </w:rPr>
            </w:pPr>
            <w:r>
              <w:rPr>
                <w:rFonts w:eastAsia="Arial" w:cs="Arial"/>
                <w:i/>
                <w:color w:val="000000"/>
                <w:szCs w:val="21"/>
              </w:rPr>
              <w:t>How will you complete the task?</w:t>
            </w:r>
          </w:p>
          <w:p w14:paraId="4DEACAEF" w14:textId="77777777" w:rsidR="002B7F90" w:rsidRDefault="00656AE0">
            <w:pPr>
              <w:numPr>
                <w:ilvl w:val="0"/>
                <w:numId w:val="24"/>
              </w:numPr>
              <w:pBdr>
                <w:top w:val="nil"/>
                <w:left w:val="nil"/>
                <w:bottom w:val="nil"/>
                <w:right w:val="nil"/>
                <w:between w:val="nil"/>
              </w:pBdr>
              <w:ind w:left="425" w:hanging="425"/>
              <w:rPr>
                <w:rFonts w:eastAsia="Arial" w:cs="Arial"/>
                <w:i/>
                <w:color w:val="000000"/>
                <w:szCs w:val="21"/>
              </w:rPr>
            </w:pPr>
            <w:r>
              <w:rPr>
                <w:rFonts w:eastAsia="Arial" w:cs="Arial"/>
                <w:i/>
                <w:color w:val="000000"/>
                <w:szCs w:val="21"/>
              </w:rPr>
              <w:t>Scaffolds and/or adjustments that follow in order to determine where you begin and what challenges you can meet to successfully demonstrate learning will be provided.</w:t>
            </w:r>
          </w:p>
          <w:p w14:paraId="43780612" w14:textId="77777777" w:rsidR="002B7F90" w:rsidRDefault="002B7F90">
            <w:pPr>
              <w:pBdr>
                <w:top w:val="nil"/>
                <w:left w:val="nil"/>
                <w:bottom w:val="nil"/>
                <w:right w:val="nil"/>
                <w:between w:val="nil"/>
              </w:pBdr>
              <w:rPr>
                <w:rFonts w:eastAsia="Arial" w:cs="Arial"/>
                <w:i/>
                <w:color w:val="000000"/>
                <w:szCs w:val="21"/>
              </w:rPr>
            </w:pPr>
          </w:p>
          <w:p w14:paraId="6E8DB2CF" w14:textId="77777777" w:rsidR="002B7F90" w:rsidRDefault="00656AE0">
            <w:pPr>
              <w:pBdr>
                <w:top w:val="nil"/>
                <w:left w:val="nil"/>
                <w:bottom w:val="nil"/>
                <w:right w:val="nil"/>
                <w:between w:val="nil"/>
              </w:pBdr>
              <w:rPr>
                <w:rFonts w:eastAsia="Arial" w:cs="Arial"/>
                <w:i/>
                <w:color w:val="000000"/>
                <w:szCs w:val="21"/>
              </w:rPr>
            </w:pPr>
            <w:r>
              <w:rPr>
                <w:rFonts w:eastAsia="Arial" w:cs="Arial"/>
                <w:i/>
                <w:color w:val="000000"/>
                <w:szCs w:val="21"/>
              </w:rPr>
              <w:t>Provide subject specific terminology and clear descriptions of NESA Glossary of Terms.</w:t>
            </w:r>
          </w:p>
          <w:p w14:paraId="4D1199F9" w14:textId="77777777" w:rsidR="002B7F90" w:rsidRDefault="002B7F90">
            <w:pPr>
              <w:pBdr>
                <w:top w:val="nil"/>
                <w:left w:val="nil"/>
                <w:bottom w:val="nil"/>
                <w:right w:val="nil"/>
                <w:between w:val="nil"/>
              </w:pBdr>
              <w:rPr>
                <w:rFonts w:eastAsia="Arial" w:cs="Arial"/>
                <w:i/>
                <w:color w:val="000000"/>
                <w:szCs w:val="21"/>
              </w:rPr>
            </w:pPr>
          </w:p>
          <w:p w14:paraId="374CB927" w14:textId="77777777" w:rsidR="002B7F90" w:rsidRDefault="00656AE0">
            <w:pPr>
              <w:pBdr>
                <w:top w:val="nil"/>
                <w:left w:val="nil"/>
                <w:bottom w:val="nil"/>
                <w:right w:val="nil"/>
                <w:between w:val="nil"/>
              </w:pBdr>
              <w:ind w:left="2552" w:hanging="2552"/>
              <w:rPr>
                <w:rFonts w:eastAsia="Arial" w:cs="Arial"/>
                <w:color w:val="000000"/>
                <w:szCs w:val="21"/>
              </w:rPr>
            </w:pPr>
            <w:r>
              <w:rPr>
                <w:rFonts w:eastAsia="Arial" w:cs="Arial"/>
                <w:b/>
                <w:color w:val="000000"/>
                <w:szCs w:val="21"/>
              </w:rPr>
              <w:t>Describe:</w:t>
            </w:r>
            <w:r>
              <w:rPr>
                <w:rFonts w:eastAsia="Arial" w:cs="Arial"/>
                <w:color w:val="000000"/>
                <w:szCs w:val="21"/>
              </w:rPr>
              <w:tab/>
              <w:t>Recognise and name.</w:t>
            </w:r>
          </w:p>
          <w:p w14:paraId="1567E2E4" w14:textId="77777777" w:rsidR="002B7F90" w:rsidRDefault="002B7F90">
            <w:pPr>
              <w:pBdr>
                <w:top w:val="nil"/>
                <w:left w:val="nil"/>
                <w:bottom w:val="nil"/>
                <w:right w:val="nil"/>
                <w:between w:val="nil"/>
              </w:pBdr>
              <w:ind w:left="2552" w:hanging="2552"/>
              <w:rPr>
                <w:rFonts w:eastAsia="Arial" w:cs="Arial"/>
                <w:color w:val="000000"/>
                <w:szCs w:val="21"/>
              </w:rPr>
            </w:pPr>
          </w:p>
          <w:p w14:paraId="4D77F083" w14:textId="77777777" w:rsidR="002B7F90" w:rsidRDefault="00656AE0">
            <w:pPr>
              <w:pBdr>
                <w:top w:val="nil"/>
                <w:left w:val="nil"/>
                <w:bottom w:val="nil"/>
                <w:right w:val="nil"/>
                <w:between w:val="nil"/>
              </w:pBdr>
              <w:ind w:left="2552" w:hanging="2552"/>
              <w:rPr>
                <w:rFonts w:eastAsia="Arial" w:cs="Arial"/>
                <w:color w:val="000000"/>
                <w:szCs w:val="21"/>
              </w:rPr>
            </w:pPr>
            <w:r>
              <w:rPr>
                <w:rFonts w:eastAsia="Arial" w:cs="Arial"/>
                <w:b/>
                <w:color w:val="000000"/>
                <w:szCs w:val="21"/>
              </w:rPr>
              <w:t>Analyse:</w:t>
            </w:r>
            <w:r>
              <w:rPr>
                <w:rFonts w:eastAsia="Arial" w:cs="Arial"/>
                <w:b/>
                <w:color w:val="000000"/>
                <w:szCs w:val="21"/>
              </w:rPr>
              <w:tab/>
            </w:r>
            <w:r>
              <w:rPr>
                <w:rFonts w:eastAsia="Arial" w:cs="Arial"/>
                <w:color w:val="000000"/>
                <w:szCs w:val="21"/>
              </w:rPr>
              <w:t>Identify components and the relationship between them. Draw out and relate implications.</w:t>
            </w:r>
          </w:p>
          <w:p w14:paraId="0D52A776" w14:textId="77777777" w:rsidR="002B7F90" w:rsidRDefault="002B7F90">
            <w:pPr>
              <w:pBdr>
                <w:top w:val="nil"/>
                <w:left w:val="nil"/>
                <w:bottom w:val="nil"/>
                <w:right w:val="nil"/>
                <w:between w:val="nil"/>
              </w:pBdr>
              <w:ind w:left="2552" w:hanging="2552"/>
              <w:rPr>
                <w:rFonts w:eastAsia="Arial" w:cs="Arial"/>
                <w:b/>
                <w:color w:val="000000"/>
                <w:szCs w:val="21"/>
              </w:rPr>
            </w:pPr>
          </w:p>
          <w:p w14:paraId="36EF137D" w14:textId="77777777" w:rsidR="002B7F90" w:rsidRDefault="00656AE0">
            <w:pPr>
              <w:pBdr>
                <w:top w:val="nil"/>
                <w:left w:val="nil"/>
                <w:bottom w:val="nil"/>
                <w:right w:val="nil"/>
                <w:between w:val="nil"/>
              </w:pBdr>
              <w:ind w:left="2552" w:hanging="2552"/>
              <w:rPr>
                <w:rFonts w:eastAsia="Arial" w:cs="Arial"/>
                <w:color w:val="000000"/>
                <w:szCs w:val="21"/>
              </w:rPr>
            </w:pPr>
            <w:r>
              <w:rPr>
                <w:rFonts w:eastAsia="Arial" w:cs="Arial"/>
                <w:b/>
                <w:color w:val="000000"/>
                <w:szCs w:val="21"/>
              </w:rPr>
              <w:t>Critically Analyse:</w:t>
            </w:r>
            <w:r>
              <w:rPr>
                <w:rFonts w:eastAsia="Arial" w:cs="Arial"/>
                <w:b/>
                <w:color w:val="000000"/>
                <w:szCs w:val="21"/>
              </w:rPr>
              <w:tab/>
            </w:r>
            <w:r>
              <w:rPr>
                <w:rFonts w:eastAsia="Arial" w:cs="Arial"/>
                <w:color w:val="000000"/>
                <w:szCs w:val="21"/>
              </w:rPr>
              <w:t>Add degree or level of accuracy, depth, knowledge and understanding, logical, questioning, reflection and quality to the analysis.</w:t>
            </w:r>
          </w:p>
          <w:p w14:paraId="0CCB700A" w14:textId="77777777" w:rsidR="002B7F90" w:rsidRDefault="002B7F90">
            <w:pPr>
              <w:pBdr>
                <w:top w:val="nil"/>
                <w:left w:val="nil"/>
                <w:bottom w:val="nil"/>
                <w:right w:val="nil"/>
                <w:between w:val="nil"/>
              </w:pBdr>
              <w:rPr>
                <w:rFonts w:eastAsia="Arial" w:cs="Arial"/>
                <w:i/>
                <w:color w:val="000000"/>
                <w:szCs w:val="21"/>
              </w:rPr>
            </w:pPr>
          </w:p>
        </w:tc>
      </w:tr>
    </w:tbl>
    <w:p w14:paraId="593EEEF2" w14:textId="77777777" w:rsidR="002B7F90" w:rsidRDefault="002B7F90"/>
    <w:p w14:paraId="5E6197F3" w14:textId="77777777" w:rsidR="002B7F90" w:rsidRDefault="00656AE0">
      <w:pPr>
        <w:rPr>
          <w:sz w:val="28"/>
          <w:szCs w:val="28"/>
        </w:rPr>
      </w:pPr>
      <w:r>
        <w:br w:type="page"/>
      </w:r>
      <w:r>
        <w:rPr>
          <w:b/>
          <w:sz w:val="28"/>
          <w:szCs w:val="28"/>
        </w:rPr>
        <w:lastRenderedPageBreak/>
        <w:t>Success Criteria</w:t>
      </w:r>
    </w:p>
    <w:p w14:paraId="610F1D8B" w14:textId="77777777" w:rsidR="002B7F90" w:rsidRDefault="00656AE0">
      <w:r>
        <w:rPr>
          <w:i/>
        </w:rPr>
        <w:t>Explicit marking criteria will be provided.</w:t>
      </w:r>
    </w:p>
    <w:p w14:paraId="1BED364A" w14:textId="77777777" w:rsidR="002B7F90" w:rsidRDefault="002B7F90"/>
    <w:p w14:paraId="764871B9" w14:textId="77777777" w:rsidR="002B7F90" w:rsidRDefault="00656AE0">
      <w:r>
        <w:t>Through the completion of this assessment task, you have demonstrated the ability to:</w:t>
      </w:r>
    </w:p>
    <w:p w14:paraId="543FB2ED" w14:textId="77777777" w:rsidR="002B7F90" w:rsidRDefault="002B7F90"/>
    <w:tbl>
      <w:tblPr>
        <w:tblStyle w:val="a8"/>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0"/>
        <w:gridCol w:w="7993"/>
      </w:tblGrid>
      <w:tr w:rsidR="002B7F90" w14:paraId="7CD4A712" w14:textId="77777777">
        <w:tc>
          <w:tcPr>
            <w:tcW w:w="2770" w:type="dxa"/>
            <w:shd w:val="clear" w:color="auto" w:fill="auto"/>
            <w:vAlign w:val="center"/>
          </w:tcPr>
          <w:p w14:paraId="2AC01D85" w14:textId="77777777" w:rsidR="002B7F90" w:rsidRDefault="00656AE0">
            <w:pPr>
              <w:jc w:val="center"/>
            </w:pPr>
            <w:r>
              <w:t>Excellent</w:t>
            </w:r>
          </w:p>
          <w:p w14:paraId="27392E9E" w14:textId="77777777" w:rsidR="002B7F90" w:rsidRDefault="00656AE0">
            <w:pPr>
              <w:jc w:val="center"/>
            </w:pPr>
            <w:r>
              <w:t>Achievement</w:t>
            </w:r>
          </w:p>
          <w:p w14:paraId="57BE18D2" w14:textId="77777777" w:rsidR="002B7F90" w:rsidRDefault="00656AE0">
            <w:pPr>
              <w:jc w:val="center"/>
            </w:pPr>
            <w:r>
              <w:t>17-20</w:t>
            </w:r>
          </w:p>
          <w:p w14:paraId="32CB1DAF" w14:textId="77777777" w:rsidR="002B7F90" w:rsidRDefault="002B7F90">
            <w:pPr>
              <w:jc w:val="center"/>
            </w:pPr>
          </w:p>
        </w:tc>
        <w:tc>
          <w:tcPr>
            <w:tcW w:w="7993" w:type="dxa"/>
            <w:shd w:val="clear" w:color="auto" w:fill="auto"/>
          </w:tcPr>
          <w:p w14:paraId="353EA3E8" w14:textId="77777777" w:rsidR="002B7F90" w:rsidRDefault="002B7F90"/>
          <w:p w14:paraId="3F22D33F" w14:textId="77777777" w:rsidR="002B7F90" w:rsidRDefault="002B7F90"/>
          <w:p w14:paraId="360EFB2B" w14:textId="77777777" w:rsidR="002B7F90" w:rsidRDefault="002B7F90"/>
          <w:p w14:paraId="77C66DF2" w14:textId="77777777" w:rsidR="002B7F90" w:rsidRDefault="002B7F90"/>
          <w:p w14:paraId="1274C824" w14:textId="77777777" w:rsidR="002B7F90" w:rsidRDefault="002B7F90"/>
          <w:p w14:paraId="252EBDDC" w14:textId="77777777" w:rsidR="002B7F90" w:rsidRDefault="002B7F90"/>
          <w:p w14:paraId="0D365DEB" w14:textId="77777777" w:rsidR="002B7F90" w:rsidRDefault="002B7F90"/>
          <w:p w14:paraId="79BDAE4D" w14:textId="77777777" w:rsidR="002B7F90" w:rsidRDefault="002B7F90"/>
        </w:tc>
      </w:tr>
      <w:tr w:rsidR="002B7F90" w14:paraId="2933C69E" w14:textId="77777777">
        <w:tc>
          <w:tcPr>
            <w:tcW w:w="2770" w:type="dxa"/>
            <w:shd w:val="clear" w:color="auto" w:fill="auto"/>
            <w:vAlign w:val="center"/>
          </w:tcPr>
          <w:p w14:paraId="051A5B59" w14:textId="77777777" w:rsidR="002B7F90" w:rsidRDefault="00656AE0">
            <w:pPr>
              <w:jc w:val="center"/>
            </w:pPr>
            <w:r>
              <w:t>High</w:t>
            </w:r>
          </w:p>
          <w:p w14:paraId="5F2F17E8" w14:textId="77777777" w:rsidR="002B7F90" w:rsidRDefault="00656AE0">
            <w:pPr>
              <w:jc w:val="center"/>
            </w:pPr>
            <w:r>
              <w:t>Achievement</w:t>
            </w:r>
          </w:p>
          <w:p w14:paraId="2CB5106D" w14:textId="77777777" w:rsidR="002B7F90" w:rsidRDefault="00656AE0">
            <w:pPr>
              <w:jc w:val="center"/>
            </w:pPr>
            <w:r>
              <w:t>13-16</w:t>
            </w:r>
          </w:p>
          <w:p w14:paraId="3943E3B7" w14:textId="77777777" w:rsidR="002B7F90" w:rsidRDefault="002B7F90">
            <w:pPr>
              <w:jc w:val="center"/>
            </w:pPr>
          </w:p>
        </w:tc>
        <w:tc>
          <w:tcPr>
            <w:tcW w:w="7993" w:type="dxa"/>
            <w:shd w:val="clear" w:color="auto" w:fill="auto"/>
          </w:tcPr>
          <w:p w14:paraId="7C83AD35" w14:textId="77777777" w:rsidR="002B7F90" w:rsidRDefault="002B7F90"/>
          <w:p w14:paraId="6298C044" w14:textId="77777777" w:rsidR="002B7F90" w:rsidRDefault="002B7F90"/>
          <w:p w14:paraId="1914CDD7" w14:textId="77777777" w:rsidR="002B7F90" w:rsidRDefault="002B7F90"/>
          <w:p w14:paraId="4E29827A" w14:textId="77777777" w:rsidR="002B7F90" w:rsidRDefault="002B7F90"/>
          <w:p w14:paraId="297F6634" w14:textId="77777777" w:rsidR="002B7F90" w:rsidRDefault="002B7F90"/>
          <w:p w14:paraId="1780913D" w14:textId="77777777" w:rsidR="002B7F90" w:rsidRDefault="002B7F90"/>
          <w:p w14:paraId="3A509B6A" w14:textId="77777777" w:rsidR="002B7F90" w:rsidRDefault="002B7F90"/>
          <w:p w14:paraId="41670B92" w14:textId="77777777" w:rsidR="002B7F90" w:rsidRDefault="002B7F90"/>
        </w:tc>
      </w:tr>
      <w:tr w:rsidR="002B7F90" w14:paraId="22F902A9" w14:textId="77777777">
        <w:tc>
          <w:tcPr>
            <w:tcW w:w="2770" w:type="dxa"/>
            <w:shd w:val="clear" w:color="auto" w:fill="auto"/>
            <w:vAlign w:val="center"/>
          </w:tcPr>
          <w:p w14:paraId="4257686D" w14:textId="77777777" w:rsidR="002B7F90" w:rsidRDefault="00656AE0">
            <w:pPr>
              <w:jc w:val="center"/>
            </w:pPr>
            <w:r>
              <w:t>Sound</w:t>
            </w:r>
          </w:p>
          <w:p w14:paraId="2E4DECF3" w14:textId="77777777" w:rsidR="002B7F90" w:rsidRDefault="00656AE0">
            <w:pPr>
              <w:jc w:val="center"/>
            </w:pPr>
            <w:r>
              <w:t>Achievement</w:t>
            </w:r>
          </w:p>
          <w:p w14:paraId="7E87E776" w14:textId="77777777" w:rsidR="002B7F90" w:rsidRDefault="00656AE0">
            <w:pPr>
              <w:jc w:val="center"/>
            </w:pPr>
            <w:r>
              <w:t>9-12</w:t>
            </w:r>
          </w:p>
          <w:p w14:paraId="3EC79B1E" w14:textId="77777777" w:rsidR="002B7F90" w:rsidRDefault="002B7F90">
            <w:pPr>
              <w:jc w:val="center"/>
            </w:pPr>
          </w:p>
        </w:tc>
        <w:tc>
          <w:tcPr>
            <w:tcW w:w="7993" w:type="dxa"/>
            <w:shd w:val="clear" w:color="auto" w:fill="auto"/>
          </w:tcPr>
          <w:p w14:paraId="0A96B47B" w14:textId="77777777" w:rsidR="002B7F90" w:rsidRDefault="002B7F90"/>
          <w:p w14:paraId="52967959" w14:textId="77777777" w:rsidR="002B7F90" w:rsidRDefault="002B7F90"/>
          <w:p w14:paraId="71BA1AAE" w14:textId="77777777" w:rsidR="002B7F90" w:rsidRDefault="002B7F90"/>
          <w:p w14:paraId="0B9E6CC4" w14:textId="77777777" w:rsidR="002B7F90" w:rsidRDefault="002B7F90"/>
          <w:p w14:paraId="57BF4FE0" w14:textId="77777777" w:rsidR="002B7F90" w:rsidRDefault="002B7F90"/>
          <w:p w14:paraId="616838D0" w14:textId="77777777" w:rsidR="002B7F90" w:rsidRDefault="002B7F90"/>
          <w:p w14:paraId="765867BD" w14:textId="77777777" w:rsidR="002B7F90" w:rsidRDefault="002B7F90"/>
          <w:p w14:paraId="3890B83E" w14:textId="77777777" w:rsidR="002B7F90" w:rsidRDefault="002B7F90"/>
        </w:tc>
      </w:tr>
      <w:tr w:rsidR="002B7F90" w14:paraId="3AF4A7BD" w14:textId="77777777">
        <w:tc>
          <w:tcPr>
            <w:tcW w:w="2770" w:type="dxa"/>
            <w:shd w:val="clear" w:color="auto" w:fill="auto"/>
            <w:vAlign w:val="center"/>
          </w:tcPr>
          <w:p w14:paraId="45E7C298" w14:textId="77777777" w:rsidR="002B7F90" w:rsidRDefault="00656AE0">
            <w:pPr>
              <w:jc w:val="center"/>
            </w:pPr>
            <w:r>
              <w:t>Basic</w:t>
            </w:r>
          </w:p>
          <w:p w14:paraId="672119B5" w14:textId="77777777" w:rsidR="002B7F90" w:rsidRDefault="00656AE0">
            <w:pPr>
              <w:jc w:val="center"/>
            </w:pPr>
            <w:r>
              <w:t>Achievement</w:t>
            </w:r>
          </w:p>
          <w:p w14:paraId="7BE42272" w14:textId="77777777" w:rsidR="002B7F90" w:rsidRDefault="00656AE0">
            <w:pPr>
              <w:jc w:val="center"/>
            </w:pPr>
            <w:r>
              <w:t>5-8</w:t>
            </w:r>
          </w:p>
          <w:p w14:paraId="7A0A6C9E" w14:textId="77777777" w:rsidR="002B7F90" w:rsidRDefault="002B7F90">
            <w:pPr>
              <w:jc w:val="center"/>
            </w:pPr>
          </w:p>
        </w:tc>
        <w:tc>
          <w:tcPr>
            <w:tcW w:w="7993" w:type="dxa"/>
            <w:shd w:val="clear" w:color="auto" w:fill="auto"/>
          </w:tcPr>
          <w:p w14:paraId="7CF5D751" w14:textId="77777777" w:rsidR="002B7F90" w:rsidRDefault="002B7F90"/>
          <w:p w14:paraId="7E522A3E" w14:textId="77777777" w:rsidR="002B7F90" w:rsidRDefault="002B7F90"/>
          <w:p w14:paraId="312B9B6A" w14:textId="77777777" w:rsidR="002B7F90" w:rsidRDefault="002B7F90"/>
          <w:p w14:paraId="70F5F3F7" w14:textId="77777777" w:rsidR="002B7F90" w:rsidRDefault="002B7F90"/>
          <w:p w14:paraId="269D4F5B" w14:textId="77777777" w:rsidR="002B7F90" w:rsidRDefault="002B7F90"/>
          <w:p w14:paraId="7BFA1D03" w14:textId="77777777" w:rsidR="002B7F90" w:rsidRDefault="002B7F90"/>
          <w:p w14:paraId="4537FCD1" w14:textId="77777777" w:rsidR="002B7F90" w:rsidRDefault="002B7F90"/>
          <w:p w14:paraId="0FEABA2A" w14:textId="77777777" w:rsidR="002B7F90" w:rsidRDefault="002B7F90"/>
        </w:tc>
      </w:tr>
      <w:tr w:rsidR="002B7F90" w14:paraId="58AF3707" w14:textId="77777777">
        <w:tc>
          <w:tcPr>
            <w:tcW w:w="2770" w:type="dxa"/>
            <w:shd w:val="clear" w:color="auto" w:fill="auto"/>
            <w:vAlign w:val="center"/>
          </w:tcPr>
          <w:p w14:paraId="56D3C644" w14:textId="77777777" w:rsidR="002B7F90" w:rsidRDefault="00656AE0">
            <w:pPr>
              <w:jc w:val="center"/>
            </w:pPr>
            <w:r>
              <w:t>Elementary</w:t>
            </w:r>
          </w:p>
          <w:p w14:paraId="1569F8EB" w14:textId="77777777" w:rsidR="002B7F90" w:rsidRDefault="00656AE0">
            <w:pPr>
              <w:jc w:val="center"/>
            </w:pPr>
            <w:r>
              <w:t>Achievement</w:t>
            </w:r>
          </w:p>
          <w:p w14:paraId="1D7F1D86" w14:textId="77777777" w:rsidR="002B7F90" w:rsidRDefault="00656AE0">
            <w:pPr>
              <w:jc w:val="center"/>
            </w:pPr>
            <w:r>
              <w:t>1-4</w:t>
            </w:r>
          </w:p>
          <w:p w14:paraId="309C6277" w14:textId="77777777" w:rsidR="002B7F90" w:rsidRDefault="002B7F90">
            <w:pPr>
              <w:jc w:val="center"/>
            </w:pPr>
          </w:p>
        </w:tc>
        <w:tc>
          <w:tcPr>
            <w:tcW w:w="7993" w:type="dxa"/>
            <w:shd w:val="clear" w:color="auto" w:fill="auto"/>
          </w:tcPr>
          <w:p w14:paraId="7A7A3F53" w14:textId="77777777" w:rsidR="002B7F90" w:rsidRDefault="002B7F90"/>
          <w:p w14:paraId="3EDC5A06" w14:textId="77777777" w:rsidR="002B7F90" w:rsidRDefault="002B7F90"/>
          <w:p w14:paraId="26767039" w14:textId="77777777" w:rsidR="002B7F90" w:rsidRDefault="002B7F90"/>
          <w:p w14:paraId="28BBFE98" w14:textId="77777777" w:rsidR="002B7F90" w:rsidRDefault="002B7F90"/>
          <w:p w14:paraId="4F22D66C" w14:textId="77777777" w:rsidR="002B7F90" w:rsidRDefault="002B7F90"/>
          <w:p w14:paraId="0688D8D6" w14:textId="77777777" w:rsidR="002B7F90" w:rsidRDefault="002B7F90"/>
          <w:p w14:paraId="4AF336EC" w14:textId="77777777" w:rsidR="002B7F90" w:rsidRDefault="002B7F90"/>
          <w:p w14:paraId="6F8EE9E0" w14:textId="77777777" w:rsidR="002B7F90" w:rsidRDefault="002B7F90"/>
        </w:tc>
      </w:tr>
    </w:tbl>
    <w:p w14:paraId="54DEDCBC" w14:textId="77777777" w:rsidR="002B7F90" w:rsidRDefault="002B7F90"/>
    <w:p w14:paraId="04C7064C" w14:textId="77777777" w:rsidR="002B7F90" w:rsidRDefault="00656AE0">
      <w:r>
        <w:br w:type="page"/>
      </w:r>
    </w:p>
    <w:tbl>
      <w:tblPr>
        <w:tblStyle w:val="a9"/>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7"/>
        <w:gridCol w:w="1909"/>
        <w:gridCol w:w="1609"/>
        <w:gridCol w:w="2538"/>
      </w:tblGrid>
      <w:tr w:rsidR="002B7F90" w14:paraId="2DE6C5F2" w14:textId="77777777">
        <w:tc>
          <w:tcPr>
            <w:tcW w:w="10763" w:type="dxa"/>
            <w:gridSpan w:val="4"/>
            <w:shd w:val="clear" w:color="auto" w:fill="auto"/>
          </w:tcPr>
          <w:p w14:paraId="62493799" w14:textId="77777777" w:rsidR="002B7F90" w:rsidRDefault="00656AE0">
            <w:pPr>
              <w:jc w:val="center"/>
              <w:rPr>
                <w:b/>
              </w:rPr>
            </w:pPr>
            <w:r>
              <w:rPr>
                <w:b/>
              </w:rPr>
              <w:lastRenderedPageBreak/>
              <w:t xml:space="preserve">STUDENT PLANNING (complete </w:t>
            </w:r>
            <w:r>
              <w:rPr>
                <w:b/>
                <w:u w:val="single"/>
              </w:rPr>
              <w:t>before</w:t>
            </w:r>
            <w:r>
              <w:rPr>
                <w:b/>
              </w:rPr>
              <w:t xml:space="preserve"> you start and share with your teacher.)</w:t>
            </w:r>
          </w:p>
        </w:tc>
      </w:tr>
      <w:tr w:rsidR="002B7F90" w14:paraId="2EF38BBE" w14:textId="77777777">
        <w:tc>
          <w:tcPr>
            <w:tcW w:w="4707" w:type="dxa"/>
            <w:shd w:val="clear" w:color="auto" w:fill="auto"/>
          </w:tcPr>
          <w:p w14:paraId="094494D5" w14:textId="77777777" w:rsidR="002B7F90" w:rsidRDefault="002B7F90"/>
        </w:tc>
        <w:tc>
          <w:tcPr>
            <w:tcW w:w="1909" w:type="dxa"/>
            <w:shd w:val="clear" w:color="auto" w:fill="auto"/>
          </w:tcPr>
          <w:p w14:paraId="270E6089" w14:textId="77777777" w:rsidR="002B7F90" w:rsidRDefault="00656AE0">
            <w:pPr>
              <w:jc w:val="center"/>
              <w:rPr>
                <w:b/>
              </w:rPr>
            </w:pPr>
            <w:r>
              <w:rPr>
                <w:b/>
              </w:rPr>
              <w:t>Yes</w:t>
            </w:r>
          </w:p>
        </w:tc>
        <w:tc>
          <w:tcPr>
            <w:tcW w:w="1609" w:type="dxa"/>
            <w:shd w:val="clear" w:color="auto" w:fill="auto"/>
          </w:tcPr>
          <w:p w14:paraId="6D9A213D" w14:textId="77777777" w:rsidR="002B7F90" w:rsidRDefault="00656AE0">
            <w:pPr>
              <w:jc w:val="center"/>
              <w:rPr>
                <w:b/>
              </w:rPr>
            </w:pPr>
            <w:r>
              <w:rPr>
                <w:b/>
              </w:rPr>
              <w:t>No</w:t>
            </w:r>
          </w:p>
        </w:tc>
        <w:tc>
          <w:tcPr>
            <w:tcW w:w="2538" w:type="dxa"/>
            <w:shd w:val="clear" w:color="auto" w:fill="auto"/>
          </w:tcPr>
          <w:p w14:paraId="4CFA0736" w14:textId="77777777" w:rsidR="002B7F90" w:rsidRDefault="00656AE0">
            <w:pPr>
              <w:jc w:val="center"/>
              <w:rPr>
                <w:b/>
              </w:rPr>
            </w:pPr>
            <w:r>
              <w:rPr>
                <w:b/>
              </w:rPr>
              <w:t>Some Parts</w:t>
            </w:r>
          </w:p>
        </w:tc>
      </w:tr>
      <w:tr w:rsidR="002B7F90" w14:paraId="100B5F55" w14:textId="77777777">
        <w:tc>
          <w:tcPr>
            <w:tcW w:w="4707" w:type="dxa"/>
            <w:shd w:val="clear" w:color="auto" w:fill="auto"/>
          </w:tcPr>
          <w:p w14:paraId="5044CBCB" w14:textId="77777777" w:rsidR="002B7F90" w:rsidRDefault="00656AE0">
            <w:r>
              <w:t>Do I understand what I need to do?</w:t>
            </w:r>
          </w:p>
          <w:p w14:paraId="7A4B076E" w14:textId="77777777" w:rsidR="002B7F90" w:rsidRDefault="002B7F90"/>
        </w:tc>
        <w:tc>
          <w:tcPr>
            <w:tcW w:w="1909" w:type="dxa"/>
            <w:shd w:val="clear" w:color="auto" w:fill="auto"/>
          </w:tcPr>
          <w:p w14:paraId="2B68FB40" w14:textId="77777777" w:rsidR="002B7F90" w:rsidRDefault="002B7F90">
            <w:pPr>
              <w:jc w:val="center"/>
            </w:pPr>
          </w:p>
        </w:tc>
        <w:tc>
          <w:tcPr>
            <w:tcW w:w="1609" w:type="dxa"/>
            <w:shd w:val="clear" w:color="auto" w:fill="auto"/>
          </w:tcPr>
          <w:p w14:paraId="757B9C7D" w14:textId="77777777" w:rsidR="002B7F90" w:rsidRDefault="002B7F90">
            <w:pPr>
              <w:jc w:val="center"/>
            </w:pPr>
          </w:p>
        </w:tc>
        <w:tc>
          <w:tcPr>
            <w:tcW w:w="2538" w:type="dxa"/>
            <w:shd w:val="clear" w:color="auto" w:fill="auto"/>
          </w:tcPr>
          <w:p w14:paraId="222F6A3D" w14:textId="77777777" w:rsidR="002B7F90" w:rsidRDefault="002B7F90">
            <w:pPr>
              <w:jc w:val="center"/>
            </w:pPr>
          </w:p>
        </w:tc>
      </w:tr>
      <w:tr w:rsidR="002B7F90" w14:paraId="5BD781CC" w14:textId="77777777">
        <w:tc>
          <w:tcPr>
            <w:tcW w:w="4707" w:type="dxa"/>
            <w:shd w:val="clear" w:color="auto" w:fill="auto"/>
          </w:tcPr>
          <w:p w14:paraId="1F550A0F" w14:textId="77777777" w:rsidR="002B7F90" w:rsidRDefault="00656AE0">
            <w:r>
              <w:t>Have I asked my teacher for further clarification?</w:t>
            </w:r>
          </w:p>
        </w:tc>
        <w:tc>
          <w:tcPr>
            <w:tcW w:w="1909" w:type="dxa"/>
            <w:shd w:val="clear" w:color="auto" w:fill="auto"/>
          </w:tcPr>
          <w:p w14:paraId="1C6FB48C" w14:textId="77777777" w:rsidR="002B7F90" w:rsidRDefault="002B7F90">
            <w:pPr>
              <w:jc w:val="center"/>
            </w:pPr>
          </w:p>
        </w:tc>
        <w:tc>
          <w:tcPr>
            <w:tcW w:w="1609" w:type="dxa"/>
            <w:shd w:val="clear" w:color="auto" w:fill="auto"/>
          </w:tcPr>
          <w:p w14:paraId="046E2333" w14:textId="77777777" w:rsidR="002B7F90" w:rsidRDefault="002B7F90">
            <w:pPr>
              <w:jc w:val="center"/>
            </w:pPr>
          </w:p>
        </w:tc>
        <w:tc>
          <w:tcPr>
            <w:tcW w:w="2538" w:type="dxa"/>
            <w:shd w:val="clear" w:color="auto" w:fill="auto"/>
          </w:tcPr>
          <w:p w14:paraId="104901D2" w14:textId="77777777" w:rsidR="002B7F90" w:rsidRDefault="002B7F90">
            <w:pPr>
              <w:jc w:val="center"/>
            </w:pPr>
          </w:p>
        </w:tc>
      </w:tr>
      <w:tr w:rsidR="002B7F90" w14:paraId="3B0EE492" w14:textId="77777777">
        <w:tc>
          <w:tcPr>
            <w:tcW w:w="4707" w:type="dxa"/>
            <w:shd w:val="clear" w:color="auto" w:fill="auto"/>
          </w:tcPr>
          <w:p w14:paraId="759B44E6" w14:textId="77777777" w:rsidR="002B7F90" w:rsidRDefault="00656AE0">
            <w:r>
              <w:t>How many hours would this task take me to complete?</w:t>
            </w:r>
          </w:p>
        </w:tc>
        <w:tc>
          <w:tcPr>
            <w:tcW w:w="6056" w:type="dxa"/>
            <w:gridSpan w:val="3"/>
            <w:shd w:val="clear" w:color="auto" w:fill="auto"/>
          </w:tcPr>
          <w:p w14:paraId="60AF2AEE" w14:textId="77777777" w:rsidR="002B7F90" w:rsidRDefault="002B7F90">
            <w:pPr>
              <w:jc w:val="center"/>
            </w:pPr>
          </w:p>
        </w:tc>
      </w:tr>
      <w:tr w:rsidR="002B7F90" w14:paraId="1023342B" w14:textId="77777777">
        <w:tc>
          <w:tcPr>
            <w:tcW w:w="4707" w:type="dxa"/>
            <w:shd w:val="clear" w:color="auto" w:fill="auto"/>
          </w:tcPr>
          <w:p w14:paraId="45639566" w14:textId="77777777" w:rsidR="002B7F90" w:rsidRDefault="00656AE0">
            <w:r>
              <w:t>What resources will I need?</w:t>
            </w:r>
          </w:p>
        </w:tc>
        <w:tc>
          <w:tcPr>
            <w:tcW w:w="6056" w:type="dxa"/>
            <w:gridSpan w:val="3"/>
            <w:shd w:val="clear" w:color="auto" w:fill="auto"/>
          </w:tcPr>
          <w:p w14:paraId="18673429" w14:textId="77777777" w:rsidR="002B7F90" w:rsidRDefault="002B7F90"/>
          <w:p w14:paraId="4A48D505" w14:textId="77777777" w:rsidR="002B7F90" w:rsidRDefault="002B7F90"/>
          <w:p w14:paraId="67210FA2" w14:textId="77777777" w:rsidR="002B7F90" w:rsidRDefault="002B7F90"/>
          <w:p w14:paraId="7A61AC7D" w14:textId="77777777" w:rsidR="002B7F90" w:rsidRDefault="002B7F90"/>
        </w:tc>
      </w:tr>
      <w:tr w:rsidR="002B7F90" w14:paraId="4B52C43C" w14:textId="77777777">
        <w:trPr>
          <w:trHeight w:val="1706"/>
        </w:trPr>
        <w:tc>
          <w:tcPr>
            <w:tcW w:w="10763" w:type="dxa"/>
            <w:gridSpan w:val="4"/>
            <w:shd w:val="clear" w:color="auto" w:fill="auto"/>
          </w:tcPr>
          <w:p w14:paraId="319519BB" w14:textId="77777777" w:rsidR="002B7F90" w:rsidRDefault="00656AE0">
            <w:r>
              <w:t>Outline the steps to be taken to complete the task:</w:t>
            </w:r>
          </w:p>
          <w:p w14:paraId="4008F90B" w14:textId="77777777" w:rsidR="002B7F90" w:rsidRDefault="002B7F90"/>
          <w:p w14:paraId="3346FA3B" w14:textId="77777777" w:rsidR="002B7F90" w:rsidRDefault="00656AE0">
            <w:pPr>
              <w:tabs>
                <w:tab w:val="right" w:pos="10773"/>
              </w:tabs>
            </w:pPr>
            <w:r>
              <w:tab/>
            </w:r>
          </w:p>
          <w:p w14:paraId="44FA7E1A" w14:textId="77777777" w:rsidR="002B7F90" w:rsidRDefault="002B7F90">
            <w:pPr>
              <w:tabs>
                <w:tab w:val="right" w:pos="10773"/>
              </w:tabs>
            </w:pPr>
          </w:p>
          <w:p w14:paraId="58C48F06" w14:textId="77777777" w:rsidR="002B7F90" w:rsidRDefault="00656AE0">
            <w:pPr>
              <w:tabs>
                <w:tab w:val="right" w:pos="10773"/>
              </w:tabs>
            </w:pPr>
            <w:r>
              <w:tab/>
            </w:r>
          </w:p>
          <w:p w14:paraId="07AFC262" w14:textId="77777777" w:rsidR="002B7F90" w:rsidRDefault="002B7F90">
            <w:pPr>
              <w:tabs>
                <w:tab w:val="right" w:pos="10773"/>
              </w:tabs>
            </w:pPr>
          </w:p>
          <w:p w14:paraId="7CC0DDF9" w14:textId="77777777" w:rsidR="002B7F90" w:rsidRDefault="00656AE0">
            <w:pPr>
              <w:tabs>
                <w:tab w:val="right" w:pos="10773"/>
              </w:tabs>
            </w:pPr>
            <w:r>
              <w:tab/>
            </w:r>
          </w:p>
          <w:p w14:paraId="0E109864" w14:textId="77777777" w:rsidR="002B7F90" w:rsidRDefault="002B7F90">
            <w:pPr>
              <w:tabs>
                <w:tab w:val="right" w:pos="10773"/>
              </w:tabs>
            </w:pPr>
          </w:p>
          <w:p w14:paraId="2DB2DC6B" w14:textId="77777777" w:rsidR="002B7F90" w:rsidRDefault="00656AE0">
            <w:pPr>
              <w:tabs>
                <w:tab w:val="right" w:pos="10773"/>
              </w:tabs>
            </w:pPr>
            <w:r>
              <w:tab/>
            </w:r>
          </w:p>
          <w:p w14:paraId="41BEAF2A" w14:textId="77777777" w:rsidR="002B7F90" w:rsidRDefault="002B7F90">
            <w:pPr>
              <w:tabs>
                <w:tab w:val="right" w:pos="10490"/>
              </w:tabs>
            </w:pPr>
          </w:p>
        </w:tc>
      </w:tr>
      <w:tr w:rsidR="002B7F90" w14:paraId="105446C5" w14:textId="77777777">
        <w:trPr>
          <w:trHeight w:val="1666"/>
        </w:trPr>
        <w:tc>
          <w:tcPr>
            <w:tcW w:w="10763" w:type="dxa"/>
            <w:gridSpan w:val="4"/>
            <w:shd w:val="clear" w:color="auto" w:fill="auto"/>
          </w:tcPr>
          <w:p w14:paraId="413F13CE" w14:textId="77777777" w:rsidR="002B7F90" w:rsidRDefault="00656AE0">
            <w:r>
              <w:t>I have allocated the following dates to work on this task:</w:t>
            </w:r>
          </w:p>
          <w:p w14:paraId="2BE78FCB" w14:textId="77777777" w:rsidR="002B7F90" w:rsidRDefault="002B7F90"/>
          <w:p w14:paraId="6D841CEF" w14:textId="77777777" w:rsidR="002B7F90" w:rsidRDefault="00656AE0">
            <w:pPr>
              <w:tabs>
                <w:tab w:val="left" w:pos="425"/>
                <w:tab w:val="left" w:pos="5103"/>
                <w:tab w:val="left" w:pos="5527"/>
              </w:tabs>
            </w:pPr>
            <w:r>
              <w:t>1.</w:t>
            </w:r>
            <w:r>
              <w:tab/>
              <w:t>____/____/____</w:t>
            </w:r>
            <w:r>
              <w:tab/>
              <w:t>2.</w:t>
            </w:r>
            <w:r>
              <w:tab/>
              <w:t>____/____/____</w:t>
            </w:r>
          </w:p>
          <w:p w14:paraId="0056F3E4" w14:textId="77777777" w:rsidR="002B7F90" w:rsidRDefault="002B7F90">
            <w:pPr>
              <w:tabs>
                <w:tab w:val="left" w:pos="425"/>
                <w:tab w:val="left" w:pos="5103"/>
                <w:tab w:val="left" w:pos="5527"/>
              </w:tabs>
            </w:pPr>
          </w:p>
          <w:p w14:paraId="22D71712" w14:textId="77777777" w:rsidR="002B7F90" w:rsidRDefault="002B7F90">
            <w:pPr>
              <w:tabs>
                <w:tab w:val="left" w:pos="425"/>
                <w:tab w:val="left" w:pos="5103"/>
                <w:tab w:val="left" w:pos="5527"/>
              </w:tabs>
            </w:pPr>
          </w:p>
          <w:p w14:paraId="309CCB95" w14:textId="77777777" w:rsidR="002B7F90" w:rsidRDefault="00656AE0">
            <w:pPr>
              <w:tabs>
                <w:tab w:val="left" w:pos="425"/>
                <w:tab w:val="left" w:pos="5103"/>
                <w:tab w:val="left" w:pos="5527"/>
              </w:tabs>
            </w:pPr>
            <w:r>
              <w:t>3.</w:t>
            </w:r>
            <w:r>
              <w:tab/>
              <w:t>____/____/____</w:t>
            </w:r>
            <w:r>
              <w:tab/>
              <w:t>4.</w:t>
            </w:r>
            <w:r>
              <w:tab/>
              <w:t>____/____/____</w:t>
            </w:r>
          </w:p>
          <w:p w14:paraId="0A3AE448" w14:textId="77777777" w:rsidR="002B7F90" w:rsidRDefault="002B7F90">
            <w:pPr>
              <w:tabs>
                <w:tab w:val="left" w:pos="425"/>
                <w:tab w:val="left" w:pos="5103"/>
                <w:tab w:val="left" w:pos="5527"/>
              </w:tabs>
            </w:pPr>
          </w:p>
        </w:tc>
      </w:tr>
      <w:tr w:rsidR="002B7F90" w14:paraId="0AA6A2A0" w14:textId="77777777">
        <w:tc>
          <w:tcPr>
            <w:tcW w:w="4707" w:type="dxa"/>
            <w:shd w:val="clear" w:color="auto" w:fill="auto"/>
          </w:tcPr>
          <w:p w14:paraId="0C2BB847" w14:textId="77777777" w:rsidR="002B7F90" w:rsidRDefault="00656AE0">
            <w:r>
              <w:t>Teacher feedback: 1</w:t>
            </w:r>
            <w:r>
              <w:rPr>
                <w:vertAlign w:val="superscript"/>
              </w:rPr>
              <w:t>st</w:t>
            </w:r>
            <w:r>
              <w:t xml:space="preserve"> check point date</w:t>
            </w:r>
          </w:p>
        </w:tc>
        <w:tc>
          <w:tcPr>
            <w:tcW w:w="6056" w:type="dxa"/>
            <w:gridSpan w:val="3"/>
            <w:shd w:val="clear" w:color="auto" w:fill="auto"/>
          </w:tcPr>
          <w:p w14:paraId="044944ED" w14:textId="77777777" w:rsidR="002B7F90" w:rsidRDefault="002B7F90"/>
          <w:p w14:paraId="09E5F65E" w14:textId="77777777" w:rsidR="002B7F90" w:rsidRDefault="002B7F90"/>
          <w:p w14:paraId="56292573" w14:textId="77777777" w:rsidR="002B7F90" w:rsidRDefault="002B7F90"/>
          <w:p w14:paraId="038E9A8D" w14:textId="77777777" w:rsidR="002B7F90" w:rsidRDefault="002B7F90"/>
          <w:p w14:paraId="10CBCAAC" w14:textId="77777777" w:rsidR="002B7F90" w:rsidRDefault="002B7F90"/>
          <w:p w14:paraId="752AEBD8" w14:textId="77777777" w:rsidR="002B7F90" w:rsidRDefault="002B7F90"/>
        </w:tc>
      </w:tr>
      <w:tr w:rsidR="002B7F90" w14:paraId="50DC7A6D" w14:textId="77777777">
        <w:tc>
          <w:tcPr>
            <w:tcW w:w="4707" w:type="dxa"/>
            <w:shd w:val="clear" w:color="auto" w:fill="auto"/>
          </w:tcPr>
          <w:p w14:paraId="35B98FFE" w14:textId="77777777" w:rsidR="002B7F90" w:rsidRDefault="00656AE0">
            <w:r>
              <w:t>Teacher feedback: 2</w:t>
            </w:r>
            <w:r>
              <w:rPr>
                <w:vertAlign w:val="superscript"/>
              </w:rPr>
              <w:t>nd</w:t>
            </w:r>
            <w:r>
              <w:t xml:space="preserve"> check point date (optional)</w:t>
            </w:r>
          </w:p>
        </w:tc>
        <w:tc>
          <w:tcPr>
            <w:tcW w:w="6056" w:type="dxa"/>
            <w:gridSpan w:val="3"/>
            <w:shd w:val="clear" w:color="auto" w:fill="auto"/>
          </w:tcPr>
          <w:p w14:paraId="2AD5E222" w14:textId="77777777" w:rsidR="002B7F90" w:rsidRDefault="002B7F90"/>
          <w:p w14:paraId="6A510A8A" w14:textId="77777777" w:rsidR="002B7F90" w:rsidRDefault="002B7F90"/>
          <w:p w14:paraId="420E4851" w14:textId="77777777" w:rsidR="002B7F90" w:rsidRDefault="002B7F90"/>
          <w:p w14:paraId="38F932C1" w14:textId="77777777" w:rsidR="002B7F90" w:rsidRDefault="002B7F90"/>
          <w:p w14:paraId="4B1CDC19" w14:textId="77777777" w:rsidR="002B7F90" w:rsidRDefault="002B7F90"/>
          <w:p w14:paraId="2D347796" w14:textId="77777777" w:rsidR="002B7F90" w:rsidRDefault="002B7F90"/>
        </w:tc>
      </w:tr>
      <w:tr w:rsidR="002B7F90" w14:paraId="73FF2F49" w14:textId="77777777">
        <w:tc>
          <w:tcPr>
            <w:tcW w:w="4707" w:type="dxa"/>
            <w:shd w:val="clear" w:color="auto" w:fill="auto"/>
          </w:tcPr>
          <w:p w14:paraId="355185A2" w14:textId="77777777" w:rsidR="002B7F90" w:rsidRDefault="00656AE0">
            <w:r>
              <w:t>Teacher feedback: 3</w:t>
            </w:r>
            <w:r>
              <w:rPr>
                <w:vertAlign w:val="superscript"/>
              </w:rPr>
              <w:t>rd</w:t>
            </w:r>
            <w:r>
              <w:t xml:space="preserve"> check point date (optional)</w:t>
            </w:r>
          </w:p>
        </w:tc>
        <w:tc>
          <w:tcPr>
            <w:tcW w:w="6056" w:type="dxa"/>
            <w:gridSpan w:val="3"/>
            <w:shd w:val="clear" w:color="auto" w:fill="auto"/>
          </w:tcPr>
          <w:p w14:paraId="1380701F" w14:textId="77777777" w:rsidR="002B7F90" w:rsidRDefault="002B7F90"/>
          <w:p w14:paraId="415A07B0" w14:textId="77777777" w:rsidR="002B7F90" w:rsidRDefault="002B7F90"/>
          <w:p w14:paraId="35E5CE25" w14:textId="77777777" w:rsidR="002B7F90" w:rsidRDefault="002B7F90"/>
          <w:p w14:paraId="4C2227CC" w14:textId="77777777" w:rsidR="002B7F90" w:rsidRDefault="002B7F90"/>
          <w:p w14:paraId="555DAC74" w14:textId="77777777" w:rsidR="002B7F90" w:rsidRDefault="002B7F90"/>
          <w:p w14:paraId="05ADB4D6" w14:textId="77777777" w:rsidR="002B7F90" w:rsidRDefault="002B7F90"/>
        </w:tc>
      </w:tr>
      <w:tr w:rsidR="002B7F90" w14:paraId="793C666B" w14:textId="77777777">
        <w:tc>
          <w:tcPr>
            <w:tcW w:w="4707" w:type="dxa"/>
            <w:shd w:val="clear" w:color="auto" w:fill="auto"/>
          </w:tcPr>
          <w:p w14:paraId="1FC5F08B" w14:textId="77777777" w:rsidR="002B7F90" w:rsidRDefault="00656AE0">
            <w:r>
              <w:t>Teacher feedback: 4</w:t>
            </w:r>
            <w:r>
              <w:rPr>
                <w:vertAlign w:val="superscript"/>
              </w:rPr>
              <w:t>th</w:t>
            </w:r>
            <w:r>
              <w:t xml:space="preserve"> check point date (optional)</w:t>
            </w:r>
          </w:p>
        </w:tc>
        <w:tc>
          <w:tcPr>
            <w:tcW w:w="6056" w:type="dxa"/>
            <w:gridSpan w:val="3"/>
            <w:shd w:val="clear" w:color="auto" w:fill="auto"/>
          </w:tcPr>
          <w:p w14:paraId="07A9C311" w14:textId="77777777" w:rsidR="002B7F90" w:rsidRDefault="002B7F90"/>
          <w:p w14:paraId="16AD09FE" w14:textId="77777777" w:rsidR="002B7F90" w:rsidRDefault="002B7F90"/>
          <w:p w14:paraId="07650C33" w14:textId="77777777" w:rsidR="002B7F90" w:rsidRDefault="002B7F90"/>
          <w:p w14:paraId="4A91B979" w14:textId="77777777" w:rsidR="002B7F90" w:rsidRDefault="002B7F90"/>
          <w:p w14:paraId="53853298" w14:textId="77777777" w:rsidR="002B7F90" w:rsidRDefault="002B7F90"/>
          <w:p w14:paraId="37F2D0AE" w14:textId="77777777" w:rsidR="002B7F90" w:rsidRDefault="002B7F90"/>
        </w:tc>
      </w:tr>
    </w:tbl>
    <w:p w14:paraId="1D321474" w14:textId="77777777" w:rsidR="002B7F90" w:rsidRDefault="002B7F90"/>
    <w:p w14:paraId="25476A1A" w14:textId="77777777" w:rsidR="00A03AC7" w:rsidRDefault="00A03AC7">
      <w:pPr>
        <w:sectPr w:rsidR="00A03AC7">
          <w:pgSz w:w="11907" w:h="16840"/>
          <w:pgMar w:top="851" w:right="567" w:bottom="284" w:left="567" w:header="737" w:footer="284" w:gutter="0"/>
          <w:cols w:space="720"/>
        </w:sectPr>
      </w:pPr>
    </w:p>
    <w:p w14:paraId="3FBE379E" w14:textId="77777777" w:rsidR="00251881" w:rsidRPr="00A03AC7" w:rsidRDefault="00251881" w:rsidP="00251881">
      <w:pPr>
        <w:widowControl w:val="0"/>
        <w:ind w:right="221"/>
        <w:jc w:val="right"/>
        <w:rPr>
          <w:rFonts w:eastAsia="Arial" w:cs="Arial"/>
          <w:sz w:val="28"/>
          <w:szCs w:val="28"/>
          <w:lang w:val="en-US" w:eastAsia="en-US"/>
        </w:rPr>
      </w:pPr>
      <w:r w:rsidRPr="00A03AC7">
        <w:rPr>
          <w:rFonts w:ascii="Times New Roman" w:hAnsi="Times New Roman"/>
          <w:noProof/>
          <w:sz w:val="20"/>
          <w:szCs w:val="20"/>
        </w:rPr>
        <w:lastRenderedPageBreak/>
        <w:drawing>
          <wp:anchor distT="0" distB="0" distL="114300" distR="114300" simplePos="0" relativeHeight="251694080" behindDoc="0" locked="0" layoutInCell="1" allowOverlap="1" wp14:anchorId="59C1B65B" wp14:editId="777DA127">
            <wp:simplePos x="0" y="0"/>
            <wp:positionH relativeFrom="margin">
              <wp:align>left</wp:align>
            </wp:positionH>
            <wp:positionV relativeFrom="paragraph">
              <wp:posOffset>57150</wp:posOffset>
            </wp:positionV>
            <wp:extent cx="866775" cy="1200150"/>
            <wp:effectExtent l="0" t="0" r="9525" b="0"/>
            <wp:wrapThrough wrapText="bothSides">
              <wp:wrapPolygon edited="0">
                <wp:start x="0" y="0"/>
                <wp:lineTo x="0" y="21257"/>
                <wp:lineTo x="21363" y="21257"/>
                <wp:lineTo x="21363" y="0"/>
                <wp:lineTo x="0" y="0"/>
              </wp:wrapPolygon>
            </wp:wrapThrough>
            <wp:docPr id="1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66775" cy="1200150"/>
                    </a:xfrm>
                    <a:prstGeom prst="rect">
                      <a:avLst/>
                    </a:prstGeom>
                  </pic:spPr>
                </pic:pic>
              </a:graphicData>
            </a:graphic>
            <wp14:sizeRelH relativeFrom="page">
              <wp14:pctWidth>0</wp14:pctWidth>
            </wp14:sizeRelH>
            <wp14:sizeRelV relativeFrom="page">
              <wp14:pctHeight>0</wp14:pctHeight>
            </wp14:sizeRelV>
          </wp:anchor>
        </w:drawing>
      </w:r>
      <w:r w:rsidRPr="00A03AC7">
        <w:rPr>
          <w:rFonts w:eastAsia="Calibri" w:hAnsi="Calibri"/>
          <w:b/>
          <w:spacing w:val="-1"/>
          <w:sz w:val="28"/>
          <w:szCs w:val="22"/>
          <w:lang w:val="en-US" w:eastAsia="en-US"/>
        </w:rPr>
        <w:t>Condell</w:t>
      </w:r>
      <w:r w:rsidRPr="00A03AC7">
        <w:rPr>
          <w:rFonts w:eastAsia="Calibri" w:hAnsi="Calibri"/>
          <w:b/>
          <w:spacing w:val="-10"/>
          <w:sz w:val="28"/>
          <w:szCs w:val="22"/>
          <w:lang w:val="en-US" w:eastAsia="en-US"/>
        </w:rPr>
        <w:t xml:space="preserve"> </w:t>
      </w:r>
      <w:r w:rsidRPr="00A03AC7">
        <w:rPr>
          <w:rFonts w:eastAsia="Calibri" w:hAnsi="Calibri"/>
          <w:b/>
          <w:spacing w:val="-1"/>
          <w:sz w:val="28"/>
          <w:szCs w:val="22"/>
          <w:lang w:val="en-US" w:eastAsia="en-US"/>
        </w:rPr>
        <w:t>Park</w:t>
      </w:r>
      <w:r w:rsidRPr="00A03AC7">
        <w:rPr>
          <w:rFonts w:eastAsia="Calibri" w:hAnsi="Calibri"/>
          <w:b/>
          <w:spacing w:val="-9"/>
          <w:sz w:val="28"/>
          <w:szCs w:val="22"/>
          <w:lang w:val="en-US" w:eastAsia="en-US"/>
        </w:rPr>
        <w:t xml:space="preserve"> </w:t>
      </w:r>
      <w:r w:rsidRPr="00A03AC7">
        <w:rPr>
          <w:rFonts w:eastAsia="Calibri" w:hAnsi="Calibri"/>
          <w:b/>
          <w:spacing w:val="-1"/>
          <w:sz w:val="28"/>
          <w:szCs w:val="22"/>
          <w:lang w:val="en-US" w:eastAsia="en-US"/>
        </w:rPr>
        <w:t>High</w:t>
      </w:r>
      <w:r w:rsidRPr="00A03AC7">
        <w:rPr>
          <w:rFonts w:eastAsia="Calibri" w:hAnsi="Calibri"/>
          <w:b/>
          <w:spacing w:val="-9"/>
          <w:sz w:val="28"/>
          <w:szCs w:val="22"/>
          <w:lang w:val="en-US" w:eastAsia="en-US"/>
        </w:rPr>
        <w:t xml:space="preserve"> </w:t>
      </w:r>
      <w:r w:rsidRPr="00A03AC7">
        <w:rPr>
          <w:rFonts w:eastAsia="Calibri" w:hAnsi="Calibri"/>
          <w:b/>
          <w:spacing w:val="-1"/>
          <w:sz w:val="28"/>
          <w:szCs w:val="22"/>
          <w:lang w:val="en-US" w:eastAsia="en-US"/>
        </w:rPr>
        <w:t>School</w:t>
      </w:r>
    </w:p>
    <w:p w14:paraId="7F688FDF" w14:textId="77777777" w:rsidR="00251881" w:rsidRPr="00A03AC7" w:rsidRDefault="00251881" w:rsidP="00251881">
      <w:pPr>
        <w:widowControl w:val="0"/>
        <w:ind w:right="221"/>
        <w:jc w:val="right"/>
        <w:rPr>
          <w:rFonts w:eastAsia="Arial"/>
          <w:sz w:val="20"/>
          <w:szCs w:val="20"/>
          <w:lang w:val="en-US" w:eastAsia="en-US"/>
        </w:rPr>
      </w:pPr>
      <w:r w:rsidRPr="00A03AC7">
        <w:rPr>
          <w:rFonts w:eastAsia="Arial"/>
          <w:spacing w:val="-1"/>
          <w:sz w:val="20"/>
          <w:szCs w:val="20"/>
          <w:lang w:val="en-US" w:eastAsia="en-US"/>
        </w:rPr>
        <w:t>Third</w:t>
      </w:r>
      <w:r w:rsidRPr="00A03AC7">
        <w:rPr>
          <w:rFonts w:eastAsia="Arial"/>
          <w:sz w:val="20"/>
          <w:szCs w:val="20"/>
          <w:lang w:val="en-US" w:eastAsia="en-US"/>
        </w:rPr>
        <w:t xml:space="preserve"> </w:t>
      </w:r>
      <w:r w:rsidRPr="00A03AC7">
        <w:rPr>
          <w:rFonts w:eastAsia="Arial"/>
          <w:spacing w:val="-1"/>
          <w:sz w:val="20"/>
          <w:szCs w:val="20"/>
          <w:lang w:val="en-US" w:eastAsia="en-US"/>
        </w:rPr>
        <w:t>Avenue</w:t>
      </w:r>
      <w:r w:rsidRPr="00A03AC7">
        <w:rPr>
          <w:rFonts w:eastAsia="Arial"/>
          <w:spacing w:val="21"/>
          <w:sz w:val="20"/>
          <w:szCs w:val="20"/>
          <w:lang w:val="en-US" w:eastAsia="en-US"/>
        </w:rPr>
        <w:t xml:space="preserve"> </w:t>
      </w:r>
      <w:r w:rsidRPr="00A03AC7">
        <w:rPr>
          <w:rFonts w:eastAsia="Arial"/>
          <w:spacing w:val="-1"/>
          <w:sz w:val="20"/>
          <w:szCs w:val="20"/>
          <w:lang w:val="en-US" w:eastAsia="en-US"/>
        </w:rPr>
        <w:t>CONDELL PARK</w:t>
      </w:r>
      <w:r w:rsidRPr="00A03AC7">
        <w:rPr>
          <w:rFonts w:eastAsia="Arial"/>
          <w:sz w:val="20"/>
          <w:szCs w:val="20"/>
          <w:lang w:val="en-US" w:eastAsia="en-US"/>
        </w:rPr>
        <w:t xml:space="preserve"> </w:t>
      </w:r>
      <w:r w:rsidRPr="00A03AC7">
        <w:rPr>
          <w:rFonts w:eastAsia="Arial"/>
          <w:spacing w:val="-1"/>
          <w:sz w:val="20"/>
          <w:szCs w:val="20"/>
          <w:lang w:val="en-US" w:eastAsia="en-US"/>
        </w:rPr>
        <w:t>NSW 2200</w:t>
      </w:r>
    </w:p>
    <w:p w14:paraId="6964584B" w14:textId="77777777" w:rsidR="00251881" w:rsidRPr="00A03AC7" w:rsidRDefault="00251881" w:rsidP="00251881">
      <w:pPr>
        <w:widowControl w:val="0"/>
        <w:ind w:right="221"/>
        <w:jc w:val="right"/>
        <w:rPr>
          <w:rFonts w:eastAsia="Arial"/>
          <w:sz w:val="20"/>
          <w:szCs w:val="20"/>
          <w:lang w:val="en-US" w:eastAsia="en-US"/>
        </w:rPr>
      </w:pPr>
      <w:r w:rsidRPr="00A03AC7">
        <w:rPr>
          <w:rFonts w:eastAsia="Arial"/>
          <w:spacing w:val="-1"/>
          <w:sz w:val="20"/>
          <w:szCs w:val="20"/>
          <w:lang w:val="en-US" w:eastAsia="en-US"/>
        </w:rPr>
        <w:t>Ph: 02</w:t>
      </w:r>
      <w:r w:rsidRPr="00A03AC7">
        <w:rPr>
          <w:rFonts w:eastAsia="Arial"/>
          <w:spacing w:val="-2"/>
          <w:sz w:val="20"/>
          <w:szCs w:val="20"/>
          <w:lang w:val="en-US" w:eastAsia="en-US"/>
        </w:rPr>
        <w:t xml:space="preserve"> </w:t>
      </w:r>
      <w:r w:rsidRPr="00A03AC7">
        <w:rPr>
          <w:rFonts w:eastAsia="Arial"/>
          <w:spacing w:val="-1"/>
          <w:sz w:val="20"/>
          <w:szCs w:val="20"/>
          <w:lang w:val="en-US" w:eastAsia="en-US"/>
        </w:rPr>
        <w:t>9709</w:t>
      </w:r>
      <w:r w:rsidRPr="00A03AC7">
        <w:rPr>
          <w:rFonts w:eastAsia="Arial"/>
          <w:spacing w:val="-2"/>
          <w:sz w:val="20"/>
          <w:szCs w:val="20"/>
          <w:lang w:val="en-US" w:eastAsia="en-US"/>
        </w:rPr>
        <w:t xml:space="preserve"> </w:t>
      </w:r>
      <w:r w:rsidRPr="00A03AC7">
        <w:rPr>
          <w:rFonts w:eastAsia="Arial"/>
          <w:spacing w:val="-1"/>
          <w:sz w:val="20"/>
          <w:szCs w:val="20"/>
          <w:lang w:val="en-US" w:eastAsia="en-US"/>
        </w:rPr>
        <w:t>4522</w:t>
      </w:r>
    </w:p>
    <w:p w14:paraId="499C1FDE" w14:textId="77777777" w:rsidR="00251881" w:rsidRPr="00A03AC7" w:rsidRDefault="00251881" w:rsidP="00251881">
      <w:pPr>
        <w:widowControl w:val="0"/>
        <w:ind w:right="221"/>
        <w:jc w:val="right"/>
        <w:rPr>
          <w:rFonts w:eastAsia="Arial"/>
          <w:sz w:val="20"/>
          <w:szCs w:val="20"/>
          <w:lang w:val="en-US" w:eastAsia="en-US"/>
        </w:rPr>
      </w:pPr>
      <w:r w:rsidRPr="00A03AC7">
        <w:rPr>
          <w:rFonts w:eastAsia="Arial"/>
          <w:spacing w:val="-1"/>
          <w:sz w:val="20"/>
          <w:szCs w:val="20"/>
          <w:lang w:val="en-US" w:eastAsia="en-US"/>
        </w:rPr>
        <w:t>Fax:</w:t>
      </w:r>
      <w:r w:rsidRPr="00A03AC7">
        <w:rPr>
          <w:rFonts w:eastAsia="Arial"/>
          <w:spacing w:val="-2"/>
          <w:sz w:val="20"/>
          <w:szCs w:val="20"/>
          <w:lang w:val="en-US" w:eastAsia="en-US"/>
        </w:rPr>
        <w:t xml:space="preserve"> </w:t>
      </w:r>
      <w:r w:rsidRPr="00A03AC7">
        <w:rPr>
          <w:rFonts w:eastAsia="Arial"/>
          <w:spacing w:val="-1"/>
          <w:sz w:val="20"/>
          <w:szCs w:val="20"/>
          <w:lang w:val="en-US" w:eastAsia="en-US"/>
        </w:rPr>
        <w:t>02</w:t>
      </w:r>
      <w:r w:rsidRPr="00A03AC7">
        <w:rPr>
          <w:rFonts w:eastAsia="Arial"/>
          <w:spacing w:val="-2"/>
          <w:sz w:val="20"/>
          <w:szCs w:val="20"/>
          <w:lang w:val="en-US" w:eastAsia="en-US"/>
        </w:rPr>
        <w:t xml:space="preserve"> </w:t>
      </w:r>
      <w:r w:rsidRPr="00A03AC7">
        <w:rPr>
          <w:rFonts w:eastAsia="Arial"/>
          <w:spacing w:val="-1"/>
          <w:sz w:val="20"/>
          <w:szCs w:val="20"/>
          <w:lang w:val="en-US" w:eastAsia="en-US"/>
        </w:rPr>
        <w:t>9796</w:t>
      </w:r>
      <w:r w:rsidRPr="00A03AC7">
        <w:rPr>
          <w:rFonts w:eastAsia="Arial"/>
          <w:spacing w:val="-2"/>
          <w:sz w:val="20"/>
          <w:szCs w:val="20"/>
          <w:lang w:val="en-US" w:eastAsia="en-US"/>
        </w:rPr>
        <w:t xml:space="preserve"> </w:t>
      </w:r>
      <w:r w:rsidRPr="00A03AC7">
        <w:rPr>
          <w:rFonts w:eastAsia="Arial"/>
          <w:spacing w:val="-1"/>
          <w:sz w:val="20"/>
          <w:szCs w:val="20"/>
          <w:lang w:val="en-US" w:eastAsia="en-US"/>
        </w:rPr>
        <w:t>8027</w:t>
      </w:r>
    </w:p>
    <w:p w14:paraId="057F73B3" w14:textId="77777777" w:rsidR="00251881" w:rsidRDefault="00251881" w:rsidP="00251881">
      <w:pPr>
        <w:widowControl w:val="0"/>
        <w:ind w:right="221"/>
        <w:jc w:val="right"/>
        <w:rPr>
          <w:rFonts w:eastAsia="Arial"/>
          <w:spacing w:val="-1"/>
          <w:sz w:val="20"/>
          <w:szCs w:val="20"/>
          <w:lang w:val="en-US" w:eastAsia="en-US"/>
        </w:rPr>
      </w:pPr>
      <w:r w:rsidRPr="00A03AC7">
        <w:rPr>
          <w:rFonts w:eastAsia="Arial"/>
          <w:spacing w:val="-1"/>
          <w:sz w:val="20"/>
          <w:szCs w:val="20"/>
          <w:lang w:val="en-US" w:eastAsia="en-US"/>
        </w:rPr>
        <w:t>Email:</w:t>
      </w:r>
      <w:r w:rsidRPr="00A03AC7">
        <w:rPr>
          <w:rFonts w:eastAsia="Arial"/>
          <w:spacing w:val="1"/>
          <w:sz w:val="20"/>
          <w:szCs w:val="20"/>
          <w:lang w:val="en-US" w:eastAsia="en-US"/>
        </w:rPr>
        <w:t xml:space="preserve"> </w:t>
      </w:r>
      <w:hyperlink r:id="rId35">
        <w:r w:rsidRPr="00A03AC7">
          <w:rPr>
            <w:rFonts w:eastAsia="Arial"/>
            <w:sz w:val="20"/>
            <w:szCs w:val="20"/>
            <w:lang w:val="en-US" w:eastAsia="en-US"/>
          </w:rPr>
          <w:t>condellpk-h.school@det.nsw.edu.au</w:t>
        </w:r>
      </w:hyperlink>
    </w:p>
    <w:p w14:paraId="05864AA9" w14:textId="77777777" w:rsidR="00251881" w:rsidRDefault="00251881" w:rsidP="00251881">
      <w:pPr>
        <w:widowControl w:val="0"/>
        <w:ind w:right="219"/>
        <w:jc w:val="right"/>
        <w:rPr>
          <w:rFonts w:eastAsia="Arial"/>
          <w:spacing w:val="-1"/>
          <w:sz w:val="20"/>
          <w:szCs w:val="20"/>
          <w:lang w:val="en-US" w:eastAsia="en-US"/>
        </w:rPr>
      </w:pPr>
    </w:p>
    <w:p w14:paraId="0BEAE474" w14:textId="77777777" w:rsidR="00251881" w:rsidRDefault="00251881" w:rsidP="00251881">
      <w:pPr>
        <w:widowControl w:val="0"/>
        <w:ind w:right="219"/>
        <w:jc w:val="right"/>
        <w:rPr>
          <w:rFonts w:eastAsia="Arial"/>
          <w:spacing w:val="-1"/>
          <w:sz w:val="20"/>
          <w:szCs w:val="20"/>
          <w:lang w:val="en-US" w:eastAsia="en-US"/>
        </w:rPr>
      </w:pPr>
    </w:p>
    <w:p w14:paraId="4D4AEC50" w14:textId="77777777" w:rsidR="00251881" w:rsidRDefault="00251881" w:rsidP="00251881">
      <w:pPr>
        <w:widowControl w:val="0"/>
        <w:ind w:right="219"/>
        <w:rPr>
          <w:rFonts w:eastAsia="Arial"/>
          <w:spacing w:val="-1"/>
          <w:sz w:val="20"/>
          <w:szCs w:val="20"/>
          <w:lang w:val="en-US" w:eastAsia="en-US"/>
        </w:rPr>
      </w:pPr>
    </w:p>
    <w:p w14:paraId="4E589F6A" w14:textId="77777777" w:rsidR="00251881" w:rsidRDefault="00251881" w:rsidP="00251881">
      <w:pPr>
        <w:widowControl w:val="0"/>
        <w:ind w:right="219"/>
        <w:rPr>
          <w:rFonts w:eastAsia="Arial"/>
          <w:spacing w:val="-1"/>
          <w:sz w:val="20"/>
          <w:szCs w:val="20"/>
          <w:lang w:val="en-US" w:eastAsia="en-US"/>
        </w:rPr>
      </w:pPr>
    </w:p>
    <w:p w14:paraId="38E883FE" w14:textId="77777777" w:rsidR="00251881" w:rsidRDefault="00251881" w:rsidP="00251881">
      <w:pPr>
        <w:widowControl w:val="0"/>
        <w:ind w:left="120" w:right="310"/>
        <w:rPr>
          <w:rFonts w:eastAsia="Arial"/>
          <w:spacing w:val="20"/>
          <w:sz w:val="20"/>
          <w:szCs w:val="20"/>
          <w:lang w:val="en-US"/>
        </w:rPr>
      </w:pPr>
      <w:r w:rsidRPr="00974302">
        <w:rPr>
          <w:rFonts w:eastAsia="Arial"/>
          <w:sz w:val="20"/>
          <w:szCs w:val="20"/>
          <w:lang w:val="en-US"/>
        </w:rPr>
        <w:t>Mr</w:t>
      </w:r>
      <w:r w:rsidRPr="00974302">
        <w:rPr>
          <w:rFonts w:eastAsia="Arial"/>
          <w:spacing w:val="-2"/>
          <w:sz w:val="20"/>
          <w:szCs w:val="20"/>
          <w:lang w:val="en-US"/>
        </w:rPr>
        <w:t xml:space="preserve"> </w:t>
      </w:r>
      <w:r w:rsidRPr="00974302">
        <w:rPr>
          <w:rFonts w:eastAsia="Arial"/>
          <w:sz w:val="20"/>
          <w:szCs w:val="20"/>
          <w:lang w:val="en-US"/>
        </w:rPr>
        <w:t>&amp;</w:t>
      </w:r>
      <w:r w:rsidRPr="00974302">
        <w:rPr>
          <w:rFonts w:eastAsia="Arial"/>
          <w:spacing w:val="-1"/>
          <w:sz w:val="20"/>
          <w:szCs w:val="20"/>
          <w:lang w:val="en-US"/>
        </w:rPr>
        <w:t xml:space="preserve"> </w:t>
      </w:r>
      <w:r w:rsidRPr="00974302">
        <w:rPr>
          <w:rFonts w:eastAsia="Arial"/>
          <w:sz w:val="20"/>
          <w:szCs w:val="20"/>
          <w:lang w:val="en-US"/>
        </w:rPr>
        <w:t>Mrs</w:t>
      </w:r>
      <w:r w:rsidRPr="00974302">
        <w:rPr>
          <w:rFonts w:eastAsia="Arial"/>
          <w:spacing w:val="-2"/>
          <w:sz w:val="20"/>
          <w:szCs w:val="20"/>
          <w:lang w:val="en-US"/>
        </w:rPr>
        <w:t xml:space="preserve"> </w:t>
      </w:r>
      <w:r w:rsidRPr="00974302">
        <w:rPr>
          <w:rFonts w:eastAsia="Arial"/>
          <w:spacing w:val="-1"/>
          <w:sz w:val="20"/>
          <w:szCs w:val="20"/>
          <w:lang w:val="en-US"/>
        </w:rPr>
        <w:t>Smith</w:t>
      </w:r>
    </w:p>
    <w:p w14:paraId="4B1C82FC" w14:textId="77777777" w:rsidR="00251881" w:rsidRPr="00974302" w:rsidRDefault="00251881" w:rsidP="00251881">
      <w:pPr>
        <w:widowControl w:val="0"/>
        <w:ind w:left="120" w:right="310"/>
        <w:rPr>
          <w:rFonts w:eastAsia="Arial"/>
          <w:sz w:val="20"/>
          <w:szCs w:val="20"/>
          <w:lang w:val="en-US"/>
        </w:rPr>
      </w:pPr>
      <w:r w:rsidRPr="00974302">
        <w:rPr>
          <w:rFonts w:eastAsia="Arial"/>
          <w:sz w:val="20"/>
          <w:szCs w:val="20"/>
          <w:lang w:val="en-US"/>
        </w:rPr>
        <w:t>1</w:t>
      </w:r>
      <w:r w:rsidRPr="00974302">
        <w:rPr>
          <w:rFonts w:eastAsia="Arial"/>
          <w:spacing w:val="-6"/>
          <w:sz w:val="20"/>
          <w:szCs w:val="20"/>
          <w:lang w:val="en-US"/>
        </w:rPr>
        <w:t xml:space="preserve"> </w:t>
      </w:r>
      <w:r w:rsidRPr="00974302">
        <w:rPr>
          <w:rFonts w:eastAsia="Arial"/>
          <w:spacing w:val="-1"/>
          <w:sz w:val="20"/>
          <w:szCs w:val="20"/>
          <w:lang w:val="en-US"/>
        </w:rPr>
        <w:t>First</w:t>
      </w:r>
      <w:r w:rsidRPr="00974302">
        <w:rPr>
          <w:rFonts w:eastAsia="Arial"/>
          <w:spacing w:val="-5"/>
          <w:sz w:val="20"/>
          <w:szCs w:val="20"/>
          <w:lang w:val="en-US"/>
        </w:rPr>
        <w:t xml:space="preserve"> </w:t>
      </w:r>
      <w:r w:rsidRPr="00974302">
        <w:rPr>
          <w:rFonts w:eastAsia="Arial"/>
          <w:spacing w:val="-1"/>
          <w:sz w:val="20"/>
          <w:szCs w:val="20"/>
          <w:lang w:val="en-US"/>
        </w:rPr>
        <w:t>Street</w:t>
      </w:r>
    </w:p>
    <w:p w14:paraId="1FD9E3FA" w14:textId="77777777" w:rsidR="00251881" w:rsidRDefault="00251881" w:rsidP="00251881">
      <w:pPr>
        <w:widowControl w:val="0"/>
        <w:ind w:left="120"/>
        <w:rPr>
          <w:rFonts w:eastAsia="Arial"/>
          <w:spacing w:val="-1"/>
          <w:sz w:val="20"/>
          <w:szCs w:val="20"/>
          <w:lang w:val="en-US"/>
        </w:rPr>
      </w:pPr>
      <w:r w:rsidRPr="00974302">
        <w:rPr>
          <w:rFonts w:eastAsia="Arial"/>
          <w:spacing w:val="-1"/>
          <w:sz w:val="20"/>
          <w:szCs w:val="20"/>
          <w:lang w:val="en-US"/>
        </w:rPr>
        <w:t>Sydney</w:t>
      </w:r>
      <w:r w:rsidRPr="00974302">
        <w:rPr>
          <w:rFonts w:eastAsia="Arial"/>
          <w:spacing w:val="1"/>
          <w:sz w:val="20"/>
          <w:szCs w:val="20"/>
          <w:lang w:val="en-US"/>
        </w:rPr>
        <w:t xml:space="preserve"> </w:t>
      </w:r>
      <w:r w:rsidRPr="00974302">
        <w:rPr>
          <w:rFonts w:eastAsia="Arial"/>
          <w:spacing w:val="-1"/>
          <w:sz w:val="20"/>
          <w:szCs w:val="20"/>
          <w:lang w:val="en-US"/>
        </w:rPr>
        <w:t>NSW 2000</w:t>
      </w:r>
    </w:p>
    <w:p w14:paraId="050BACEA" w14:textId="77777777" w:rsidR="00251881" w:rsidRDefault="00251881" w:rsidP="00251881">
      <w:pPr>
        <w:widowControl w:val="0"/>
        <w:ind w:right="219"/>
        <w:jc w:val="right"/>
        <w:rPr>
          <w:rFonts w:eastAsia="Arial"/>
          <w:spacing w:val="-1"/>
          <w:sz w:val="20"/>
          <w:szCs w:val="20"/>
          <w:lang w:val="en-US" w:eastAsia="en-US"/>
        </w:rPr>
      </w:pPr>
    </w:p>
    <w:p w14:paraId="2BF53E3D" w14:textId="13488AEE" w:rsidR="00A03AC7" w:rsidRPr="00A03AC7" w:rsidRDefault="00A03AC7" w:rsidP="00251881">
      <w:pPr>
        <w:widowControl w:val="0"/>
        <w:ind w:right="219"/>
        <w:jc w:val="right"/>
        <w:rPr>
          <w:rFonts w:eastAsia="Arial"/>
          <w:sz w:val="20"/>
          <w:szCs w:val="20"/>
          <w:lang w:val="en-US" w:eastAsia="en-US"/>
        </w:rPr>
      </w:pPr>
      <w:r w:rsidRPr="00A03AC7">
        <w:rPr>
          <w:rFonts w:eastAsia="Arial"/>
          <w:spacing w:val="-1"/>
          <w:sz w:val="20"/>
          <w:szCs w:val="20"/>
          <w:lang w:val="en-US" w:eastAsia="en-US"/>
        </w:rPr>
        <w:t xml:space="preserve">16 </w:t>
      </w:r>
      <w:r w:rsidRPr="00A03AC7">
        <w:rPr>
          <w:rFonts w:eastAsia="Arial"/>
          <w:sz w:val="20"/>
          <w:szCs w:val="20"/>
          <w:lang w:val="en-US" w:eastAsia="en-US"/>
        </w:rPr>
        <w:t>March</w:t>
      </w:r>
      <w:r w:rsidR="00251881">
        <w:rPr>
          <w:rFonts w:eastAsia="Arial"/>
          <w:spacing w:val="-1"/>
          <w:sz w:val="20"/>
          <w:szCs w:val="20"/>
          <w:lang w:val="en-US" w:eastAsia="en-US"/>
        </w:rPr>
        <w:t xml:space="preserve"> 202</w:t>
      </w:r>
      <w:r w:rsidR="00536821">
        <w:rPr>
          <w:rFonts w:eastAsia="Arial"/>
          <w:spacing w:val="-1"/>
          <w:sz w:val="20"/>
          <w:szCs w:val="20"/>
          <w:lang w:val="en-US" w:eastAsia="en-US"/>
        </w:rPr>
        <w:t>3</w:t>
      </w:r>
    </w:p>
    <w:p w14:paraId="7A616A98" w14:textId="77777777" w:rsidR="00A03AC7" w:rsidRPr="00A03AC7" w:rsidRDefault="00A03AC7" w:rsidP="00251881">
      <w:pPr>
        <w:widowControl w:val="0"/>
        <w:rPr>
          <w:rFonts w:eastAsia="Arial" w:cs="Arial"/>
          <w:sz w:val="20"/>
          <w:szCs w:val="20"/>
          <w:lang w:val="en-US" w:eastAsia="en-US"/>
        </w:rPr>
      </w:pPr>
    </w:p>
    <w:p w14:paraId="06435184" w14:textId="77777777" w:rsidR="00A03AC7" w:rsidRPr="00A03AC7" w:rsidRDefault="00A03AC7" w:rsidP="00251881">
      <w:pPr>
        <w:widowControl w:val="0"/>
        <w:ind w:right="218"/>
        <w:jc w:val="right"/>
        <w:rPr>
          <w:rFonts w:eastAsia="Arial" w:cs="Arial"/>
          <w:sz w:val="20"/>
          <w:szCs w:val="20"/>
          <w:lang w:val="en-US" w:eastAsia="en-US"/>
        </w:rPr>
      </w:pPr>
      <w:r w:rsidRPr="00A03AC7">
        <w:rPr>
          <w:rFonts w:eastAsia="Calibri" w:hAnsi="Calibri"/>
          <w:spacing w:val="-1"/>
          <w:sz w:val="20"/>
          <w:szCs w:val="22"/>
          <w:lang w:val="en-US" w:eastAsia="en-US"/>
        </w:rPr>
        <w:t>Bon</w:t>
      </w:r>
      <w:r w:rsidRPr="00A03AC7">
        <w:rPr>
          <w:rFonts w:eastAsia="Calibri" w:hAnsi="Calibri"/>
          <w:sz w:val="20"/>
          <w:szCs w:val="22"/>
          <w:lang w:val="en-US" w:eastAsia="en-US"/>
        </w:rPr>
        <w:t xml:space="preserve"> </w:t>
      </w:r>
      <w:r w:rsidRPr="00A03AC7">
        <w:rPr>
          <w:rFonts w:eastAsia="Calibri" w:hAnsi="Calibri"/>
          <w:b/>
          <w:spacing w:val="-1"/>
          <w:sz w:val="20"/>
          <w:szCs w:val="22"/>
          <w:lang w:val="en-US" w:eastAsia="en-US"/>
        </w:rPr>
        <w:t>Scott</w:t>
      </w:r>
    </w:p>
    <w:p w14:paraId="5F9AF803" w14:textId="77777777" w:rsidR="00A03AC7" w:rsidRPr="00A03AC7" w:rsidRDefault="00A03AC7" w:rsidP="00251881">
      <w:pPr>
        <w:widowControl w:val="0"/>
        <w:ind w:left="120"/>
        <w:jc w:val="both"/>
        <w:outlineLvl w:val="0"/>
        <w:rPr>
          <w:rFonts w:eastAsia="Arial"/>
          <w:sz w:val="20"/>
          <w:szCs w:val="20"/>
          <w:lang w:val="en-US" w:eastAsia="en-US"/>
        </w:rPr>
      </w:pPr>
      <w:bookmarkStart w:id="27" w:name="_Toc119403216"/>
      <w:r w:rsidRPr="00A03AC7">
        <w:rPr>
          <w:rFonts w:eastAsia="Arial"/>
          <w:b/>
          <w:bCs/>
          <w:sz w:val="20"/>
          <w:szCs w:val="20"/>
          <w:lang w:val="en-US" w:eastAsia="en-US"/>
        </w:rPr>
        <w:t>N</w:t>
      </w:r>
      <w:r w:rsidRPr="00A03AC7">
        <w:rPr>
          <w:rFonts w:eastAsia="Arial"/>
          <w:b/>
          <w:bCs/>
          <w:spacing w:val="-5"/>
          <w:sz w:val="20"/>
          <w:szCs w:val="20"/>
          <w:lang w:val="en-US" w:eastAsia="en-US"/>
        </w:rPr>
        <w:t xml:space="preserve"> </w:t>
      </w:r>
      <w:r w:rsidRPr="00A03AC7">
        <w:rPr>
          <w:rFonts w:eastAsia="Arial"/>
          <w:b/>
          <w:bCs/>
          <w:spacing w:val="-1"/>
          <w:sz w:val="20"/>
          <w:szCs w:val="20"/>
          <w:lang w:val="en-US" w:eastAsia="en-US"/>
        </w:rPr>
        <w:t>Warning</w:t>
      </w:r>
      <w:r w:rsidRPr="00A03AC7">
        <w:rPr>
          <w:rFonts w:eastAsia="Arial"/>
          <w:b/>
          <w:bCs/>
          <w:spacing w:val="-3"/>
          <w:sz w:val="20"/>
          <w:szCs w:val="20"/>
          <w:lang w:val="en-US" w:eastAsia="en-US"/>
        </w:rPr>
        <w:t xml:space="preserve"> </w:t>
      </w:r>
      <w:r w:rsidRPr="00A03AC7">
        <w:rPr>
          <w:rFonts w:eastAsia="Arial"/>
          <w:b/>
          <w:bCs/>
          <w:sz w:val="20"/>
          <w:szCs w:val="20"/>
          <w:lang w:val="en-US" w:eastAsia="en-US"/>
        </w:rPr>
        <w:t>-</w:t>
      </w:r>
      <w:r w:rsidRPr="00A03AC7">
        <w:rPr>
          <w:rFonts w:eastAsia="Arial"/>
          <w:b/>
          <w:bCs/>
          <w:spacing w:val="-4"/>
          <w:sz w:val="20"/>
          <w:szCs w:val="20"/>
          <w:lang w:val="en-US" w:eastAsia="en-US"/>
        </w:rPr>
        <w:t xml:space="preserve"> </w:t>
      </w:r>
      <w:r w:rsidRPr="00A03AC7">
        <w:rPr>
          <w:rFonts w:eastAsia="Arial"/>
          <w:b/>
          <w:bCs/>
          <w:spacing w:val="-1"/>
          <w:sz w:val="20"/>
          <w:szCs w:val="20"/>
          <w:lang w:val="en-US" w:eastAsia="en-US"/>
        </w:rPr>
        <w:t>Non-Completion</w:t>
      </w:r>
      <w:r w:rsidRPr="00A03AC7">
        <w:rPr>
          <w:rFonts w:eastAsia="Arial"/>
          <w:b/>
          <w:bCs/>
          <w:spacing w:val="-4"/>
          <w:sz w:val="20"/>
          <w:szCs w:val="20"/>
          <w:lang w:val="en-US" w:eastAsia="en-US"/>
        </w:rPr>
        <w:t xml:space="preserve"> </w:t>
      </w:r>
      <w:r w:rsidRPr="00A03AC7">
        <w:rPr>
          <w:rFonts w:eastAsia="Arial"/>
          <w:b/>
          <w:bCs/>
          <w:spacing w:val="-1"/>
          <w:sz w:val="20"/>
          <w:szCs w:val="20"/>
          <w:lang w:val="en-US" w:eastAsia="en-US"/>
        </w:rPr>
        <w:t>of</w:t>
      </w:r>
      <w:r w:rsidRPr="00A03AC7">
        <w:rPr>
          <w:rFonts w:eastAsia="Arial"/>
          <w:b/>
          <w:bCs/>
          <w:spacing w:val="-4"/>
          <w:sz w:val="20"/>
          <w:szCs w:val="20"/>
          <w:lang w:val="en-US" w:eastAsia="en-US"/>
        </w:rPr>
        <w:t xml:space="preserve"> </w:t>
      </w:r>
      <w:r w:rsidRPr="00A03AC7">
        <w:rPr>
          <w:rFonts w:eastAsia="Arial"/>
          <w:b/>
          <w:bCs/>
          <w:sz w:val="20"/>
          <w:szCs w:val="20"/>
          <w:lang w:val="en-US" w:eastAsia="en-US"/>
        </w:rPr>
        <w:t>a</w:t>
      </w:r>
      <w:r w:rsidRPr="00A03AC7">
        <w:rPr>
          <w:rFonts w:eastAsia="Arial"/>
          <w:b/>
          <w:bCs/>
          <w:spacing w:val="-5"/>
          <w:sz w:val="20"/>
          <w:szCs w:val="20"/>
          <w:lang w:val="en-US" w:eastAsia="en-US"/>
        </w:rPr>
        <w:t xml:space="preserve"> </w:t>
      </w:r>
      <w:r w:rsidRPr="00A03AC7">
        <w:rPr>
          <w:rFonts w:eastAsia="Arial"/>
          <w:b/>
          <w:bCs/>
          <w:spacing w:val="-1"/>
          <w:sz w:val="20"/>
          <w:szCs w:val="20"/>
          <w:lang w:val="en-US" w:eastAsia="en-US"/>
        </w:rPr>
        <w:t>Year</w:t>
      </w:r>
      <w:r w:rsidRPr="00A03AC7">
        <w:rPr>
          <w:rFonts w:eastAsia="Arial"/>
          <w:b/>
          <w:bCs/>
          <w:spacing w:val="-3"/>
          <w:sz w:val="20"/>
          <w:szCs w:val="20"/>
          <w:lang w:val="en-US" w:eastAsia="en-US"/>
        </w:rPr>
        <w:t xml:space="preserve"> </w:t>
      </w:r>
      <w:r w:rsidRPr="00A03AC7">
        <w:rPr>
          <w:rFonts w:eastAsia="Arial"/>
          <w:b/>
          <w:bCs/>
          <w:spacing w:val="-1"/>
          <w:sz w:val="20"/>
          <w:szCs w:val="20"/>
          <w:lang w:val="en-US" w:eastAsia="en-US"/>
        </w:rPr>
        <w:t>12</w:t>
      </w:r>
      <w:r w:rsidRPr="00A03AC7">
        <w:rPr>
          <w:rFonts w:eastAsia="Arial"/>
          <w:b/>
          <w:bCs/>
          <w:spacing w:val="-4"/>
          <w:sz w:val="20"/>
          <w:szCs w:val="20"/>
          <w:lang w:val="en-US" w:eastAsia="en-US"/>
        </w:rPr>
        <w:t xml:space="preserve"> </w:t>
      </w:r>
      <w:r w:rsidRPr="00A03AC7">
        <w:rPr>
          <w:rFonts w:eastAsia="Arial"/>
          <w:b/>
          <w:bCs/>
          <w:spacing w:val="-1"/>
          <w:sz w:val="20"/>
          <w:szCs w:val="20"/>
          <w:lang w:val="en-US" w:eastAsia="en-US"/>
        </w:rPr>
        <w:t>Course</w:t>
      </w:r>
      <w:bookmarkEnd w:id="27"/>
    </w:p>
    <w:p w14:paraId="57297ABB" w14:textId="77777777" w:rsidR="00A03AC7" w:rsidRPr="00A03AC7" w:rsidRDefault="00A03AC7" w:rsidP="00251881">
      <w:pPr>
        <w:widowControl w:val="0"/>
        <w:rPr>
          <w:rFonts w:eastAsia="Arial" w:cs="Arial"/>
          <w:b/>
          <w:bCs/>
          <w:sz w:val="20"/>
          <w:szCs w:val="20"/>
          <w:lang w:val="en-US" w:eastAsia="en-US"/>
        </w:rPr>
      </w:pPr>
    </w:p>
    <w:p w14:paraId="6D564A7F" w14:textId="77777777" w:rsidR="00A03AC7" w:rsidRPr="00A03AC7" w:rsidRDefault="00A03AC7" w:rsidP="00251881">
      <w:pPr>
        <w:widowControl w:val="0"/>
        <w:ind w:left="120"/>
        <w:jc w:val="both"/>
        <w:rPr>
          <w:rFonts w:eastAsia="Arial"/>
          <w:sz w:val="20"/>
          <w:szCs w:val="20"/>
          <w:lang w:val="en-US" w:eastAsia="en-US"/>
        </w:rPr>
      </w:pPr>
      <w:r w:rsidRPr="00A03AC7">
        <w:rPr>
          <w:rFonts w:eastAsia="Arial"/>
          <w:spacing w:val="-1"/>
          <w:sz w:val="20"/>
          <w:szCs w:val="20"/>
          <w:lang w:val="en-US" w:eastAsia="en-US"/>
        </w:rPr>
        <w:t>Dear</w:t>
      </w:r>
      <w:r w:rsidRPr="00A03AC7">
        <w:rPr>
          <w:rFonts w:eastAsia="Arial"/>
          <w:spacing w:val="-3"/>
          <w:sz w:val="20"/>
          <w:szCs w:val="20"/>
          <w:lang w:val="en-US" w:eastAsia="en-US"/>
        </w:rPr>
        <w:t xml:space="preserve"> </w:t>
      </w:r>
      <w:r w:rsidRPr="00A03AC7">
        <w:rPr>
          <w:rFonts w:eastAsia="Arial"/>
          <w:spacing w:val="-1"/>
          <w:sz w:val="20"/>
          <w:szCs w:val="20"/>
          <w:lang w:val="en-US" w:eastAsia="en-US"/>
        </w:rPr>
        <w:t xml:space="preserve">Charles </w:t>
      </w:r>
      <w:r w:rsidRPr="00A03AC7">
        <w:rPr>
          <w:rFonts w:eastAsia="Arial"/>
          <w:sz w:val="20"/>
          <w:szCs w:val="20"/>
          <w:lang w:val="en-US" w:eastAsia="en-US"/>
        </w:rPr>
        <w:t>&amp;</w:t>
      </w:r>
      <w:r w:rsidRPr="00A03AC7">
        <w:rPr>
          <w:rFonts w:eastAsia="Arial"/>
          <w:spacing w:val="-3"/>
          <w:sz w:val="20"/>
          <w:szCs w:val="20"/>
          <w:lang w:val="en-US" w:eastAsia="en-US"/>
        </w:rPr>
        <w:t xml:space="preserve"> </w:t>
      </w:r>
      <w:r w:rsidRPr="00A03AC7">
        <w:rPr>
          <w:rFonts w:eastAsia="Arial"/>
          <w:spacing w:val="-1"/>
          <w:sz w:val="20"/>
          <w:szCs w:val="20"/>
          <w:lang w:val="en-US" w:eastAsia="en-US"/>
        </w:rPr>
        <w:t>Isabelle</w:t>
      </w:r>
      <w:r w:rsidRPr="00A03AC7">
        <w:rPr>
          <w:rFonts w:eastAsia="Arial"/>
          <w:sz w:val="20"/>
          <w:szCs w:val="20"/>
          <w:lang w:val="en-US" w:eastAsia="en-US"/>
        </w:rPr>
        <w:t xml:space="preserve"> </w:t>
      </w:r>
      <w:r w:rsidRPr="00A03AC7">
        <w:rPr>
          <w:rFonts w:eastAsia="Arial"/>
          <w:spacing w:val="-1"/>
          <w:sz w:val="20"/>
          <w:szCs w:val="20"/>
          <w:lang w:val="en-US" w:eastAsia="en-US"/>
        </w:rPr>
        <w:t>Scott</w:t>
      </w:r>
    </w:p>
    <w:p w14:paraId="2274DFED" w14:textId="77777777" w:rsidR="00A03AC7" w:rsidRPr="00A03AC7" w:rsidRDefault="00A03AC7" w:rsidP="00251881">
      <w:pPr>
        <w:widowControl w:val="0"/>
        <w:rPr>
          <w:rFonts w:eastAsia="Arial" w:cs="Arial"/>
          <w:sz w:val="20"/>
          <w:szCs w:val="20"/>
          <w:lang w:val="en-US" w:eastAsia="en-US"/>
        </w:rPr>
      </w:pPr>
    </w:p>
    <w:p w14:paraId="78BF4F40" w14:textId="77777777" w:rsidR="00A03AC7" w:rsidRPr="00A03AC7" w:rsidRDefault="00A03AC7" w:rsidP="00A03AC7">
      <w:pPr>
        <w:widowControl w:val="0"/>
        <w:ind w:left="120" w:right="119"/>
        <w:jc w:val="both"/>
        <w:rPr>
          <w:rFonts w:eastAsia="Arial"/>
          <w:sz w:val="20"/>
          <w:szCs w:val="20"/>
          <w:lang w:val="en-US" w:eastAsia="en-US"/>
        </w:rPr>
      </w:pPr>
      <w:r w:rsidRPr="00A03AC7">
        <w:rPr>
          <w:rFonts w:eastAsia="Arial"/>
          <w:sz w:val="20"/>
          <w:szCs w:val="20"/>
          <w:lang w:val="en-US" w:eastAsia="en-US"/>
        </w:rPr>
        <w:t>I</w:t>
      </w:r>
      <w:r w:rsidRPr="00A03AC7">
        <w:rPr>
          <w:rFonts w:eastAsia="Arial"/>
          <w:spacing w:val="8"/>
          <w:sz w:val="20"/>
          <w:szCs w:val="20"/>
          <w:lang w:val="en-US" w:eastAsia="en-US"/>
        </w:rPr>
        <w:t xml:space="preserve"> </w:t>
      </w:r>
      <w:r w:rsidRPr="00A03AC7">
        <w:rPr>
          <w:rFonts w:eastAsia="Arial"/>
          <w:spacing w:val="-1"/>
          <w:sz w:val="20"/>
          <w:szCs w:val="20"/>
          <w:lang w:val="en-US" w:eastAsia="en-US"/>
        </w:rPr>
        <w:t>am</w:t>
      </w:r>
      <w:r w:rsidRPr="00A03AC7">
        <w:rPr>
          <w:rFonts w:eastAsia="Arial"/>
          <w:spacing w:val="8"/>
          <w:sz w:val="20"/>
          <w:szCs w:val="20"/>
          <w:lang w:val="en-US" w:eastAsia="en-US"/>
        </w:rPr>
        <w:t xml:space="preserve"> </w:t>
      </w:r>
      <w:r w:rsidRPr="00A03AC7">
        <w:rPr>
          <w:rFonts w:eastAsia="Arial"/>
          <w:spacing w:val="-1"/>
          <w:sz w:val="20"/>
          <w:szCs w:val="20"/>
          <w:lang w:val="en-US" w:eastAsia="en-US"/>
        </w:rPr>
        <w:t>writing</w:t>
      </w:r>
      <w:r w:rsidRPr="00A03AC7">
        <w:rPr>
          <w:rFonts w:eastAsia="Arial"/>
          <w:spacing w:val="9"/>
          <w:sz w:val="20"/>
          <w:szCs w:val="20"/>
          <w:lang w:val="en-US" w:eastAsia="en-US"/>
        </w:rPr>
        <w:t xml:space="preserve"> </w:t>
      </w:r>
      <w:r w:rsidRPr="00A03AC7">
        <w:rPr>
          <w:rFonts w:eastAsia="Arial"/>
          <w:spacing w:val="-1"/>
          <w:sz w:val="20"/>
          <w:szCs w:val="20"/>
          <w:lang w:val="en-US" w:eastAsia="en-US"/>
        </w:rPr>
        <w:t>to</w:t>
      </w:r>
      <w:r w:rsidRPr="00A03AC7">
        <w:rPr>
          <w:rFonts w:eastAsia="Arial"/>
          <w:spacing w:val="8"/>
          <w:sz w:val="20"/>
          <w:szCs w:val="20"/>
          <w:lang w:val="en-US" w:eastAsia="en-US"/>
        </w:rPr>
        <w:t xml:space="preserve"> </w:t>
      </w:r>
      <w:r w:rsidRPr="00A03AC7">
        <w:rPr>
          <w:rFonts w:eastAsia="Arial"/>
          <w:spacing w:val="-1"/>
          <w:sz w:val="20"/>
          <w:szCs w:val="20"/>
          <w:lang w:val="en-US" w:eastAsia="en-US"/>
        </w:rPr>
        <w:t>advise</w:t>
      </w:r>
      <w:r w:rsidRPr="00A03AC7">
        <w:rPr>
          <w:rFonts w:eastAsia="Arial"/>
          <w:spacing w:val="9"/>
          <w:sz w:val="20"/>
          <w:szCs w:val="20"/>
          <w:lang w:val="en-US" w:eastAsia="en-US"/>
        </w:rPr>
        <w:t xml:space="preserve"> </w:t>
      </w:r>
      <w:r w:rsidRPr="00A03AC7">
        <w:rPr>
          <w:rFonts w:eastAsia="Arial"/>
          <w:spacing w:val="-1"/>
          <w:sz w:val="20"/>
          <w:szCs w:val="20"/>
          <w:lang w:val="en-US" w:eastAsia="en-US"/>
        </w:rPr>
        <w:t>that</w:t>
      </w:r>
      <w:r w:rsidRPr="00A03AC7">
        <w:rPr>
          <w:rFonts w:eastAsia="Arial"/>
          <w:spacing w:val="8"/>
          <w:sz w:val="20"/>
          <w:szCs w:val="20"/>
          <w:lang w:val="en-US" w:eastAsia="en-US"/>
        </w:rPr>
        <w:t xml:space="preserve"> </w:t>
      </w:r>
      <w:r w:rsidRPr="00A03AC7">
        <w:rPr>
          <w:rFonts w:eastAsia="Arial"/>
          <w:sz w:val="20"/>
          <w:szCs w:val="20"/>
          <w:lang w:val="en-US" w:eastAsia="en-US"/>
        </w:rPr>
        <w:t>your</w:t>
      </w:r>
      <w:r w:rsidRPr="00A03AC7">
        <w:rPr>
          <w:rFonts w:eastAsia="Arial"/>
          <w:spacing w:val="9"/>
          <w:sz w:val="20"/>
          <w:szCs w:val="20"/>
          <w:lang w:val="en-US" w:eastAsia="en-US"/>
        </w:rPr>
        <w:t xml:space="preserve"> </w:t>
      </w:r>
      <w:r w:rsidRPr="00A03AC7">
        <w:rPr>
          <w:rFonts w:eastAsia="Arial"/>
          <w:sz w:val="20"/>
          <w:szCs w:val="20"/>
          <w:lang w:val="en-US" w:eastAsia="en-US"/>
        </w:rPr>
        <w:t>child</w:t>
      </w:r>
      <w:r w:rsidRPr="00A03AC7">
        <w:rPr>
          <w:rFonts w:eastAsia="Arial"/>
          <w:spacing w:val="8"/>
          <w:sz w:val="20"/>
          <w:szCs w:val="20"/>
          <w:lang w:val="en-US" w:eastAsia="en-US"/>
        </w:rPr>
        <w:t xml:space="preserve"> </w:t>
      </w:r>
      <w:r w:rsidRPr="00A03AC7">
        <w:rPr>
          <w:rFonts w:eastAsia="Arial"/>
          <w:b/>
          <w:spacing w:val="-1"/>
          <w:sz w:val="20"/>
          <w:szCs w:val="20"/>
          <w:lang w:val="en-US" w:eastAsia="en-US"/>
        </w:rPr>
        <w:t>Bon</w:t>
      </w:r>
      <w:r w:rsidRPr="00A03AC7">
        <w:rPr>
          <w:rFonts w:eastAsia="Arial"/>
          <w:b/>
          <w:spacing w:val="9"/>
          <w:sz w:val="20"/>
          <w:szCs w:val="20"/>
          <w:lang w:val="en-US" w:eastAsia="en-US"/>
        </w:rPr>
        <w:t xml:space="preserve"> </w:t>
      </w:r>
      <w:r w:rsidRPr="00A03AC7">
        <w:rPr>
          <w:rFonts w:eastAsia="Arial"/>
          <w:b/>
          <w:spacing w:val="-1"/>
          <w:sz w:val="20"/>
          <w:szCs w:val="20"/>
          <w:lang w:val="en-US" w:eastAsia="en-US"/>
        </w:rPr>
        <w:t>Scott</w:t>
      </w:r>
      <w:r w:rsidRPr="00A03AC7">
        <w:rPr>
          <w:rFonts w:eastAsia="Arial"/>
          <w:b/>
          <w:spacing w:val="8"/>
          <w:sz w:val="20"/>
          <w:szCs w:val="20"/>
          <w:lang w:val="en-US" w:eastAsia="en-US"/>
        </w:rPr>
        <w:t xml:space="preserve"> </w:t>
      </w:r>
      <w:r w:rsidRPr="00A03AC7">
        <w:rPr>
          <w:rFonts w:eastAsia="Arial"/>
          <w:spacing w:val="-1"/>
          <w:sz w:val="20"/>
          <w:szCs w:val="20"/>
          <w:lang w:val="en-US" w:eastAsia="en-US"/>
        </w:rPr>
        <w:t>is</w:t>
      </w:r>
      <w:r w:rsidRPr="00A03AC7">
        <w:rPr>
          <w:rFonts w:eastAsia="Arial"/>
          <w:spacing w:val="8"/>
          <w:sz w:val="20"/>
          <w:szCs w:val="20"/>
          <w:lang w:val="en-US" w:eastAsia="en-US"/>
        </w:rPr>
        <w:t xml:space="preserve"> </w:t>
      </w:r>
      <w:r w:rsidRPr="00A03AC7">
        <w:rPr>
          <w:rFonts w:eastAsia="Arial"/>
          <w:spacing w:val="-1"/>
          <w:sz w:val="20"/>
          <w:szCs w:val="20"/>
          <w:lang w:val="en-US" w:eastAsia="en-US"/>
        </w:rPr>
        <w:t>in</w:t>
      </w:r>
      <w:r w:rsidRPr="00A03AC7">
        <w:rPr>
          <w:rFonts w:eastAsia="Arial"/>
          <w:spacing w:val="9"/>
          <w:sz w:val="20"/>
          <w:szCs w:val="20"/>
          <w:lang w:val="en-US" w:eastAsia="en-US"/>
        </w:rPr>
        <w:t xml:space="preserve"> </w:t>
      </w:r>
      <w:r w:rsidRPr="00A03AC7">
        <w:rPr>
          <w:rFonts w:eastAsia="Arial"/>
          <w:spacing w:val="-1"/>
          <w:sz w:val="20"/>
          <w:szCs w:val="20"/>
          <w:lang w:val="en-US" w:eastAsia="en-US"/>
        </w:rPr>
        <w:t>danger</w:t>
      </w:r>
      <w:r w:rsidRPr="00A03AC7">
        <w:rPr>
          <w:rFonts w:eastAsia="Arial"/>
          <w:spacing w:val="8"/>
          <w:sz w:val="20"/>
          <w:szCs w:val="20"/>
          <w:lang w:val="en-US" w:eastAsia="en-US"/>
        </w:rPr>
        <w:t xml:space="preserve"> </w:t>
      </w:r>
      <w:r w:rsidRPr="00A03AC7">
        <w:rPr>
          <w:rFonts w:eastAsia="Arial"/>
          <w:spacing w:val="-1"/>
          <w:sz w:val="20"/>
          <w:szCs w:val="20"/>
          <w:lang w:val="en-US" w:eastAsia="en-US"/>
        </w:rPr>
        <w:t>of</w:t>
      </w:r>
      <w:r w:rsidRPr="00A03AC7">
        <w:rPr>
          <w:rFonts w:eastAsia="Arial"/>
          <w:spacing w:val="9"/>
          <w:sz w:val="20"/>
          <w:szCs w:val="20"/>
          <w:lang w:val="en-US" w:eastAsia="en-US"/>
        </w:rPr>
        <w:t xml:space="preserve"> </w:t>
      </w:r>
      <w:r w:rsidRPr="00A03AC7">
        <w:rPr>
          <w:rFonts w:eastAsia="Arial"/>
          <w:spacing w:val="-1"/>
          <w:sz w:val="20"/>
          <w:szCs w:val="20"/>
          <w:lang w:val="en-US" w:eastAsia="en-US"/>
        </w:rPr>
        <w:t>not</w:t>
      </w:r>
      <w:r w:rsidRPr="00A03AC7">
        <w:rPr>
          <w:rFonts w:eastAsia="Arial"/>
          <w:spacing w:val="8"/>
          <w:sz w:val="20"/>
          <w:szCs w:val="20"/>
          <w:lang w:val="en-US" w:eastAsia="en-US"/>
        </w:rPr>
        <w:t xml:space="preserve"> </w:t>
      </w:r>
      <w:r w:rsidRPr="00A03AC7">
        <w:rPr>
          <w:rFonts w:eastAsia="Arial"/>
          <w:sz w:val="20"/>
          <w:szCs w:val="20"/>
          <w:lang w:val="en-US" w:eastAsia="en-US"/>
        </w:rPr>
        <w:t>meeting</w:t>
      </w:r>
      <w:r w:rsidRPr="00A03AC7">
        <w:rPr>
          <w:rFonts w:eastAsia="Arial"/>
          <w:spacing w:val="8"/>
          <w:sz w:val="20"/>
          <w:szCs w:val="20"/>
          <w:lang w:val="en-US" w:eastAsia="en-US"/>
        </w:rPr>
        <w:t xml:space="preserve"> </w:t>
      </w:r>
      <w:r w:rsidRPr="00A03AC7">
        <w:rPr>
          <w:rFonts w:eastAsia="Arial"/>
          <w:spacing w:val="-1"/>
          <w:sz w:val="20"/>
          <w:szCs w:val="20"/>
          <w:lang w:val="en-US" w:eastAsia="en-US"/>
        </w:rPr>
        <w:t>the</w:t>
      </w:r>
      <w:r w:rsidRPr="00A03AC7">
        <w:rPr>
          <w:rFonts w:eastAsia="Arial"/>
          <w:spacing w:val="8"/>
          <w:sz w:val="20"/>
          <w:szCs w:val="20"/>
          <w:lang w:val="en-US" w:eastAsia="en-US"/>
        </w:rPr>
        <w:t xml:space="preserve"> </w:t>
      </w:r>
      <w:r w:rsidRPr="00A03AC7">
        <w:rPr>
          <w:rFonts w:eastAsia="Arial"/>
          <w:spacing w:val="-1"/>
          <w:sz w:val="20"/>
          <w:szCs w:val="20"/>
          <w:lang w:val="en-US" w:eastAsia="en-US"/>
        </w:rPr>
        <w:t>Course</w:t>
      </w:r>
      <w:r w:rsidRPr="00A03AC7">
        <w:rPr>
          <w:rFonts w:eastAsia="Arial"/>
          <w:spacing w:val="9"/>
          <w:sz w:val="20"/>
          <w:szCs w:val="20"/>
          <w:lang w:val="en-US" w:eastAsia="en-US"/>
        </w:rPr>
        <w:t xml:space="preserve"> </w:t>
      </w:r>
      <w:r w:rsidRPr="00A03AC7">
        <w:rPr>
          <w:rFonts w:eastAsia="Arial"/>
          <w:spacing w:val="-1"/>
          <w:sz w:val="20"/>
          <w:szCs w:val="20"/>
          <w:lang w:val="en-US" w:eastAsia="en-US"/>
        </w:rPr>
        <w:t>Completion</w:t>
      </w:r>
      <w:r w:rsidRPr="00A03AC7">
        <w:rPr>
          <w:rFonts w:eastAsia="Arial"/>
          <w:spacing w:val="8"/>
          <w:sz w:val="20"/>
          <w:szCs w:val="20"/>
          <w:lang w:val="en-US" w:eastAsia="en-US"/>
        </w:rPr>
        <w:t xml:space="preserve"> </w:t>
      </w:r>
      <w:r w:rsidRPr="00A03AC7">
        <w:rPr>
          <w:rFonts w:eastAsia="Arial"/>
          <w:spacing w:val="-1"/>
          <w:sz w:val="20"/>
          <w:szCs w:val="20"/>
          <w:lang w:val="en-US" w:eastAsia="en-US"/>
        </w:rPr>
        <w:t>Criteria</w:t>
      </w:r>
      <w:r w:rsidRPr="00A03AC7">
        <w:rPr>
          <w:rFonts w:eastAsia="Arial"/>
          <w:spacing w:val="9"/>
          <w:sz w:val="20"/>
          <w:szCs w:val="20"/>
          <w:lang w:val="en-US" w:eastAsia="en-US"/>
        </w:rPr>
        <w:t xml:space="preserve"> </w:t>
      </w:r>
      <w:r w:rsidRPr="00A03AC7">
        <w:rPr>
          <w:rFonts w:eastAsia="Arial"/>
          <w:spacing w:val="-1"/>
          <w:sz w:val="20"/>
          <w:szCs w:val="20"/>
          <w:lang w:val="en-US" w:eastAsia="en-US"/>
        </w:rPr>
        <w:t>for</w:t>
      </w:r>
      <w:r w:rsidRPr="00A03AC7">
        <w:rPr>
          <w:rFonts w:eastAsia="Arial"/>
          <w:spacing w:val="8"/>
          <w:sz w:val="20"/>
          <w:szCs w:val="20"/>
          <w:lang w:val="en-US" w:eastAsia="en-US"/>
        </w:rPr>
        <w:t xml:space="preserve"> </w:t>
      </w:r>
      <w:r w:rsidRPr="00A03AC7">
        <w:rPr>
          <w:rFonts w:eastAsia="Arial"/>
          <w:spacing w:val="-1"/>
          <w:sz w:val="20"/>
          <w:szCs w:val="20"/>
          <w:lang w:val="en-US" w:eastAsia="en-US"/>
        </w:rPr>
        <w:t>the</w:t>
      </w:r>
      <w:r w:rsidRPr="00A03AC7">
        <w:rPr>
          <w:rFonts w:eastAsia="Arial"/>
          <w:spacing w:val="8"/>
          <w:sz w:val="20"/>
          <w:szCs w:val="20"/>
          <w:lang w:val="en-US" w:eastAsia="en-US"/>
        </w:rPr>
        <w:t xml:space="preserve"> </w:t>
      </w:r>
      <w:r w:rsidRPr="00A03AC7">
        <w:rPr>
          <w:rFonts w:eastAsia="Arial"/>
          <w:spacing w:val="-1"/>
          <w:sz w:val="20"/>
          <w:szCs w:val="20"/>
          <w:lang w:val="en-US" w:eastAsia="en-US"/>
        </w:rPr>
        <w:t>Year</w:t>
      </w:r>
      <w:r w:rsidRPr="00A03AC7">
        <w:rPr>
          <w:rFonts w:eastAsia="Arial"/>
          <w:spacing w:val="10"/>
          <w:sz w:val="20"/>
          <w:szCs w:val="20"/>
          <w:lang w:val="en-US" w:eastAsia="en-US"/>
        </w:rPr>
        <w:t xml:space="preserve"> </w:t>
      </w:r>
      <w:r w:rsidRPr="00A03AC7">
        <w:rPr>
          <w:rFonts w:eastAsia="Arial"/>
          <w:spacing w:val="-1"/>
          <w:sz w:val="20"/>
          <w:szCs w:val="20"/>
          <w:lang w:val="en-US" w:eastAsia="en-US"/>
        </w:rPr>
        <w:t>12</w:t>
      </w:r>
      <w:r w:rsidRPr="00A03AC7">
        <w:rPr>
          <w:rFonts w:eastAsia="Arial"/>
          <w:spacing w:val="38"/>
          <w:sz w:val="20"/>
          <w:szCs w:val="20"/>
          <w:lang w:val="en-US" w:eastAsia="en-US"/>
        </w:rPr>
        <w:t xml:space="preserve"> </w:t>
      </w:r>
      <w:r w:rsidRPr="00A03AC7">
        <w:rPr>
          <w:rFonts w:eastAsia="Arial"/>
          <w:sz w:val="20"/>
          <w:szCs w:val="20"/>
          <w:lang w:val="en-US" w:eastAsia="en-US"/>
        </w:rPr>
        <w:t>course</w:t>
      </w:r>
      <w:r w:rsidRPr="00A03AC7">
        <w:rPr>
          <w:rFonts w:eastAsia="Arial"/>
          <w:spacing w:val="2"/>
          <w:sz w:val="20"/>
          <w:szCs w:val="20"/>
          <w:lang w:val="en-US" w:eastAsia="en-US"/>
        </w:rPr>
        <w:t xml:space="preserve"> </w:t>
      </w:r>
      <w:r w:rsidRPr="00A03AC7">
        <w:rPr>
          <w:rFonts w:eastAsia="Arial"/>
          <w:b/>
          <w:spacing w:val="-1"/>
          <w:sz w:val="20"/>
          <w:szCs w:val="20"/>
          <w:lang w:val="en-US" w:eastAsia="en-US"/>
        </w:rPr>
        <w:t>Music</w:t>
      </w:r>
      <w:r w:rsidRPr="00A03AC7">
        <w:rPr>
          <w:rFonts w:eastAsia="Arial"/>
          <w:spacing w:val="-1"/>
          <w:sz w:val="20"/>
          <w:szCs w:val="20"/>
          <w:lang w:val="en-US" w:eastAsia="en-US"/>
        </w:rPr>
        <w:t>.</w:t>
      </w:r>
    </w:p>
    <w:p w14:paraId="5E504761" w14:textId="77777777" w:rsidR="00A03AC7" w:rsidRPr="00A03AC7" w:rsidRDefault="00A03AC7" w:rsidP="00A03AC7">
      <w:pPr>
        <w:widowControl w:val="0"/>
        <w:rPr>
          <w:rFonts w:eastAsia="Arial" w:cs="Arial"/>
          <w:sz w:val="20"/>
          <w:szCs w:val="20"/>
          <w:lang w:val="en-US" w:eastAsia="en-US"/>
        </w:rPr>
      </w:pPr>
    </w:p>
    <w:p w14:paraId="48CF3B44" w14:textId="77777777" w:rsidR="00A03AC7" w:rsidRPr="00A03AC7" w:rsidRDefault="00A03AC7" w:rsidP="00A03AC7">
      <w:pPr>
        <w:widowControl w:val="0"/>
        <w:ind w:left="120" w:right="118"/>
        <w:jc w:val="both"/>
        <w:rPr>
          <w:rFonts w:eastAsia="Arial"/>
          <w:sz w:val="20"/>
          <w:szCs w:val="20"/>
          <w:lang w:val="en-US" w:eastAsia="en-US"/>
        </w:rPr>
      </w:pPr>
      <w:r w:rsidRPr="00A03AC7">
        <w:rPr>
          <w:rFonts w:eastAsia="Arial"/>
          <w:spacing w:val="-1"/>
          <w:sz w:val="20"/>
          <w:szCs w:val="20"/>
          <w:lang w:val="en-US" w:eastAsia="en-US"/>
        </w:rPr>
        <w:t>NSW</w:t>
      </w:r>
      <w:r w:rsidRPr="00A03AC7">
        <w:rPr>
          <w:rFonts w:eastAsia="Arial"/>
          <w:spacing w:val="9"/>
          <w:sz w:val="20"/>
          <w:szCs w:val="20"/>
          <w:lang w:val="en-US" w:eastAsia="en-US"/>
        </w:rPr>
        <w:t xml:space="preserve"> </w:t>
      </w:r>
      <w:r w:rsidRPr="00A03AC7">
        <w:rPr>
          <w:rFonts w:eastAsia="Arial"/>
          <w:spacing w:val="-1"/>
          <w:sz w:val="20"/>
          <w:szCs w:val="20"/>
          <w:lang w:val="en-US" w:eastAsia="en-US"/>
        </w:rPr>
        <w:t>Education</w:t>
      </w:r>
      <w:r w:rsidRPr="00A03AC7">
        <w:rPr>
          <w:rFonts w:eastAsia="Arial"/>
          <w:spacing w:val="13"/>
          <w:sz w:val="20"/>
          <w:szCs w:val="20"/>
          <w:lang w:val="en-US" w:eastAsia="en-US"/>
        </w:rPr>
        <w:t xml:space="preserve"> </w:t>
      </w:r>
      <w:r w:rsidRPr="00A03AC7">
        <w:rPr>
          <w:rFonts w:eastAsia="Arial"/>
          <w:spacing w:val="-1"/>
          <w:sz w:val="20"/>
          <w:szCs w:val="20"/>
          <w:lang w:val="en-US" w:eastAsia="en-US"/>
        </w:rPr>
        <w:t>Standards</w:t>
      </w:r>
      <w:r w:rsidRPr="00A03AC7">
        <w:rPr>
          <w:rFonts w:eastAsia="Arial"/>
          <w:spacing w:val="13"/>
          <w:sz w:val="20"/>
          <w:szCs w:val="20"/>
          <w:lang w:val="en-US" w:eastAsia="en-US"/>
        </w:rPr>
        <w:t xml:space="preserve"> </w:t>
      </w:r>
      <w:r w:rsidRPr="00A03AC7">
        <w:rPr>
          <w:rFonts w:eastAsia="Arial"/>
          <w:spacing w:val="-1"/>
          <w:sz w:val="20"/>
          <w:szCs w:val="20"/>
          <w:lang w:val="en-US" w:eastAsia="en-US"/>
        </w:rPr>
        <w:t>Authority</w:t>
      </w:r>
      <w:r w:rsidRPr="00A03AC7">
        <w:rPr>
          <w:rFonts w:eastAsia="Arial"/>
          <w:spacing w:val="13"/>
          <w:sz w:val="20"/>
          <w:szCs w:val="20"/>
          <w:lang w:val="en-US" w:eastAsia="en-US"/>
        </w:rPr>
        <w:t xml:space="preserve"> </w:t>
      </w:r>
      <w:r w:rsidRPr="00A03AC7">
        <w:rPr>
          <w:rFonts w:eastAsia="Arial"/>
          <w:sz w:val="20"/>
          <w:szCs w:val="20"/>
          <w:lang w:val="en-US" w:eastAsia="en-US"/>
        </w:rPr>
        <w:t>(NESA)</w:t>
      </w:r>
      <w:r w:rsidRPr="00A03AC7">
        <w:rPr>
          <w:rFonts w:eastAsia="Arial"/>
          <w:spacing w:val="10"/>
          <w:sz w:val="20"/>
          <w:szCs w:val="20"/>
          <w:lang w:val="en-US" w:eastAsia="en-US"/>
        </w:rPr>
        <w:t xml:space="preserve"> </w:t>
      </w:r>
      <w:r w:rsidRPr="00A03AC7">
        <w:rPr>
          <w:rFonts w:eastAsia="Arial"/>
          <w:sz w:val="20"/>
          <w:szCs w:val="20"/>
          <w:lang w:val="en-US" w:eastAsia="en-US"/>
        </w:rPr>
        <w:t>requires</w:t>
      </w:r>
      <w:r w:rsidRPr="00A03AC7">
        <w:rPr>
          <w:rFonts w:eastAsia="Arial"/>
          <w:spacing w:val="10"/>
          <w:sz w:val="20"/>
          <w:szCs w:val="20"/>
          <w:lang w:val="en-US" w:eastAsia="en-US"/>
        </w:rPr>
        <w:t xml:space="preserve"> </w:t>
      </w:r>
      <w:r w:rsidRPr="00A03AC7">
        <w:rPr>
          <w:rFonts w:eastAsia="Arial"/>
          <w:sz w:val="20"/>
          <w:szCs w:val="20"/>
          <w:lang w:val="en-US" w:eastAsia="en-US"/>
        </w:rPr>
        <w:t>schools</w:t>
      </w:r>
      <w:r w:rsidRPr="00A03AC7">
        <w:rPr>
          <w:rFonts w:eastAsia="Arial"/>
          <w:spacing w:val="11"/>
          <w:sz w:val="20"/>
          <w:szCs w:val="20"/>
          <w:lang w:val="en-US" w:eastAsia="en-US"/>
        </w:rPr>
        <w:t xml:space="preserve"> </w:t>
      </w:r>
      <w:r w:rsidRPr="00A03AC7">
        <w:rPr>
          <w:rFonts w:eastAsia="Arial"/>
          <w:spacing w:val="-1"/>
          <w:sz w:val="20"/>
          <w:szCs w:val="20"/>
          <w:lang w:val="en-US" w:eastAsia="en-US"/>
        </w:rPr>
        <w:t>to</w:t>
      </w:r>
      <w:r w:rsidRPr="00A03AC7">
        <w:rPr>
          <w:rFonts w:eastAsia="Arial"/>
          <w:spacing w:val="11"/>
          <w:sz w:val="20"/>
          <w:szCs w:val="20"/>
          <w:lang w:val="en-US" w:eastAsia="en-US"/>
        </w:rPr>
        <w:t xml:space="preserve"> </w:t>
      </w:r>
      <w:r w:rsidRPr="00A03AC7">
        <w:rPr>
          <w:rFonts w:eastAsia="Arial"/>
          <w:spacing w:val="-1"/>
          <w:sz w:val="20"/>
          <w:szCs w:val="20"/>
          <w:lang w:val="en-US" w:eastAsia="en-US"/>
        </w:rPr>
        <w:t>issue</w:t>
      </w:r>
      <w:r w:rsidRPr="00A03AC7">
        <w:rPr>
          <w:rFonts w:eastAsia="Arial"/>
          <w:spacing w:val="11"/>
          <w:sz w:val="20"/>
          <w:szCs w:val="20"/>
          <w:lang w:val="en-US" w:eastAsia="en-US"/>
        </w:rPr>
        <w:t xml:space="preserve"> </w:t>
      </w:r>
      <w:r w:rsidRPr="00A03AC7">
        <w:rPr>
          <w:rFonts w:eastAsia="Arial"/>
          <w:sz w:val="20"/>
          <w:szCs w:val="20"/>
          <w:lang w:val="en-US" w:eastAsia="en-US"/>
        </w:rPr>
        <w:t>students</w:t>
      </w:r>
      <w:r w:rsidRPr="00A03AC7">
        <w:rPr>
          <w:rFonts w:eastAsia="Arial"/>
          <w:spacing w:val="10"/>
          <w:sz w:val="20"/>
          <w:szCs w:val="20"/>
          <w:lang w:val="en-US" w:eastAsia="en-US"/>
        </w:rPr>
        <w:t xml:space="preserve"> </w:t>
      </w:r>
      <w:r w:rsidRPr="00A03AC7">
        <w:rPr>
          <w:rFonts w:eastAsia="Arial"/>
          <w:spacing w:val="-1"/>
          <w:sz w:val="20"/>
          <w:szCs w:val="20"/>
          <w:lang w:val="en-US" w:eastAsia="en-US"/>
        </w:rPr>
        <w:t>with</w:t>
      </w:r>
      <w:r w:rsidRPr="00A03AC7">
        <w:rPr>
          <w:rFonts w:eastAsia="Arial"/>
          <w:spacing w:val="10"/>
          <w:sz w:val="20"/>
          <w:szCs w:val="20"/>
          <w:lang w:val="en-US" w:eastAsia="en-US"/>
        </w:rPr>
        <w:t xml:space="preserve"> </w:t>
      </w:r>
      <w:r w:rsidRPr="00A03AC7">
        <w:rPr>
          <w:rFonts w:eastAsia="Arial"/>
          <w:spacing w:val="-1"/>
          <w:sz w:val="20"/>
          <w:szCs w:val="20"/>
          <w:lang w:val="en-US" w:eastAsia="en-US"/>
        </w:rPr>
        <w:t>official</w:t>
      </w:r>
      <w:r w:rsidRPr="00A03AC7">
        <w:rPr>
          <w:rFonts w:eastAsia="Arial"/>
          <w:spacing w:val="11"/>
          <w:sz w:val="20"/>
          <w:szCs w:val="20"/>
          <w:lang w:val="en-US" w:eastAsia="en-US"/>
        </w:rPr>
        <w:t xml:space="preserve"> </w:t>
      </w:r>
      <w:r w:rsidRPr="00A03AC7">
        <w:rPr>
          <w:rFonts w:eastAsia="Arial"/>
          <w:spacing w:val="-1"/>
          <w:sz w:val="20"/>
          <w:szCs w:val="20"/>
          <w:lang w:val="en-US" w:eastAsia="en-US"/>
        </w:rPr>
        <w:t>warnings</w:t>
      </w:r>
      <w:r w:rsidRPr="00A03AC7">
        <w:rPr>
          <w:rFonts w:eastAsia="Arial"/>
          <w:spacing w:val="11"/>
          <w:sz w:val="20"/>
          <w:szCs w:val="20"/>
          <w:lang w:val="en-US" w:eastAsia="en-US"/>
        </w:rPr>
        <w:t xml:space="preserve"> </w:t>
      </w:r>
      <w:r w:rsidRPr="00A03AC7">
        <w:rPr>
          <w:rFonts w:eastAsia="Arial"/>
          <w:spacing w:val="-1"/>
          <w:sz w:val="20"/>
          <w:szCs w:val="20"/>
          <w:lang w:val="en-US" w:eastAsia="en-US"/>
        </w:rPr>
        <w:t>in</w:t>
      </w:r>
      <w:r w:rsidRPr="00A03AC7">
        <w:rPr>
          <w:rFonts w:eastAsia="Arial"/>
          <w:spacing w:val="11"/>
          <w:sz w:val="20"/>
          <w:szCs w:val="20"/>
          <w:lang w:val="en-US" w:eastAsia="en-US"/>
        </w:rPr>
        <w:t xml:space="preserve"> </w:t>
      </w:r>
      <w:r w:rsidRPr="00A03AC7">
        <w:rPr>
          <w:rFonts w:eastAsia="Arial"/>
          <w:spacing w:val="-1"/>
          <w:sz w:val="20"/>
          <w:szCs w:val="20"/>
          <w:lang w:val="en-US" w:eastAsia="en-US"/>
        </w:rPr>
        <w:t>order</w:t>
      </w:r>
      <w:r w:rsidRPr="00A03AC7">
        <w:rPr>
          <w:rFonts w:eastAsia="Arial"/>
          <w:spacing w:val="11"/>
          <w:sz w:val="20"/>
          <w:szCs w:val="20"/>
          <w:lang w:val="en-US" w:eastAsia="en-US"/>
        </w:rPr>
        <w:t xml:space="preserve"> </w:t>
      </w:r>
      <w:r w:rsidRPr="00A03AC7">
        <w:rPr>
          <w:rFonts w:eastAsia="Arial"/>
          <w:spacing w:val="-1"/>
          <w:sz w:val="20"/>
          <w:szCs w:val="20"/>
          <w:lang w:val="en-US" w:eastAsia="en-US"/>
        </w:rPr>
        <w:t>to</w:t>
      </w:r>
      <w:r w:rsidRPr="00A03AC7">
        <w:rPr>
          <w:rFonts w:eastAsia="Arial"/>
          <w:spacing w:val="11"/>
          <w:sz w:val="20"/>
          <w:szCs w:val="20"/>
          <w:lang w:val="en-US" w:eastAsia="en-US"/>
        </w:rPr>
        <w:t xml:space="preserve"> </w:t>
      </w:r>
      <w:r w:rsidRPr="00A03AC7">
        <w:rPr>
          <w:rFonts w:eastAsia="Arial"/>
          <w:spacing w:val="-1"/>
          <w:sz w:val="20"/>
          <w:szCs w:val="20"/>
          <w:lang w:val="en-US" w:eastAsia="en-US"/>
        </w:rPr>
        <w:t>give</w:t>
      </w:r>
      <w:r w:rsidRPr="00A03AC7">
        <w:rPr>
          <w:rFonts w:eastAsia="Arial"/>
          <w:spacing w:val="10"/>
          <w:sz w:val="20"/>
          <w:szCs w:val="20"/>
          <w:lang w:val="en-US" w:eastAsia="en-US"/>
        </w:rPr>
        <w:t xml:space="preserve"> </w:t>
      </w:r>
      <w:r w:rsidRPr="00A03AC7">
        <w:rPr>
          <w:rFonts w:eastAsia="Arial"/>
          <w:spacing w:val="-1"/>
          <w:sz w:val="20"/>
          <w:szCs w:val="20"/>
          <w:lang w:val="en-US" w:eastAsia="en-US"/>
        </w:rPr>
        <w:t>them</w:t>
      </w:r>
      <w:r w:rsidRPr="00A03AC7">
        <w:rPr>
          <w:rFonts w:eastAsia="Arial"/>
          <w:spacing w:val="26"/>
          <w:sz w:val="20"/>
          <w:szCs w:val="20"/>
          <w:lang w:val="en-US" w:eastAsia="en-US"/>
        </w:rPr>
        <w:t xml:space="preserve"> </w:t>
      </w:r>
      <w:r w:rsidRPr="00A03AC7">
        <w:rPr>
          <w:rFonts w:eastAsia="Arial"/>
          <w:spacing w:val="-1"/>
          <w:sz w:val="20"/>
          <w:szCs w:val="20"/>
          <w:lang w:val="en-US" w:eastAsia="en-US"/>
        </w:rPr>
        <w:t>the</w:t>
      </w:r>
      <w:r w:rsidRPr="00A03AC7">
        <w:rPr>
          <w:rFonts w:eastAsia="Arial"/>
          <w:spacing w:val="11"/>
          <w:sz w:val="20"/>
          <w:szCs w:val="20"/>
          <w:lang w:val="en-US" w:eastAsia="en-US"/>
        </w:rPr>
        <w:t xml:space="preserve"> </w:t>
      </w:r>
      <w:r w:rsidRPr="00A03AC7">
        <w:rPr>
          <w:rFonts w:eastAsia="Arial"/>
          <w:spacing w:val="-1"/>
          <w:sz w:val="20"/>
          <w:szCs w:val="20"/>
          <w:lang w:val="en-US" w:eastAsia="en-US"/>
        </w:rPr>
        <w:t>opportunity</w:t>
      </w:r>
      <w:r w:rsidRPr="00A03AC7">
        <w:rPr>
          <w:rFonts w:eastAsia="Arial"/>
          <w:spacing w:val="10"/>
          <w:sz w:val="20"/>
          <w:szCs w:val="20"/>
          <w:lang w:val="en-US" w:eastAsia="en-US"/>
        </w:rPr>
        <w:t xml:space="preserve"> </w:t>
      </w:r>
      <w:r w:rsidRPr="00A03AC7">
        <w:rPr>
          <w:rFonts w:eastAsia="Arial"/>
          <w:spacing w:val="-1"/>
          <w:sz w:val="20"/>
          <w:szCs w:val="20"/>
          <w:lang w:val="en-US" w:eastAsia="en-US"/>
        </w:rPr>
        <w:t>to</w:t>
      </w:r>
      <w:r w:rsidRPr="00A03AC7">
        <w:rPr>
          <w:rFonts w:eastAsia="Arial"/>
          <w:spacing w:val="12"/>
          <w:sz w:val="20"/>
          <w:szCs w:val="20"/>
          <w:lang w:val="en-US" w:eastAsia="en-US"/>
        </w:rPr>
        <w:t xml:space="preserve"> </w:t>
      </w:r>
      <w:r w:rsidRPr="00A03AC7">
        <w:rPr>
          <w:rFonts w:eastAsia="Arial"/>
          <w:sz w:val="20"/>
          <w:szCs w:val="20"/>
          <w:lang w:val="en-US" w:eastAsia="en-US"/>
        </w:rPr>
        <w:t>redeem</w:t>
      </w:r>
      <w:r w:rsidRPr="00A03AC7">
        <w:rPr>
          <w:rFonts w:eastAsia="Arial"/>
          <w:spacing w:val="10"/>
          <w:sz w:val="20"/>
          <w:szCs w:val="20"/>
          <w:lang w:val="en-US" w:eastAsia="en-US"/>
        </w:rPr>
        <w:t xml:space="preserve"> </w:t>
      </w:r>
      <w:r w:rsidRPr="00A03AC7">
        <w:rPr>
          <w:rFonts w:eastAsia="Arial"/>
          <w:spacing w:val="-1"/>
          <w:sz w:val="20"/>
          <w:szCs w:val="20"/>
          <w:lang w:val="en-US" w:eastAsia="en-US"/>
        </w:rPr>
        <w:t>themselves.</w:t>
      </w:r>
      <w:r w:rsidRPr="00A03AC7">
        <w:rPr>
          <w:rFonts w:eastAsia="Arial"/>
          <w:spacing w:val="13"/>
          <w:sz w:val="20"/>
          <w:szCs w:val="20"/>
          <w:lang w:val="en-US" w:eastAsia="en-US"/>
        </w:rPr>
        <w:t xml:space="preserve"> </w:t>
      </w:r>
      <w:r w:rsidRPr="00A03AC7">
        <w:rPr>
          <w:rFonts w:eastAsia="Arial"/>
          <w:spacing w:val="-1"/>
          <w:sz w:val="20"/>
          <w:szCs w:val="20"/>
          <w:lang w:val="en-US" w:eastAsia="en-US"/>
        </w:rPr>
        <w:t>Please</w:t>
      </w:r>
      <w:r w:rsidRPr="00A03AC7">
        <w:rPr>
          <w:rFonts w:eastAsia="Arial"/>
          <w:spacing w:val="13"/>
          <w:sz w:val="20"/>
          <w:szCs w:val="20"/>
          <w:lang w:val="en-US" w:eastAsia="en-US"/>
        </w:rPr>
        <w:t xml:space="preserve"> </w:t>
      </w:r>
      <w:r w:rsidRPr="00A03AC7">
        <w:rPr>
          <w:rFonts w:eastAsia="Arial"/>
          <w:sz w:val="20"/>
          <w:szCs w:val="20"/>
          <w:lang w:val="en-US" w:eastAsia="en-US"/>
        </w:rPr>
        <w:t>regard</w:t>
      </w:r>
      <w:r w:rsidRPr="00A03AC7">
        <w:rPr>
          <w:rFonts w:eastAsia="Arial"/>
          <w:spacing w:val="10"/>
          <w:sz w:val="20"/>
          <w:szCs w:val="20"/>
          <w:lang w:val="en-US" w:eastAsia="en-US"/>
        </w:rPr>
        <w:t xml:space="preserve"> </w:t>
      </w:r>
      <w:r w:rsidRPr="00A03AC7">
        <w:rPr>
          <w:rFonts w:eastAsia="Arial"/>
          <w:spacing w:val="-1"/>
          <w:sz w:val="20"/>
          <w:szCs w:val="20"/>
          <w:lang w:val="en-US" w:eastAsia="en-US"/>
        </w:rPr>
        <w:t>this</w:t>
      </w:r>
      <w:r w:rsidRPr="00A03AC7">
        <w:rPr>
          <w:rFonts w:eastAsia="Arial"/>
          <w:spacing w:val="12"/>
          <w:sz w:val="20"/>
          <w:szCs w:val="20"/>
          <w:lang w:val="en-US" w:eastAsia="en-US"/>
        </w:rPr>
        <w:t xml:space="preserve"> </w:t>
      </w:r>
      <w:r w:rsidRPr="00A03AC7">
        <w:rPr>
          <w:rFonts w:eastAsia="Arial"/>
          <w:spacing w:val="-1"/>
          <w:sz w:val="20"/>
          <w:szCs w:val="20"/>
          <w:lang w:val="en-US" w:eastAsia="en-US"/>
        </w:rPr>
        <w:t>letter</w:t>
      </w:r>
      <w:r w:rsidRPr="00A03AC7">
        <w:rPr>
          <w:rFonts w:eastAsia="Arial"/>
          <w:spacing w:val="10"/>
          <w:sz w:val="20"/>
          <w:szCs w:val="20"/>
          <w:lang w:val="en-US" w:eastAsia="en-US"/>
        </w:rPr>
        <w:t xml:space="preserve"> </w:t>
      </w:r>
      <w:r w:rsidRPr="00A03AC7">
        <w:rPr>
          <w:rFonts w:eastAsia="Arial"/>
          <w:spacing w:val="-1"/>
          <w:sz w:val="20"/>
          <w:szCs w:val="20"/>
          <w:lang w:val="en-US" w:eastAsia="en-US"/>
        </w:rPr>
        <w:t>as</w:t>
      </w:r>
      <w:r w:rsidRPr="00A03AC7">
        <w:rPr>
          <w:rFonts w:eastAsia="Arial"/>
          <w:spacing w:val="10"/>
          <w:sz w:val="20"/>
          <w:szCs w:val="20"/>
          <w:lang w:val="en-US" w:eastAsia="en-US"/>
        </w:rPr>
        <w:t xml:space="preserve"> </w:t>
      </w:r>
      <w:r w:rsidRPr="00A03AC7">
        <w:rPr>
          <w:rFonts w:eastAsia="Arial"/>
          <w:spacing w:val="-1"/>
          <w:sz w:val="20"/>
          <w:szCs w:val="20"/>
          <w:lang w:val="en-US" w:eastAsia="en-US"/>
        </w:rPr>
        <w:t>the</w:t>
      </w:r>
      <w:r w:rsidRPr="00A03AC7">
        <w:rPr>
          <w:rFonts w:eastAsia="Arial"/>
          <w:spacing w:val="12"/>
          <w:sz w:val="20"/>
          <w:szCs w:val="20"/>
          <w:lang w:val="en-US" w:eastAsia="en-US"/>
        </w:rPr>
        <w:t xml:space="preserve"> </w:t>
      </w:r>
      <w:r w:rsidRPr="00A03AC7">
        <w:rPr>
          <w:rFonts w:eastAsia="Arial"/>
          <w:b/>
          <w:spacing w:val="-1"/>
          <w:sz w:val="20"/>
          <w:szCs w:val="20"/>
          <w:lang w:val="en-US" w:eastAsia="en-US"/>
        </w:rPr>
        <w:t>Not</w:t>
      </w:r>
      <w:r w:rsidRPr="00A03AC7">
        <w:rPr>
          <w:rFonts w:eastAsia="Arial"/>
          <w:b/>
          <w:spacing w:val="10"/>
          <w:sz w:val="20"/>
          <w:szCs w:val="20"/>
          <w:lang w:val="en-US" w:eastAsia="en-US"/>
        </w:rPr>
        <w:t xml:space="preserve"> </w:t>
      </w:r>
      <w:r w:rsidRPr="00A03AC7">
        <w:rPr>
          <w:rFonts w:eastAsia="Arial"/>
          <w:b/>
          <w:spacing w:val="-1"/>
          <w:sz w:val="20"/>
          <w:szCs w:val="20"/>
          <w:lang w:val="en-US" w:eastAsia="en-US"/>
        </w:rPr>
        <w:t>Achieving</w:t>
      </w:r>
      <w:r w:rsidRPr="00A03AC7">
        <w:rPr>
          <w:rFonts w:eastAsia="Arial"/>
          <w:b/>
          <w:spacing w:val="11"/>
          <w:sz w:val="20"/>
          <w:szCs w:val="20"/>
          <w:lang w:val="en-US" w:eastAsia="en-US"/>
        </w:rPr>
        <w:t xml:space="preserve"> </w:t>
      </w:r>
      <w:r w:rsidRPr="00A03AC7">
        <w:rPr>
          <w:rFonts w:eastAsia="Arial"/>
          <w:b/>
          <w:spacing w:val="-1"/>
          <w:sz w:val="20"/>
          <w:szCs w:val="20"/>
          <w:lang w:val="en-US" w:eastAsia="en-US"/>
        </w:rPr>
        <w:t>Course</w:t>
      </w:r>
      <w:r w:rsidRPr="00A03AC7">
        <w:rPr>
          <w:rFonts w:eastAsia="Arial"/>
          <w:b/>
          <w:spacing w:val="10"/>
          <w:sz w:val="20"/>
          <w:szCs w:val="20"/>
          <w:lang w:val="en-US" w:eastAsia="en-US"/>
        </w:rPr>
        <w:t xml:space="preserve"> </w:t>
      </w:r>
      <w:r w:rsidRPr="00A03AC7">
        <w:rPr>
          <w:rFonts w:eastAsia="Arial"/>
          <w:b/>
          <w:spacing w:val="-1"/>
          <w:sz w:val="20"/>
          <w:szCs w:val="20"/>
          <w:lang w:val="en-US" w:eastAsia="en-US"/>
        </w:rPr>
        <w:t>Outcomes</w:t>
      </w:r>
      <w:r w:rsidRPr="00A03AC7">
        <w:rPr>
          <w:rFonts w:eastAsia="Arial"/>
          <w:b/>
          <w:spacing w:val="11"/>
          <w:sz w:val="20"/>
          <w:szCs w:val="20"/>
          <w:lang w:val="en-US" w:eastAsia="en-US"/>
        </w:rPr>
        <w:t xml:space="preserve"> </w:t>
      </w:r>
      <w:r w:rsidRPr="00A03AC7">
        <w:rPr>
          <w:rFonts w:eastAsia="Arial"/>
          <w:spacing w:val="-1"/>
          <w:sz w:val="20"/>
          <w:szCs w:val="20"/>
          <w:lang w:val="en-US" w:eastAsia="en-US"/>
        </w:rPr>
        <w:t>we</w:t>
      </w:r>
      <w:r w:rsidRPr="00A03AC7">
        <w:rPr>
          <w:rFonts w:eastAsia="Arial"/>
          <w:spacing w:val="11"/>
          <w:sz w:val="20"/>
          <w:szCs w:val="20"/>
          <w:lang w:val="en-US" w:eastAsia="en-US"/>
        </w:rPr>
        <w:t xml:space="preserve"> </w:t>
      </w:r>
      <w:r w:rsidRPr="00A03AC7">
        <w:rPr>
          <w:rFonts w:eastAsia="Arial"/>
          <w:spacing w:val="-1"/>
          <w:sz w:val="20"/>
          <w:szCs w:val="20"/>
          <w:lang w:val="en-US" w:eastAsia="en-US"/>
        </w:rPr>
        <w:t>have</w:t>
      </w:r>
      <w:r w:rsidRPr="00A03AC7">
        <w:rPr>
          <w:rFonts w:eastAsia="Arial"/>
          <w:spacing w:val="11"/>
          <w:sz w:val="20"/>
          <w:szCs w:val="20"/>
          <w:lang w:val="en-US" w:eastAsia="en-US"/>
        </w:rPr>
        <w:t xml:space="preserve"> </w:t>
      </w:r>
      <w:r w:rsidRPr="00A03AC7">
        <w:rPr>
          <w:rFonts w:eastAsia="Arial"/>
          <w:spacing w:val="-1"/>
          <w:sz w:val="20"/>
          <w:szCs w:val="20"/>
          <w:lang w:val="en-US" w:eastAsia="en-US"/>
        </w:rPr>
        <w:t>issued</w:t>
      </w:r>
      <w:r w:rsidRPr="00A03AC7">
        <w:rPr>
          <w:rFonts w:eastAsia="Arial"/>
          <w:spacing w:val="30"/>
          <w:sz w:val="20"/>
          <w:szCs w:val="20"/>
          <w:lang w:val="en-US" w:eastAsia="en-US"/>
        </w:rPr>
        <w:t xml:space="preserve"> </w:t>
      </w:r>
      <w:r w:rsidRPr="00A03AC7">
        <w:rPr>
          <w:rFonts w:eastAsia="Arial"/>
          <w:sz w:val="20"/>
          <w:szCs w:val="20"/>
          <w:lang w:val="en-US" w:eastAsia="en-US"/>
        </w:rPr>
        <w:t>concerning</w:t>
      </w:r>
      <w:r w:rsidRPr="00A03AC7">
        <w:rPr>
          <w:rFonts w:eastAsia="Arial"/>
          <w:spacing w:val="4"/>
          <w:sz w:val="20"/>
          <w:szCs w:val="20"/>
          <w:lang w:val="en-US" w:eastAsia="en-US"/>
        </w:rPr>
        <w:t xml:space="preserve"> </w:t>
      </w:r>
      <w:r w:rsidRPr="00A03AC7">
        <w:rPr>
          <w:rFonts w:eastAsia="Arial"/>
          <w:b/>
          <w:spacing w:val="-1"/>
          <w:sz w:val="20"/>
          <w:szCs w:val="20"/>
          <w:lang w:val="en-US" w:eastAsia="en-US"/>
        </w:rPr>
        <w:t>Music</w:t>
      </w:r>
      <w:r w:rsidRPr="00A03AC7">
        <w:rPr>
          <w:rFonts w:eastAsia="Arial"/>
          <w:spacing w:val="-1"/>
          <w:sz w:val="20"/>
          <w:szCs w:val="20"/>
          <w:lang w:val="en-US" w:eastAsia="en-US"/>
        </w:rPr>
        <w:t>.</w:t>
      </w:r>
    </w:p>
    <w:p w14:paraId="5121702D" w14:textId="77777777" w:rsidR="00A03AC7" w:rsidRPr="00A03AC7" w:rsidRDefault="00A03AC7" w:rsidP="00A03AC7">
      <w:pPr>
        <w:widowControl w:val="0"/>
        <w:rPr>
          <w:rFonts w:eastAsia="Arial" w:cs="Arial"/>
          <w:sz w:val="20"/>
          <w:szCs w:val="20"/>
          <w:lang w:val="en-US" w:eastAsia="en-US"/>
        </w:rPr>
      </w:pPr>
    </w:p>
    <w:p w14:paraId="0AD94B56" w14:textId="77777777" w:rsidR="00A03AC7" w:rsidRPr="00A03AC7" w:rsidRDefault="00A03AC7" w:rsidP="00A03AC7">
      <w:pPr>
        <w:widowControl w:val="0"/>
        <w:ind w:left="120"/>
        <w:jc w:val="both"/>
        <w:rPr>
          <w:rFonts w:eastAsia="Arial"/>
          <w:sz w:val="20"/>
          <w:szCs w:val="20"/>
          <w:lang w:val="en-US" w:eastAsia="en-US"/>
        </w:rPr>
      </w:pPr>
      <w:r w:rsidRPr="00A03AC7">
        <w:rPr>
          <w:rFonts w:eastAsia="Arial"/>
          <w:sz w:val="20"/>
          <w:szCs w:val="20"/>
          <w:lang w:val="en-US" w:eastAsia="en-US"/>
        </w:rPr>
        <w:t>A</w:t>
      </w:r>
      <w:r w:rsidRPr="00A03AC7">
        <w:rPr>
          <w:rFonts w:eastAsia="Arial"/>
          <w:spacing w:val="-2"/>
          <w:sz w:val="20"/>
          <w:szCs w:val="20"/>
          <w:lang w:val="en-US" w:eastAsia="en-US"/>
        </w:rPr>
        <w:t xml:space="preserve"> </w:t>
      </w:r>
      <w:r w:rsidRPr="00A03AC7">
        <w:rPr>
          <w:rFonts w:eastAsia="Arial"/>
          <w:sz w:val="20"/>
          <w:szCs w:val="20"/>
          <w:lang w:val="en-US" w:eastAsia="en-US"/>
        </w:rPr>
        <w:t>minimum</w:t>
      </w:r>
      <w:r w:rsidRPr="00A03AC7">
        <w:rPr>
          <w:rFonts w:eastAsia="Arial"/>
          <w:spacing w:val="-2"/>
          <w:sz w:val="20"/>
          <w:szCs w:val="20"/>
          <w:lang w:val="en-US" w:eastAsia="en-US"/>
        </w:rPr>
        <w:t xml:space="preserve"> </w:t>
      </w:r>
      <w:r w:rsidRPr="00A03AC7">
        <w:rPr>
          <w:rFonts w:eastAsia="Arial"/>
          <w:spacing w:val="-1"/>
          <w:sz w:val="20"/>
          <w:szCs w:val="20"/>
          <w:lang w:val="en-US" w:eastAsia="en-US"/>
        </w:rPr>
        <w:t xml:space="preserve">of two </w:t>
      </w:r>
      <w:r w:rsidRPr="00A03AC7">
        <w:rPr>
          <w:rFonts w:eastAsia="Arial"/>
          <w:sz w:val="20"/>
          <w:szCs w:val="20"/>
          <w:lang w:val="en-US" w:eastAsia="en-US"/>
        </w:rPr>
        <w:t>course-specific</w:t>
      </w:r>
      <w:r w:rsidRPr="00A03AC7">
        <w:rPr>
          <w:rFonts w:eastAsia="Arial"/>
          <w:spacing w:val="-1"/>
          <w:sz w:val="20"/>
          <w:szCs w:val="20"/>
          <w:lang w:val="en-US" w:eastAsia="en-US"/>
        </w:rPr>
        <w:t xml:space="preserve"> warnings </w:t>
      </w:r>
      <w:r w:rsidRPr="00A03AC7">
        <w:rPr>
          <w:rFonts w:eastAsia="Arial"/>
          <w:sz w:val="20"/>
          <w:szCs w:val="20"/>
          <w:lang w:val="en-US" w:eastAsia="en-US"/>
        </w:rPr>
        <w:t>must</w:t>
      </w:r>
      <w:r w:rsidRPr="00A03AC7">
        <w:rPr>
          <w:rFonts w:eastAsia="Arial"/>
          <w:spacing w:val="-2"/>
          <w:sz w:val="20"/>
          <w:szCs w:val="20"/>
          <w:lang w:val="en-US" w:eastAsia="en-US"/>
        </w:rPr>
        <w:t xml:space="preserve"> </w:t>
      </w:r>
      <w:r w:rsidRPr="00A03AC7">
        <w:rPr>
          <w:rFonts w:eastAsia="Arial"/>
          <w:spacing w:val="-1"/>
          <w:sz w:val="20"/>
          <w:szCs w:val="20"/>
          <w:lang w:val="en-US" w:eastAsia="en-US"/>
        </w:rPr>
        <w:t>be issued prior to</w:t>
      </w:r>
      <w:r w:rsidRPr="00A03AC7">
        <w:rPr>
          <w:rFonts w:eastAsia="Arial"/>
          <w:spacing w:val="-2"/>
          <w:sz w:val="20"/>
          <w:szCs w:val="20"/>
          <w:lang w:val="en-US" w:eastAsia="en-US"/>
        </w:rPr>
        <w:t xml:space="preserve"> </w:t>
      </w:r>
      <w:r w:rsidRPr="00A03AC7">
        <w:rPr>
          <w:rFonts w:eastAsia="Arial"/>
          <w:sz w:val="20"/>
          <w:szCs w:val="20"/>
          <w:lang w:val="en-US" w:eastAsia="en-US"/>
        </w:rPr>
        <w:t>a</w:t>
      </w:r>
      <w:r w:rsidRPr="00A03AC7">
        <w:rPr>
          <w:rFonts w:eastAsia="Arial"/>
          <w:spacing w:val="-2"/>
          <w:sz w:val="20"/>
          <w:szCs w:val="20"/>
          <w:lang w:val="en-US" w:eastAsia="en-US"/>
        </w:rPr>
        <w:t xml:space="preserve"> </w:t>
      </w:r>
      <w:r w:rsidRPr="00A03AC7">
        <w:rPr>
          <w:rFonts w:eastAsia="Arial"/>
          <w:spacing w:val="-1"/>
          <w:sz w:val="20"/>
          <w:szCs w:val="20"/>
          <w:lang w:val="en-US" w:eastAsia="en-US"/>
        </w:rPr>
        <w:t>final</w:t>
      </w:r>
      <w:r w:rsidRPr="00A03AC7">
        <w:rPr>
          <w:rFonts w:eastAsia="Arial"/>
          <w:sz w:val="20"/>
          <w:szCs w:val="20"/>
          <w:lang w:val="en-US" w:eastAsia="en-US"/>
        </w:rPr>
        <w:t xml:space="preserve"> </w:t>
      </w:r>
      <w:r w:rsidRPr="00A03AC7">
        <w:rPr>
          <w:rFonts w:eastAsia="Arial"/>
          <w:spacing w:val="-1"/>
          <w:sz w:val="20"/>
          <w:szCs w:val="20"/>
          <w:lang w:val="en-US" w:eastAsia="en-US"/>
        </w:rPr>
        <w:t>'N' determination being</w:t>
      </w:r>
      <w:r w:rsidRPr="00A03AC7">
        <w:rPr>
          <w:rFonts w:eastAsia="Arial"/>
          <w:spacing w:val="-2"/>
          <w:sz w:val="20"/>
          <w:szCs w:val="20"/>
          <w:lang w:val="en-US" w:eastAsia="en-US"/>
        </w:rPr>
        <w:t xml:space="preserve"> </w:t>
      </w:r>
      <w:r w:rsidRPr="00A03AC7">
        <w:rPr>
          <w:rFonts w:eastAsia="Arial"/>
          <w:sz w:val="20"/>
          <w:szCs w:val="20"/>
          <w:lang w:val="en-US" w:eastAsia="en-US"/>
        </w:rPr>
        <w:t>made</w:t>
      </w:r>
      <w:r w:rsidRPr="00A03AC7">
        <w:rPr>
          <w:rFonts w:eastAsia="Arial"/>
          <w:spacing w:val="-2"/>
          <w:sz w:val="20"/>
          <w:szCs w:val="20"/>
          <w:lang w:val="en-US" w:eastAsia="en-US"/>
        </w:rPr>
        <w:t xml:space="preserve"> </w:t>
      </w:r>
      <w:r w:rsidRPr="00A03AC7">
        <w:rPr>
          <w:rFonts w:eastAsia="Arial"/>
          <w:spacing w:val="-1"/>
          <w:sz w:val="20"/>
          <w:szCs w:val="20"/>
          <w:lang w:val="en-US" w:eastAsia="en-US"/>
        </w:rPr>
        <w:t>for</w:t>
      </w:r>
      <w:r w:rsidRPr="00A03AC7">
        <w:rPr>
          <w:rFonts w:eastAsia="Arial"/>
          <w:sz w:val="20"/>
          <w:szCs w:val="20"/>
          <w:lang w:val="en-US" w:eastAsia="en-US"/>
        </w:rPr>
        <w:t xml:space="preserve"> a</w:t>
      </w:r>
      <w:r w:rsidRPr="00A03AC7">
        <w:rPr>
          <w:rFonts w:eastAsia="Arial"/>
          <w:spacing w:val="-2"/>
          <w:sz w:val="20"/>
          <w:szCs w:val="20"/>
          <w:lang w:val="en-US" w:eastAsia="en-US"/>
        </w:rPr>
        <w:t xml:space="preserve"> </w:t>
      </w:r>
      <w:r w:rsidRPr="00A03AC7">
        <w:rPr>
          <w:rFonts w:eastAsia="Arial"/>
          <w:sz w:val="20"/>
          <w:szCs w:val="20"/>
          <w:lang w:val="en-US" w:eastAsia="en-US"/>
        </w:rPr>
        <w:t>course.</w:t>
      </w:r>
    </w:p>
    <w:p w14:paraId="4D2BE5AD" w14:textId="77777777" w:rsidR="00A03AC7" w:rsidRPr="00A03AC7" w:rsidRDefault="00A03AC7" w:rsidP="00A03AC7">
      <w:pPr>
        <w:widowControl w:val="0"/>
        <w:rPr>
          <w:rFonts w:eastAsia="Arial" w:cs="Arial"/>
          <w:sz w:val="20"/>
          <w:szCs w:val="20"/>
          <w:lang w:val="en-US" w:eastAsia="en-US"/>
        </w:rPr>
      </w:pPr>
    </w:p>
    <w:p w14:paraId="281709F9" w14:textId="3776DD38" w:rsidR="00A03AC7" w:rsidRPr="00A03AC7" w:rsidRDefault="00335FD4" w:rsidP="00A03AC7">
      <w:pPr>
        <w:ind w:left="119"/>
        <w:rPr>
          <w:rFonts w:eastAsia="Arial"/>
          <w:sz w:val="20"/>
          <w:szCs w:val="20"/>
          <w:lang w:val="en-US" w:eastAsia="en-US"/>
        </w:rPr>
      </w:pPr>
      <w:sdt>
        <w:sdtPr>
          <w:rPr>
            <w:rFonts w:eastAsia="Arial"/>
            <w:sz w:val="20"/>
            <w:szCs w:val="20"/>
            <w:lang w:val="en-US" w:eastAsia="en-US"/>
          </w:rPr>
          <w:id w:val="-870149586"/>
          <w:docPartObj>
            <w:docPartGallery w:val="Watermarks"/>
          </w:docPartObj>
        </w:sdtPr>
        <w:sdtEndPr/>
        <w:sdtContent>
          <w:r w:rsidR="00726482" w:rsidRPr="00726482">
            <w:rPr>
              <w:rFonts w:eastAsia="Arial"/>
              <w:noProof/>
              <w:sz w:val="20"/>
              <w:szCs w:val="20"/>
              <w:lang w:val="en-US" w:eastAsia="en-US"/>
            </w:rPr>
            <mc:AlternateContent>
              <mc:Choice Requires="wps">
                <w:drawing>
                  <wp:anchor distT="0" distB="0" distL="114300" distR="114300" simplePos="0" relativeHeight="251718656" behindDoc="1" locked="0" layoutInCell="0" allowOverlap="1" wp14:anchorId="6CFE0D5C" wp14:editId="5C230AD5">
                    <wp:simplePos x="0" y="0"/>
                    <wp:positionH relativeFrom="margin">
                      <wp:align>center</wp:align>
                    </wp:positionH>
                    <wp:positionV relativeFrom="margin">
                      <wp:align>center</wp:align>
                    </wp:positionV>
                    <wp:extent cx="5865495" cy="2513965"/>
                    <wp:effectExtent l="0" t="1447800" r="0" b="11055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E81D7D" w14:textId="77777777" w:rsidR="00726482" w:rsidRDefault="00726482" w:rsidP="0072648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FE0D5C" id="Text Box 9" o:spid="_x0000_s1032" type="#_x0000_t202" style="position:absolute;left:0;text-align:left;margin-left:0;margin-top:0;width:461.85pt;height:197.95pt;rotation:-45;z-index:-251597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Wq+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qKzyNoZL4DdSLuPQWl4v7nQaAmHw7mFihXJL5GMC+UxA0m&#10;9a8EtsOLQDdSCMT+qXsNSuKREqOYFSYaor4TkOkof0fRsSI5cWY6Hh45n1HjXe825OJ9mwRdeY6C&#10;KDJJ5xjvmMnfv9Op60+4/gU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ovbFqv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5AE81D7D" w14:textId="77777777" w:rsidR="00726482" w:rsidRDefault="00726482" w:rsidP="0072648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A03AC7" w:rsidRPr="00A03AC7">
        <w:rPr>
          <w:rFonts w:eastAsia="Arial"/>
          <w:sz w:val="20"/>
          <w:szCs w:val="20"/>
          <w:lang w:val="en-US" w:eastAsia="en-US"/>
        </w:rPr>
        <w:t>Course</w:t>
      </w:r>
      <w:r w:rsidR="00A03AC7" w:rsidRPr="00A03AC7">
        <w:rPr>
          <w:rFonts w:eastAsia="Arial"/>
          <w:spacing w:val="-7"/>
          <w:sz w:val="20"/>
          <w:szCs w:val="20"/>
          <w:lang w:val="en-US" w:eastAsia="en-US"/>
        </w:rPr>
        <w:t xml:space="preserve"> </w:t>
      </w:r>
      <w:r w:rsidR="00A03AC7" w:rsidRPr="00A03AC7">
        <w:rPr>
          <w:rFonts w:eastAsia="Arial"/>
          <w:sz w:val="20"/>
          <w:szCs w:val="20"/>
          <w:lang w:val="en-US" w:eastAsia="en-US"/>
        </w:rPr>
        <w:t>Completion</w:t>
      </w:r>
      <w:r w:rsidR="00A03AC7" w:rsidRPr="00A03AC7">
        <w:rPr>
          <w:rFonts w:eastAsia="Arial"/>
          <w:spacing w:val="-6"/>
          <w:sz w:val="20"/>
          <w:szCs w:val="20"/>
          <w:lang w:val="en-US" w:eastAsia="en-US"/>
        </w:rPr>
        <w:t xml:space="preserve"> </w:t>
      </w:r>
      <w:r w:rsidR="00A03AC7" w:rsidRPr="00A03AC7">
        <w:rPr>
          <w:rFonts w:eastAsia="Arial"/>
          <w:sz w:val="20"/>
          <w:szCs w:val="20"/>
          <w:lang w:val="en-US" w:eastAsia="en-US"/>
        </w:rPr>
        <w:t>Criteria</w:t>
      </w:r>
    </w:p>
    <w:p w14:paraId="16E64D0F" w14:textId="77777777" w:rsidR="00A03AC7" w:rsidRPr="00A03AC7" w:rsidRDefault="00A03AC7" w:rsidP="00A03AC7">
      <w:pPr>
        <w:widowControl w:val="0"/>
        <w:ind w:left="120"/>
        <w:jc w:val="both"/>
        <w:rPr>
          <w:rFonts w:eastAsia="Arial"/>
          <w:sz w:val="20"/>
          <w:szCs w:val="20"/>
          <w:lang w:val="en-US" w:eastAsia="en-US"/>
        </w:rPr>
      </w:pPr>
      <w:r w:rsidRPr="00A03AC7">
        <w:rPr>
          <w:rFonts w:eastAsia="Arial"/>
          <w:spacing w:val="-1"/>
          <w:sz w:val="20"/>
          <w:szCs w:val="20"/>
          <w:lang w:val="en-US" w:eastAsia="en-US"/>
        </w:rPr>
        <w:t xml:space="preserve">The </w:t>
      </w:r>
      <w:r w:rsidRPr="00A03AC7">
        <w:rPr>
          <w:rFonts w:eastAsia="Arial"/>
          <w:sz w:val="20"/>
          <w:szCs w:val="20"/>
          <w:lang w:val="en-US" w:eastAsia="en-US"/>
        </w:rPr>
        <w:t>satisfactory</w:t>
      </w:r>
      <w:r w:rsidRPr="00A03AC7">
        <w:rPr>
          <w:rFonts w:eastAsia="Arial"/>
          <w:spacing w:val="-1"/>
          <w:sz w:val="20"/>
          <w:szCs w:val="20"/>
          <w:lang w:val="en-US" w:eastAsia="en-US"/>
        </w:rPr>
        <w:t xml:space="preserve"> </w:t>
      </w:r>
      <w:r w:rsidRPr="00A03AC7">
        <w:rPr>
          <w:rFonts w:eastAsia="Arial"/>
          <w:sz w:val="20"/>
          <w:szCs w:val="20"/>
          <w:lang w:val="en-US" w:eastAsia="en-US"/>
        </w:rPr>
        <w:t>completion</w:t>
      </w:r>
      <w:r w:rsidRPr="00A03AC7">
        <w:rPr>
          <w:rFonts w:eastAsia="Arial"/>
          <w:spacing w:val="-2"/>
          <w:sz w:val="20"/>
          <w:szCs w:val="20"/>
          <w:lang w:val="en-US" w:eastAsia="en-US"/>
        </w:rPr>
        <w:t xml:space="preserve"> </w:t>
      </w:r>
      <w:r w:rsidRPr="00A03AC7">
        <w:rPr>
          <w:rFonts w:eastAsia="Arial"/>
          <w:spacing w:val="-1"/>
          <w:sz w:val="20"/>
          <w:szCs w:val="20"/>
          <w:lang w:val="en-US" w:eastAsia="en-US"/>
        </w:rPr>
        <w:t xml:space="preserve">of </w:t>
      </w:r>
      <w:r w:rsidRPr="00A03AC7">
        <w:rPr>
          <w:rFonts w:eastAsia="Arial"/>
          <w:sz w:val="20"/>
          <w:szCs w:val="20"/>
          <w:lang w:val="en-US" w:eastAsia="en-US"/>
        </w:rPr>
        <w:t>a</w:t>
      </w:r>
      <w:r w:rsidRPr="00A03AC7">
        <w:rPr>
          <w:rFonts w:eastAsia="Arial"/>
          <w:spacing w:val="-2"/>
          <w:sz w:val="20"/>
          <w:szCs w:val="20"/>
          <w:lang w:val="en-US" w:eastAsia="en-US"/>
        </w:rPr>
        <w:t xml:space="preserve"> </w:t>
      </w:r>
      <w:r w:rsidRPr="00A03AC7">
        <w:rPr>
          <w:rFonts w:eastAsia="Arial"/>
          <w:sz w:val="20"/>
          <w:szCs w:val="20"/>
          <w:lang w:val="en-US" w:eastAsia="en-US"/>
        </w:rPr>
        <w:t>course</w:t>
      </w:r>
      <w:r w:rsidRPr="00A03AC7">
        <w:rPr>
          <w:rFonts w:eastAsia="Arial"/>
          <w:spacing w:val="-1"/>
          <w:sz w:val="20"/>
          <w:szCs w:val="20"/>
          <w:lang w:val="en-US" w:eastAsia="en-US"/>
        </w:rPr>
        <w:t xml:space="preserve"> </w:t>
      </w:r>
      <w:r w:rsidRPr="00A03AC7">
        <w:rPr>
          <w:rFonts w:eastAsia="Arial"/>
          <w:sz w:val="20"/>
          <w:szCs w:val="20"/>
          <w:lang w:val="en-US" w:eastAsia="en-US"/>
        </w:rPr>
        <w:t>requires</w:t>
      </w:r>
      <w:r w:rsidRPr="00A03AC7">
        <w:rPr>
          <w:rFonts w:eastAsia="Arial"/>
          <w:spacing w:val="-2"/>
          <w:sz w:val="20"/>
          <w:szCs w:val="20"/>
          <w:lang w:val="en-US" w:eastAsia="en-US"/>
        </w:rPr>
        <w:t xml:space="preserve"> </w:t>
      </w:r>
      <w:r w:rsidRPr="00A03AC7">
        <w:rPr>
          <w:rFonts w:eastAsia="Arial"/>
          <w:spacing w:val="-1"/>
          <w:sz w:val="20"/>
          <w:szCs w:val="20"/>
          <w:lang w:val="en-US" w:eastAsia="en-US"/>
        </w:rPr>
        <w:t>Principals</w:t>
      </w:r>
      <w:r w:rsidRPr="00A03AC7">
        <w:rPr>
          <w:rFonts w:eastAsia="Arial"/>
          <w:spacing w:val="2"/>
          <w:sz w:val="20"/>
          <w:szCs w:val="20"/>
          <w:lang w:val="en-US" w:eastAsia="en-US"/>
        </w:rPr>
        <w:t xml:space="preserve"> </w:t>
      </w:r>
      <w:r w:rsidRPr="00A03AC7">
        <w:rPr>
          <w:rFonts w:eastAsia="Arial"/>
          <w:spacing w:val="-1"/>
          <w:sz w:val="20"/>
          <w:szCs w:val="20"/>
          <w:lang w:val="en-US" w:eastAsia="en-US"/>
        </w:rPr>
        <w:t>to have</w:t>
      </w:r>
      <w:r w:rsidRPr="00A03AC7">
        <w:rPr>
          <w:rFonts w:eastAsia="Arial"/>
          <w:spacing w:val="-2"/>
          <w:sz w:val="20"/>
          <w:szCs w:val="20"/>
          <w:lang w:val="en-US" w:eastAsia="en-US"/>
        </w:rPr>
        <w:t xml:space="preserve"> </w:t>
      </w:r>
      <w:r w:rsidRPr="00A03AC7">
        <w:rPr>
          <w:rFonts w:eastAsia="Arial"/>
          <w:sz w:val="20"/>
          <w:szCs w:val="20"/>
          <w:lang w:val="en-US" w:eastAsia="en-US"/>
        </w:rPr>
        <w:t>sufficient</w:t>
      </w:r>
      <w:r w:rsidRPr="00A03AC7">
        <w:rPr>
          <w:rFonts w:eastAsia="Arial"/>
          <w:spacing w:val="-1"/>
          <w:sz w:val="20"/>
          <w:szCs w:val="20"/>
          <w:lang w:val="en-US" w:eastAsia="en-US"/>
        </w:rPr>
        <w:t xml:space="preserve"> evidence that</w:t>
      </w:r>
      <w:r w:rsidRPr="00A03AC7">
        <w:rPr>
          <w:rFonts w:eastAsia="Arial"/>
          <w:sz w:val="20"/>
          <w:szCs w:val="20"/>
          <w:lang w:val="en-US" w:eastAsia="en-US"/>
        </w:rPr>
        <w:t xml:space="preserve"> </w:t>
      </w:r>
      <w:r w:rsidRPr="00A03AC7">
        <w:rPr>
          <w:rFonts w:eastAsia="Arial"/>
          <w:spacing w:val="-1"/>
          <w:sz w:val="20"/>
          <w:szCs w:val="20"/>
          <w:lang w:val="en-US" w:eastAsia="en-US"/>
        </w:rPr>
        <w:t xml:space="preserve">the </w:t>
      </w:r>
      <w:r w:rsidRPr="00A03AC7">
        <w:rPr>
          <w:rFonts w:eastAsia="Arial"/>
          <w:sz w:val="20"/>
          <w:szCs w:val="20"/>
          <w:lang w:val="en-US" w:eastAsia="en-US"/>
        </w:rPr>
        <w:t>student</w:t>
      </w:r>
      <w:r w:rsidRPr="00A03AC7">
        <w:rPr>
          <w:rFonts w:eastAsia="Arial"/>
          <w:spacing w:val="-1"/>
          <w:sz w:val="20"/>
          <w:szCs w:val="20"/>
          <w:lang w:val="en-US" w:eastAsia="en-US"/>
        </w:rPr>
        <w:t xml:space="preserve"> has:</w:t>
      </w:r>
    </w:p>
    <w:p w14:paraId="1C26E363" w14:textId="77777777" w:rsidR="00A03AC7" w:rsidRPr="00A03AC7" w:rsidRDefault="00A03AC7" w:rsidP="00A03AC7">
      <w:pPr>
        <w:widowControl w:val="0"/>
        <w:numPr>
          <w:ilvl w:val="0"/>
          <w:numId w:val="38"/>
        </w:numPr>
        <w:tabs>
          <w:tab w:val="left" w:pos="420"/>
        </w:tabs>
        <w:ind w:firstLine="0"/>
        <w:jc w:val="both"/>
        <w:rPr>
          <w:rFonts w:eastAsia="Arial"/>
          <w:sz w:val="20"/>
          <w:szCs w:val="20"/>
          <w:lang w:val="en-US" w:eastAsia="en-US"/>
        </w:rPr>
      </w:pPr>
      <w:r w:rsidRPr="00A03AC7">
        <w:rPr>
          <w:rFonts w:eastAsia="Arial"/>
          <w:spacing w:val="-1"/>
          <w:sz w:val="20"/>
          <w:szCs w:val="20"/>
          <w:lang w:val="en-US" w:eastAsia="en-US"/>
        </w:rPr>
        <w:t>followed</w:t>
      </w:r>
      <w:r w:rsidRPr="00A03AC7">
        <w:rPr>
          <w:rFonts w:eastAsia="Arial"/>
          <w:sz w:val="20"/>
          <w:szCs w:val="20"/>
          <w:lang w:val="en-US" w:eastAsia="en-US"/>
        </w:rPr>
        <w:t xml:space="preserve"> </w:t>
      </w:r>
      <w:r w:rsidRPr="00A03AC7">
        <w:rPr>
          <w:rFonts w:eastAsia="Arial"/>
          <w:spacing w:val="-1"/>
          <w:sz w:val="20"/>
          <w:szCs w:val="20"/>
          <w:lang w:val="en-US" w:eastAsia="en-US"/>
        </w:rPr>
        <w:t xml:space="preserve">the </w:t>
      </w:r>
      <w:r w:rsidRPr="00A03AC7">
        <w:rPr>
          <w:rFonts w:eastAsia="Arial"/>
          <w:sz w:val="20"/>
          <w:szCs w:val="20"/>
          <w:lang w:val="en-US" w:eastAsia="en-US"/>
        </w:rPr>
        <w:t>course</w:t>
      </w:r>
      <w:r w:rsidRPr="00A03AC7">
        <w:rPr>
          <w:rFonts w:eastAsia="Arial"/>
          <w:spacing w:val="-2"/>
          <w:sz w:val="20"/>
          <w:szCs w:val="20"/>
          <w:lang w:val="en-US" w:eastAsia="en-US"/>
        </w:rPr>
        <w:t xml:space="preserve"> </w:t>
      </w:r>
      <w:r w:rsidRPr="00A03AC7">
        <w:rPr>
          <w:rFonts w:eastAsia="Arial"/>
          <w:spacing w:val="-1"/>
          <w:sz w:val="20"/>
          <w:szCs w:val="20"/>
          <w:lang w:val="en-US" w:eastAsia="en-US"/>
        </w:rPr>
        <w:t>developed or endorsed by</w:t>
      </w:r>
      <w:r w:rsidRPr="00A03AC7">
        <w:rPr>
          <w:rFonts w:eastAsia="Arial"/>
          <w:spacing w:val="-2"/>
          <w:sz w:val="20"/>
          <w:szCs w:val="20"/>
          <w:lang w:val="en-US" w:eastAsia="en-US"/>
        </w:rPr>
        <w:t xml:space="preserve"> </w:t>
      </w:r>
      <w:r w:rsidRPr="00A03AC7">
        <w:rPr>
          <w:rFonts w:eastAsia="Arial"/>
          <w:spacing w:val="-1"/>
          <w:sz w:val="20"/>
          <w:szCs w:val="20"/>
          <w:lang w:val="en-US" w:eastAsia="en-US"/>
        </w:rPr>
        <w:t>NESA; and</w:t>
      </w:r>
    </w:p>
    <w:p w14:paraId="1AEE0384" w14:textId="77777777" w:rsidR="00A03AC7" w:rsidRPr="00A03AC7" w:rsidRDefault="00A03AC7" w:rsidP="00A03AC7">
      <w:pPr>
        <w:widowControl w:val="0"/>
        <w:numPr>
          <w:ilvl w:val="0"/>
          <w:numId w:val="38"/>
        </w:numPr>
        <w:tabs>
          <w:tab w:val="left" w:pos="439"/>
        </w:tabs>
        <w:ind w:right="118" w:firstLine="0"/>
        <w:jc w:val="both"/>
        <w:rPr>
          <w:rFonts w:eastAsia="Arial"/>
          <w:sz w:val="20"/>
          <w:szCs w:val="20"/>
          <w:lang w:val="en-US" w:eastAsia="en-US"/>
        </w:rPr>
      </w:pPr>
      <w:r w:rsidRPr="00A03AC7">
        <w:rPr>
          <w:rFonts w:eastAsia="Arial"/>
          <w:spacing w:val="-1"/>
          <w:sz w:val="20"/>
          <w:szCs w:val="20"/>
          <w:lang w:val="en-US" w:eastAsia="en-US"/>
        </w:rPr>
        <w:t>applied</w:t>
      </w:r>
      <w:r w:rsidRPr="00A03AC7">
        <w:rPr>
          <w:rFonts w:eastAsia="Arial"/>
          <w:spacing w:val="17"/>
          <w:sz w:val="20"/>
          <w:szCs w:val="20"/>
          <w:lang w:val="en-US" w:eastAsia="en-US"/>
        </w:rPr>
        <w:t xml:space="preserve"> </w:t>
      </w:r>
      <w:r w:rsidRPr="00A03AC7">
        <w:rPr>
          <w:rFonts w:eastAsia="Arial"/>
          <w:spacing w:val="-1"/>
          <w:sz w:val="20"/>
          <w:szCs w:val="20"/>
          <w:lang w:val="en-US" w:eastAsia="en-US"/>
        </w:rPr>
        <w:t>themselves</w:t>
      </w:r>
      <w:r w:rsidRPr="00A03AC7">
        <w:rPr>
          <w:rFonts w:eastAsia="Arial"/>
          <w:spacing w:val="20"/>
          <w:sz w:val="20"/>
          <w:szCs w:val="20"/>
          <w:lang w:val="en-US" w:eastAsia="en-US"/>
        </w:rPr>
        <w:t xml:space="preserve"> </w:t>
      </w:r>
      <w:r w:rsidRPr="00A03AC7">
        <w:rPr>
          <w:rFonts w:eastAsia="Arial"/>
          <w:spacing w:val="-1"/>
          <w:sz w:val="20"/>
          <w:szCs w:val="20"/>
          <w:lang w:val="en-US" w:eastAsia="en-US"/>
        </w:rPr>
        <w:t>with</w:t>
      </w:r>
      <w:r w:rsidRPr="00A03AC7">
        <w:rPr>
          <w:rFonts w:eastAsia="Arial"/>
          <w:spacing w:val="17"/>
          <w:sz w:val="20"/>
          <w:szCs w:val="20"/>
          <w:lang w:val="en-US" w:eastAsia="en-US"/>
        </w:rPr>
        <w:t xml:space="preserve"> </w:t>
      </w:r>
      <w:r w:rsidRPr="00A03AC7">
        <w:rPr>
          <w:rFonts w:eastAsia="Arial"/>
          <w:spacing w:val="-1"/>
          <w:sz w:val="20"/>
          <w:szCs w:val="20"/>
          <w:lang w:val="en-US" w:eastAsia="en-US"/>
        </w:rPr>
        <w:t>diligence</w:t>
      </w:r>
      <w:r w:rsidRPr="00A03AC7">
        <w:rPr>
          <w:rFonts w:eastAsia="Arial"/>
          <w:spacing w:val="18"/>
          <w:sz w:val="20"/>
          <w:szCs w:val="20"/>
          <w:lang w:val="en-US" w:eastAsia="en-US"/>
        </w:rPr>
        <w:t xml:space="preserve"> </w:t>
      </w:r>
      <w:r w:rsidRPr="00A03AC7">
        <w:rPr>
          <w:rFonts w:eastAsia="Arial"/>
          <w:spacing w:val="-1"/>
          <w:sz w:val="20"/>
          <w:szCs w:val="20"/>
          <w:lang w:val="en-US" w:eastAsia="en-US"/>
        </w:rPr>
        <w:t>and</w:t>
      </w:r>
      <w:r w:rsidRPr="00A03AC7">
        <w:rPr>
          <w:rFonts w:eastAsia="Arial"/>
          <w:spacing w:val="17"/>
          <w:sz w:val="20"/>
          <w:szCs w:val="20"/>
          <w:lang w:val="en-US" w:eastAsia="en-US"/>
        </w:rPr>
        <w:t xml:space="preserve"> </w:t>
      </w:r>
      <w:r w:rsidRPr="00A03AC7">
        <w:rPr>
          <w:rFonts w:eastAsia="Arial"/>
          <w:sz w:val="20"/>
          <w:szCs w:val="20"/>
          <w:lang w:val="en-US" w:eastAsia="en-US"/>
        </w:rPr>
        <w:t>sustained</w:t>
      </w:r>
      <w:r w:rsidRPr="00A03AC7">
        <w:rPr>
          <w:rFonts w:eastAsia="Arial"/>
          <w:spacing w:val="17"/>
          <w:sz w:val="20"/>
          <w:szCs w:val="20"/>
          <w:lang w:val="en-US" w:eastAsia="en-US"/>
        </w:rPr>
        <w:t xml:space="preserve"> </w:t>
      </w:r>
      <w:r w:rsidRPr="00A03AC7">
        <w:rPr>
          <w:rFonts w:eastAsia="Arial"/>
          <w:spacing w:val="-1"/>
          <w:sz w:val="20"/>
          <w:szCs w:val="20"/>
          <w:lang w:val="en-US" w:eastAsia="en-US"/>
        </w:rPr>
        <w:t>effort</w:t>
      </w:r>
      <w:r w:rsidRPr="00A03AC7">
        <w:rPr>
          <w:rFonts w:eastAsia="Arial"/>
          <w:spacing w:val="18"/>
          <w:sz w:val="20"/>
          <w:szCs w:val="20"/>
          <w:lang w:val="en-US" w:eastAsia="en-US"/>
        </w:rPr>
        <w:t xml:space="preserve"> </w:t>
      </w:r>
      <w:r w:rsidRPr="00A03AC7">
        <w:rPr>
          <w:rFonts w:eastAsia="Arial"/>
          <w:spacing w:val="-1"/>
          <w:sz w:val="20"/>
          <w:szCs w:val="20"/>
          <w:lang w:val="en-US" w:eastAsia="en-US"/>
        </w:rPr>
        <w:t>to</w:t>
      </w:r>
      <w:r w:rsidRPr="00A03AC7">
        <w:rPr>
          <w:rFonts w:eastAsia="Arial"/>
          <w:spacing w:val="17"/>
          <w:sz w:val="20"/>
          <w:szCs w:val="20"/>
          <w:lang w:val="en-US" w:eastAsia="en-US"/>
        </w:rPr>
        <w:t xml:space="preserve"> </w:t>
      </w:r>
      <w:r w:rsidRPr="00A03AC7">
        <w:rPr>
          <w:rFonts w:eastAsia="Arial"/>
          <w:spacing w:val="-1"/>
          <w:sz w:val="20"/>
          <w:szCs w:val="20"/>
          <w:lang w:val="en-US" w:eastAsia="en-US"/>
        </w:rPr>
        <w:t>the</w:t>
      </w:r>
      <w:r w:rsidRPr="00A03AC7">
        <w:rPr>
          <w:rFonts w:eastAsia="Arial"/>
          <w:spacing w:val="18"/>
          <w:sz w:val="20"/>
          <w:szCs w:val="20"/>
          <w:lang w:val="en-US" w:eastAsia="en-US"/>
        </w:rPr>
        <w:t xml:space="preserve"> </w:t>
      </w:r>
      <w:r w:rsidRPr="00A03AC7">
        <w:rPr>
          <w:rFonts w:eastAsia="Arial"/>
          <w:sz w:val="20"/>
          <w:szCs w:val="20"/>
          <w:lang w:val="en-US" w:eastAsia="en-US"/>
        </w:rPr>
        <w:t>set</w:t>
      </w:r>
      <w:r w:rsidRPr="00A03AC7">
        <w:rPr>
          <w:rFonts w:eastAsia="Arial"/>
          <w:spacing w:val="18"/>
          <w:sz w:val="20"/>
          <w:szCs w:val="20"/>
          <w:lang w:val="en-US" w:eastAsia="en-US"/>
        </w:rPr>
        <w:t xml:space="preserve"> </w:t>
      </w:r>
      <w:r w:rsidRPr="00A03AC7">
        <w:rPr>
          <w:rFonts w:eastAsia="Arial"/>
          <w:spacing w:val="-1"/>
          <w:sz w:val="20"/>
          <w:szCs w:val="20"/>
          <w:lang w:val="en-US" w:eastAsia="en-US"/>
        </w:rPr>
        <w:t>tasks</w:t>
      </w:r>
      <w:r w:rsidRPr="00A03AC7">
        <w:rPr>
          <w:rFonts w:eastAsia="Arial"/>
          <w:spacing w:val="18"/>
          <w:sz w:val="20"/>
          <w:szCs w:val="20"/>
          <w:lang w:val="en-US" w:eastAsia="en-US"/>
        </w:rPr>
        <w:t xml:space="preserve"> </w:t>
      </w:r>
      <w:r w:rsidRPr="00A03AC7">
        <w:rPr>
          <w:rFonts w:eastAsia="Arial"/>
          <w:spacing w:val="-1"/>
          <w:sz w:val="20"/>
          <w:szCs w:val="20"/>
          <w:lang w:val="en-US" w:eastAsia="en-US"/>
        </w:rPr>
        <w:t>and</w:t>
      </w:r>
      <w:r w:rsidRPr="00A03AC7">
        <w:rPr>
          <w:rFonts w:eastAsia="Arial"/>
          <w:spacing w:val="17"/>
          <w:sz w:val="20"/>
          <w:szCs w:val="20"/>
          <w:lang w:val="en-US" w:eastAsia="en-US"/>
        </w:rPr>
        <w:t xml:space="preserve"> </w:t>
      </w:r>
      <w:r w:rsidRPr="00A03AC7">
        <w:rPr>
          <w:rFonts w:eastAsia="Arial"/>
          <w:spacing w:val="-1"/>
          <w:sz w:val="20"/>
          <w:szCs w:val="20"/>
          <w:lang w:val="en-US" w:eastAsia="en-US"/>
        </w:rPr>
        <w:t>experiences</w:t>
      </w:r>
      <w:r w:rsidRPr="00A03AC7">
        <w:rPr>
          <w:rFonts w:eastAsia="Arial"/>
          <w:spacing w:val="18"/>
          <w:sz w:val="20"/>
          <w:szCs w:val="20"/>
          <w:lang w:val="en-US" w:eastAsia="en-US"/>
        </w:rPr>
        <w:t xml:space="preserve"> </w:t>
      </w:r>
      <w:r w:rsidRPr="00A03AC7">
        <w:rPr>
          <w:rFonts w:eastAsia="Arial"/>
          <w:spacing w:val="-1"/>
          <w:sz w:val="20"/>
          <w:szCs w:val="20"/>
          <w:lang w:val="en-US" w:eastAsia="en-US"/>
        </w:rPr>
        <w:t>provided</w:t>
      </w:r>
      <w:r w:rsidRPr="00A03AC7">
        <w:rPr>
          <w:rFonts w:eastAsia="Arial"/>
          <w:spacing w:val="18"/>
          <w:sz w:val="20"/>
          <w:szCs w:val="20"/>
          <w:lang w:val="en-US" w:eastAsia="en-US"/>
        </w:rPr>
        <w:t xml:space="preserve"> </w:t>
      </w:r>
      <w:r w:rsidRPr="00A03AC7">
        <w:rPr>
          <w:rFonts w:eastAsia="Arial"/>
          <w:spacing w:val="-1"/>
          <w:sz w:val="20"/>
          <w:szCs w:val="20"/>
          <w:lang w:val="en-US" w:eastAsia="en-US"/>
        </w:rPr>
        <w:t>in</w:t>
      </w:r>
      <w:r w:rsidRPr="00A03AC7">
        <w:rPr>
          <w:rFonts w:eastAsia="Arial"/>
          <w:spacing w:val="17"/>
          <w:sz w:val="20"/>
          <w:szCs w:val="20"/>
          <w:lang w:val="en-US" w:eastAsia="en-US"/>
        </w:rPr>
        <w:t xml:space="preserve"> </w:t>
      </w:r>
      <w:r w:rsidRPr="00A03AC7">
        <w:rPr>
          <w:rFonts w:eastAsia="Arial"/>
          <w:spacing w:val="-1"/>
          <w:sz w:val="20"/>
          <w:szCs w:val="20"/>
          <w:lang w:val="en-US" w:eastAsia="en-US"/>
        </w:rPr>
        <w:t>the</w:t>
      </w:r>
      <w:r w:rsidRPr="00A03AC7">
        <w:rPr>
          <w:rFonts w:eastAsia="Arial"/>
          <w:spacing w:val="18"/>
          <w:sz w:val="20"/>
          <w:szCs w:val="20"/>
          <w:lang w:val="en-US" w:eastAsia="en-US"/>
        </w:rPr>
        <w:t xml:space="preserve"> </w:t>
      </w:r>
      <w:r w:rsidRPr="00A03AC7">
        <w:rPr>
          <w:rFonts w:eastAsia="Arial"/>
          <w:sz w:val="20"/>
          <w:szCs w:val="20"/>
          <w:lang w:val="en-US" w:eastAsia="en-US"/>
        </w:rPr>
        <w:t>course</w:t>
      </w:r>
      <w:r w:rsidRPr="00A03AC7">
        <w:rPr>
          <w:rFonts w:eastAsia="Arial"/>
          <w:spacing w:val="18"/>
          <w:sz w:val="20"/>
          <w:szCs w:val="20"/>
          <w:lang w:val="en-US" w:eastAsia="en-US"/>
        </w:rPr>
        <w:t xml:space="preserve"> </w:t>
      </w:r>
      <w:r w:rsidRPr="00A03AC7">
        <w:rPr>
          <w:rFonts w:eastAsia="Arial"/>
          <w:spacing w:val="-1"/>
          <w:sz w:val="20"/>
          <w:szCs w:val="20"/>
          <w:lang w:val="en-US" w:eastAsia="en-US"/>
        </w:rPr>
        <w:t>by</w:t>
      </w:r>
      <w:r w:rsidRPr="00A03AC7">
        <w:rPr>
          <w:rFonts w:eastAsia="Arial"/>
          <w:spacing w:val="17"/>
          <w:sz w:val="20"/>
          <w:szCs w:val="20"/>
          <w:lang w:val="en-US" w:eastAsia="en-US"/>
        </w:rPr>
        <w:t xml:space="preserve"> </w:t>
      </w:r>
      <w:r w:rsidRPr="00A03AC7">
        <w:rPr>
          <w:rFonts w:eastAsia="Arial"/>
          <w:spacing w:val="-1"/>
          <w:sz w:val="20"/>
          <w:szCs w:val="20"/>
          <w:lang w:val="en-US" w:eastAsia="en-US"/>
        </w:rPr>
        <w:t>the</w:t>
      </w:r>
      <w:r w:rsidRPr="00A03AC7">
        <w:rPr>
          <w:rFonts w:eastAsia="Arial"/>
          <w:spacing w:val="30"/>
          <w:sz w:val="20"/>
          <w:szCs w:val="20"/>
          <w:lang w:val="en-US" w:eastAsia="en-US"/>
        </w:rPr>
        <w:t xml:space="preserve"> </w:t>
      </w:r>
      <w:r w:rsidRPr="00A03AC7">
        <w:rPr>
          <w:rFonts w:eastAsia="Arial"/>
          <w:sz w:val="20"/>
          <w:szCs w:val="20"/>
          <w:lang w:val="en-US" w:eastAsia="en-US"/>
        </w:rPr>
        <w:t>school;</w:t>
      </w:r>
      <w:r w:rsidRPr="00A03AC7">
        <w:rPr>
          <w:rFonts w:eastAsia="Arial"/>
          <w:spacing w:val="18"/>
          <w:sz w:val="20"/>
          <w:szCs w:val="20"/>
          <w:lang w:val="en-US" w:eastAsia="en-US"/>
        </w:rPr>
        <w:t xml:space="preserve"> </w:t>
      </w:r>
      <w:r w:rsidRPr="00A03AC7">
        <w:rPr>
          <w:rFonts w:eastAsia="Arial"/>
          <w:spacing w:val="-1"/>
          <w:sz w:val="20"/>
          <w:szCs w:val="20"/>
          <w:lang w:val="en-US" w:eastAsia="en-US"/>
        </w:rPr>
        <w:t>and</w:t>
      </w:r>
    </w:p>
    <w:p w14:paraId="38099B6C" w14:textId="77777777" w:rsidR="00A03AC7" w:rsidRPr="00A03AC7" w:rsidRDefault="00A03AC7" w:rsidP="00A03AC7">
      <w:pPr>
        <w:widowControl w:val="0"/>
        <w:numPr>
          <w:ilvl w:val="0"/>
          <w:numId w:val="38"/>
        </w:numPr>
        <w:tabs>
          <w:tab w:val="left" w:pos="409"/>
        </w:tabs>
        <w:ind w:left="408" w:hanging="288"/>
        <w:jc w:val="both"/>
        <w:rPr>
          <w:rFonts w:eastAsia="Arial"/>
          <w:sz w:val="20"/>
          <w:szCs w:val="20"/>
          <w:lang w:val="en-US" w:eastAsia="en-US"/>
        </w:rPr>
      </w:pPr>
      <w:r w:rsidRPr="00A03AC7">
        <w:rPr>
          <w:rFonts w:eastAsia="Arial"/>
          <w:spacing w:val="-1"/>
          <w:sz w:val="20"/>
          <w:szCs w:val="20"/>
          <w:lang w:val="en-US" w:eastAsia="en-US"/>
        </w:rPr>
        <w:t xml:space="preserve">achieved </w:t>
      </w:r>
      <w:r w:rsidRPr="00A03AC7">
        <w:rPr>
          <w:rFonts w:eastAsia="Arial"/>
          <w:sz w:val="20"/>
          <w:szCs w:val="20"/>
          <w:lang w:val="en-US" w:eastAsia="en-US"/>
        </w:rPr>
        <w:t>some</w:t>
      </w:r>
      <w:r w:rsidRPr="00A03AC7">
        <w:rPr>
          <w:rFonts w:eastAsia="Arial"/>
          <w:spacing w:val="-1"/>
          <w:sz w:val="20"/>
          <w:szCs w:val="20"/>
          <w:lang w:val="en-US" w:eastAsia="en-US"/>
        </w:rPr>
        <w:t xml:space="preserve"> or all</w:t>
      </w:r>
      <w:r w:rsidRPr="00A03AC7">
        <w:rPr>
          <w:rFonts w:eastAsia="Arial"/>
          <w:spacing w:val="-2"/>
          <w:sz w:val="20"/>
          <w:szCs w:val="20"/>
          <w:lang w:val="en-US" w:eastAsia="en-US"/>
        </w:rPr>
        <w:t xml:space="preserve"> </w:t>
      </w:r>
      <w:r w:rsidRPr="00A03AC7">
        <w:rPr>
          <w:rFonts w:eastAsia="Arial"/>
          <w:spacing w:val="-1"/>
          <w:sz w:val="20"/>
          <w:szCs w:val="20"/>
          <w:lang w:val="en-US" w:eastAsia="en-US"/>
        </w:rPr>
        <w:t>of the</w:t>
      </w:r>
      <w:r w:rsidRPr="00A03AC7">
        <w:rPr>
          <w:rFonts w:eastAsia="Arial"/>
          <w:sz w:val="20"/>
          <w:szCs w:val="20"/>
          <w:lang w:val="en-US" w:eastAsia="en-US"/>
        </w:rPr>
        <w:t xml:space="preserve"> </w:t>
      </w:r>
      <w:r w:rsidRPr="00A03AC7">
        <w:rPr>
          <w:rFonts w:eastAsia="Arial"/>
          <w:spacing w:val="-1"/>
          <w:sz w:val="20"/>
          <w:szCs w:val="20"/>
          <w:lang w:val="en-US" w:eastAsia="en-US"/>
        </w:rPr>
        <w:t>outcomes.</w:t>
      </w:r>
    </w:p>
    <w:p w14:paraId="639C481D" w14:textId="77777777" w:rsidR="00A03AC7" w:rsidRPr="00A03AC7" w:rsidRDefault="00A03AC7" w:rsidP="00A03AC7">
      <w:pPr>
        <w:widowControl w:val="0"/>
        <w:rPr>
          <w:rFonts w:eastAsia="Arial" w:cs="Arial"/>
          <w:sz w:val="20"/>
          <w:szCs w:val="20"/>
          <w:lang w:val="en-US" w:eastAsia="en-US"/>
        </w:rPr>
      </w:pPr>
    </w:p>
    <w:p w14:paraId="7D875E1E" w14:textId="77777777" w:rsidR="00A03AC7" w:rsidRPr="00A03AC7" w:rsidRDefault="00A03AC7" w:rsidP="00A03AC7">
      <w:pPr>
        <w:widowControl w:val="0"/>
        <w:ind w:left="120" w:right="117"/>
        <w:jc w:val="both"/>
        <w:rPr>
          <w:rFonts w:eastAsia="Arial"/>
          <w:sz w:val="20"/>
          <w:szCs w:val="20"/>
          <w:lang w:val="en-US" w:eastAsia="en-US"/>
        </w:rPr>
      </w:pPr>
      <w:r w:rsidRPr="00A03AC7">
        <w:rPr>
          <w:rFonts w:eastAsia="Arial"/>
          <w:spacing w:val="-1"/>
          <w:sz w:val="20"/>
          <w:szCs w:val="20"/>
          <w:lang w:val="en-US" w:eastAsia="en-US"/>
        </w:rPr>
        <w:t>Where</w:t>
      </w:r>
      <w:r w:rsidRPr="00A03AC7">
        <w:rPr>
          <w:rFonts w:eastAsia="Arial"/>
          <w:spacing w:val="2"/>
          <w:sz w:val="20"/>
          <w:szCs w:val="20"/>
          <w:lang w:val="en-US" w:eastAsia="en-US"/>
        </w:rPr>
        <w:t xml:space="preserve"> </w:t>
      </w:r>
      <w:r w:rsidRPr="00A03AC7">
        <w:rPr>
          <w:rFonts w:eastAsia="Arial"/>
          <w:spacing w:val="-1"/>
          <w:sz w:val="20"/>
          <w:szCs w:val="20"/>
          <w:lang w:val="en-US" w:eastAsia="en-US"/>
        </w:rPr>
        <w:t>it</w:t>
      </w:r>
      <w:r w:rsidRPr="00A03AC7">
        <w:rPr>
          <w:rFonts w:eastAsia="Arial"/>
          <w:spacing w:val="2"/>
          <w:sz w:val="20"/>
          <w:szCs w:val="20"/>
          <w:lang w:val="en-US" w:eastAsia="en-US"/>
        </w:rPr>
        <w:t xml:space="preserve"> </w:t>
      </w:r>
      <w:r w:rsidRPr="00A03AC7">
        <w:rPr>
          <w:rFonts w:eastAsia="Arial"/>
          <w:spacing w:val="-1"/>
          <w:sz w:val="20"/>
          <w:szCs w:val="20"/>
          <w:lang w:val="en-US" w:eastAsia="en-US"/>
        </w:rPr>
        <w:t>is</w:t>
      </w:r>
      <w:r w:rsidRPr="00A03AC7">
        <w:rPr>
          <w:rFonts w:eastAsia="Arial"/>
          <w:spacing w:val="1"/>
          <w:sz w:val="20"/>
          <w:szCs w:val="20"/>
          <w:lang w:val="en-US" w:eastAsia="en-US"/>
        </w:rPr>
        <w:t xml:space="preserve"> </w:t>
      </w:r>
      <w:r w:rsidRPr="00A03AC7">
        <w:rPr>
          <w:rFonts w:eastAsia="Arial"/>
          <w:spacing w:val="-1"/>
          <w:sz w:val="20"/>
          <w:szCs w:val="20"/>
          <w:lang w:val="en-US" w:eastAsia="en-US"/>
        </w:rPr>
        <w:t>determined</w:t>
      </w:r>
      <w:r w:rsidRPr="00A03AC7">
        <w:rPr>
          <w:rFonts w:eastAsia="Arial"/>
          <w:spacing w:val="3"/>
          <w:sz w:val="20"/>
          <w:szCs w:val="20"/>
          <w:lang w:val="en-US" w:eastAsia="en-US"/>
        </w:rPr>
        <w:t xml:space="preserve"> </w:t>
      </w:r>
      <w:r w:rsidRPr="00A03AC7">
        <w:rPr>
          <w:rFonts w:eastAsia="Arial"/>
          <w:spacing w:val="-1"/>
          <w:sz w:val="20"/>
          <w:szCs w:val="20"/>
          <w:lang w:val="en-US" w:eastAsia="en-US"/>
        </w:rPr>
        <w:t>that</w:t>
      </w:r>
      <w:r w:rsidRPr="00A03AC7">
        <w:rPr>
          <w:rFonts w:eastAsia="Arial"/>
          <w:spacing w:val="2"/>
          <w:sz w:val="20"/>
          <w:szCs w:val="20"/>
          <w:lang w:val="en-US" w:eastAsia="en-US"/>
        </w:rPr>
        <w:t xml:space="preserve"> </w:t>
      </w:r>
      <w:r w:rsidRPr="00A03AC7">
        <w:rPr>
          <w:rFonts w:eastAsia="Arial"/>
          <w:sz w:val="20"/>
          <w:szCs w:val="20"/>
          <w:lang w:val="en-US" w:eastAsia="en-US"/>
        </w:rPr>
        <w:t>a</w:t>
      </w:r>
      <w:r w:rsidRPr="00A03AC7">
        <w:rPr>
          <w:rFonts w:eastAsia="Arial"/>
          <w:spacing w:val="2"/>
          <w:sz w:val="20"/>
          <w:szCs w:val="20"/>
          <w:lang w:val="en-US" w:eastAsia="en-US"/>
        </w:rPr>
        <w:t xml:space="preserve"> </w:t>
      </w:r>
      <w:r w:rsidRPr="00A03AC7">
        <w:rPr>
          <w:rFonts w:eastAsia="Arial"/>
          <w:sz w:val="20"/>
          <w:szCs w:val="20"/>
          <w:lang w:val="en-US" w:eastAsia="en-US"/>
        </w:rPr>
        <w:t>student</w:t>
      </w:r>
      <w:r w:rsidRPr="00A03AC7">
        <w:rPr>
          <w:rFonts w:eastAsia="Arial"/>
          <w:spacing w:val="1"/>
          <w:sz w:val="20"/>
          <w:szCs w:val="20"/>
          <w:lang w:val="en-US" w:eastAsia="en-US"/>
        </w:rPr>
        <w:t xml:space="preserve"> </w:t>
      </w:r>
      <w:r w:rsidRPr="00A03AC7">
        <w:rPr>
          <w:rFonts w:eastAsia="Arial"/>
          <w:spacing w:val="-1"/>
          <w:sz w:val="20"/>
          <w:szCs w:val="20"/>
          <w:lang w:val="en-US" w:eastAsia="en-US"/>
        </w:rPr>
        <w:t>has</w:t>
      </w:r>
      <w:r w:rsidRPr="00A03AC7">
        <w:rPr>
          <w:rFonts w:eastAsia="Arial"/>
          <w:spacing w:val="2"/>
          <w:sz w:val="20"/>
          <w:szCs w:val="20"/>
          <w:lang w:val="en-US" w:eastAsia="en-US"/>
        </w:rPr>
        <w:t xml:space="preserve"> </w:t>
      </w:r>
      <w:r w:rsidRPr="00A03AC7">
        <w:rPr>
          <w:rFonts w:eastAsia="Arial"/>
          <w:spacing w:val="-1"/>
          <w:sz w:val="20"/>
          <w:szCs w:val="20"/>
          <w:lang w:val="en-US" w:eastAsia="en-US"/>
        </w:rPr>
        <w:t>not</w:t>
      </w:r>
      <w:r w:rsidRPr="00A03AC7">
        <w:rPr>
          <w:rFonts w:eastAsia="Arial"/>
          <w:spacing w:val="1"/>
          <w:sz w:val="20"/>
          <w:szCs w:val="20"/>
          <w:lang w:val="en-US" w:eastAsia="en-US"/>
        </w:rPr>
        <w:t xml:space="preserve"> </w:t>
      </w:r>
      <w:r w:rsidRPr="00A03AC7">
        <w:rPr>
          <w:rFonts w:eastAsia="Arial"/>
          <w:sz w:val="20"/>
          <w:szCs w:val="20"/>
          <w:lang w:val="en-US" w:eastAsia="en-US"/>
        </w:rPr>
        <w:t>met</w:t>
      </w:r>
      <w:r w:rsidRPr="00A03AC7">
        <w:rPr>
          <w:rFonts w:eastAsia="Arial"/>
          <w:spacing w:val="2"/>
          <w:sz w:val="20"/>
          <w:szCs w:val="20"/>
          <w:lang w:val="en-US" w:eastAsia="en-US"/>
        </w:rPr>
        <w:t xml:space="preserve"> </w:t>
      </w:r>
      <w:r w:rsidRPr="00A03AC7">
        <w:rPr>
          <w:rFonts w:eastAsia="Arial"/>
          <w:spacing w:val="-1"/>
          <w:sz w:val="20"/>
          <w:szCs w:val="20"/>
          <w:lang w:val="en-US" w:eastAsia="en-US"/>
        </w:rPr>
        <w:t>the</w:t>
      </w:r>
      <w:r w:rsidRPr="00A03AC7">
        <w:rPr>
          <w:rFonts w:eastAsia="Arial"/>
          <w:spacing w:val="2"/>
          <w:sz w:val="20"/>
          <w:szCs w:val="20"/>
          <w:lang w:val="en-US" w:eastAsia="en-US"/>
        </w:rPr>
        <w:t xml:space="preserve"> </w:t>
      </w:r>
      <w:r w:rsidRPr="00A03AC7">
        <w:rPr>
          <w:rFonts w:eastAsia="Arial"/>
          <w:spacing w:val="-1"/>
          <w:sz w:val="20"/>
          <w:szCs w:val="20"/>
          <w:lang w:val="en-US" w:eastAsia="en-US"/>
        </w:rPr>
        <w:t>Course</w:t>
      </w:r>
      <w:r w:rsidRPr="00A03AC7">
        <w:rPr>
          <w:rFonts w:eastAsia="Arial"/>
          <w:spacing w:val="3"/>
          <w:sz w:val="20"/>
          <w:szCs w:val="20"/>
          <w:lang w:val="en-US" w:eastAsia="en-US"/>
        </w:rPr>
        <w:t xml:space="preserve"> </w:t>
      </w:r>
      <w:r w:rsidRPr="00A03AC7">
        <w:rPr>
          <w:rFonts w:eastAsia="Arial"/>
          <w:spacing w:val="-1"/>
          <w:sz w:val="20"/>
          <w:szCs w:val="20"/>
          <w:lang w:val="en-US" w:eastAsia="en-US"/>
        </w:rPr>
        <w:t>Completion</w:t>
      </w:r>
      <w:r w:rsidRPr="00A03AC7">
        <w:rPr>
          <w:rFonts w:eastAsia="Arial"/>
          <w:spacing w:val="3"/>
          <w:sz w:val="20"/>
          <w:szCs w:val="20"/>
          <w:lang w:val="en-US" w:eastAsia="en-US"/>
        </w:rPr>
        <w:t xml:space="preserve"> </w:t>
      </w:r>
      <w:r w:rsidRPr="00A03AC7">
        <w:rPr>
          <w:rFonts w:eastAsia="Arial"/>
          <w:spacing w:val="-1"/>
          <w:sz w:val="20"/>
          <w:szCs w:val="20"/>
          <w:lang w:val="en-US" w:eastAsia="en-US"/>
        </w:rPr>
        <w:t>Criteria,</w:t>
      </w:r>
      <w:r w:rsidRPr="00A03AC7">
        <w:rPr>
          <w:rFonts w:eastAsia="Arial"/>
          <w:spacing w:val="1"/>
          <w:sz w:val="20"/>
          <w:szCs w:val="20"/>
          <w:lang w:val="en-US" w:eastAsia="en-US"/>
        </w:rPr>
        <w:t xml:space="preserve"> </w:t>
      </w:r>
      <w:r w:rsidRPr="00A03AC7">
        <w:rPr>
          <w:rFonts w:eastAsia="Arial"/>
          <w:spacing w:val="-1"/>
          <w:sz w:val="20"/>
          <w:szCs w:val="20"/>
          <w:lang w:val="en-US" w:eastAsia="en-US"/>
        </w:rPr>
        <w:t>they</w:t>
      </w:r>
      <w:r w:rsidRPr="00A03AC7">
        <w:rPr>
          <w:rFonts w:eastAsia="Arial"/>
          <w:spacing w:val="3"/>
          <w:sz w:val="20"/>
          <w:szCs w:val="20"/>
          <w:lang w:val="en-US" w:eastAsia="en-US"/>
        </w:rPr>
        <w:t xml:space="preserve"> </w:t>
      </w:r>
      <w:r w:rsidRPr="00A03AC7">
        <w:rPr>
          <w:rFonts w:eastAsia="Arial"/>
          <w:spacing w:val="-1"/>
          <w:sz w:val="20"/>
          <w:szCs w:val="20"/>
          <w:lang w:val="en-US" w:eastAsia="en-US"/>
        </w:rPr>
        <w:t>place</w:t>
      </w:r>
      <w:r w:rsidRPr="00A03AC7">
        <w:rPr>
          <w:rFonts w:eastAsia="Arial"/>
          <w:spacing w:val="1"/>
          <w:sz w:val="20"/>
          <w:szCs w:val="20"/>
          <w:lang w:val="en-US" w:eastAsia="en-US"/>
        </w:rPr>
        <w:t xml:space="preserve"> </w:t>
      </w:r>
      <w:r w:rsidRPr="00A03AC7">
        <w:rPr>
          <w:rFonts w:eastAsia="Arial"/>
          <w:spacing w:val="-1"/>
          <w:sz w:val="20"/>
          <w:szCs w:val="20"/>
          <w:lang w:val="en-US" w:eastAsia="en-US"/>
        </w:rPr>
        <w:t>themselves</w:t>
      </w:r>
      <w:r w:rsidRPr="00A03AC7">
        <w:rPr>
          <w:rFonts w:eastAsia="Arial"/>
          <w:spacing w:val="5"/>
          <w:sz w:val="20"/>
          <w:szCs w:val="20"/>
          <w:lang w:val="en-US" w:eastAsia="en-US"/>
        </w:rPr>
        <w:t xml:space="preserve"> </w:t>
      </w:r>
      <w:r w:rsidRPr="00A03AC7">
        <w:rPr>
          <w:rFonts w:eastAsia="Arial"/>
          <w:spacing w:val="-1"/>
          <w:sz w:val="20"/>
          <w:szCs w:val="20"/>
          <w:lang w:val="en-US" w:eastAsia="en-US"/>
        </w:rPr>
        <w:t>at</w:t>
      </w:r>
      <w:r w:rsidRPr="00A03AC7">
        <w:rPr>
          <w:rFonts w:eastAsia="Arial"/>
          <w:spacing w:val="1"/>
          <w:sz w:val="20"/>
          <w:szCs w:val="20"/>
          <w:lang w:val="en-US" w:eastAsia="en-US"/>
        </w:rPr>
        <w:t xml:space="preserve"> </w:t>
      </w:r>
      <w:r w:rsidRPr="00A03AC7">
        <w:rPr>
          <w:rFonts w:eastAsia="Arial"/>
          <w:sz w:val="20"/>
          <w:szCs w:val="20"/>
          <w:lang w:val="en-US" w:eastAsia="en-US"/>
        </w:rPr>
        <w:t>risk</w:t>
      </w:r>
      <w:r w:rsidRPr="00A03AC7">
        <w:rPr>
          <w:rFonts w:eastAsia="Arial"/>
          <w:spacing w:val="2"/>
          <w:sz w:val="20"/>
          <w:szCs w:val="20"/>
          <w:lang w:val="en-US" w:eastAsia="en-US"/>
        </w:rPr>
        <w:t xml:space="preserve"> </w:t>
      </w:r>
      <w:r w:rsidRPr="00A03AC7">
        <w:rPr>
          <w:rFonts w:eastAsia="Arial"/>
          <w:spacing w:val="-1"/>
          <w:sz w:val="20"/>
          <w:szCs w:val="20"/>
          <w:lang w:val="en-US" w:eastAsia="en-US"/>
        </w:rPr>
        <w:t>of</w:t>
      </w:r>
      <w:r w:rsidRPr="00A03AC7">
        <w:rPr>
          <w:rFonts w:eastAsia="Arial"/>
          <w:spacing w:val="1"/>
          <w:sz w:val="20"/>
          <w:szCs w:val="20"/>
          <w:lang w:val="en-US" w:eastAsia="en-US"/>
        </w:rPr>
        <w:t xml:space="preserve"> </w:t>
      </w:r>
      <w:r w:rsidRPr="00A03AC7">
        <w:rPr>
          <w:rFonts w:eastAsia="Arial"/>
          <w:sz w:val="20"/>
          <w:szCs w:val="20"/>
          <w:lang w:val="en-US" w:eastAsia="en-US"/>
        </w:rPr>
        <w:t>receiving</w:t>
      </w:r>
      <w:r w:rsidRPr="00A03AC7">
        <w:rPr>
          <w:rFonts w:eastAsia="Arial"/>
          <w:spacing w:val="33"/>
          <w:sz w:val="20"/>
          <w:szCs w:val="20"/>
          <w:lang w:val="en-US" w:eastAsia="en-US"/>
        </w:rPr>
        <w:t xml:space="preserve"> </w:t>
      </w:r>
      <w:r w:rsidRPr="00A03AC7">
        <w:rPr>
          <w:rFonts w:eastAsia="Arial"/>
          <w:spacing w:val="-1"/>
          <w:sz w:val="20"/>
          <w:szCs w:val="20"/>
          <w:lang w:val="en-US" w:eastAsia="en-US"/>
        </w:rPr>
        <w:t>an</w:t>
      </w:r>
      <w:r w:rsidRPr="00A03AC7">
        <w:rPr>
          <w:rFonts w:eastAsia="Arial"/>
          <w:spacing w:val="23"/>
          <w:sz w:val="20"/>
          <w:szCs w:val="20"/>
          <w:lang w:val="en-US" w:eastAsia="en-US"/>
        </w:rPr>
        <w:t xml:space="preserve"> </w:t>
      </w:r>
      <w:r w:rsidRPr="00A03AC7">
        <w:rPr>
          <w:rFonts w:eastAsia="Arial"/>
          <w:spacing w:val="-1"/>
          <w:sz w:val="20"/>
          <w:szCs w:val="20"/>
          <w:lang w:val="en-US" w:eastAsia="en-US"/>
        </w:rPr>
        <w:t>'N'</w:t>
      </w:r>
      <w:r w:rsidRPr="00A03AC7">
        <w:rPr>
          <w:rFonts w:eastAsia="Arial"/>
          <w:spacing w:val="25"/>
          <w:sz w:val="20"/>
          <w:szCs w:val="20"/>
          <w:lang w:val="en-US" w:eastAsia="en-US"/>
        </w:rPr>
        <w:t xml:space="preserve"> </w:t>
      </w:r>
      <w:r w:rsidRPr="00A03AC7">
        <w:rPr>
          <w:rFonts w:eastAsia="Arial"/>
          <w:sz w:val="20"/>
          <w:szCs w:val="20"/>
          <w:lang w:val="en-US" w:eastAsia="en-US"/>
        </w:rPr>
        <w:t>(non-completion</w:t>
      </w:r>
      <w:r w:rsidRPr="00A03AC7">
        <w:rPr>
          <w:rFonts w:eastAsia="Arial"/>
          <w:spacing w:val="24"/>
          <w:sz w:val="20"/>
          <w:szCs w:val="20"/>
          <w:lang w:val="en-US" w:eastAsia="en-US"/>
        </w:rPr>
        <w:t xml:space="preserve"> </w:t>
      </w:r>
      <w:r w:rsidRPr="00A03AC7">
        <w:rPr>
          <w:rFonts w:eastAsia="Arial"/>
          <w:spacing w:val="-1"/>
          <w:sz w:val="20"/>
          <w:szCs w:val="20"/>
          <w:lang w:val="en-US" w:eastAsia="en-US"/>
        </w:rPr>
        <w:t>of</w:t>
      </w:r>
      <w:r w:rsidRPr="00A03AC7">
        <w:rPr>
          <w:rFonts w:eastAsia="Arial"/>
          <w:spacing w:val="24"/>
          <w:sz w:val="20"/>
          <w:szCs w:val="20"/>
          <w:lang w:val="en-US" w:eastAsia="en-US"/>
        </w:rPr>
        <w:t xml:space="preserve"> </w:t>
      </w:r>
      <w:r w:rsidRPr="00A03AC7">
        <w:rPr>
          <w:rFonts w:eastAsia="Arial"/>
          <w:sz w:val="20"/>
          <w:szCs w:val="20"/>
          <w:lang w:val="en-US" w:eastAsia="en-US"/>
        </w:rPr>
        <w:t>course)</w:t>
      </w:r>
      <w:r w:rsidRPr="00A03AC7">
        <w:rPr>
          <w:rFonts w:eastAsia="Arial"/>
          <w:spacing w:val="23"/>
          <w:sz w:val="20"/>
          <w:szCs w:val="20"/>
          <w:lang w:val="en-US" w:eastAsia="en-US"/>
        </w:rPr>
        <w:t xml:space="preserve"> </w:t>
      </w:r>
      <w:r w:rsidRPr="00A03AC7">
        <w:rPr>
          <w:rFonts w:eastAsia="Arial"/>
          <w:spacing w:val="-1"/>
          <w:sz w:val="20"/>
          <w:szCs w:val="20"/>
          <w:lang w:val="en-US" w:eastAsia="en-US"/>
        </w:rPr>
        <w:t>determination.</w:t>
      </w:r>
      <w:r w:rsidRPr="00A03AC7">
        <w:rPr>
          <w:rFonts w:eastAsia="Arial"/>
          <w:spacing w:val="24"/>
          <w:sz w:val="20"/>
          <w:szCs w:val="20"/>
          <w:lang w:val="en-US" w:eastAsia="en-US"/>
        </w:rPr>
        <w:t xml:space="preserve"> </w:t>
      </w:r>
      <w:r w:rsidRPr="00A03AC7">
        <w:rPr>
          <w:rFonts w:eastAsia="Arial"/>
          <w:spacing w:val="-1"/>
          <w:sz w:val="20"/>
          <w:szCs w:val="20"/>
          <w:lang w:val="en-US" w:eastAsia="en-US"/>
        </w:rPr>
        <w:t>An</w:t>
      </w:r>
      <w:r w:rsidRPr="00A03AC7">
        <w:rPr>
          <w:rFonts w:eastAsia="Arial"/>
          <w:spacing w:val="24"/>
          <w:sz w:val="20"/>
          <w:szCs w:val="20"/>
          <w:lang w:val="en-US" w:eastAsia="en-US"/>
        </w:rPr>
        <w:t xml:space="preserve"> </w:t>
      </w:r>
      <w:r w:rsidRPr="00A03AC7">
        <w:rPr>
          <w:rFonts w:eastAsia="Arial"/>
          <w:spacing w:val="-1"/>
          <w:sz w:val="20"/>
          <w:szCs w:val="20"/>
          <w:lang w:val="en-US" w:eastAsia="en-US"/>
        </w:rPr>
        <w:t>"N"</w:t>
      </w:r>
      <w:r w:rsidRPr="00A03AC7">
        <w:rPr>
          <w:rFonts w:eastAsia="Arial"/>
          <w:spacing w:val="25"/>
          <w:sz w:val="20"/>
          <w:szCs w:val="20"/>
          <w:lang w:val="en-US" w:eastAsia="en-US"/>
        </w:rPr>
        <w:t xml:space="preserve"> </w:t>
      </w:r>
      <w:r w:rsidRPr="00A03AC7">
        <w:rPr>
          <w:rFonts w:eastAsia="Arial"/>
          <w:spacing w:val="-1"/>
          <w:sz w:val="20"/>
          <w:szCs w:val="20"/>
          <w:lang w:val="en-US" w:eastAsia="en-US"/>
        </w:rPr>
        <w:t>determination</w:t>
      </w:r>
      <w:r w:rsidRPr="00A03AC7">
        <w:rPr>
          <w:rFonts w:eastAsia="Arial"/>
          <w:spacing w:val="23"/>
          <w:sz w:val="20"/>
          <w:szCs w:val="20"/>
          <w:lang w:val="en-US" w:eastAsia="en-US"/>
        </w:rPr>
        <w:t xml:space="preserve"> </w:t>
      </w:r>
      <w:r w:rsidRPr="00A03AC7">
        <w:rPr>
          <w:rFonts w:eastAsia="Arial"/>
          <w:spacing w:val="-1"/>
          <w:sz w:val="20"/>
          <w:szCs w:val="20"/>
          <w:lang w:val="en-US" w:eastAsia="en-US"/>
        </w:rPr>
        <w:t>will</w:t>
      </w:r>
      <w:r w:rsidRPr="00A03AC7">
        <w:rPr>
          <w:rFonts w:eastAsia="Arial"/>
          <w:spacing w:val="24"/>
          <w:sz w:val="20"/>
          <w:szCs w:val="20"/>
          <w:lang w:val="en-US" w:eastAsia="en-US"/>
        </w:rPr>
        <w:t xml:space="preserve"> </w:t>
      </w:r>
      <w:r w:rsidRPr="00A03AC7">
        <w:rPr>
          <w:rFonts w:eastAsia="Arial"/>
          <w:sz w:val="20"/>
          <w:szCs w:val="20"/>
          <w:lang w:val="en-US" w:eastAsia="en-US"/>
        </w:rPr>
        <w:t>mean</w:t>
      </w:r>
      <w:r w:rsidRPr="00A03AC7">
        <w:rPr>
          <w:rFonts w:eastAsia="Arial"/>
          <w:spacing w:val="24"/>
          <w:sz w:val="20"/>
          <w:szCs w:val="20"/>
          <w:lang w:val="en-US" w:eastAsia="en-US"/>
        </w:rPr>
        <w:t xml:space="preserve"> </w:t>
      </w:r>
      <w:r w:rsidRPr="00A03AC7">
        <w:rPr>
          <w:rFonts w:eastAsia="Arial"/>
          <w:spacing w:val="-1"/>
          <w:sz w:val="20"/>
          <w:szCs w:val="20"/>
          <w:lang w:val="en-US" w:eastAsia="en-US"/>
        </w:rPr>
        <w:t>that</w:t>
      </w:r>
      <w:r w:rsidRPr="00A03AC7">
        <w:rPr>
          <w:rFonts w:eastAsia="Arial"/>
          <w:spacing w:val="25"/>
          <w:sz w:val="20"/>
          <w:szCs w:val="20"/>
          <w:lang w:val="en-US" w:eastAsia="en-US"/>
        </w:rPr>
        <w:t xml:space="preserve"> </w:t>
      </w:r>
      <w:r w:rsidRPr="00A03AC7">
        <w:rPr>
          <w:rFonts w:eastAsia="Arial"/>
          <w:spacing w:val="-1"/>
          <w:sz w:val="20"/>
          <w:szCs w:val="20"/>
          <w:lang w:val="en-US" w:eastAsia="en-US"/>
        </w:rPr>
        <w:t>the</w:t>
      </w:r>
      <w:r w:rsidRPr="00A03AC7">
        <w:rPr>
          <w:rFonts w:eastAsia="Arial"/>
          <w:spacing w:val="24"/>
          <w:sz w:val="20"/>
          <w:szCs w:val="20"/>
          <w:lang w:val="en-US" w:eastAsia="en-US"/>
        </w:rPr>
        <w:t xml:space="preserve"> </w:t>
      </w:r>
      <w:r w:rsidRPr="00A03AC7">
        <w:rPr>
          <w:rFonts w:eastAsia="Arial"/>
          <w:sz w:val="20"/>
          <w:szCs w:val="20"/>
          <w:lang w:val="en-US" w:eastAsia="en-US"/>
        </w:rPr>
        <w:t>course</w:t>
      </w:r>
      <w:r w:rsidRPr="00A03AC7">
        <w:rPr>
          <w:rFonts w:eastAsia="Arial"/>
          <w:spacing w:val="24"/>
          <w:sz w:val="20"/>
          <w:szCs w:val="20"/>
          <w:lang w:val="en-US" w:eastAsia="en-US"/>
        </w:rPr>
        <w:t xml:space="preserve"> </w:t>
      </w:r>
      <w:r w:rsidRPr="00A03AC7">
        <w:rPr>
          <w:rFonts w:eastAsia="Arial"/>
          <w:spacing w:val="-1"/>
          <w:sz w:val="20"/>
          <w:szCs w:val="20"/>
          <w:lang w:val="en-US" w:eastAsia="en-US"/>
        </w:rPr>
        <w:t>will</w:t>
      </w:r>
      <w:r w:rsidRPr="00A03AC7">
        <w:rPr>
          <w:rFonts w:eastAsia="Arial"/>
          <w:spacing w:val="24"/>
          <w:sz w:val="20"/>
          <w:szCs w:val="20"/>
          <w:lang w:val="en-US" w:eastAsia="en-US"/>
        </w:rPr>
        <w:t xml:space="preserve"> </w:t>
      </w:r>
      <w:r w:rsidRPr="00A03AC7">
        <w:rPr>
          <w:rFonts w:eastAsia="Arial"/>
          <w:spacing w:val="-1"/>
          <w:sz w:val="20"/>
          <w:szCs w:val="20"/>
          <w:lang w:val="en-US" w:eastAsia="en-US"/>
        </w:rPr>
        <w:t>not</w:t>
      </w:r>
      <w:r w:rsidRPr="00A03AC7">
        <w:rPr>
          <w:rFonts w:eastAsia="Arial"/>
          <w:spacing w:val="24"/>
          <w:sz w:val="20"/>
          <w:szCs w:val="20"/>
          <w:lang w:val="en-US" w:eastAsia="en-US"/>
        </w:rPr>
        <w:t xml:space="preserve"> </w:t>
      </w:r>
      <w:r w:rsidRPr="00A03AC7">
        <w:rPr>
          <w:rFonts w:eastAsia="Arial"/>
          <w:spacing w:val="-1"/>
          <w:sz w:val="20"/>
          <w:szCs w:val="20"/>
          <w:lang w:val="en-US" w:eastAsia="en-US"/>
        </w:rPr>
        <w:t>be</w:t>
      </w:r>
      <w:r w:rsidRPr="00A03AC7">
        <w:rPr>
          <w:rFonts w:eastAsia="Arial"/>
          <w:spacing w:val="23"/>
          <w:sz w:val="20"/>
          <w:szCs w:val="20"/>
          <w:lang w:val="en-US" w:eastAsia="en-US"/>
        </w:rPr>
        <w:t xml:space="preserve"> </w:t>
      </w:r>
      <w:r w:rsidRPr="00A03AC7">
        <w:rPr>
          <w:rFonts w:eastAsia="Arial"/>
          <w:spacing w:val="-1"/>
          <w:sz w:val="20"/>
          <w:szCs w:val="20"/>
          <w:lang w:val="en-US" w:eastAsia="en-US"/>
        </w:rPr>
        <w:t>listed</w:t>
      </w:r>
      <w:r w:rsidRPr="00A03AC7">
        <w:rPr>
          <w:rFonts w:eastAsia="Arial"/>
          <w:spacing w:val="24"/>
          <w:sz w:val="20"/>
          <w:szCs w:val="20"/>
          <w:lang w:val="en-US" w:eastAsia="en-US"/>
        </w:rPr>
        <w:t xml:space="preserve"> </w:t>
      </w:r>
      <w:r w:rsidRPr="00A03AC7">
        <w:rPr>
          <w:rFonts w:eastAsia="Arial"/>
          <w:spacing w:val="-1"/>
          <w:sz w:val="20"/>
          <w:szCs w:val="20"/>
          <w:lang w:val="en-US" w:eastAsia="en-US"/>
        </w:rPr>
        <w:t>on</w:t>
      </w:r>
      <w:r w:rsidRPr="00A03AC7">
        <w:rPr>
          <w:rFonts w:eastAsia="Arial"/>
          <w:spacing w:val="24"/>
          <w:sz w:val="20"/>
          <w:szCs w:val="20"/>
          <w:lang w:val="en-US" w:eastAsia="en-US"/>
        </w:rPr>
        <w:t xml:space="preserve"> </w:t>
      </w:r>
      <w:r w:rsidRPr="00A03AC7">
        <w:rPr>
          <w:rFonts w:eastAsia="Arial"/>
          <w:spacing w:val="-1"/>
          <w:sz w:val="20"/>
          <w:szCs w:val="20"/>
          <w:lang w:val="en-US" w:eastAsia="en-US"/>
        </w:rPr>
        <w:t>the</w:t>
      </w:r>
      <w:r w:rsidRPr="00A03AC7">
        <w:rPr>
          <w:rFonts w:eastAsia="Arial"/>
          <w:spacing w:val="30"/>
          <w:sz w:val="20"/>
          <w:szCs w:val="20"/>
          <w:lang w:val="en-US" w:eastAsia="en-US"/>
        </w:rPr>
        <w:t xml:space="preserve"> </w:t>
      </w:r>
      <w:r w:rsidRPr="00A03AC7">
        <w:rPr>
          <w:rFonts w:eastAsia="Arial"/>
          <w:sz w:val="20"/>
          <w:szCs w:val="20"/>
          <w:lang w:val="en-US" w:eastAsia="en-US"/>
        </w:rPr>
        <w:t xml:space="preserve">student's </w:t>
      </w:r>
      <w:r w:rsidRPr="00A03AC7">
        <w:rPr>
          <w:rFonts w:eastAsia="Arial"/>
          <w:spacing w:val="-1"/>
          <w:sz w:val="20"/>
          <w:szCs w:val="20"/>
          <w:lang w:val="en-US" w:eastAsia="en-US"/>
        </w:rPr>
        <w:t>Record</w:t>
      </w:r>
      <w:r w:rsidRPr="00A03AC7">
        <w:rPr>
          <w:rFonts w:eastAsia="Arial"/>
          <w:spacing w:val="2"/>
          <w:sz w:val="20"/>
          <w:szCs w:val="20"/>
          <w:lang w:val="en-US" w:eastAsia="en-US"/>
        </w:rPr>
        <w:t xml:space="preserve"> </w:t>
      </w:r>
      <w:r w:rsidRPr="00A03AC7">
        <w:rPr>
          <w:rFonts w:eastAsia="Arial"/>
          <w:spacing w:val="-1"/>
          <w:sz w:val="20"/>
          <w:szCs w:val="20"/>
          <w:lang w:val="en-US" w:eastAsia="en-US"/>
        </w:rPr>
        <w:t>of</w:t>
      </w:r>
      <w:r w:rsidRPr="00A03AC7">
        <w:rPr>
          <w:rFonts w:eastAsia="Arial"/>
          <w:spacing w:val="2"/>
          <w:sz w:val="20"/>
          <w:szCs w:val="20"/>
          <w:lang w:val="en-US" w:eastAsia="en-US"/>
        </w:rPr>
        <w:t xml:space="preserve"> </w:t>
      </w:r>
      <w:r w:rsidRPr="00A03AC7">
        <w:rPr>
          <w:rFonts w:eastAsia="Arial"/>
          <w:spacing w:val="-1"/>
          <w:sz w:val="20"/>
          <w:szCs w:val="20"/>
          <w:lang w:val="en-US" w:eastAsia="en-US"/>
        </w:rPr>
        <w:t>Achievement.</w:t>
      </w:r>
      <w:r w:rsidRPr="00A03AC7">
        <w:rPr>
          <w:rFonts w:eastAsia="Arial"/>
          <w:spacing w:val="6"/>
          <w:sz w:val="20"/>
          <w:szCs w:val="20"/>
          <w:lang w:val="en-US" w:eastAsia="en-US"/>
        </w:rPr>
        <w:t xml:space="preserve"> </w:t>
      </w:r>
      <w:r w:rsidRPr="00A03AC7">
        <w:rPr>
          <w:rFonts w:eastAsia="Arial"/>
          <w:spacing w:val="-1"/>
          <w:sz w:val="20"/>
          <w:szCs w:val="20"/>
          <w:lang w:val="en-US" w:eastAsia="en-US"/>
        </w:rPr>
        <w:t>In</w:t>
      </w:r>
      <w:r w:rsidRPr="00A03AC7">
        <w:rPr>
          <w:rFonts w:eastAsia="Arial"/>
          <w:spacing w:val="1"/>
          <w:sz w:val="20"/>
          <w:szCs w:val="20"/>
          <w:lang w:val="en-US" w:eastAsia="en-US"/>
        </w:rPr>
        <w:t xml:space="preserve"> </w:t>
      </w:r>
      <w:r w:rsidRPr="00A03AC7">
        <w:rPr>
          <w:rFonts w:eastAsia="Arial"/>
          <w:spacing w:val="-1"/>
          <w:sz w:val="20"/>
          <w:szCs w:val="20"/>
          <w:lang w:val="en-US" w:eastAsia="en-US"/>
        </w:rPr>
        <w:t>Year</w:t>
      </w:r>
      <w:r w:rsidRPr="00A03AC7">
        <w:rPr>
          <w:rFonts w:eastAsia="Arial"/>
          <w:spacing w:val="3"/>
          <w:sz w:val="20"/>
          <w:szCs w:val="20"/>
          <w:lang w:val="en-US" w:eastAsia="en-US"/>
        </w:rPr>
        <w:t xml:space="preserve"> </w:t>
      </w:r>
      <w:r w:rsidRPr="00A03AC7">
        <w:rPr>
          <w:rFonts w:eastAsia="Arial"/>
          <w:spacing w:val="-1"/>
          <w:sz w:val="20"/>
          <w:szCs w:val="20"/>
          <w:lang w:val="en-US" w:eastAsia="en-US"/>
        </w:rPr>
        <w:t>12,</w:t>
      </w:r>
      <w:r w:rsidRPr="00A03AC7">
        <w:rPr>
          <w:rFonts w:eastAsia="Arial"/>
          <w:spacing w:val="2"/>
          <w:sz w:val="20"/>
          <w:szCs w:val="20"/>
          <w:lang w:val="en-US" w:eastAsia="en-US"/>
        </w:rPr>
        <w:t xml:space="preserve"> </w:t>
      </w:r>
      <w:r w:rsidRPr="00A03AC7">
        <w:rPr>
          <w:rFonts w:eastAsia="Arial"/>
          <w:sz w:val="20"/>
          <w:szCs w:val="20"/>
          <w:lang w:val="en-US" w:eastAsia="en-US"/>
        </w:rPr>
        <w:t>students</w:t>
      </w:r>
      <w:r w:rsidRPr="00A03AC7">
        <w:rPr>
          <w:rFonts w:eastAsia="Arial"/>
          <w:spacing w:val="2"/>
          <w:sz w:val="20"/>
          <w:szCs w:val="20"/>
          <w:lang w:val="en-US" w:eastAsia="en-US"/>
        </w:rPr>
        <w:t xml:space="preserve"> </w:t>
      </w:r>
      <w:r w:rsidRPr="00A03AC7">
        <w:rPr>
          <w:rFonts w:eastAsia="Arial"/>
          <w:sz w:val="20"/>
          <w:szCs w:val="20"/>
          <w:lang w:val="en-US" w:eastAsia="en-US"/>
        </w:rPr>
        <w:t>must</w:t>
      </w:r>
      <w:r w:rsidRPr="00A03AC7">
        <w:rPr>
          <w:rFonts w:eastAsia="Arial"/>
          <w:spacing w:val="1"/>
          <w:sz w:val="20"/>
          <w:szCs w:val="20"/>
          <w:lang w:val="en-US" w:eastAsia="en-US"/>
        </w:rPr>
        <w:t xml:space="preserve"> </w:t>
      </w:r>
      <w:r w:rsidRPr="00A03AC7">
        <w:rPr>
          <w:rFonts w:eastAsia="Arial"/>
          <w:sz w:val="20"/>
          <w:szCs w:val="20"/>
          <w:lang w:val="en-US" w:eastAsia="en-US"/>
        </w:rPr>
        <w:t>make</w:t>
      </w:r>
      <w:r w:rsidRPr="00A03AC7">
        <w:rPr>
          <w:rFonts w:eastAsia="Arial"/>
          <w:spacing w:val="2"/>
          <w:sz w:val="20"/>
          <w:szCs w:val="20"/>
          <w:lang w:val="en-US" w:eastAsia="en-US"/>
        </w:rPr>
        <w:t xml:space="preserve"> </w:t>
      </w:r>
      <w:r w:rsidRPr="00A03AC7">
        <w:rPr>
          <w:rFonts w:eastAsia="Arial"/>
          <w:sz w:val="20"/>
          <w:szCs w:val="20"/>
          <w:lang w:val="en-US" w:eastAsia="en-US"/>
        </w:rPr>
        <w:t>a</w:t>
      </w:r>
      <w:r w:rsidRPr="00A03AC7">
        <w:rPr>
          <w:rFonts w:eastAsia="Arial"/>
          <w:spacing w:val="2"/>
          <w:sz w:val="20"/>
          <w:szCs w:val="20"/>
          <w:lang w:val="en-US" w:eastAsia="en-US"/>
        </w:rPr>
        <w:t xml:space="preserve"> </w:t>
      </w:r>
      <w:r w:rsidRPr="00A03AC7">
        <w:rPr>
          <w:rFonts w:eastAsia="Arial"/>
          <w:spacing w:val="-1"/>
          <w:sz w:val="20"/>
          <w:szCs w:val="20"/>
          <w:lang w:val="en-US" w:eastAsia="en-US"/>
        </w:rPr>
        <w:t>genuine</w:t>
      </w:r>
      <w:r w:rsidRPr="00A03AC7">
        <w:rPr>
          <w:rFonts w:eastAsia="Arial"/>
          <w:spacing w:val="2"/>
          <w:sz w:val="20"/>
          <w:szCs w:val="20"/>
          <w:lang w:val="en-US" w:eastAsia="en-US"/>
        </w:rPr>
        <w:t xml:space="preserve"> </w:t>
      </w:r>
      <w:r w:rsidRPr="00A03AC7">
        <w:rPr>
          <w:rFonts w:eastAsia="Arial"/>
          <w:spacing w:val="-1"/>
          <w:sz w:val="20"/>
          <w:szCs w:val="20"/>
          <w:lang w:val="en-US" w:eastAsia="en-US"/>
        </w:rPr>
        <w:t>attempt</w:t>
      </w:r>
      <w:r w:rsidRPr="00A03AC7">
        <w:rPr>
          <w:rFonts w:eastAsia="Arial"/>
          <w:spacing w:val="2"/>
          <w:sz w:val="20"/>
          <w:szCs w:val="20"/>
          <w:lang w:val="en-US" w:eastAsia="en-US"/>
        </w:rPr>
        <w:t xml:space="preserve"> </w:t>
      </w:r>
      <w:r w:rsidRPr="00A03AC7">
        <w:rPr>
          <w:rFonts w:eastAsia="Arial"/>
          <w:spacing w:val="-1"/>
          <w:sz w:val="20"/>
          <w:szCs w:val="20"/>
          <w:lang w:val="en-US" w:eastAsia="en-US"/>
        </w:rPr>
        <w:t>at</w:t>
      </w:r>
      <w:r w:rsidRPr="00A03AC7">
        <w:rPr>
          <w:rFonts w:eastAsia="Arial"/>
          <w:spacing w:val="1"/>
          <w:sz w:val="20"/>
          <w:szCs w:val="20"/>
          <w:lang w:val="en-US" w:eastAsia="en-US"/>
        </w:rPr>
        <w:t xml:space="preserve"> </w:t>
      </w:r>
      <w:r w:rsidRPr="00A03AC7">
        <w:rPr>
          <w:rFonts w:eastAsia="Arial"/>
          <w:spacing w:val="-1"/>
          <w:sz w:val="20"/>
          <w:szCs w:val="20"/>
          <w:lang w:val="en-US" w:eastAsia="en-US"/>
        </w:rPr>
        <w:t>assessment</w:t>
      </w:r>
      <w:r w:rsidRPr="00A03AC7">
        <w:rPr>
          <w:rFonts w:eastAsia="Arial"/>
          <w:spacing w:val="2"/>
          <w:sz w:val="20"/>
          <w:szCs w:val="20"/>
          <w:lang w:val="en-US" w:eastAsia="en-US"/>
        </w:rPr>
        <w:t xml:space="preserve"> </w:t>
      </w:r>
      <w:r w:rsidRPr="00A03AC7">
        <w:rPr>
          <w:rFonts w:eastAsia="Arial"/>
          <w:spacing w:val="-1"/>
          <w:sz w:val="20"/>
          <w:szCs w:val="20"/>
          <w:lang w:val="en-US" w:eastAsia="en-US"/>
        </w:rPr>
        <w:t>tasks</w:t>
      </w:r>
      <w:r w:rsidRPr="00A03AC7">
        <w:rPr>
          <w:rFonts w:eastAsia="Arial"/>
          <w:spacing w:val="3"/>
          <w:sz w:val="20"/>
          <w:szCs w:val="20"/>
          <w:lang w:val="en-US" w:eastAsia="en-US"/>
        </w:rPr>
        <w:t xml:space="preserve"> </w:t>
      </w:r>
      <w:r w:rsidRPr="00A03AC7">
        <w:rPr>
          <w:rFonts w:eastAsia="Arial"/>
          <w:spacing w:val="-1"/>
          <w:sz w:val="20"/>
          <w:szCs w:val="20"/>
          <w:lang w:val="en-US" w:eastAsia="en-US"/>
        </w:rPr>
        <w:t>that</w:t>
      </w:r>
      <w:r w:rsidRPr="00A03AC7">
        <w:rPr>
          <w:rFonts w:eastAsia="Arial"/>
          <w:spacing w:val="3"/>
          <w:sz w:val="20"/>
          <w:szCs w:val="20"/>
          <w:lang w:val="en-US" w:eastAsia="en-US"/>
        </w:rPr>
        <w:t xml:space="preserve"> </w:t>
      </w:r>
      <w:r w:rsidRPr="00A03AC7">
        <w:rPr>
          <w:rFonts w:eastAsia="Arial"/>
          <w:sz w:val="20"/>
          <w:szCs w:val="20"/>
          <w:lang w:val="en-US" w:eastAsia="en-US"/>
        </w:rPr>
        <w:t>contribute</w:t>
      </w:r>
      <w:r w:rsidRPr="00A03AC7">
        <w:rPr>
          <w:rFonts w:eastAsia="Arial"/>
          <w:spacing w:val="1"/>
          <w:sz w:val="20"/>
          <w:szCs w:val="20"/>
          <w:lang w:val="en-US" w:eastAsia="en-US"/>
        </w:rPr>
        <w:t xml:space="preserve"> </w:t>
      </w:r>
      <w:r w:rsidRPr="00A03AC7">
        <w:rPr>
          <w:rFonts w:eastAsia="Arial"/>
          <w:spacing w:val="-1"/>
          <w:sz w:val="20"/>
          <w:szCs w:val="20"/>
          <w:lang w:val="en-US" w:eastAsia="en-US"/>
        </w:rPr>
        <w:t>in</w:t>
      </w:r>
      <w:r w:rsidRPr="00A03AC7">
        <w:rPr>
          <w:rFonts w:eastAsia="Arial"/>
          <w:spacing w:val="24"/>
          <w:sz w:val="20"/>
          <w:szCs w:val="20"/>
          <w:lang w:val="en-US" w:eastAsia="en-US"/>
        </w:rPr>
        <w:t xml:space="preserve"> </w:t>
      </w:r>
      <w:r w:rsidRPr="00A03AC7">
        <w:rPr>
          <w:rFonts w:eastAsia="Arial"/>
          <w:spacing w:val="-1"/>
          <w:sz w:val="20"/>
          <w:szCs w:val="20"/>
          <w:lang w:val="en-US" w:eastAsia="en-US"/>
        </w:rPr>
        <w:t>excess</w:t>
      </w:r>
      <w:r w:rsidRPr="00A03AC7">
        <w:rPr>
          <w:rFonts w:eastAsia="Arial"/>
          <w:spacing w:val="19"/>
          <w:sz w:val="20"/>
          <w:szCs w:val="20"/>
          <w:lang w:val="en-US" w:eastAsia="en-US"/>
        </w:rPr>
        <w:t xml:space="preserve"> </w:t>
      </w:r>
      <w:r w:rsidRPr="00A03AC7">
        <w:rPr>
          <w:rFonts w:eastAsia="Arial"/>
          <w:spacing w:val="-1"/>
          <w:sz w:val="20"/>
          <w:szCs w:val="20"/>
          <w:lang w:val="en-US" w:eastAsia="en-US"/>
        </w:rPr>
        <w:t>of</w:t>
      </w:r>
      <w:r w:rsidRPr="00A03AC7">
        <w:rPr>
          <w:rFonts w:eastAsia="Arial"/>
          <w:spacing w:val="18"/>
          <w:sz w:val="20"/>
          <w:szCs w:val="20"/>
          <w:lang w:val="en-US" w:eastAsia="en-US"/>
        </w:rPr>
        <w:t xml:space="preserve"> </w:t>
      </w:r>
      <w:r w:rsidRPr="00A03AC7">
        <w:rPr>
          <w:rFonts w:eastAsia="Arial"/>
          <w:spacing w:val="-1"/>
          <w:sz w:val="20"/>
          <w:szCs w:val="20"/>
          <w:lang w:val="en-US" w:eastAsia="en-US"/>
        </w:rPr>
        <w:t>50%</w:t>
      </w:r>
      <w:r w:rsidRPr="00A03AC7">
        <w:rPr>
          <w:rFonts w:eastAsia="Arial"/>
          <w:spacing w:val="19"/>
          <w:sz w:val="20"/>
          <w:szCs w:val="20"/>
          <w:lang w:val="en-US" w:eastAsia="en-US"/>
        </w:rPr>
        <w:t xml:space="preserve"> </w:t>
      </w:r>
      <w:r w:rsidRPr="00A03AC7">
        <w:rPr>
          <w:rFonts w:eastAsia="Arial"/>
          <w:spacing w:val="-1"/>
          <w:sz w:val="20"/>
          <w:szCs w:val="20"/>
          <w:lang w:val="en-US" w:eastAsia="en-US"/>
        </w:rPr>
        <w:t>of</w:t>
      </w:r>
      <w:r w:rsidRPr="00A03AC7">
        <w:rPr>
          <w:rFonts w:eastAsia="Arial"/>
          <w:spacing w:val="19"/>
          <w:sz w:val="20"/>
          <w:szCs w:val="20"/>
          <w:lang w:val="en-US" w:eastAsia="en-US"/>
        </w:rPr>
        <w:t xml:space="preserve"> </w:t>
      </w:r>
      <w:r w:rsidRPr="00A03AC7">
        <w:rPr>
          <w:rFonts w:eastAsia="Arial"/>
          <w:spacing w:val="-1"/>
          <w:sz w:val="20"/>
          <w:szCs w:val="20"/>
          <w:lang w:val="en-US" w:eastAsia="en-US"/>
        </w:rPr>
        <w:t>available</w:t>
      </w:r>
      <w:r w:rsidRPr="00A03AC7">
        <w:rPr>
          <w:rFonts w:eastAsia="Arial"/>
          <w:spacing w:val="19"/>
          <w:sz w:val="20"/>
          <w:szCs w:val="20"/>
          <w:lang w:val="en-US" w:eastAsia="en-US"/>
        </w:rPr>
        <w:t xml:space="preserve"> </w:t>
      </w:r>
      <w:r w:rsidRPr="00A03AC7">
        <w:rPr>
          <w:rFonts w:eastAsia="Arial"/>
          <w:sz w:val="20"/>
          <w:szCs w:val="20"/>
          <w:lang w:val="en-US" w:eastAsia="en-US"/>
        </w:rPr>
        <w:t>marks.</w:t>
      </w:r>
      <w:r w:rsidRPr="00A03AC7">
        <w:rPr>
          <w:rFonts w:eastAsia="Arial"/>
          <w:spacing w:val="18"/>
          <w:sz w:val="20"/>
          <w:szCs w:val="20"/>
          <w:lang w:val="en-US" w:eastAsia="en-US"/>
        </w:rPr>
        <w:t xml:space="preserve"> </w:t>
      </w:r>
      <w:r w:rsidRPr="00A03AC7">
        <w:rPr>
          <w:rFonts w:eastAsia="Arial"/>
          <w:spacing w:val="-1"/>
          <w:sz w:val="20"/>
          <w:szCs w:val="20"/>
          <w:lang w:val="en-US" w:eastAsia="en-US"/>
        </w:rPr>
        <w:t>Completion</w:t>
      </w:r>
      <w:r w:rsidRPr="00A03AC7">
        <w:rPr>
          <w:rFonts w:eastAsia="Arial"/>
          <w:spacing w:val="19"/>
          <w:sz w:val="20"/>
          <w:szCs w:val="20"/>
          <w:lang w:val="en-US" w:eastAsia="en-US"/>
        </w:rPr>
        <w:t xml:space="preserve"> </w:t>
      </w:r>
      <w:r w:rsidRPr="00A03AC7">
        <w:rPr>
          <w:rFonts w:eastAsia="Arial"/>
          <w:spacing w:val="-1"/>
          <w:sz w:val="20"/>
          <w:szCs w:val="20"/>
          <w:lang w:val="en-US" w:eastAsia="en-US"/>
        </w:rPr>
        <w:t>of</w:t>
      </w:r>
      <w:r w:rsidRPr="00A03AC7">
        <w:rPr>
          <w:rFonts w:eastAsia="Arial"/>
          <w:spacing w:val="19"/>
          <w:sz w:val="20"/>
          <w:szCs w:val="20"/>
          <w:lang w:val="en-US" w:eastAsia="en-US"/>
        </w:rPr>
        <w:t xml:space="preserve"> </w:t>
      </w:r>
      <w:r w:rsidRPr="00A03AC7">
        <w:rPr>
          <w:rFonts w:eastAsia="Arial"/>
          <w:spacing w:val="-1"/>
          <w:sz w:val="20"/>
          <w:szCs w:val="20"/>
          <w:lang w:val="en-US" w:eastAsia="en-US"/>
        </w:rPr>
        <w:t>tasks</w:t>
      </w:r>
      <w:r w:rsidRPr="00A03AC7">
        <w:rPr>
          <w:rFonts w:eastAsia="Arial"/>
          <w:spacing w:val="20"/>
          <w:sz w:val="20"/>
          <w:szCs w:val="20"/>
          <w:lang w:val="en-US" w:eastAsia="en-US"/>
        </w:rPr>
        <w:t xml:space="preserve"> </w:t>
      </w:r>
      <w:r w:rsidRPr="00A03AC7">
        <w:rPr>
          <w:rFonts w:eastAsia="Arial"/>
          <w:spacing w:val="-1"/>
          <w:sz w:val="20"/>
          <w:szCs w:val="20"/>
          <w:lang w:val="en-US" w:eastAsia="en-US"/>
        </w:rPr>
        <w:t>worth</w:t>
      </w:r>
      <w:r w:rsidRPr="00A03AC7">
        <w:rPr>
          <w:rFonts w:eastAsia="Arial"/>
          <w:spacing w:val="19"/>
          <w:sz w:val="20"/>
          <w:szCs w:val="20"/>
          <w:lang w:val="en-US" w:eastAsia="en-US"/>
        </w:rPr>
        <w:t xml:space="preserve"> </w:t>
      </w:r>
      <w:r w:rsidRPr="00A03AC7">
        <w:rPr>
          <w:rFonts w:eastAsia="Arial"/>
          <w:spacing w:val="-1"/>
          <w:sz w:val="20"/>
          <w:szCs w:val="20"/>
          <w:lang w:val="en-US" w:eastAsia="en-US"/>
        </w:rPr>
        <w:t>exactly</w:t>
      </w:r>
      <w:r w:rsidRPr="00A03AC7">
        <w:rPr>
          <w:rFonts w:eastAsia="Arial"/>
          <w:spacing w:val="19"/>
          <w:sz w:val="20"/>
          <w:szCs w:val="20"/>
          <w:lang w:val="en-US" w:eastAsia="en-US"/>
        </w:rPr>
        <w:t xml:space="preserve"> </w:t>
      </w:r>
      <w:r w:rsidRPr="00A03AC7">
        <w:rPr>
          <w:rFonts w:eastAsia="Arial"/>
          <w:spacing w:val="-1"/>
          <w:sz w:val="20"/>
          <w:szCs w:val="20"/>
          <w:lang w:val="en-US" w:eastAsia="en-US"/>
        </w:rPr>
        <w:t>50%</w:t>
      </w:r>
      <w:r w:rsidRPr="00A03AC7">
        <w:rPr>
          <w:rFonts w:eastAsia="Arial"/>
          <w:spacing w:val="20"/>
          <w:sz w:val="20"/>
          <w:szCs w:val="20"/>
          <w:lang w:val="en-US" w:eastAsia="en-US"/>
        </w:rPr>
        <w:t xml:space="preserve"> </w:t>
      </w:r>
      <w:r w:rsidRPr="00A03AC7">
        <w:rPr>
          <w:rFonts w:eastAsia="Arial"/>
          <w:spacing w:val="-1"/>
          <w:sz w:val="20"/>
          <w:szCs w:val="20"/>
          <w:lang w:val="en-US" w:eastAsia="en-US"/>
        </w:rPr>
        <w:t>is</w:t>
      </w:r>
      <w:r w:rsidRPr="00A03AC7">
        <w:rPr>
          <w:rFonts w:eastAsia="Arial"/>
          <w:spacing w:val="19"/>
          <w:sz w:val="20"/>
          <w:szCs w:val="20"/>
          <w:lang w:val="en-US" w:eastAsia="en-US"/>
        </w:rPr>
        <w:t xml:space="preserve"> </w:t>
      </w:r>
      <w:r w:rsidRPr="00A03AC7">
        <w:rPr>
          <w:rFonts w:eastAsia="Arial"/>
          <w:spacing w:val="-1"/>
          <w:sz w:val="20"/>
          <w:szCs w:val="20"/>
          <w:lang w:val="en-US" w:eastAsia="en-US"/>
        </w:rPr>
        <w:t>not</w:t>
      </w:r>
      <w:r w:rsidRPr="00A03AC7">
        <w:rPr>
          <w:rFonts w:eastAsia="Arial"/>
          <w:spacing w:val="18"/>
          <w:sz w:val="20"/>
          <w:szCs w:val="20"/>
          <w:lang w:val="en-US" w:eastAsia="en-US"/>
        </w:rPr>
        <w:t xml:space="preserve"> </w:t>
      </w:r>
      <w:r w:rsidRPr="00A03AC7">
        <w:rPr>
          <w:rFonts w:eastAsia="Arial"/>
          <w:sz w:val="20"/>
          <w:szCs w:val="20"/>
          <w:lang w:val="en-US" w:eastAsia="en-US"/>
        </w:rPr>
        <w:t>sufficient:</w:t>
      </w:r>
      <w:r w:rsidRPr="00A03AC7">
        <w:rPr>
          <w:rFonts w:eastAsia="Arial"/>
          <w:spacing w:val="18"/>
          <w:sz w:val="20"/>
          <w:szCs w:val="20"/>
          <w:lang w:val="en-US" w:eastAsia="en-US"/>
        </w:rPr>
        <w:t xml:space="preserve"> </w:t>
      </w:r>
      <w:r w:rsidRPr="00A03AC7">
        <w:rPr>
          <w:rFonts w:eastAsia="Arial"/>
          <w:spacing w:val="-1"/>
          <w:sz w:val="20"/>
          <w:szCs w:val="20"/>
          <w:lang w:val="en-US" w:eastAsia="en-US"/>
        </w:rPr>
        <w:t>tasks</w:t>
      </w:r>
      <w:r w:rsidRPr="00A03AC7">
        <w:rPr>
          <w:rFonts w:eastAsia="Arial"/>
          <w:spacing w:val="21"/>
          <w:sz w:val="20"/>
          <w:szCs w:val="20"/>
          <w:lang w:val="en-US" w:eastAsia="en-US"/>
        </w:rPr>
        <w:t xml:space="preserve"> </w:t>
      </w:r>
      <w:r w:rsidRPr="00A03AC7">
        <w:rPr>
          <w:rFonts w:eastAsia="Arial"/>
          <w:spacing w:val="-1"/>
          <w:sz w:val="20"/>
          <w:szCs w:val="20"/>
          <w:lang w:val="en-US" w:eastAsia="en-US"/>
        </w:rPr>
        <w:t>worth</w:t>
      </w:r>
      <w:r w:rsidRPr="00A03AC7">
        <w:rPr>
          <w:rFonts w:eastAsia="Arial"/>
          <w:spacing w:val="19"/>
          <w:sz w:val="20"/>
          <w:szCs w:val="20"/>
          <w:lang w:val="en-US" w:eastAsia="en-US"/>
        </w:rPr>
        <w:t xml:space="preserve"> </w:t>
      </w:r>
      <w:r w:rsidRPr="00A03AC7">
        <w:rPr>
          <w:rFonts w:eastAsia="Arial"/>
          <w:spacing w:val="-1"/>
          <w:sz w:val="20"/>
          <w:szCs w:val="20"/>
          <w:lang w:val="en-US" w:eastAsia="en-US"/>
        </w:rPr>
        <w:t>in</w:t>
      </w:r>
      <w:r w:rsidRPr="00A03AC7">
        <w:rPr>
          <w:rFonts w:eastAsia="Arial"/>
          <w:spacing w:val="19"/>
          <w:sz w:val="20"/>
          <w:szCs w:val="20"/>
          <w:lang w:val="en-US" w:eastAsia="en-US"/>
        </w:rPr>
        <w:t xml:space="preserve"> </w:t>
      </w:r>
      <w:r w:rsidRPr="00A03AC7">
        <w:rPr>
          <w:rFonts w:eastAsia="Arial"/>
          <w:spacing w:val="-1"/>
          <w:sz w:val="20"/>
          <w:szCs w:val="20"/>
          <w:lang w:val="en-US" w:eastAsia="en-US"/>
        </w:rPr>
        <w:t>excess</w:t>
      </w:r>
      <w:r w:rsidRPr="00A03AC7">
        <w:rPr>
          <w:rFonts w:eastAsia="Arial"/>
          <w:spacing w:val="19"/>
          <w:sz w:val="20"/>
          <w:szCs w:val="20"/>
          <w:lang w:val="en-US" w:eastAsia="en-US"/>
        </w:rPr>
        <w:t xml:space="preserve"> </w:t>
      </w:r>
      <w:r w:rsidRPr="00A03AC7">
        <w:rPr>
          <w:rFonts w:eastAsia="Arial"/>
          <w:spacing w:val="-1"/>
          <w:sz w:val="20"/>
          <w:szCs w:val="20"/>
          <w:lang w:val="en-US" w:eastAsia="en-US"/>
        </w:rPr>
        <w:t>of</w:t>
      </w:r>
      <w:r w:rsidRPr="00A03AC7">
        <w:rPr>
          <w:rFonts w:eastAsia="Arial"/>
          <w:spacing w:val="19"/>
          <w:sz w:val="20"/>
          <w:szCs w:val="20"/>
          <w:lang w:val="en-US" w:eastAsia="en-US"/>
        </w:rPr>
        <w:t xml:space="preserve"> </w:t>
      </w:r>
      <w:r w:rsidRPr="00A03AC7">
        <w:rPr>
          <w:rFonts w:eastAsia="Arial"/>
          <w:spacing w:val="-1"/>
          <w:sz w:val="20"/>
          <w:szCs w:val="20"/>
          <w:lang w:val="en-US" w:eastAsia="en-US"/>
        </w:rPr>
        <w:t>50%</w:t>
      </w:r>
      <w:r w:rsidRPr="00A03AC7">
        <w:rPr>
          <w:rFonts w:eastAsia="Arial"/>
          <w:spacing w:val="36"/>
          <w:sz w:val="20"/>
          <w:szCs w:val="20"/>
          <w:lang w:val="en-US" w:eastAsia="en-US"/>
        </w:rPr>
        <w:t xml:space="preserve"> </w:t>
      </w:r>
      <w:r w:rsidRPr="00A03AC7">
        <w:rPr>
          <w:rFonts w:eastAsia="Arial"/>
          <w:sz w:val="20"/>
          <w:szCs w:val="20"/>
          <w:lang w:val="en-US" w:eastAsia="en-US"/>
        </w:rPr>
        <w:t>must</w:t>
      </w:r>
      <w:r w:rsidRPr="00A03AC7">
        <w:rPr>
          <w:rFonts w:eastAsia="Arial"/>
          <w:spacing w:val="16"/>
          <w:sz w:val="20"/>
          <w:szCs w:val="20"/>
          <w:lang w:val="en-US" w:eastAsia="en-US"/>
        </w:rPr>
        <w:t xml:space="preserve"> </w:t>
      </w:r>
      <w:r w:rsidRPr="00A03AC7">
        <w:rPr>
          <w:rFonts w:eastAsia="Arial"/>
          <w:spacing w:val="-1"/>
          <w:sz w:val="20"/>
          <w:szCs w:val="20"/>
          <w:lang w:val="en-US" w:eastAsia="en-US"/>
        </w:rPr>
        <w:t>be</w:t>
      </w:r>
      <w:r w:rsidRPr="00A03AC7">
        <w:rPr>
          <w:rFonts w:eastAsia="Arial"/>
          <w:spacing w:val="18"/>
          <w:sz w:val="20"/>
          <w:szCs w:val="20"/>
          <w:lang w:val="en-US" w:eastAsia="en-US"/>
        </w:rPr>
        <w:t xml:space="preserve"> </w:t>
      </w:r>
      <w:r w:rsidRPr="00A03AC7">
        <w:rPr>
          <w:rFonts w:eastAsia="Arial"/>
          <w:sz w:val="20"/>
          <w:szCs w:val="20"/>
          <w:lang w:val="en-US" w:eastAsia="en-US"/>
        </w:rPr>
        <w:t>completed.</w:t>
      </w:r>
    </w:p>
    <w:p w14:paraId="4D32A014" w14:textId="77777777" w:rsidR="00A03AC7" w:rsidRPr="00A03AC7" w:rsidRDefault="00A03AC7" w:rsidP="00A03AC7">
      <w:pPr>
        <w:widowControl w:val="0"/>
        <w:rPr>
          <w:rFonts w:eastAsia="Arial" w:cs="Arial"/>
          <w:sz w:val="20"/>
          <w:szCs w:val="20"/>
          <w:lang w:val="en-US" w:eastAsia="en-US"/>
        </w:rPr>
      </w:pPr>
    </w:p>
    <w:p w14:paraId="2A3410C9" w14:textId="77777777" w:rsidR="00A03AC7" w:rsidRPr="00A03AC7" w:rsidRDefault="00A03AC7" w:rsidP="00A03AC7">
      <w:pPr>
        <w:widowControl w:val="0"/>
        <w:ind w:left="120"/>
        <w:jc w:val="both"/>
        <w:rPr>
          <w:rFonts w:eastAsia="Arial"/>
          <w:sz w:val="20"/>
          <w:szCs w:val="20"/>
          <w:lang w:val="en-US" w:eastAsia="en-US"/>
        </w:rPr>
      </w:pPr>
      <w:r w:rsidRPr="00A03AC7">
        <w:rPr>
          <w:rFonts w:eastAsia="Arial"/>
          <w:spacing w:val="-1"/>
          <w:sz w:val="20"/>
          <w:szCs w:val="20"/>
          <w:lang w:val="en-US" w:eastAsia="en-US"/>
        </w:rPr>
        <w:t>To</w:t>
      </w:r>
      <w:r w:rsidRPr="00A03AC7">
        <w:rPr>
          <w:rFonts w:eastAsia="Arial"/>
          <w:spacing w:val="-3"/>
          <w:sz w:val="20"/>
          <w:szCs w:val="20"/>
          <w:lang w:val="en-US" w:eastAsia="en-US"/>
        </w:rPr>
        <w:t xml:space="preserve"> </w:t>
      </w:r>
      <w:r w:rsidRPr="00A03AC7">
        <w:rPr>
          <w:rFonts w:eastAsia="Arial"/>
          <w:spacing w:val="-1"/>
          <w:sz w:val="20"/>
          <w:szCs w:val="20"/>
          <w:lang w:val="en-US" w:eastAsia="en-US"/>
        </w:rPr>
        <w:t>date</w:t>
      </w:r>
      <w:r w:rsidRPr="00A03AC7">
        <w:rPr>
          <w:rFonts w:eastAsia="Arial"/>
          <w:spacing w:val="-2"/>
          <w:sz w:val="20"/>
          <w:szCs w:val="20"/>
          <w:lang w:val="en-US" w:eastAsia="en-US"/>
        </w:rPr>
        <w:t xml:space="preserve"> </w:t>
      </w:r>
      <w:r w:rsidRPr="00A03AC7">
        <w:rPr>
          <w:rFonts w:eastAsia="Arial"/>
          <w:b/>
          <w:spacing w:val="-1"/>
          <w:sz w:val="20"/>
          <w:szCs w:val="20"/>
          <w:lang w:val="en-US" w:eastAsia="en-US"/>
        </w:rPr>
        <w:t>Bon</w:t>
      </w:r>
      <w:r w:rsidRPr="00A03AC7">
        <w:rPr>
          <w:rFonts w:eastAsia="Arial"/>
          <w:b/>
          <w:spacing w:val="-2"/>
          <w:sz w:val="20"/>
          <w:szCs w:val="20"/>
          <w:lang w:val="en-US" w:eastAsia="en-US"/>
        </w:rPr>
        <w:t xml:space="preserve"> </w:t>
      </w:r>
      <w:r w:rsidRPr="00A03AC7">
        <w:rPr>
          <w:rFonts w:eastAsia="Arial"/>
          <w:spacing w:val="-1"/>
          <w:sz w:val="20"/>
          <w:szCs w:val="20"/>
          <w:lang w:val="en-US" w:eastAsia="en-US"/>
        </w:rPr>
        <w:t>has</w:t>
      </w:r>
      <w:r w:rsidRPr="00A03AC7">
        <w:rPr>
          <w:rFonts w:eastAsia="Arial"/>
          <w:spacing w:val="-2"/>
          <w:sz w:val="20"/>
          <w:szCs w:val="20"/>
          <w:lang w:val="en-US" w:eastAsia="en-US"/>
        </w:rPr>
        <w:t xml:space="preserve"> </w:t>
      </w:r>
      <w:r w:rsidRPr="00A03AC7">
        <w:rPr>
          <w:rFonts w:eastAsia="Arial"/>
          <w:spacing w:val="-1"/>
          <w:sz w:val="20"/>
          <w:szCs w:val="20"/>
          <w:lang w:val="en-US" w:eastAsia="en-US"/>
        </w:rPr>
        <w:t>not</w:t>
      </w:r>
      <w:r w:rsidRPr="00A03AC7">
        <w:rPr>
          <w:rFonts w:eastAsia="Arial"/>
          <w:spacing w:val="-2"/>
          <w:sz w:val="20"/>
          <w:szCs w:val="20"/>
          <w:lang w:val="en-US" w:eastAsia="en-US"/>
        </w:rPr>
        <w:t xml:space="preserve"> </w:t>
      </w:r>
      <w:r w:rsidRPr="00A03AC7">
        <w:rPr>
          <w:rFonts w:eastAsia="Arial"/>
          <w:sz w:val="20"/>
          <w:szCs w:val="20"/>
          <w:lang w:val="en-US" w:eastAsia="en-US"/>
        </w:rPr>
        <w:t>satisfactorily</w:t>
      </w:r>
      <w:r w:rsidRPr="00A03AC7">
        <w:rPr>
          <w:rFonts w:eastAsia="Arial"/>
          <w:spacing w:val="-3"/>
          <w:sz w:val="20"/>
          <w:szCs w:val="20"/>
          <w:lang w:val="en-US" w:eastAsia="en-US"/>
        </w:rPr>
        <w:t xml:space="preserve"> </w:t>
      </w:r>
      <w:r w:rsidRPr="00A03AC7">
        <w:rPr>
          <w:rFonts w:eastAsia="Arial"/>
          <w:sz w:val="20"/>
          <w:szCs w:val="20"/>
          <w:lang w:val="en-US" w:eastAsia="en-US"/>
        </w:rPr>
        <w:t>met</w:t>
      </w:r>
      <w:r w:rsidRPr="00A03AC7">
        <w:rPr>
          <w:rFonts w:eastAsia="Arial"/>
          <w:spacing w:val="-2"/>
          <w:sz w:val="20"/>
          <w:szCs w:val="20"/>
          <w:lang w:val="en-US" w:eastAsia="en-US"/>
        </w:rPr>
        <w:t xml:space="preserve"> </w:t>
      </w:r>
      <w:r w:rsidRPr="00A03AC7">
        <w:rPr>
          <w:rFonts w:eastAsia="Arial"/>
          <w:b/>
          <w:spacing w:val="-1"/>
          <w:sz w:val="20"/>
          <w:szCs w:val="20"/>
          <w:lang w:val="en-US" w:eastAsia="en-US"/>
        </w:rPr>
        <w:t>a,</w:t>
      </w:r>
      <w:r w:rsidRPr="00A03AC7">
        <w:rPr>
          <w:rFonts w:eastAsia="Arial"/>
          <w:b/>
          <w:spacing w:val="-2"/>
          <w:sz w:val="20"/>
          <w:szCs w:val="20"/>
          <w:lang w:val="en-US" w:eastAsia="en-US"/>
        </w:rPr>
        <w:t xml:space="preserve"> </w:t>
      </w:r>
      <w:r w:rsidRPr="00A03AC7">
        <w:rPr>
          <w:rFonts w:eastAsia="Arial"/>
          <w:b/>
          <w:sz w:val="20"/>
          <w:szCs w:val="20"/>
          <w:lang w:val="en-US" w:eastAsia="en-US"/>
        </w:rPr>
        <w:t>b</w:t>
      </w:r>
      <w:r w:rsidRPr="00A03AC7">
        <w:rPr>
          <w:rFonts w:eastAsia="Arial"/>
          <w:b/>
          <w:spacing w:val="-2"/>
          <w:sz w:val="20"/>
          <w:szCs w:val="20"/>
          <w:lang w:val="en-US" w:eastAsia="en-US"/>
        </w:rPr>
        <w:t xml:space="preserve"> </w:t>
      </w:r>
      <w:r w:rsidRPr="00A03AC7">
        <w:rPr>
          <w:rFonts w:eastAsia="Arial"/>
          <w:b/>
          <w:spacing w:val="-1"/>
          <w:sz w:val="20"/>
          <w:szCs w:val="20"/>
          <w:lang w:val="en-US" w:eastAsia="en-US"/>
        </w:rPr>
        <w:t>and</w:t>
      </w:r>
      <w:r w:rsidRPr="00A03AC7">
        <w:rPr>
          <w:rFonts w:eastAsia="Arial"/>
          <w:b/>
          <w:spacing w:val="-2"/>
          <w:sz w:val="20"/>
          <w:szCs w:val="20"/>
          <w:lang w:val="en-US" w:eastAsia="en-US"/>
        </w:rPr>
        <w:t xml:space="preserve"> </w:t>
      </w:r>
      <w:r w:rsidRPr="00A03AC7">
        <w:rPr>
          <w:rFonts w:eastAsia="Arial"/>
          <w:b/>
          <w:sz w:val="20"/>
          <w:szCs w:val="20"/>
          <w:lang w:val="en-US" w:eastAsia="en-US"/>
        </w:rPr>
        <w:t>c</w:t>
      </w:r>
      <w:r w:rsidRPr="00A03AC7">
        <w:rPr>
          <w:rFonts w:eastAsia="Arial"/>
          <w:b/>
          <w:spacing w:val="-2"/>
          <w:sz w:val="20"/>
          <w:szCs w:val="20"/>
          <w:lang w:val="en-US" w:eastAsia="en-US"/>
        </w:rPr>
        <w:t xml:space="preserve"> </w:t>
      </w:r>
      <w:r w:rsidRPr="00A03AC7">
        <w:rPr>
          <w:rFonts w:eastAsia="Arial"/>
          <w:spacing w:val="-1"/>
          <w:sz w:val="20"/>
          <w:szCs w:val="20"/>
          <w:lang w:val="en-US" w:eastAsia="en-US"/>
        </w:rPr>
        <w:t>of</w:t>
      </w:r>
      <w:r w:rsidRPr="00A03AC7">
        <w:rPr>
          <w:rFonts w:eastAsia="Arial"/>
          <w:spacing w:val="-3"/>
          <w:sz w:val="20"/>
          <w:szCs w:val="20"/>
          <w:lang w:val="en-US" w:eastAsia="en-US"/>
        </w:rPr>
        <w:t xml:space="preserve"> </w:t>
      </w:r>
      <w:r w:rsidRPr="00A03AC7">
        <w:rPr>
          <w:rFonts w:eastAsia="Arial"/>
          <w:spacing w:val="-1"/>
          <w:sz w:val="20"/>
          <w:szCs w:val="20"/>
          <w:lang w:val="en-US" w:eastAsia="en-US"/>
        </w:rPr>
        <w:t>the Course Completion Criteria.</w:t>
      </w:r>
    </w:p>
    <w:p w14:paraId="2A74A99D" w14:textId="77777777" w:rsidR="00A03AC7" w:rsidRPr="00A03AC7" w:rsidRDefault="00A03AC7" w:rsidP="00A03AC7">
      <w:pPr>
        <w:widowControl w:val="0"/>
        <w:rPr>
          <w:rFonts w:eastAsia="Arial" w:cs="Arial"/>
          <w:sz w:val="20"/>
          <w:szCs w:val="20"/>
          <w:lang w:val="en-US" w:eastAsia="en-US"/>
        </w:rPr>
      </w:pPr>
    </w:p>
    <w:p w14:paraId="589BC785" w14:textId="77777777" w:rsidR="00A03AC7" w:rsidRPr="00A03AC7" w:rsidRDefault="00A03AC7" w:rsidP="00A03AC7">
      <w:pPr>
        <w:widowControl w:val="0"/>
        <w:ind w:left="120" w:right="117"/>
        <w:jc w:val="both"/>
        <w:rPr>
          <w:rFonts w:eastAsia="Arial"/>
          <w:sz w:val="20"/>
          <w:szCs w:val="20"/>
          <w:lang w:val="en-US" w:eastAsia="en-US"/>
        </w:rPr>
      </w:pPr>
      <w:r w:rsidRPr="00A03AC7">
        <w:rPr>
          <w:rFonts w:eastAsia="Arial"/>
          <w:spacing w:val="-1"/>
          <w:sz w:val="20"/>
          <w:szCs w:val="20"/>
          <w:lang w:val="en-US" w:eastAsia="en-US"/>
        </w:rPr>
        <w:t>The</w:t>
      </w:r>
      <w:r w:rsidRPr="00A03AC7">
        <w:rPr>
          <w:rFonts w:eastAsia="Arial"/>
          <w:spacing w:val="15"/>
          <w:sz w:val="20"/>
          <w:szCs w:val="20"/>
          <w:lang w:val="en-US" w:eastAsia="en-US"/>
        </w:rPr>
        <w:t xml:space="preserve"> </w:t>
      </w:r>
      <w:r w:rsidRPr="00A03AC7">
        <w:rPr>
          <w:rFonts w:eastAsia="Arial"/>
          <w:spacing w:val="-1"/>
          <w:sz w:val="20"/>
          <w:szCs w:val="20"/>
          <w:lang w:val="en-US" w:eastAsia="en-US"/>
        </w:rPr>
        <w:t>table</w:t>
      </w:r>
      <w:r w:rsidRPr="00A03AC7">
        <w:rPr>
          <w:rFonts w:eastAsia="Arial"/>
          <w:spacing w:val="16"/>
          <w:sz w:val="20"/>
          <w:szCs w:val="20"/>
          <w:lang w:val="en-US" w:eastAsia="en-US"/>
        </w:rPr>
        <w:t xml:space="preserve"> </w:t>
      </w:r>
      <w:r w:rsidRPr="00A03AC7">
        <w:rPr>
          <w:rFonts w:eastAsia="Arial"/>
          <w:spacing w:val="-1"/>
          <w:sz w:val="20"/>
          <w:szCs w:val="20"/>
          <w:lang w:val="en-US" w:eastAsia="en-US"/>
        </w:rPr>
        <w:t>overleaf</w:t>
      </w:r>
      <w:r w:rsidRPr="00A03AC7">
        <w:rPr>
          <w:rFonts w:eastAsia="Arial"/>
          <w:spacing w:val="16"/>
          <w:sz w:val="20"/>
          <w:szCs w:val="20"/>
          <w:lang w:val="en-US" w:eastAsia="en-US"/>
        </w:rPr>
        <w:t xml:space="preserve"> </w:t>
      </w:r>
      <w:r w:rsidRPr="00A03AC7">
        <w:rPr>
          <w:rFonts w:eastAsia="Arial"/>
          <w:spacing w:val="-1"/>
          <w:sz w:val="20"/>
          <w:szCs w:val="20"/>
          <w:lang w:val="en-US" w:eastAsia="en-US"/>
        </w:rPr>
        <w:t>lists</w:t>
      </w:r>
      <w:r w:rsidRPr="00A03AC7">
        <w:rPr>
          <w:rFonts w:eastAsia="Arial"/>
          <w:spacing w:val="15"/>
          <w:sz w:val="20"/>
          <w:szCs w:val="20"/>
          <w:lang w:val="en-US" w:eastAsia="en-US"/>
        </w:rPr>
        <w:t xml:space="preserve"> </w:t>
      </w:r>
      <w:r w:rsidRPr="00A03AC7">
        <w:rPr>
          <w:rFonts w:eastAsia="Arial"/>
          <w:spacing w:val="-1"/>
          <w:sz w:val="20"/>
          <w:szCs w:val="20"/>
          <w:lang w:val="en-US" w:eastAsia="en-US"/>
        </w:rPr>
        <w:t>those</w:t>
      </w:r>
      <w:r w:rsidRPr="00A03AC7">
        <w:rPr>
          <w:rFonts w:eastAsia="Arial"/>
          <w:spacing w:val="17"/>
          <w:sz w:val="20"/>
          <w:szCs w:val="20"/>
          <w:lang w:val="en-US" w:eastAsia="en-US"/>
        </w:rPr>
        <w:t xml:space="preserve"> </w:t>
      </w:r>
      <w:r w:rsidRPr="00A03AC7">
        <w:rPr>
          <w:rFonts w:eastAsia="Arial"/>
          <w:spacing w:val="-1"/>
          <w:sz w:val="20"/>
          <w:szCs w:val="20"/>
          <w:lang w:val="en-US" w:eastAsia="en-US"/>
        </w:rPr>
        <w:t>tasks,</w:t>
      </w:r>
      <w:r w:rsidRPr="00A03AC7">
        <w:rPr>
          <w:rFonts w:eastAsia="Arial"/>
          <w:spacing w:val="16"/>
          <w:sz w:val="20"/>
          <w:szCs w:val="20"/>
          <w:lang w:val="en-US" w:eastAsia="en-US"/>
        </w:rPr>
        <w:t xml:space="preserve"> </w:t>
      </w:r>
      <w:r w:rsidRPr="00A03AC7">
        <w:rPr>
          <w:rFonts w:eastAsia="Arial"/>
          <w:sz w:val="20"/>
          <w:szCs w:val="20"/>
          <w:lang w:val="en-US" w:eastAsia="en-US"/>
        </w:rPr>
        <w:t>requirements</w:t>
      </w:r>
      <w:r w:rsidRPr="00A03AC7">
        <w:rPr>
          <w:rFonts w:eastAsia="Arial"/>
          <w:spacing w:val="15"/>
          <w:sz w:val="20"/>
          <w:szCs w:val="20"/>
          <w:lang w:val="en-US" w:eastAsia="en-US"/>
        </w:rPr>
        <w:t xml:space="preserve"> </w:t>
      </w:r>
      <w:r w:rsidRPr="00A03AC7">
        <w:rPr>
          <w:rFonts w:eastAsia="Arial"/>
          <w:spacing w:val="-1"/>
          <w:sz w:val="20"/>
          <w:szCs w:val="20"/>
          <w:lang w:val="en-US" w:eastAsia="en-US"/>
        </w:rPr>
        <w:t>or</w:t>
      </w:r>
      <w:r w:rsidRPr="00A03AC7">
        <w:rPr>
          <w:rFonts w:eastAsia="Arial"/>
          <w:spacing w:val="15"/>
          <w:sz w:val="20"/>
          <w:szCs w:val="20"/>
          <w:lang w:val="en-US" w:eastAsia="en-US"/>
        </w:rPr>
        <w:t xml:space="preserve"> </w:t>
      </w:r>
      <w:r w:rsidRPr="00A03AC7">
        <w:rPr>
          <w:rFonts w:eastAsia="Arial"/>
          <w:spacing w:val="-1"/>
          <w:sz w:val="20"/>
          <w:szCs w:val="20"/>
          <w:lang w:val="en-US" w:eastAsia="en-US"/>
        </w:rPr>
        <w:t>outcomes</w:t>
      </w:r>
      <w:r w:rsidRPr="00A03AC7">
        <w:rPr>
          <w:rFonts w:eastAsia="Arial"/>
          <w:spacing w:val="16"/>
          <w:sz w:val="20"/>
          <w:szCs w:val="20"/>
          <w:lang w:val="en-US" w:eastAsia="en-US"/>
        </w:rPr>
        <w:t xml:space="preserve"> </w:t>
      </w:r>
      <w:r w:rsidRPr="00A03AC7">
        <w:rPr>
          <w:rFonts w:eastAsia="Arial"/>
          <w:spacing w:val="-1"/>
          <w:sz w:val="20"/>
          <w:szCs w:val="20"/>
          <w:lang w:val="en-US" w:eastAsia="en-US"/>
        </w:rPr>
        <w:t>not</w:t>
      </w:r>
      <w:r w:rsidRPr="00A03AC7">
        <w:rPr>
          <w:rFonts w:eastAsia="Arial"/>
          <w:spacing w:val="14"/>
          <w:sz w:val="20"/>
          <w:szCs w:val="20"/>
          <w:lang w:val="en-US" w:eastAsia="en-US"/>
        </w:rPr>
        <w:t xml:space="preserve"> </w:t>
      </w:r>
      <w:r w:rsidRPr="00A03AC7">
        <w:rPr>
          <w:rFonts w:eastAsia="Arial"/>
          <w:sz w:val="20"/>
          <w:szCs w:val="20"/>
          <w:lang w:val="en-US" w:eastAsia="en-US"/>
        </w:rPr>
        <w:t>yet</w:t>
      </w:r>
      <w:r w:rsidRPr="00A03AC7">
        <w:rPr>
          <w:rFonts w:eastAsia="Arial"/>
          <w:spacing w:val="15"/>
          <w:sz w:val="20"/>
          <w:szCs w:val="20"/>
          <w:lang w:val="en-US" w:eastAsia="en-US"/>
        </w:rPr>
        <w:t xml:space="preserve"> </w:t>
      </w:r>
      <w:r w:rsidRPr="00A03AC7">
        <w:rPr>
          <w:rFonts w:eastAsia="Arial"/>
          <w:sz w:val="20"/>
          <w:szCs w:val="20"/>
          <w:lang w:val="en-US" w:eastAsia="en-US"/>
        </w:rPr>
        <w:t>completed</w:t>
      </w:r>
      <w:r w:rsidRPr="00A03AC7">
        <w:rPr>
          <w:rFonts w:eastAsia="Arial"/>
          <w:spacing w:val="14"/>
          <w:sz w:val="20"/>
          <w:szCs w:val="20"/>
          <w:lang w:val="en-US" w:eastAsia="en-US"/>
        </w:rPr>
        <w:t xml:space="preserve"> </w:t>
      </w:r>
      <w:r w:rsidRPr="00A03AC7">
        <w:rPr>
          <w:rFonts w:eastAsia="Arial"/>
          <w:spacing w:val="-1"/>
          <w:sz w:val="20"/>
          <w:szCs w:val="20"/>
          <w:lang w:val="en-US" w:eastAsia="en-US"/>
        </w:rPr>
        <w:t>or</w:t>
      </w:r>
      <w:r w:rsidRPr="00A03AC7">
        <w:rPr>
          <w:rFonts w:eastAsia="Arial"/>
          <w:spacing w:val="16"/>
          <w:sz w:val="20"/>
          <w:szCs w:val="20"/>
          <w:lang w:val="en-US" w:eastAsia="en-US"/>
        </w:rPr>
        <w:t xml:space="preserve"> </w:t>
      </w:r>
      <w:r w:rsidRPr="00A03AC7">
        <w:rPr>
          <w:rFonts w:eastAsia="Arial"/>
          <w:spacing w:val="-1"/>
          <w:sz w:val="20"/>
          <w:szCs w:val="20"/>
          <w:lang w:val="en-US" w:eastAsia="en-US"/>
        </w:rPr>
        <w:t>achieved,</w:t>
      </w:r>
      <w:r w:rsidRPr="00A03AC7">
        <w:rPr>
          <w:rFonts w:eastAsia="Arial"/>
          <w:spacing w:val="15"/>
          <w:sz w:val="20"/>
          <w:szCs w:val="20"/>
          <w:lang w:val="en-US" w:eastAsia="en-US"/>
        </w:rPr>
        <w:t xml:space="preserve"> </w:t>
      </w:r>
      <w:r w:rsidRPr="00A03AC7">
        <w:rPr>
          <w:rFonts w:eastAsia="Arial"/>
          <w:spacing w:val="-1"/>
          <w:sz w:val="20"/>
          <w:szCs w:val="20"/>
          <w:lang w:val="en-US" w:eastAsia="en-US"/>
        </w:rPr>
        <w:t>and/or</w:t>
      </w:r>
      <w:r w:rsidRPr="00A03AC7">
        <w:rPr>
          <w:rFonts w:eastAsia="Arial"/>
          <w:spacing w:val="16"/>
          <w:sz w:val="20"/>
          <w:szCs w:val="20"/>
          <w:lang w:val="en-US" w:eastAsia="en-US"/>
        </w:rPr>
        <w:t xml:space="preserve"> </w:t>
      </w:r>
      <w:r w:rsidRPr="00A03AC7">
        <w:rPr>
          <w:rFonts w:eastAsia="Arial"/>
          <w:spacing w:val="-1"/>
          <w:sz w:val="20"/>
          <w:szCs w:val="20"/>
          <w:lang w:val="en-US" w:eastAsia="en-US"/>
        </w:rPr>
        <w:t>for</w:t>
      </w:r>
      <w:r w:rsidRPr="00A03AC7">
        <w:rPr>
          <w:rFonts w:eastAsia="Arial"/>
          <w:spacing w:val="15"/>
          <w:sz w:val="20"/>
          <w:szCs w:val="20"/>
          <w:lang w:val="en-US" w:eastAsia="en-US"/>
        </w:rPr>
        <w:t xml:space="preserve"> </w:t>
      </w:r>
      <w:r w:rsidRPr="00A03AC7">
        <w:rPr>
          <w:rFonts w:eastAsia="Arial"/>
          <w:spacing w:val="-1"/>
          <w:sz w:val="20"/>
          <w:szCs w:val="20"/>
          <w:lang w:val="en-US" w:eastAsia="en-US"/>
        </w:rPr>
        <w:t>which</w:t>
      </w:r>
      <w:r w:rsidRPr="00A03AC7">
        <w:rPr>
          <w:rFonts w:eastAsia="Arial"/>
          <w:spacing w:val="15"/>
          <w:sz w:val="20"/>
          <w:szCs w:val="20"/>
          <w:lang w:val="en-US" w:eastAsia="en-US"/>
        </w:rPr>
        <w:t xml:space="preserve"> </w:t>
      </w:r>
      <w:r w:rsidRPr="00A03AC7">
        <w:rPr>
          <w:rFonts w:eastAsia="Arial"/>
          <w:sz w:val="20"/>
          <w:szCs w:val="20"/>
          <w:lang w:val="en-US" w:eastAsia="en-US"/>
        </w:rPr>
        <w:t>a</w:t>
      </w:r>
      <w:r w:rsidRPr="00A03AC7">
        <w:rPr>
          <w:rFonts w:eastAsia="Arial"/>
          <w:spacing w:val="16"/>
          <w:sz w:val="20"/>
          <w:szCs w:val="20"/>
          <w:lang w:val="en-US" w:eastAsia="en-US"/>
        </w:rPr>
        <w:t xml:space="preserve"> </w:t>
      </w:r>
      <w:r w:rsidRPr="00A03AC7">
        <w:rPr>
          <w:rFonts w:eastAsia="Arial"/>
          <w:spacing w:val="-1"/>
          <w:sz w:val="20"/>
          <w:szCs w:val="20"/>
          <w:lang w:val="en-US" w:eastAsia="en-US"/>
        </w:rPr>
        <w:t>genuine</w:t>
      </w:r>
      <w:r w:rsidRPr="00A03AC7">
        <w:rPr>
          <w:rFonts w:eastAsia="Arial"/>
          <w:spacing w:val="28"/>
          <w:sz w:val="20"/>
          <w:szCs w:val="20"/>
          <w:lang w:val="en-US" w:eastAsia="en-US"/>
        </w:rPr>
        <w:t xml:space="preserve"> </w:t>
      </w:r>
      <w:r w:rsidRPr="00A03AC7">
        <w:rPr>
          <w:rFonts w:eastAsia="Arial"/>
          <w:spacing w:val="-1"/>
          <w:sz w:val="20"/>
          <w:szCs w:val="20"/>
          <w:lang w:val="en-US" w:eastAsia="en-US"/>
        </w:rPr>
        <w:t>attempt has</w:t>
      </w:r>
      <w:r w:rsidRPr="00A03AC7">
        <w:rPr>
          <w:rFonts w:eastAsia="Arial"/>
          <w:sz w:val="20"/>
          <w:szCs w:val="20"/>
          <w:lang w:val="en-US" w:eastAsia="en-US"/>
        </w:rPr>
        <w:t xml:space="preserve"> </w:t>
      </w:r>
      <w:r w:rsidRPr="00A03AC7">
        <w:rPr>
          <w:rFonts w:eastAsia="Arial"/>
          <w:spacing w:val="-1"/>
          <w:sz w:val="20"/>
          <w:szCs w:val="20"/>
          <w:lang w:val="en-US" w:eastAsia="en-US"/>
        </w:rPr>
        <w:t>not</w:t>
      </w:r>
      <w:r w:rsidRPr="00A03AC7">
        <w:rPr>
          <w:rFonts w:eastAsia="Arial"/>
          <w:sz w:val="20"/>
          <w:szCs w:val="20"/>
          <w:lang w:val="en-US" w:eastAsia="en-US"/>
        </w:rPr>
        <w:t xml:space="preserve"> </w:t>
      </w:r>
      <w:r w:rsidRPr="00A03AC7">
        <w:rPr>
          <w:rFonts w:eastAsia="Arial"/>
          <w:spacing w:val="-1"/>
          <w:sz w:val="20"/>
          <w:szCs w:val="20"/>
          <w:lang w:val="en-US" w:eastAsia="en-US"/>
        </w:rPr>
        <w:t xml:space="preserve">been </w:t>
      </w:r>
      <w:r w:rsidRPr="00A03AC7">
        <w:rPr>
          <w:rFonts w:eastAsia="Arial"/>
          <w:sz w:val="20"/>
          <w:szCs w:val="20"/>
          <w:lang w:val="en-US" w:eastAsia="en-US"/>
        </w:rPr>
        <w:t xml:space="preserve">made. </w:t>
      </w:r>
      <w:r w:rsidRPr="00A03AC7">
        <w:rPr>
          <w:rFonts w:eastAsia="Arial"/>
          <w:spacing w:val="-1"/>
          <w:sz w:val="20"/>
          <w:szCs w:val="20"/>
          <w:lang w:val="en-US" w:eastAsia="en-US"/>
        </w:rPr>
        <w:t>In</w:t>
      </w:r>
      <w:r w:rsidRPr="00A03AC7">
        <w:rPr>
          <w:rFonts w:eastAsia="Arial"/>
          <w:sz w:val="20"/>
          <w:szCs w:val="20"/>
          <w:lang w:val="en-US" w:eastAsia="en-US"/>
        </w:rPr>
        <w:t xml:space="preserve"> </w:t>
      </w:r>
      <w:r w:rsidRPr="00A03AC7">
        <w:rPr>
          <w:rFonts w:eastAsia="Arial"/>
          <w:spacing w:val="-1"/>
          <w:sz w:val="20"/>
          <w:szCs w:val="20"/>
          <w:lang w:val="en-US" w:eastAsia="en-US"/>
        </w:rPr>
        <w:t>order for</w:t>
      </w:r>
      <w:r w:rsidRPr="00A03AC7">
        <w:rPr>
          <w:rFonts w:eastAsia="Arial"/>
          <w:sz w:val="20"/>
          <w:szCs w:val="20"/>
          <w:lang w:val="en-US" w:eastAsia="en-US"/>
        </w:rPr>
        <w:t xml:space="preserve"> </w:t>
      </w:r>
      <w:r w:rsidRPr="00A03AC7">
        <w:rPr>
          <w:rFonts w:eastAsia="Arial"/>
          <w:b/>
          <w:spacing w:val="-1"/>
          <w:sz w:val="20"/>
          <w:szCs w:val="20"/>
          <w:lang w:val="en-US" w:eastAsia="en-US"/>
        </w:rPr>
        <w:t xml:space="preserve">Bon </w:t>
      </w:r>
      <w:r w:rsidRPr="00A03AC7">
        <w:rPr>
          <w:rFonts w:eastAsia="Arial"/>
          <w:spacing w:val="-1"/>
          <w:sz w:val="20"/>
          <w:szCs w:val="20"/>
          <w:lang w:val="en-US" w:eastAsia="en-US"/>
        </w:rPr>
        <w:t>to</w:t>
      </w:r>
      <w:r w:rsidRPr="00A03AC7">
        <w:rPr>
          <w:rFonts w:eastAsia="Arial"/>
          <w:sz w:val="20"/>
          <w:szCs w:val="20"/>
          <w:lang w:val="en-US" w:eastAsia="en-US"/>
        </w:rPr>
        <w:t xml:space="preserve"> satisfy</w:t>
      </w:r>
      <w:r w:rsidRPr="00A03AC7">
        <w:rPr>
          <w:rFonts w:eastAsia="Arial"/>
          <w:spacing w:val="-2"/>
          <w:sz w:val="20"/>
          <w:szCs w:val="20"/>
          <w:lang w:val="en-US" w:eastAsia="en-US"/>
        </w:rPr>
        <w:t xml:space="preserve"> </w:t>
      </w:r>
      <w:r w:rsidRPr="00A03AC7">
        <w:rPr>
          <w:rFonts w:eastAsia="Arial"/>
          <w:spacing w:val="-1"/>
          <w:sz w:val="20"/>
          <w:szCs w:val="20"/>
          <w:lang w:val="en-US" w:eastAsia="en-US"/>
        </w:rPr>
        <w:t>the</w:t>
      </w:r>
      <w:r w:rsidRPr="00A03AC7">
        <w:rPr>
          <w:rFonts w:eastAsia="Arial"/>
          <w:sz w:val="20"/>
          <w:szCs w:val="20"/>
          <w:lang w:val="en-US" w:eastAsia="en-US"/>
        </w:rPr>
        <w:t xml:space="preserve"> </w:t>
      </w:r>
      <w:r w:rsidRPr="00A03AC7">
        <w:rPr>
          <w:rFonts w:eastAsia="Arial"/>
          <w:spacing w:val="-1"/>
          <w:sz w:val="20"/>
          <w:szCs w:val="20"/>
          <w:lang w:val="en-US" w:eastAsia="en-US"/>
        </w:rPr>
        <w:t>Course</w:t>
      </w:r>
      <w:r w:rsidRPr="00A03AC7">
        <w:rPr>
          <w:rFonts w:eastAsia="Arial"/>
          <w:sz w:val="20"/>
          <w:szCs w:val="20"/>
          <w:lang w:val="en-US" w:eastAsia="en-US"/>
        </w:rPr>
        <w:t xml:space="preserve"> </w:t>
      </w:r>
      <w:r w:rsidRPr="00A03AC7">
        <w:rPr>
          <w:rFonts w:eastAsia="Arial"/>
          <w:spacing w:val="-1"/>
          <w:sz w:val="20"/>
          <w:szCs w:val="20"/>
          <w:lang w:val="en-US" w:eastAsia="en-US"/>
        </w:rPr>
        <w:t>Completion Criteria,</w:t>
      </w:r>
      <w:r w:rsidRPr="00A03AC7">
        <w:rPr>
          <w:rFonts w:eastAsia="Arial"/>
          <w:sz w:val="20"/>
          <w:szCs w:val="20"/>
          <w:lang w:val="en-US" w:eastAsia="en-US"/>
        </w:rPr>
        <w:t xml:space="preserve"> </w:t>
      </w:r>
      <w:r w:rsidRPr="00A03AC7">
        <w:rPr>
          <w:rFonts w:eastAsia="Arial"/>
          <w:spacing w:val="-1"/>
          <w:sz w:val="20"/>
          <w:szCs w:val="20"/>
          <w:lang w:val="en-US" w:eastAsia="en-US"/>
        </w:rPr>
        <w:t>the</w:t>
      </w:r>
      <w:r w:rsidRPr="00A03AC7">
        <w:rPr>
          <w:rFonts w:eastAsia="Arial"/>
          <w:sz w:val="20"/>
          <w:szCs w:val="20"/>
          <w:lang w:val="en-US" w:eastAsia="en-US"/>
        </w:rPr>
        <w:t xml:space="preserve"> </w:t>
      </w:r>
      <w:r w:rsidRPr="00A03AC7">
        <w:rPr>
          <w:rFonts w:eastAsia="Arial"/>
          <w:spacing w:val="-1"/>
          <w:sz w:val="20"/>
          <w:szCs w:val="20"/>
          <w:lang w:val="en-US" w:eastAsia="en-US"/>
        </w:rPr>
        <w:t>tasks,</w:t>
      </w:r>
      <w:r w:rsidRPr="00A03AC7">
        <w:rPr>
          <w:rFonts w:eastAsia="Arial"/>
          <w:sz w:val="20"/>
          <w:szCs w:val="20"/>
          <w:lang w:val="en-US" w:eastAsia="en-US"/>
        </w:rPr>
        <w:t xml:space="preserve"> requirements</w:t>
      </w:r>
      <w:r w:rsidRPr="00A03AC7">
        <w:rPr>
          <w:rFonts w:eastAsia="Arial"/>
          <w:spacing w:val="-1"/>
          <w:sz w:val="20"/>
          <w:szCs w:val="20"/>
          <w:lang w:val="en-US" w:eastAsia="en-US"/>
        </w:rPr>
        <w:t xml:space="preserve"> or</w:t>
      </w:r>
      <w:r w:rsidRPr="00A03AC7">
        <w:rPr>
          <w:rFonts w:eastAsia="Arial"/>
          <w:sz w:val="20"/>
          <w:szCs w:val="20"/>
          <w:lang w:val="en-US" w:eastAsia="en-US"/>
        </w:rPr>
        <w:t xml:space="preserve"> </w:t>
      </w:r>
      <w:r w:rsidRPr="00A03AC7">
        <w:rPr>
          <w:rFonts w:eastAsia="Arial"/>
          <w:spacing w:val="-1"/>
          <w:sz w:val="20"/>
          <w:szCs w:val="20"/>
          <w:lang w:val="en-US" w:eastAsia="en-US"/>
        </w:rPr>
        <w:t>outcomes</w:t>
      </w:r>
      <w:r w:rsidRPr="00A03AC7">
        <w:rPr>
          <w:rFonts w:eastAsia="Arial"/>
          <w:spacing w:val="32"/>
          <w:sz w:val="20"/>
          <w:szCs w:val="20"/>
          <w:lang w:val="en-US" w:eastAsia="en-US"/>
        </w:rPr>
        <w:t xml:space="preserve"> </w:t>
      </w:r>
      <w:r w:rsidRPr="00A03AC7">
        <w:rPr>
          <w:rFonts w:eastAsia="Arial"/>
          <w:spacing w:val="-1"/>
          <w:sz w:val="20"/>
          <w:szCs w:val="20"/>
          <w:lang w:val="en-US" w:eastAsia="en-US"/>
        </w:rPr>
        <w:t>listed</w:t>
      </w:r>
      <w:r w:rsidRPr="00A03AC7">
        <w:rPr>
          <w:rFonts w:eastAsia="Arial"/>
          <w:sz w:val="20"/>
          <w:szCs w:val="20"/>
          <w:lang w:val="en-US" w:eastAsia="en-US"/>
        </w:rPr>
        <w:t xml:space="preserve"> </w:t>
      </w:r>
      <w:r w:rsidRPr="00A03AC7">
        <w:rPr>
          <w:rFonts w:eastAsia="Arial"/>
          <w:spacing w:val="-1"/>
          <w:sz w:val="20"/>
          <w:szCs w:val="20"/>
          <w:lang w:val="en-US" w:eastAsia="en-US"/>
        </w:rPr>
        <w:t>overleaf</w:t>
      </w:r>
      <w:r w:rsidRPr="00A03AC7">
        <w:rPr>
          <w:rFonts w:eastAsia="Arial"/>
          <w:spacing w:val="1"/>
          <w:sz w:val="20"/>
          <w:szCs w:val="20"/>
          <w:lang w:val="en-US" w:eastAsia="en-US"/>
        </w:rPr>
        <w:t xml:space="preserve"> </w:t>
      </w:r>
      <w:r w:rsidRPr="00A03AC7">
        <w:rPr>
          <w:rFonts w:eastAsia="Arial"/>
          <w:spacing w:val="-1"/>
          <w:sz w:val="20"/>
          <w:szCs w:val="20"/>
          <w:lang w:val="en-US" w:eastAsia="en-US"/>
        </w:rPr>
        <w:t>need</w:t>
      </w:r>
      <w:r w:rsidRPr="00A03AC7">
        <w:rPr>
          <w:rFonts w:eastAsia="Arial"/>
          <w:spacing w:val="1"/>
          <w:sz w:val="20"/>
          <w:szCs w:val="20"/>
          <w:lang w:val="en-US" w:eastAsia="en-US"/>
        </w:rPr>
        <w:t xml:space="preserve"> </w:t>
      </w:r>
      <w:r w:rsidRPr="00A03AC7">
        <w:rPr>
          <w:rFonts w:eastAsia="Arial"/>
          <w:spacing w:val="-1"/>
          <w:sz w:val="20"/>
          <w:szCs w:val="20"/>
          <w:lang w:val="en-US" w:eastAsia="en-US"/>
        </w:rPr>
        <w:t>to</w:t>
      </w:r>
      <w:r w:rsidRPr="00A03AC7">
        <w:rPr>
          <w:rFonts w:eastAsia="Arial"/>
          <w:spacing w:val="1"/>
          <w:sz w:val="20"/>
          <w:szCs w:val="20"/>
          <w:lang w:val="en-US" w:eastAsia="en-US"/>
        </w:rPr>
        <w:t xml:space="preserve"> </w:t>
      </w:r>
      <w:r w:rsidRPr="00A03AC7">
        <w:rPr>
          <w:rFonts w:eastAsia="Arial"/>
          <w:spacing w:val="-1"/>
          <w:sz w:val="20"/>
          <w:szCs w:val="20"/>
          <w:lang w:val="en-US" w:eastAsia="en-US"/>
        </w:rPr>
        <w:t>be</w:t>
      </w:r>
      <w:r w:rsidRPr="00A03AC7">
        <w:rPr>
          <w:rFonts w:eastAsia="Arial"/>
          <w:sz w:val="20"/>
          <w:szCs w:val="20"/>
          <w:lang w:val="en-US" w:eastAsia="en-US"/>
        </w:rPr>
        <w:t xml:space="preserve"> satisfactorily completed </w:t>
      </w:r>
      <w:r w:rsidRPr="00A03AC7">
        <w:rPr>
          <w:rFonts w:eastAsia="Arial"/>
          <w:spacing w:val="-1"/>
          <w:sz w:val="20"/>
          <w:szCs w:val="20"/>
          <w:lang w:val="en-US" w:eastAsia="en-US"/>
        </w:rPr>
        <w:t>and/or</w:t>
      </w:r>
      <w:r w:rsidRPr="00A03AC7">
        <w:rPr>
          <w:rFonts w:eastAsia="Arial"/>
          <w:spacing w:val="1"/>
          <w:sz w:val="20"/>
          <w:szCs w:val="20"/>
          <w:lang w:val="en-US" w:eastAsia="en-US"/>
        </w:rPr>
        <w:t xml:space="preserve"> </w:t>
      </w:r>
      <w:r w:rsidRPr="00A03AC7">
        <w:rPr>
          <w:rFonts w:eastAsia="Arial"/>
          <w:spacing w:val="-1"/>
          <w:sz w:val="20"/>
          <w:szCs w:val="20"/>
          <w:lang w:val="en-US" w:eastAsia="en-US"/>
        </w:rPr>
        <w:t>achieved.</w:t>
      </w:r>
    </w:p>
    <w:p w14:paraId="6B423133" w14:textId="77777777" w:rsidR="00A03AC7" w:rsidRPr="00A03AC7" w:rsidRDefault="00A03AC7" w:rsidP="00A03AC7">
      <w:pPr>
        <w:widowControl w:val="0"/>
        <w:rPr>
          <w:rFonts w:eastAsia="Arial" w:cs="Arial"/>
          <w:sz w:val="20"/>
          <w:szCs w:val="20"/>
          <w:lang w:val="en-US" w:eastAsia="en-US"/>
        </w:rPr>
      </w:pPr>
    </w:p>
    <w:p w14:paraId="65666357" w14:textId="77777777" w:rsidR="00A03AC7" w:rsidRPr="00A03AC7" w:rsidRDefault="00A03AC7" w:rsidP="00A03AC7">
      <w:pPr>
        <w:widowControl w:val="0"/>
        <w:spacing w:line="480" w:lineRule="auto"/>
        <w:ind w:left="120" w:right="489"/>
        <w:rPr>
          <w:rFonts w:eastAsia="Arial"/>
          <w:sz w:val="20"/>
          <w:szCs w:val="20"/>
          <w:lang w:val="en-US" w:eastAsia="en-US"/>
        </w:rPr>
      </w:pPr>
      <w:r w:rsidRPr="00A03AC7">
        <w:rPr>
          <w:rFonts w:eastAsia="Arial"/>
          <w:spacing w:val="-1"/>
          <w:sz w:val="20"/>
          <w:szCs w:val="20"/>
          <w:lang w:val="en-US" w:eastAsia="en-US"/>
        </w:rPr>
        <w:t>Please</w:t>
      </w:r>
      <w:r w:rsidRPr="00A03AC7">
        <w:rPr>
          <w:rFonts w:eastAsia="Arial"/>
          <w:sz w:val="20"/>
          <w:szCs w:val="20"/>
          <w:lang w:val="en-US" w:eastAsia="en-US"/>
        </w:rPr>
        <w:t xml:space="preserve"> </w:t>
      </w:r>
      <w:r w:rsidRPr="00A03AC7">
        <w:rPr>
          <w:rFonts w:eastAsia="Arial"/>
          <w:spacing w:val="-1"/>
          <w:sz w:val="20"/>
          <w:szCs w:val="20"/>
          <w:lang w:val="en-US" w:eastAsia="en-US"/>
        </w:rPr>
        <w:t>discuss this</w:t>
      </w:r>
      <w:r w:rsidRPr="00A03AC7">
        <w:rPr>
          <w:rFonts w:eastAsia="Arial"/>
          <w:sz w:val="20"/>
          <w:szCs w:val="20"/>
          <w:lang w:val="en-US" w:eastAsia="en-US"/>
        </w:rPr>
        <w:t xml:space="preserve"> matter</w:t>
      </w:r>
      <w:r w:rsidRPr="00A03AC7">
        <w:rPr>
          <w:rFonts w:eastAsia="Arial"/>
          <w:spacing w:val="-2"/>
          <w:sz w:val="20"/>
          <w:szCs w:val="20"/>
          <w:lang w:val="en-US" w:eastAsia="en-US"/>
        </w:rPr>
        <w:t xml:space="preserve"> </w:t>
      </w:r>
      <w:r w:rsidRPr="00A03AC7">
        <w:rPr>
          <w:rFonts w:eastAsia="Arial"/>
          <w:spacing w:val="-1"/>
          <w:sz w:val="20"/>
          <w:szCs w:val="20"/>
          <w:lang w:val="en-US" w:eastAsia="en-US"/>
        </w:rPr>
        <w:t xml:space="preserve">with </w:t>
      </w:r>
      <w:r w:rsidRPr="00A03AC7">
        <w:rPr>
          <w:rFonts w:eastAsia="Arial"/>
          <w:b/>
          <w:spacing w:val="-1"/>
          <w:sz w:val="20"/>
          <w:szCs w:val="20"/>
          <w:lang w:val="en-US" w:eastAsia="en-US"/>
        </w:rPr>
        <w:t>Bon</w:t>
      </w:r>
      <w:r w:rsidRPr="00A03AC7">
        <w:rPr>
          <w:rFonts w:eastAsia="Arial"/>
          <w:b/>
          <w:spacing w:val="-2"/>
          <w:sz w:val="20"/>
          <w:szCs w:val="20"/>
          <w:lang w:val="en-US" w:eastAsia="en-US"/>
        </w:rPr>
        <w:t xml:space="preserve"> </w:t>
      </w:r>
      <w:r w:rsidRPr="00A03AC7">
        <w:rPr>
          <w:rFonts w:eastAsia="Arial"/>
          <w:spacing w:val="-1"/>
          <w:sz w:val="20"/>
          <w:szCs w:val="20"/>
          <w:lang w:val="en-US" w:eastAsia="en-US"/>
        </w:rPr>
        <w:t xml:space="preserve">and </w:t>
      </w:r>
      <w:r w:rsidRPr="00A03AC7">
        <w:rPr>
          <w:rFonts w:eastAsia="Arial"/>
          <w:sz w:val="20"/>
          <w:szCs w:val="20"/>
          <w:lang w:val="en-US" w:eastAsia="en-US"/>
        </w:rPr>
        <w:t>contact</w:t>
      </w:r>
      <w:r w:rsidRPr="00A03AC7">
        <w:rPr>
          <w:rFonts w:eastAsia="Arial"/>
          <w:spacing w:val="-2"/>
          <w:sz w:val="20"/>
          <w:szCs w:val="20"/>
          <w:lang w:val="en-US" w:eastAsia="en-US"/>
        </w:rPr>
        <w:t xml:space="preserve"> </w:t>
      </w:r>
      <w:r w:rsidRPr="00A03AC7">
        <w:rPr>
          <w:rFonts w:eastAsia="Arial"/>
          <w:spacing w:val="-1"/>
          <w:sz w:val="20"/>
          <w:szCs w:val="20"/>
          <w:lang w:val="en-US" w:eastAsia="en-US"/>
        </w:rPr>
        <w:t>the</w:t>
      </w:r>
      <w:r w:rsidRPr="00A03AC7">
        <w:rPr>
          <w:rFonts w:eastAsia="Arial"/>
          <w:sz w:val="20"/>
          <w:szCs w:val="20"/>
          <w:lang w:val="en-US" w:eastAsia="en-US"/>
        </w:rPr>
        <w:t xml:space="preserve"> school</w:t>
      </w:r>
      <w:r w:rsidRPr="00A03AC7">
        <w:rPr>
          <w:rFonts w:eastAsia="Arial"/>
          <w:spacing w:val="-2"/>
          <w:sz w:val="20"/>
          <w:szCs w:val="20"/>
          <w:lang w:val="en-US" w:eastAsia="en-US"/>
        </w:rPr>
        <w:t xml:space="preserve"> </w:t>
      </w:r>
      <w:r w:rsidRPr="00A03AC7">
        <w:rPr>
          <w:rFonts w:eastAsia="Arial"/>
          <w:spacing w:val="-1"/>
          <w:sz w:val="20"/>
          <w:szCs w:val="20"/>
          <w:lang w:val="en-US" w:eastAsia="en-US"/>
        </w:rPr>
        <w:t>if further</w:t>
      </w:r>
      <w:r w:rsidRPr="00A03AC7">
        <w:rPr>
          <w:rFonts w:eastAsia="Arial"/>
          <w:sz w:val="20"/>
          <w:szCs w:val="20"/>
          <w:lang w:val="en-US" w:eastAsia="en-US"/>
        </w:rPr>
        <w:t xml:space="preserve"> </w:t>
      </w:r>
      <w:r w:rsidRPr="00A03AC7">
        <w:rPr>
          <w:rFonts w:eastAsia="Arial"/>
          <w:spacing w:val="-1"/>
          <w:sz w:val="20"/>
          <w:szCs w:val="20"/>
          <w:lang w:val="en-US" w:eastAsia="en-US"/>
        </w:rPr>
        <w:t>information or</w:t>
      </w:r>
      <w:r w:rsidRPr="00A03AC7">
        <w:rPr>
          <w:rFonts w:eastAsia="Arial"/>
          <w:spacing w:val="-2"/>
          <w:sz w:val="20"/>
          <w:szCs w:val="20"/>
          <w:lang w:val="en-US" w:eastAsia="en-US"/>
        </w:rPr>
        <w:t xml:space="preserve"> </w:t>
      </w:r>
      <w:r w:rsidRPr="00A03AC7">
        <w:rPr>
          <w:rFonts w:eastAsia="Arial"/>
          <w:sz w:val="20"/>
          <w:szCs w:val="20"/>
          <w:lang w:val="en-US" w:eastAsia="en-US"/>
        </w:rPr>
        <w:t>clarification</w:t>
      </w:r>
      <w:r w:rsidRPr="00A03AC7">
        <w:rPr>
          <w:rFonts w:eastAsia="Arial"/>
          <w:spacing w:val="-1"/>
          <w:sz w:val="20"/>
          <w:szCs w:val="20"/>
          <w:lang w:val="en-US" w:eastAsia="en-US"/>
        </w:rPr>
        <w:t xml:space="preserve"> is</w:t>
      </w:r>
      <w:r w:rsidRPr="00A03AC7">
        <w:rPr>
          <w:rFonts w:eastAsia="Arial"/>
          <w:spacing w:val="-2"/>
          <w:sz w:val="20"/>
          <w:szCs w:val="20"/>
          <w:lang w:val="en-US" w:eastAsia="en-US"/>
        </w:rPr>
        <w:t xml:space="preserve"> </w:t>
      </w:r>
      <w:r w:rsidRPr="00A03AC7">
        <w:rPr>
          <w:rFonts w:eastAsia="Arial"/>
          <w:spacing w:val="-1"/>
          <w:sz w:val="20"/>
          <w:szCs w:val="20"/>
          <w:lang w:val="en-US" w:eastAsia="en-US"/>
        </w:rPr>
        <w:t>needed on</w:t>
      </w:r>
      <w:r w:rsidRPr="00A03AC7">
        <w:rPr>
          <w:rFonts w:eastAsia="Arial"/>
          <w:spacing w:val="-2"/>
          <w:sz w:val="20"/>
          <w:szCs w:val="20"/>
          <w:lang w:val="en-US" w:eastAsia="en-US"/>
        </w:rPr>
        <w:t xml:space="preserve"> </w:t>
      </w:r>
      <w:r w:rsidRPr="00A03AC7">
        <w:rPr>
          <w:rFonts w:eastAsia="Arial"/>
          <w:spacing w:val="-1"/>
          <w:sz w:val="20"/>
          <w:szCs w:val="20"/>
          <w:lang w:val="en-US" w:eastAsia="en-US"/>
        </w:rPr>
        <w:t>9709 4522.</w:t>
      </w:r>
      <w:r w:rsidRPr="00A03AC7">
        <w:rPr>
          <w:rFonts w:eastAsia="Arial"/>
          <w:spacing w:val="30"/>
          <w:sz w:val="20"/>
          <w:szCs w:val="20"/>
          <w:lang w:val="en-US" w:eastAsia="en-US"/>
        </w:rPr>
        <w:t xml:space="preserve"> </w:t>
      </w:r>
      <w:r w:rsidRPr="00A03AC7">
        <w:rPr>
          <w:rFonts w:eastAsia="Arial"/>
          <w:spacing w:val="-1"/>
          <w:sz w:val="20"/>
          <w:szCs w:val="20"/>
          <w:lang w:val="en-US" w:eastAsia="en-US"/>
        </w:rPr>
        <w:t>Yours</w:t>
      </w:r>
      <w:r w:rsidRPr="00A03AC7">
        <w:rPr>
          <w:rFonts w:eastAsia="Arial"/>
          <w:spacing w:val="1"/>
          <w:sz w:val="20"/>
          <w:szCs w:val="20"/>
          <w:lang w:val="en-US" w:eastAsia="en-US"/>
        </w:rPr>
        <w:t xml:space="preserve"> </w:t>
      </w:r>
      <w:r w:rsidRPr="00A03AC7">
        <w:rPr>
          <w:rFonts w:eastAsia="Arial"/>
          <w:sz w:val="20"/>
          <w:szCs w:val="20"/>
          <w:lang w:val="en-US" w:eastAsia="en-US"/>
        </w:rPr>
        <w:t>sincerely,</w:t>
      </w:r>
    </w:p>
    <w:p w14:paraId="23FDFD83" w14:textId="77777777" w:rsidR="00A03AC7" w:rsidRPr="00A03AC7" w:rsidRDefault="00A03AC7" w:rsidP="00A03AC7">
      <w:pPr>
        <w:widowControl w:val="0"/>
        <w:rPr>
          <w:rFonts w:eastAsia="Arial" w:cs="Arial"/>
          <w:sz w:val="20"/>
          <w:szCs w:val="20"/>
          <w:lang w:val="en-US" w:eastAsia="en-US"/>
        </w:rPr>
      </w:pPr>
    </w:p>
    <w:p w14:paraId="61F35C8F" w14:textId="77777777" w:rsidR="00A03AC7" w:rsidRPr="00A03AC7" w:rsidRDefault="00A03AC7" w:rsidP="00A03AC7">
      <w:pPr>
        <w:widowControl w:val="0"/>
        <w:rPr>
          <w:rFonts w:eastAsia="Arial" w:cs="Arial"/>
          <w:sz w:val="20"/>
          <w:szCs w:val="20"/>
          <w:lang w:val="en-US" w:eastAsia="en-US"/>
        </w:rPr>
      </w:pPr>
    </w:p>
    <w:p w14:paraId="5032CF36" w14:textId="77777777" w:rsidR="00A03AC7" w:rsidRPr="00A03AC7" w:rsidRDefault="00A03AC7" w:rsidP="00A03AC7">
      <w:pPr>
        <w:widowControl w:val="0"/>
        <w:rPr>
          <w:rFonts w:eastAsia="Arial" w:cs="Arial"/>
          <w:sz w:val="20"/>
          <w:szCs w:val="20"/>
          <w:lang w:val="en-US" w:eastAsia="en-US"/>
        </w:rPr>
      </w:pPr>
    </w:p>
    <w:p w14:paraId="48442EB9" w14:textId="77777777" w:rsidR="00A03AC7" w:rsidRPr="00A03AC7" w:rsidRDefault="00A03AC7" w:rsidP="00A03AC7">
      <w:pPr>
        <w:widowControl w:val="0"/>
        <w:spacing w:before="3"/>
        <w:rPr>
          <w:rFonts w:eastAsia="Arial" w:cs="Arial"/>
          <w:sz w:val="19"/>
          <w:szCs w:val="19"/>
          <w:lang w:val="en-US" w:eastAsia="en-US"/>
        </w:rPr>
      </w:pPr>
    </w:p>
    <w:p w14:paraId="7AC13C74" w14:textId="77777777" w:rsidR="00A03AC7" w:rsidRPr="00A03AC7" w:rsidRDefault="00A03AC7" w:rsidP="00A03AC7">
      <w:pPr>
        <w:widowControl w:val="0"/>
        <w:tabs>
          <w:tab w:val="left" w:pos="3723"/>
          <w:tab w:val="left" w:pos="7388"/>
        </w:tabs>
        <w:spacing w:line="20" w:lineRule="atLeast"/>
        <w:ind w:left="113"/>
        <w:rPr>
          <w:rFonts w:eastAsia="Arial" w:cs="Arial"/>
          <w:sz w:val="2"/>
          <w:szCs w:val="2"/>
          <w:lang w:val="en-US" w:eastAsia="en-US"/>
        </w:rPr>
      </w:pPr>
      <w:r w:rsidRPr="00A03AC7">
        <w:rPr>
          <w:rFonts w:eastAsia="Calibri" w:hAnsi="Calibri"/>
          <w:noProof/>
          <w:sz w:val="2"/>
          <w:szCs w:val="22"/>
        </w:rPr>
        <mc:AlternateContent>
          <mc:Choice Requires="wpg">
            <w:drawing>
              <wp:inline distT="0" distB="0" distL="0" distR="0" wp14:anchorId="299C4078" wp14:editId="6A61F343">
                <wp:extent cx="1490980" cy="8255"/>
                <wp:effectExtent l="1905" t="6350" r="2540" b="4445"/>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980" cy="8255"/>
                          <a:chOff x="0" y="0"/>
                          <a:chExt cx="2348" cy="13"/>
                        </a:xfrm>
                      </wpg:grpSpPr>
                      <wpg:grpSp>
                        <wpg:cNvPr id="103" name="Group 15"/>
                        <wpg:cNvGrpSpPr>
                          <a:grpSpLocks/>
                        </wpg:cNvGrpSpPr>
                        <wpg:grpSpPr bwMode="auto">
                          <a:xfrm>
                            <a:off x="6" y="6"/>
                            <a:ext cx="2335" cy="2"/>
                            <a:chOff x="6" y="6"/>
                            <a:chExt cx="2335" cy="2"/>
                          </a:xfrm>
                        </wpg:grpSpPr>
                        <wps:wsp>
                          <wps:cNvPr id="104" name="Freeform 16"/>
                          <wps:cNvSpPr>
                            <a:spLocks/>
                          </wps:cNvSpPr>
                          <wps:spPr bwMode="auto">
                            <a:xfrm>
                              <a:off x="6" y="6"/>
                              <a:ext cx="2335" cy="2"/>
                            </a:xfrm>
                            <a:custGeom>
                              <a:avLst/>
                              <a:gdLst>
                                <a:gd name="T0" fmla="+- 0 6 6"/>
                                <a:gd name="T1" fmla="*/ T0 w 2335"/>
                                <a:gd name="T2" fmla="+- 0 2341 6"/>
                                <a:gd name="T3" fmla="*/ T2 w 2335"/>
                              </a:gdLst>
                              <a:ahLst/>
                              <a:cxnLst>
                                <a:cxn ang="0">
                                  <a:pos x="T1" y="0"/>
                                </a:cxn>
                                <a:cxn ang="0">
                                  <a:pos x="T3" y="0"/>
                                </a:cxn>
                              </a:cxnLst>
                              <a:rect l="0" t="0" r="r" b="b"/>
                              <a:pathLst>
                                <a:path w="2335">
                                  <a:moveTo>
                                    <a:pt x="0" y="0"/>
                                  </a:moveTo>
                                  <a:lnTo>
                                    <a:pt x="2335"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CEDDC6" id="Group 102" o:spid="_x0000_s1026" style="width:117.4pt;height:.65pt;mso-position-horizontal-relative:char;mso-position-vertical-relative:line" coordsize="23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">
                <v:group id="Group 15" o:spid="_x0000_s1027" style="position:absolute;left:6;top:6;width:2335;height:2" coordorigin="6,6" coordsize="2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6" o:spid="_x0000_s1028" style="position:absolute;left:6;top:6;width:2335;height:2;visibility:visible;mso-wrap-style:square;v-text-anchor:top" coordsize="2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" path="m,l2335,e" filled="f" strokeweight=".63pt">
                    <v:path arrowok="t" o:connecttype="custom" o:connectlocs="0,0;2335,0" o:connectangles="0,0"/>
                  </v:shape>
                </v:group>
                <w10:anchorlock/>
              </v:group>
            </w:pict>
          </mc:Fallback>
        </mc:AlternateContent>
      </w:r>
      <w:r w:rsidRPr="00A03AC7">
        <w:rPr>
          <w:rFonts w:eastAsia="Calibri" w:hAnsi="Calibri"/>
          <w:sz w:val="2"/>
          <w:szCs w:val="22"/>
          <w:lang w:val="en-US" w:eastAsia="en-US"/>
        </w:rPr>
        <w:tab/>
      </w:r>
      <w:r w:rsidRPr="00A03AC7">
        <w:rPr>
          <w:rFonts w:eastAsia="Calibri" w:hAnsi="Calibri"/>
          <w:noProof/>
          <w:sz w:val="2"/>
          <w:szCs w:val="22"/>
        </w:rPr>
        <mc:AlternateContent>
          <mc:Choice Requires="wpg">
            <w:drawing>
              <wp:inline distT="0" distB="0" distL="0" distR="0" wp14:anchorId="4ABE4FF8" wp14:editId="020EB5E3">
                <wp:extent cx="1561465" cy="8255"/>
                <wp:effectExtent l="8255" t="6350" r="1905" b="4445"/>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1465" cy="8255"/>
                          <a:chOff x="0" y="0"/>
                          <a:chExt cx="2459" cy="13"/>
                        </a:xfrm>
                      </wpg:grpSpPr>
                      <wpg:grpSp>
                        <wpg:cNvPr id="106" name="Group 12"/>
                        <wpg:cNvGrpSpPr>
                          <a:grpSpLocks/>
                        </wpg:cNvGrpSpPr>
                        <wpg:grpSpPr bwMode="auto">
                          <a:xfrm>
                            <a:off x="6" y="6"/>
                            <a:ext cx="2446" cy="2"/>
                            <a:chOff x="6" y="6"/>
                            <a:chExt cx="2446" cy="2"/>
                          </a:xfrm>
                        </wpg:grpSpPr>
                        <wps:wsp>
                          <wps:cNvPr id="107" name="Freeform 13"/>
                          <wps:cNvSpPr>
                            <a:spLocks/>
                          </wps:cNvSpPr>
                          <wps:spPr bwMode="auto">
                            <a:xfrm>
                              <a:off x="6" y="6"/>
                              <a:ext cx="2446" cy="2"/>
                            </a:xfrm>
                            <a:custGeom>
                              <a:avLst/>
                              <a:gdLst>
                                <a:gd name="T0" fmla="+- 0 6 6"/>
                                <a:gd name="T1" fmla="*/ T0 w 2446"/>
                                <a:gd name="T2" fmla="+- 0 2452 6"/>
                                <a:gd name="T3" fmla="*/ T2 w 2446"/>
                              </a:gdLst>
                              <a:ahLst/>
                              <a:cxnLst>
                                <a:cxn ang="0">
                                  <a:pos x="T1" y="0"/>
                                </a:cxn>
                                <a:cxn ang="0">
                                  <a:pos x="T3" y="0"/>
                                </a:cxn>
                              </a:cxnLst>
                              <a:rect l="0" t="0" r="r" b="b"/>
                              <a:pathLst>
                                <a:path w="2446">
                                  <a:moveTo>
                                    <a:pt x="0" y="0"/>
                                  </a:moveTo>
                                  <a:lnTo>
                                    <a:pt x="2446"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A02D06" id="Group 105" o:spid="_x0000_s1026" style="width:122.95pt;height:.65pt;mso-position-horizontal-relative:char;mso-position-vertical-relative:line" coordsize="2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">
                <v:group id="Group 12" o:spid="_x0000_s1027" style="position:absolute;left:6;top:6;width:2446;height:2" coordorigin="6,6" coordsize="2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3" o:spid="_x0000_s1028" style="position:absolute;left:6;top:6;width:2446;height:2;visibility:visible;mso-wrap-style:square;v-text-anchor:top" coordsize="2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" path="m,l2446,e" filled="f" strokeweight=".63pt">
                    <v:path arrowok="t" o:connecttype="custom" o:connectlocs="0,0;2446,0" o:connectangles="0,0"/>
                  </v:shape>
                </v:group>
                <w10:anchorlock/>
              </v:group>
            </w:pict>
          </mc:Fallback>
        </mc:AlternateContent>
      </w:r>
      <w:r w:rsidRPr="00A03AC7">
        <w:rPr>
          <w:rFonts w:eastAsia="Calibri" w:hAnsi="Calibri"/>
          <w:sz w:val="2"/>
          <w:szCs w:val="22"/>
          <w:lang w:val="en-US" w:eastAsia="en-US"/>
        </w:rPr>
        <w:tab/>
      </w:r>
      <w:r w:rsidRPr="00A03AC7">
        <w:rPr>
          <w:rFonts w:eastAsia="Calibri" w:hAnsi="Calibri"/>
          <w:noProof/>
          <w:sz w:val="2"/>
          <w:szCs w:val="22"/>
        </w:rPr>
        <mc:AlternateContent>
          <mc:Choice Requires="wpg">
            <w:drawing>
              <wp:inline distT="0" distB="0" distL="0" distR="0" wp14:anchorId="0964824F" wp14:editId="6FE7D70E">
                <wp:extent cx="1420495" cy="8255"/>
                <wp:effectExtent l="1905" t="6350" r="6350" b="4445"/>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0495" cy="8255"/>
                          <a:chOff x="0" y="0"/>
                          <a:chExt cx="2237" cy="13"/>
                        </a:xfrm>
                      </wpg:grpSpPr>
                      <wpg:grpSp>
                        <wpg:cNvPr id="109" name="Group 9"/>
                        <wpg:cNvGrpSpPr>
                          <a:grpSpLocks/>
                        </wpg:cNvGrpSpPr>
                        <wpg:grpSpPr bwMode="auto">
                          <a:xfrm>
                            <a:off x="6" y="6"/>
                            <a:ext cx="2224" cy="2"/>
                            <a:chOff x="6" y="6"/>
                            <a:chExt cx="2224" cy="2"/>
                          </a:xfrm>
                        </wpg:grpSpPr>
                        <wps:wsp>
                          <wps:cNvPr id="110" name="Freeform 10"/>
                          <wps:cNvSpPr>
                            <a:spLocks/>
                          </wps:cNvSpPr>
                          <wps:spPr bwMode="auto">
                            <a:xfrm>
                              <a:off x="6" y="6"/>
                              <a:ext cx="2224" cy="2"/>
                            </a:xfrm>
                            <a:custGeom>
                              <a:avLst/>
                              <a:gdLst>
                                <a:gd name="T0" fmla="+- 0 6 6"/>
                                <a:gd name="T1" fmla="*/ T0 w 2224"/>
                                <a:gd name="T2" fmla="+- 0 2230 6"/>
                                <a:gd name="T3" fmla="*/ T2 w 2224"/>
                              </a:gdLst>
                              <a:ahLst/>
                              <a:cxnLst>
                                <a:cxn ang="0">
                                  <a:pos x="T1" y="0"/>
                                </a:cxn>
                                <a:cxn ang="0">
                                  <a:pos x="T3" y="0"/>
                                </a:cxn>
                              </a:cxnLst>
                              <a:rect l="0" t="0" r="r" b="b"/>
                              <a:pathLst>
                                <a:path w="2224">
                                  <a:moveTo>
                                    <a:pt x="0" y="0"/>
                                  </a:moveTo>
                                  <a:lnTo>
                                    <a:pt x="2224"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5E1ED0" id="Group 108" o:spid="_x0000_s1026" style="width:111.85pt;height:.65pt;mso-position-horizontal-relative:char;mso-position-vertical-relative:line" coordsize="22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">
                <v:group id="Group 9" o:spid="_x0000_s1027" style="position:absolute;left:6;top:6;width:2224;height:2" coordorigin="6,6" coordsize="2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 o:spid="_x0000_s1028" style="position:absolute;left:6;top:6;width:2224;height:2;visibility:visible;mso-wrap-style:square;v-text-anchor:top" coordsize="2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" path="m,l2224,e" filled="f" strokeweight=".63pt">
                    <v:path arrowok="t" o:connecttype="custom" o:connectlocs="0,0;2224,0" o:connectangles="0,0"/>
                  </v:shape>
                </v:group>
                <w10:anchorlock/>
              </v:group>
            </w:pict>
          </mc:Fallback>
        </mc:AlternateContent>
      </w:r>
    </w:p>
    <w:p w14:paraId="623938C2" w14:textId="77777777" w:rsidR="00A03AC7" w:rsidRPr="00A03AC7" w:rsidRDefault="00A03AC7" w:rsidP="00A03AC7">
      <w:pPr>
        <w:widowControl w:val="0"/>
        <w:tabs>
          <w:tab w:val="left" w:pos="3731"/>
          <w:tab w:val="left" w:pos="7377"/>
        </w:tabs>
        <w:spacing w:line="216" w:lineRule="exact"/>
        <w:ind w:left="120"/>
        <w:rPr>
          <w:rFonts w:eastAsia="Arial"/>
          <w:sz w:val="20"/>
          <w:szCs w:val="20"/>
          <w:lang w:val="en-US" w:eastAsia="en-US"/>
        </w:rPr>
      </w:pPr>
      <w:r w:rsidRPr="00A03AC7">
        <w:rPr>
          <w:rFonts w:eastAsia="Arial"/>
          <w:spacing w:val="-1"/>
          <w:sz w:val="20"/>
          <w:szCs w:val="20"/>
          <w:lang w:val="en-US" w:eastAsia="en-US"/>
        </w:rPr>
        <w:t>Class Teacher's</w:t>
      </w:r>
      <w:r w:rsidRPr="00A03AC7">
        <w:rPr>
          <w:rFonts w:eastAsia="Arial"/>
          <w:spacing w:val="2"/>
          <w:sz w:val="20"/>
          <w:szCs w:val="20"/>
          <w:lang w:val="en-US" w:eastAsia="en-US"/>
        </w:rPr>
        <w:t xml:space="preserve"> </w:t>
      </w:r>
      <w:r w:rsidRPr="00A03AC7">
        <w:rPr>
          <w:rFonts w:eastAsia="Arial"/>
          <w:spacing w:val="-1"/>
          <w:sz w:val="20"/>
          <w:szCs w:val="20"/>
          <w:lang w:val="en-US" w:eastAsia="en-US"/>
        </w:rPr>
        <w:t>Signature</w:t>
      </w:r>
      <w:r w:rsidRPr="00A03AC7">
        <w:rPr>
          <w:rFonts w:eastAsia="Arial"/>
          <w:spacing w:val="-1"/>
          <w:sz w:val="20"/>
          <w:szCs w:val="20"/>
          <w:lang w:val="en-US" w:eastAsia="en-US"/>
        </w:rPr>
        <w:tab/>
        <w:t>Head Teacher's</w:t>
      </w:r>
      <w:r w:rsidRPr="00A03AC7">
        <w:rPr>
          <w:rFonts w:eastAsia="Arial"/>
          <w:spacing w:val="2"/>
          <w:sz w:val="20"/>
          <w:szCs w:val="20"/>
          <w:lang w:val="en-US" w:eastAsia="en-US"/>
        </w:rPr>
        <w:t xml:space="preserve"> </w:t>
      </w:r>
      <w:r w:rsidRPr="00A03AC7">
        <w:rPr>
          <w:rFonts w:eastAsia="Arial"/>
          <w:spacing w:val="-1"/>
          <w:sz w:val="20"/>
          <w:szCs w:val="20"/>
          <w:lang w:val="en-US" w:eastAsia="en-US"/>
        </w:rPr>
        <w:t>Signature</w:t>
      </w:r>
      <w:r w:rsidRPr="00A03AC7">
        <w:rPr>
          <w:rFonts w:eastAsia="Arial"/>
          <w:spacing w:val="-1"/>
          <w:sz w:val="20"/>
          <w:szCs w:val="20"/>
          <w:lang w:val="en-US" w:eastAsia="en-US"/>
        </w:rPr>
        <w:tab/>
        <w:t>Principal's</w:t>
      </w:r>
      <w:r w:rsidRPr="00A03AC7">
        <w:rPr>
          <w:rFonts w:eastAsia="Arial"/>
          <w:spacing w:val="3"/>
          <w:sz w:val="20"/>
          <w:szCs w:val="20"/>
          <w:lang w:val="en-US" w:eastAsia="en-US"/>
        </w:rPr>
        <w:t xml:space="preserve"> </w:t>
      </w:r>
      <w:r w:rsidRPr="00A03AC7">
        <w:rPr>
          <w:rFonts w:eastAsia="Arial"/>
          <w:spacing w:val="-1"/>
          <w:sz w:val="20"/>
          <w:szCs w:val="20"/>
          <w:lang w:val="en-US" w:eastAsia="en-US"/>
        </w:rPr>
        <w:t>Signature</w:t>
      </w:r>
    </w:p>
    <w:p w14:paraId="484345D0" w14:textId="77777777" w:rsidR="00A03AC7" w:rsidRPr="00A03AC7" w:rsidRDefault="00A03AC7" w:rsidP="00A03AC7">
      <w:pPr>
        <w:widowControl w:val="0"/>
        <w:rPr>
          <w:rFonts w:eastAsia="Arial" w:cs="Arial"/>
          <w:sz w:val="20"/>
          <w:szCs w:val="20"/>
          <w:lang w:val="en-US" w:eastAsia="en-US"/>
        </w:rPr>
      </w:pPr>
    </w:p>
    <w:p w14:paraId="57DA2683" w14:textId="77777777" w:rsidR="00A03AC7" w:rsidRPr="00A03AC7" w:rsidRDefault="00A03AC7" w:rsidP="00A03AC7">
      <w:pPr>
        <w:widowControl w:val="0"/>
        <w:rPr>
          <w:rFonts w:eastAsia="Arial" w:cs="Arial"/>
          <w:sz w:val="20"/>
          <w:szCs w:val="20"/>
          <w:lang w:val="en-US" w:eastAsia="en-US"/>
        </w:rPr>
      </w:pPr>
    </w:p>
    <w:p w14:paraId="67044348" w14:textId="77777777" w:rsidR="00A03AC7" w:rsidRPr="00A03AC7" w:rsidRDefault="00A03AC7" w:rsidP="00A03AC7">
      <w:pPr>
        <w:widowControl w:val="0"/>
        <w:rPr>
          <w:rFonts w:eastAsia="Arial" w:cs="Arial"/>
          <w:sz w:val="20"/>
          <w:szCs w:val="20"/>
          <w:lang w:val="en-US" w:eastAsia="en-US"/>
        </w:rPr>
      </w:pPr>
    </w:p>
    <w:p w14:paraId="29961D3D" w14:textId="77777777" w:rsidR="00A03AC7" w:rsidRPr="00A03AC7" w:rsidRDefault="00A03AC7" w:rsidP="00A03AC7">
      <w:pPr>
        <w:widowControl w:val="0"/>
        <w:ind w:left="120"/>
        <w:rPr>
          <w:rFonts w:eastAsia="Arial"/>
          <w:sz w:val="20"/>
          <w:szCs w:val="20"/>
          <w:lang w:val="en-US" w:eastAsia="en-US"/>
        </w:rPr>
      </w:pPr>
      <w:r w:rsidRPr="00A03AC7">
        <w:rPr>
          <w:rFonts w:eastAsia="Arial"/>
          <w:sz w:val="20"/>
          <w:szCs w:val="20"/>
          <w:lang w:val="en-US" w:eastAsia="en-US"/>
        </w:rPr>
        <w:t>Mr</w:t>
      </w:r>
      <w:r w:rsidRPr="00A03AC7">
        <w:rPr>
          <w:rFonts w:eastAsia="Arial"/>
          <w:spacing w:val="-2"/>
          <w:sz w:val="20"/>
          <w:szCs w:val="20"/>
          <w:lang w:val="en-US" w:eastAsia="en-US"/>
        </w:rPr>
        <w:t xml:space="preserve"> </w:t>
      </w:r>
      <w:r w:rsidRPr="00A03AC7">
        <w:rPr>
          <w:rFonts w:eastAsia="Arial"/>
          <w:sz w:val="20"/>
          <w:szCs w:val="20"/>
          <w:lang w:val="en-US" w:eastAsia="en-US"/>
        </w:rPr>
        <w:t>B</w:t>
      </w:r>
      <w:r w:rsidRPr="00A03AC7">
        <w:rPr>
          <w:rFonts w:eastAsia="Arial"/>
          <w:spacing w:val="-2"/>
          <w:sz w:val="20"/>
          <w:szCs w:val="20"/>
          <w:lang w:val="en-US" w:eastAsia="en-US"/>
        </w:rPr>
        <w:t xml:space="preserve"> </w:t>
      </w:r>
      <w:r w:rsidRPr="00A03AC7">
        <w:rPr>
          <w:rFonts w:eastAsia="Arial"/>
          <w:spacing w:val="-1"/>
          <w:sz w:val="20"/>
          <w:szCs w:val="20"/>
          <w:lang w:val="en-US" w:eastAsia="en-US"/>
        </w:rPr>
        <w:t>Adder</w:t>
      </w:r>
    </w:p>
    <w:p w14:paraId="7EEC7F34" w14:textId="77777777" w:rsidR="00A03AC7" w:rsidRPr="00A03AC7" w:rsidRDefault="00A03AC7" w:rsidP="00A03AC7">
      <w:pPr>
        <w:widowControl w:val="0"/>
        <w:spacing w:before="8"/>
        <w:rPr>
          <w:rFonts w:eastAsia="Arial" w:cs="Arial"/>
          <w:sz w:val="18"/>
          <w:szCs w:val="18"/>
          <w:lang w:val="en-US" w:eastAsia="en-US"/>
        </w:rPr>
      </w:pPr>
    </w:p>
    <w:p w14:paraId="51D8EA1F" w14:textId="77777777" w:rsidR="00A03AC7" w:rsidRPr="00A03AC7" w:rsidRDefault="00A03AC7" w:rsidP="00A03AC7">
      <w:pPr>
        <w:widowControl w:val="0"/>
        <w:spacing w:line="20" w:lineRule="atLeast"/>
        <w:ind w:left="113"/>
        <w:rPr>
          <w:rFonts w:eastAsia="Arial" w:cs="Arial"/>
          <w:sz w:val="2"/>
          <w:szCs w:val="2"/>
          <w:lang w:val="en-US" w:eastAsia="en-US"/>
        </w:rPr>
      </w:pPr>
      <w:r w:rsidRPr="00A03AC7">
        <w:rPr>
          <w:rFonts w:eastAsia="Arial" w:cs="Arial"/>
          <w:noProof/>
          <w:sz w:val="2"/>
          <w:szCs w:val="2"/>
        </w:rPr>
        <mc:AlternateContent>
          <mc:Choice Requires="wpg">
            <w:drawing>
              <wp:inline distT="0" distB="0" distL="0" distR="0" wp14:anchorId="2C323A6D" wp14:editId="1DF82604">
                <wp:extent cx="1490980" cy="8255"/>
                <wp:effectExtent l="1905" t="6350" r="2540" b="4445"/>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980" cy="8255"/>
                          <a:chOff x="0" y="0"/>
                          <a:chExt cx="2348" cy="13"/>
                        </a:xfrm>
                      </wpg:grpSpPr>
                      <wpg:grpSp>
                        <wpg:cNvPr id="112" name="Group 6"/>
                        <wpg:cNvGrpSpPr>
                          <a:grpSpLocks/>
                        </wpg:cNvGrpSpPr>
                        <wpg:grpSpPr bwMode="auto">
                          <a:xfrm>
                            <a:off x="6" y="6"/>
                            <a:ext cx="2336" cy="2"/>
                            <a:chOff x="6" y="6"/>
                            <a:chExt cx="2336" cy="2"/>
                          </a:xfrm>
                        </wpg:grpSpPr>
                        <wps:wsp>
                          <wps:cNvPr id="113" name="Freeform 7"/>
                          <wps:cNvSpPr>
                            <a:spLocks/>
                          </wps:cNvSpPr>
                          <wps:spPr bwMode="auto">
                            <a:xfrm>
                              <a:off x="6" y="6"/>
                              <a:ext cx="2336" cy="2"/>
                            </a:xfrm>
                            <a:custGeom>
                              <a:avLst/>
                              <a:gdLst>
                                <a:gd name="T0" fmla="+- 0 6 6"/>
                                <a:gd name="T1" fmla="*/ T0 w 2336"/>
                                <a:gd name="T2" fmla="+- 0 2342 6"/>
                                <a:gd name="T3" fmla="*/ T2 w 2336"/>
                              </a:gdLst>
                              <a:ahLst/>
                              <a:cxnLst>
                                <a:cxn ang="0">
                                  <a:pos x="T1" y="0"/>
                                </a:cxn>
                                <a:cxn ang="0">
                                  <a:pos x="T3" y="0"/>
                                </a:cxn>
                              </a:cxnLst>
                              <a:rect l="0" t="0" r="r" b="b"/>
                              <a:pathLst>
                                <a:path w="2336">
                                  <a:moveTo>
                                    <a:pt x="0" y="0"/>
                                  </a:moveTo>
                                  <a:lnTo>
                                    <a:pt x="2336"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8D48AD" id="Group 111" o:spid="_x0000_s1026" style="width:117.4pt;height:.65pt;mso-position-horizontal-relative:char;mso-position-vertical-relative:line" coordsize="23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">
                <v:group id="Group 6" o:spid="_x0000_s1027" style="position:absolute;left:6;top:6;width:2336;height:2" coordorigin="6,6" coordsize="2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 o:spid="_x0000_s1028" style="position:absolute;left:6;top:6;width:2336;height:2;visibility:visible;mso-wrap-style:square;v-text-anchor:top" coordsize="2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" path="m,l2336,e" filled="f" strokeweight=".63pt">
                    <v:path arrowok="t" o:connecttype="custom" o:connectlocs="0,0;2336,0" o:connectangles="0,0"/>
                  </v:shape>
                </v:group>
                <w10:anchorlock/>
              </v:group>
            </w:pict>
          </mc:Fallback>
        </mc:AlternateContent>
      </w:r>
    </w:p>
    <w:p w14:paraId="099A8766" w14:textId="77777777" w:rsidR="00A03AC7" w:rsidRPr="00A03AC7" w:rsidRDefault="00A03AC7" w:rsidP="00A03AC7">
      <w:pPr>
        <w:widowControl w:val="0"/>
        <w:spacing w:line="216" w:lineRule="exact"/>
        <w:ind w:left="120"/>
        <w:rPr>
          <w:rFonts w:eastAsia="Arial"/>
          <w:spacing w:val="-1"/>
          <w:sz w:val="20"/>
          <w:szCs w:val="20"/>
          <w:lang w:val="en-US" w:eastAsia="en-US"/>
        </w:rPr>
      </w:pPr>
      <w:r w:rsidRPr="00A03AC7">
        <w:rPr>
          <w:rFonts w:eastAsia="Arial"/>
          <w:spacing w:val="-1"/>
          <w:sz w:val="20"/>
          <w:szCs w:val="20"/>
          <w:lang w:val="en-US" w:eastAsia="en-US"/>
        </w:rPr>
        <w:t>Class Teacher's</w:t>
      </w:r>
      <w:r w:rsidRPr="00A03AC7">
        <w:rPr>
          <w:rFonts w:eastAsia="Arial"/>
          <w:spacing w:val="2"/>
          <w:sz w:val="20"/>
          <w:szCs w:val="20"/>
          <w:lang w:val="en-US" w:eastAsia="en-US"/>
        </w:rPr>
        <w:t xml:space="preserve"> </w:t>
      </w:r>
      <w:r w:rsidRPr="00A03AC7">
        <w:rPr>
          <w:rFonts w:eastAsia="Arial"/>
          <w:spacing w:val="-1"/>
          <w:sz w:val="20"/>
          <w:szCs w:val="20"/>
          <w:lang w:val="en-US" w:eastAsia="en-US"/>
        </w:rPr>
        <w:t>Name</w:t>
      </w:r>
    </w:p>
    <w:p w14:paraId="08490942" w14:textId="77777777" w:rsidR="00A03AC7" w:rsidRDefault="00A03AC7"/>
    <w:p w14:paraId="74F4DB1A" w14:textId="77777777" w:rsidR="00A03AC7" w:rsidRDefault="00A03AC7"/>
    <w:p w14:paraId="70866223" w14:textId="77777777" w:rsidR="006A3AC4" w:rsidRDefault="006A3AC4">
      <w:pPr>
        <w:sectPr w:rsidR="006A3AC4" w:rsidSect="00251881">
          <w:headerReference w:type="even" r:id="rId36"/>
          <w:headerReference w:type="default" r:id="rId37"/>
          <w:headerReference w:type="first" r:id="rId38"/>
          <w:pgSz w:w="11907" w:h="16840"/>
          <w:pgMar w:top="482" w:right="340" w:bottom="278" w:left="340" w:header="737" w:footer="284" w:gutter="0"/>
          <w:cols w:space="720"/>
        </w:sectPr>
      </w:pPr>
    </w:p>
    <w:p w14:paraId="6E6FD5EB" w14:textId="77777777" w:rsidR="006A3AC4" w:rsidRPr="00974302" w:rsidRDefault="006A3AC4" w:rsidP="006A3AC4">
      <w:pPr>
        <w:widowControl w:val="0"/>
        <w:spacing w:before="60"/>
        <w:ind w:left="360"/>
        <w:rPr>
          <w:rFonts w:eastAsia="Arial"/>
          <w:sz w:val="20"/>
          <w:szCs w:val="20"/>
          <w:lang w:val="en-US"/>
        </w:rPr>
      </w:pPr>
      <w:r w:rsidRPr="00974302">
        <w:rPr>
          <w:rFonts w:eastAsia="Arial"/>
          <w:spacing w:val="-1"/>
          <w:sz w:val="20"/>
          <w:szCs w:val="20"/>
          <w:lang w:val="en-US"/>
        </w:rPr>
        <w:lastRenderedPageBreak/>
        <w:t>To</w:t>
      </w:r>
      <w:r w:rsidRPr="00974302">
        <w:rPr>
          <w:rFonts w:eastAsia="Arial"/>
          <w:spacing w:val="37"/>
          <w:sz w:val="20"/>
          <w:szCs w:val="20"/>
          <w:lang w:val="en-US"/>
        </w:rPr>
        <w:t xml:space="preserve"> </w:t>
      </w:r>
      <w:r w:rsidRPr="00974302">
        <w:rPr>
          <w:rFonts w:eastAsia="Arial"/>
          <w:sz w:val="20"/>
          <w:szCs w:val="20"/>
          <w:lang w:val="en-US"/>
        </w:rPr>
        <w:t>satisfy</w:t>
      </w:r>
      <w:r w:rsidRPr="00974302">
        <w:rPr>
          <w:rFonts w:eastAsia="Arial"/>
          <w:spacing w:val="38"/>
          <w:sz w:val="20"/>
          <w:szCs w:val="20"/>
          <w:lang w:val="en-US"/>
        </w:rPr>
        <w:t xml:space="preserve"> </w:t>
      </w:r>
      <w:r w:rsidRPr="00974302">
        <w:rPr>
          <w:rFonts w:eastAsia="Arial"/>
          <w:spacing w:val="-1"/>
          <w:sz w:val="20"/>
          <w:szCs w:val="20"/>
          <w:lang w:val="en-US"/>
        </w:rPr>
        <w:t>the</w:t>
      </w:r>
      <w:r w:rsidRPr="00974302">
        <w:rPr>
          <w:rFonts w:eastAsia="Arial"/>
          <w:spacing w:val="38"/>
          <w:sz w:val="20"/>
          <w:szCs w:val="20"/>
          <w:lang w:val="en-US"/>
        </w:rPr>
        <w:t xml:space="preserve"> </w:t>
      </w:r>
      <w:r w:rsidRPr="00974302">
        <w:rPr>
          <w:rFonts w:eastAsia="Arial"/>
          <w:spacing w:val="-1"/>
          <w:sz w:val="20"/>
          <w:szCs w:val="20"/>
          <w:lang w:val="en-US"/>
        </w:rPr>
        <w:t>Course</w:t>
      </w:r>
      <w:r w:rsidRPr="00974302">
        <w:rPr>
          <w:rFonts w:eastAsia="Arial"/>
          <w:spacing w:val="39"/>
          <w:sz w:val="20"/>
          <w:szCs w:val="20"/>
          <w:lang w:val="en-US"/>
        </w:rPr>
        <w:t xml:space="preserve"> </w:t>
      </w:r>
      <w:r w:rsidRPr="00974302">
        <w:rPr>
          <w:rFonts w:eastAsia="Arial"/>
          <w:spacing w:val="-1"/>
          <w:sz w:val="20"/>
          <w:szCs w:val="20"/>
          <w:lang w:val="en-US"/>
        </w:rPr>
        <w:t>Completion</w:t>
      </w:r>
      <w:r w:rsidRPr="00974302">
        <w:rPr>
          <w:rFonts w:eastAsia="Arial"/>
          <w:spacing w:val="39"/>
          <w:sz w:val="20"/>
          <w:szCs w:val="20"/>
          <w:lang w:val="en-US"/>
        </w:rPr>
        <w:t xml:space="preserve"> </w:t>
      </w:r>
      <w:r w:rsidRPr="00974302">
        <w:rPr>
          <w:rFonts w:eastAsia="Arial"/>
          <w:spacing w:val="-1"/>
          <w:sz w:val="20"/>
          <w:szCs w:val="20"/>
          <w:lang w:val="en-US"/>
        </w:rPr>
        <w:t>Criteria,</w:t>
      </w:r>
      <w:r w:rsidRPr="00974302">
        <w:rPr>
          <w:rFonts w:eastAsia="Arial"/>
          <w:spacing w:val="37"/>
          <w:sz w:val="20"/>
          <w:szCs w:val="20"/>
          <w:lang w:val="en-US"/>
        </w:rPr>
        <w:t xml:space="preserve"> </w:t>
      </w:r>
      <w:r w:rsidRPr="00974302">
        <w:rPr>
          <w:rFonts w:eastAsia="Arial"/>
          <w:spacing w:val="-1"/>
          <w:sz w:val="20"/>
          <w:szCs w:val="20"/>
          <w:lang w:val="en-US"/>
        </w:rPr>
        <w:t>the</w:t>
      </w:r>
      <w:r w:rsidRPr="00974302">
        <w:rPr>
          <w:rFonts w:eastAsia="Arial"/>
          <w:spacing w:val="39"/>
          <w:sz w:val="20"/>
          <w:szCs w:val="20"/>
          <w:lang w:val="en-US"/>
        </w:rPr>
        <w:t xml:space="preserve"> </w:t>
      </w:r>
      <w:r w:rsidRPr="00974302">
        <w:rPr>
          <w:rFonts w:eastAsia="Arial"/>
          <w:spacing w:val="-1"/>
          <w:sz w:val="20"/>
          <w:szCs w:val="20"/>
          <w:lang w:val="en-US"/>
        </w:rPr>
        <w:t>following</w:t>
      </w:r>
      <w:r w:rsidRPr="00974302">
        <w:rPr>
          <w:rFonts w:eastAsia="Arial"/>
          <w:spacing w:val="40"/>
          <w:sz w:val="20"/>
          <w:szCs w:val="20"/>
          <w:lang w:val="en-US"/>
        </w:rPr>
        <w:t xml:space="preserve"> </w:t>
      </w:r>
      <w:r w:rsidRPr="00974302">
        <w:rPr>
          <w:rFonts w:eastAsia="Arial"/>
          <w:spacing w:val="-1"/>
          <w:sz w:val="20"/>
          <w:szCs w:val="20"/>
          <w:lang w:val="en-US"/>
        </w:rPr>
        <w:t>tasks,</w:t>
      </w:r>
      <w:r w:rsidRPr="00974302">
        <w:rPr>
          <w:rFonts w:eastAsia="Arial"/>
          <w:spacing w:val="40"/>
          <w:sz w:val="20"/>
          <w:szCs w:val="20"/>
          <w:lang w:val="en-US"/>
        </w:rPr>
        <w:t xml:space="preserve"> </w:t>
      </w:r>
      <w:r w:rsidRPr="00974302">
        <w:rPr>
          <w:rFonts w:eastAsia="Arial"/>
          <w:sz w:val="20"/>
          <w:szCs w:val="20"/>
          <w:lang w:val="en-US"/>
        </w:rPr>
        <w:t>requirements</w:t>
      </w:r>
      <w:r w:rsidRPr="00974302">
        <w:rPr>
          <w:rFonts w:eastAsia="Arial"/>
          <w:spacing w:val="38"/>
          <w:sz w:val="20"/>
          <w:szCs w:val="20"/>
          <w:lang w:val="en-US"/>
        </w:rPr>
        <w:t xml:space="preserve"> </w:t>
      </w:r>
      <w:r w:rsidRPr="00974302">
        <w:rPr>
          <w:rFonts w:eastAsia="Arial"/>
          <w:spacing w:val="-1"/>
          <w:sz w:val="20"/>
          <w:szCs w:val="20"/>
          <w:lang w:val="en-US"/>
        </w:rPr>
        <w:t>or</w:t>
      </w:r>
      <w:r w:rsidRPr="00974302">
        <w:rPr>
          <w:rFonts w:eastAsia="Arial"/>
          <w:spacing w:val="37"/>
          <w:sz w:val="20"/>
          <w:szCs w:val="20"/>
          <w:lang w:val="en-US"/>
        </w:rPr>
        <w:t xml:space="preserve"> </w:t>
      </w:r>
      <w:r w:rsidRPr="00974302">
        <w:rPr>
          <w:rFonts w:eastAsia="Arial"/>
          <w:spacing w:val="-1"/>
          <w:sz w:val="20"/>
          <w:szCs w:val="20"/>
          <w:lang w:val="en-US"/>
        </w:rPr>
        <w:t>outcomes</w:t>
      </w:r>
      <w:r w:rsidRPr="00974302">
        <w:rPr>
          <w:rFonts w:eastAsia="Arial"/>
          <w:spacing w:val="38"/>
          <w:sz w:val="20"/>
          <w:szCs w:val="20"/>
          <w:lang w:val="en-US"/>
        </w:rPr>
        <w:t xml:space="preserve"> </w:t>
      </w:r>
      <w:r w:rsidRPr="00974302">
        <w:rPr>
          <w:rFonts w:eastAsia="Arial"/>
          <w:spacing w:val="-1"/>
          <w:sz w:val="20"/>
          <w:szCs w:val="20"/>
          <w:lang w:val="en-US"/>
        </w:rPr>
        <w:t>need</w:t>
      </w:r>
      <w:r w:rsidRPr="00974302">
        <w:rPr>
          <w:rFonts w:eastAsia="Arial"/>
          <w:spacing w:val="37"/>
          <w:sz w:val="20"/>
          <w:szCs w:val="20"/>
          <w:lang w:val="en-US"/>
        </w:rPr>
        <w:t xml:space="preserve"> </w:t>
      </w:r>
      <w:r w:rsidRPr="00974302">
        <w:rPr>
          <w:rFonts w:eastAsia="Arial"/>
          <w:spacing w:val="-1"/>
          <w:sz w:val="20"/>
          <w:szCs w:val="20"/>
          <w:lang w:val="en-US"/>
        </w:rPr>
        <w:t>to</w:t>
      </w:r>
      <w:r w:rsidRPr="00974302">
        <w:rPr>
          <w:rFonts w:eastAsia="Arial"/>
          <w:spacing w:val="38"/>
          <w:sz w:val="20"/>
          <w:szCs w:val="20"/>
          <w:lang w:val="en-US"/>
        </w:rPr>
        <w:t xml:space="preserve"> </w:t>
      </w:r>
      <w:r w:rsidRPr="00974302">
        <w:rPr>
          <w:rFonts w:eastAsia="Arial"/>
          <w:spacing w:val="-1"/>
          <w:sz w:val="20"/>
          <w:szCs w:val="20"/>
          <w:lang w:val="en-US"/>
        </w:rPr>
        <w:t>be</w:t>
      </w:r>
      <w:r w:rsidRPr="00974302">
        <w:rPr>
          <w:rFonts w:eastAsia="Arial"/>
          <w:spacing w:val="38"/>
          <w:sz w:val="20"/>
          <w:szCs w:val="20"/>
          <w:lang w:val="en-US"/>
        </w:rPr>
        <w:t xml:space="preserve"> </w:t>
      </w:r>
      <w:r w:rsidRPr="00974302">
        <w:rPr>
          <w:rFonts w:eastAsia="Arial"/>
          <w:sz w:val="20"/>
          <w:szCs w:val="20"/>
          <w:lang w:val="en-US"/>
        </w:rPr>
        <w:t>satisfactorily</w:t>
      </w:r>
      <w:r w:rsidRPr="00974302">
        <w:rPr>
          <w:rFonts w:eastAsia="Arial"/>
          <w:spacing w:val="27"/>
          <w:sz w:val="20"/>
          <w:szCs w:val="20"/>
          <w:lang w:val="en-US"/>
        </w:rPr>
        <w:t xml:space="preserve"> </w:t>
      </w:r>
      <w:r w:rsidRPr="00974302">
        <w:rPr>
          <w:rFonts w:eastAsia="Arial"/>
          <w:sz w:val="20"/>
          <w:szCs w:val="20"/>
          <w:lang w:val="en-US"/>
        </w:rPr>
        <w:t>completed</w:t>
      </w:r>
      <w:r w:rsidRPr="00974302">
        <w:rPr>
          <w:rFonts w:eastAsia="Arial"/>
          <w:spacing w:val="36"/>
          <w:sz w:val="20"/>
          <w:szCs w:val="20"/>
          <w:lang w:val="en-US"/>
        </w:rPr>
        <w:t xml:space="preserve"> </w:t>
      </w:r>
      <w:r w:rsidRPr="00974302">
        <w:rPr>
          <w:rFonts w:eastAsia="Arial"/>
          <w:spacing w:val="-1"/>
          <w:sz w:val="20"/>
          <w:szCs w:val="20"/>
          <w:lang w:val="en-US"/>
        </w:rPr>
        <w:t>by</w:t>
      </w:r>
      <w:r w:rsidRPr="00974302">
        <w:rPr>
          <w:rFonts w:eastAsia="Arial"/>
          <w:spacing w:val="36"/>
          <w:sz w:val="20"/>
          <w:szCs w:val="20"/>
          <w:lang w:val="en-US"/>
        </w:rPr>
        <w:t xml:space="preserve"> </w:t>
      </w:r>
      <w:r w:rsidRPr="00974302">
        <w:rPr>
          <w:rFonts w:eastAsia="Arial"/>
          <w:b/>
          <w:spacing w:val="-1"/>
          <w:sz w:val="20"/>
          <w:szCs w:val="20"/>
          <w:lang w:val="en-US"/>
        </w:rPr>
        <w:t>Bon</w:t>
      </w:r>
      <w:r w:rsidRPr="00974302">
        <w:rPr>
          <w:rFonts w:eastAsia="Arial"/>
          <w:spacing w:val="-1"/>
          <w:sz w:val="20"/>
          <w:szCs w:val="20"/>
          <w:lang w:val="en-US"/>
        </w:rPr>
        <w:t>.</w:t>
      </w:r>
    </w:p>
    <w:p w14:paraId="536E864A" w14:textId="77777777" w:rsidR="006A3AC4" w:rsidRPr="00974302" w:rsidRDefault="006A3AC4" w:rsidP="006A3AC4">
      <w:pPr>
        <w:widowControl w:val="0"/>
        <w:rPr>
          <w:rFonts w:eastAsia="Arial" w:cs="Arial"/>
          <w:sz w:val="20"/>
          <w:szCs w:val="20"/>
          <w:lang w:val="en-US"/>
        </w:rPr>
      </w:pPr>
    </w:p>
    <w:p w14:paraId="5222B0B4" w14:textId="77777777" w:rsidR="006A3AC4" w:rsidRPr="00974302" w:rsidRDefault="006A3AC4" w:rsidP="006A3AC4">
      <w:pPr>
        <w:widowControl w:val="0"/>
        <w:spacing w:before="9"/>
        <w:rPr>
          <w:rFonts w:eastAsia="Arial" w:cs="Arial"/>
          <w:sz w:val="19"/>
          <w:szCs w:val="19"/>
          <w:lang w:val="en-US"/>
        </w:rPr>
      </w:pPr>
    </w:p>
    <w:tbl>
      <w:tblPr>
        <w:tblW w:w="0" w:type="auto"/>
        <w:jc w:val="center"/>
        <w:tblLayout w:type="fixed"/>
        <w:tblCellMar>
          <w:left w:w="0" w:type="dxa"/>
          <w:right w:w="0" w:type="dxa"/>
        </w:tblCellMar>
        <w:tblLook w:val="01E0" w:firstRow="1" w:lastRow="1" w:firstColumn="1" w:lastColumn="1" w:noHBand="0" w:noVBand="0"/>
      </w:tblPr>
      <w:tblGrid>
        <w:gridCol w:w="3780"/>
        <w:gridCol w:w="1220"/>
        <w:gridCol w:w="1220"/>
        <w:gridCol w:w="3680"/>
        <w:gridCol w:w="1240"/>
      </w:tblGrid>
      <w:tr w:rsidR="006A3AC4" w:rsidRPr="00974302" w14:paraId="17BBFD62" w14:textId="77777777" w:rsidTr="00251881">
        <w:trPr>
          <w:trHeight w:hRule="exact" w:val="800"/>
          <w:jc w:val="center"/>
        </w:trPr>
        <w:tc>
          <w:tcPr>
            <w:tcW w:w="3780" w:type="dxa"/>
            <w:tcBorders>
              <w:top w:val="single" w:sz="2" w:space="0" w:color="000000"/>
              <w:left w:val="single" w:sz="2" w:space="0" w:color="000000"/>
              <w:bottom w:val="single" w:sz="2" w:space="0" w:color="000000"/>
              <w:right w:val="single" w:sz="2" w:space="0" w:color="000000"/>
            </w:tcBorders>
          </w:tcPr>
          <w:p w14:paraId="17E1D1D8" w14:textId="77777777" w:rsidR="006A3AC4" w:rsidRPr="00974302" w:rsidRDefault="006A3AC4" w:rsidP="00A03AC7">
            <w:pPr>
              <w:widowControl w:val="0"/>
              <w:spacing w:before="57"/>
              <w:ind w:left="443" w:right="442" w:firstLine="543"/>
              <w:rPr>
                <w:rFonts w:eastAsia="Arial" w:cs="Arial"/>
                <w:sz w:val="20"/>
                <w:szCs w:val="20"/>
                <w:lang w:val="en-US"/>
              </w:rPr>
            </w:pPr>
            <w:r w:rsidRPr="00974302">
              <w:rPr>
                <w:rFonts w:eastAsia="Calibri" w:hAnsi="Calibri"/>
                <w:b/>
                <w:spacing w:val="-1"/>
                <w:sz w:val="20"/>
                <w:szCs w:val="22"/>
                <w:lang w:val="en-US"/>
              </w:rPr>
              <w:t>Task</w:t>
            </w:r>
            <w:r w:rsidRPr="00974302">
              <w:rPr>
                <w:rFonts w:eastAsia="Calibri" w:hAnsi="Calibri"/>
                <w:b/>
                <w:sz w:val="20"/>
                <w:szCs w:val="22"/>
                <w:lang w:val="en-US"/>
              </w:rPr>
              <w:t xml:space="preserve"> </w:t>
            </w:r>
            <w:r w:rsidRPr="00974302">
              <w:rPr>
                <w:rFonts w:eastAsia="Calibri" w:hAnsi="Calibri"/>
                <w:b/>
                <w:spacing w:val="-1"/>
                <w:sz w:val="20"/>
                <w:szCs w:val="22"/>
                <w:lang w:val="en-US"/>
              </w:rPr>
              <w:t>Name/Course</w:t>
            </w:r>
            <w:r w:rsidRPr="00974302">
              <w:rPr>
                <w:rFonts w:eastAsia="Calibri" w:hAnsi="Calibri"/>
                <w:b/>
                <w:spacing w:val="21"/>
                <w:sz w:val="20"/>
                <w:szCs w:val="22"/>
                <w:lang w:val="en-US"/>
              </w:rPr>
              <w:t xml:space="preserve"> </w:t>
            </w:r>
            <w:r w:rsidRPr="00974302">
              <w:rPr>
                <w:rFonts w:eastAsia="Calibri" w:hAnsi="Calibri"/>
                <w:b/>
                <w:spacing w:val="-1"/>
                <w:sz w:val="20"/>
                <w:szCs w:val="22"/>
                <w:lang w:val="en-US"/>
              </w:rPr>
              <w:t>Requirement/Course</w:t>
            </w:r>
            <w:r w:rsidRPr="00974302">
              <w:rPr>
                <w:rFonts w:eastAsia="Calibri" w:hAnsi="Calibri"/>
                <w:b/>
                <w:spacing w:val="-10"/>
                <w:sz w:val="20"/>
                <w:szCs w:val="22"/>
                <w:lang w:val="en-US"/>
              </w:rPr>
              <w:t xml:space="preserve"> </w:t>
            </w:r>
            <w:r w:rsidRPr="00974302">
              <w:rPr>
                <w:rFonts w:eastAsia="Calibri" w:hAnsi="Calibri"/>
                <w:b/>
                <w:spacing w:val="-1"/>
                <w:sz w:val="20"/>
                <w:szCs w:val="22"/>
                <w:lang w:val="en-US"/>
              </w:rPr>
              <w:t>Outcome</w:t>
            </w:r>
          </w:p>
        </w:tc>
        <w:tc>
          <w:tcPr>
            <w:tcW w:w="1220" w:type="dxa"/>
            <w:tcBorders>
              <w:top w:val="single" w:sz="2" w:space="0" w:color="000000"/>
              <w:left w:val="single" w:sz="2" w:space="0" w:color="000000"/>
              <w:bottom w:val="single" w:sz="2" w:space="0" w:color="000000"/>
              <w:right w:val="single" w:sz="2" w:space="0" w:color="000000"/>
            </w:tcBorders>
          </w:tcPr>
          <w:p w14:paraId="4D3C06E3" w14:textId="77777777" w:rsidR="006A3AC4" w:rsidRPr="00974302" w:rsidRDefault="006A3AC4" w:rsidP="00A03AC7">
            <w:pPr>
              <w:widowControl w:val="0"/>
              <w:spacing w:before="57"/>
              <w:ind w:left="124" w:right="67" w:hanging="57"/>
              <w:rPr>
                <w:rFonts w:eastAsia="Arial" w:cs="Arial"/>
                <w:sz w:val="20"/>
                <w:szCs w:val="20"/>
                <w:lang w:val="en-US"/>
              </w:rPr>
            </w:pPr>
            <w:r w:rsidRPr="00974302">
              <w:rPr>
                <w:rFonts w:eastAsia="Calibri" w:hAnsi="Calibri"/>
                <w:b/>
                <w:spacing w:val="-1"/>
                <w:sz w:val="20"/>
                <w:szCs w:val="22"/>
                <w:lang w:val="en-US"/>
              </w:rPr>
              <w:t>Percentage</w:t>
            </w:r>
            <w:r w:rsidRPr="00974302">
              <w:rPr>
                <w:rFonts w:eastAsia="Calibri" w:hAnsi="Calibri"/>
                <w:b/>
                <w:spacing w:val="20"/>
                <w:sz w:val="20"/>
                <w:szCs w:val="22"/>
                <w:lang w:val="en-US"/>
              </w:rPr>
              <w:t xml:space="preserve"> </w:t>
            </w:r>
            <w:r w:rsidRPr="00974302">
              <w:rPr>
                <w:rFonts w:eastAsia="Calibri" w:hAnsi="Calibri"/>
                <w:b/>
                <w:spacing w:val="-1"/>
                <w:sz w:val="20"/>
                <w:szCs w:val="22"/>
                <w:lang w:val="en-US"/>
              </w:rPr>
              <w:t>Weighting</w:t>
            </w:r>
          </w:p>
        </w:tc>
        <w:tc>
          <w:tcPr>
            <w:tcW w:w="1220" w:type="dxa"/>
            <w:tcBorders>
              <w:top w:val="single" w:sz="2" w:space="0" w:color="000000"/>
              <w:left w:val="single" w:sz="2" w:space="0" w:color="000000"/>
              <w:bottom w:val="single" w:sz="2" w:space="0" w:color="000000"/>
              <w:right w:val="single" w:sz="2" w:space="0" w:color="000000"/>
            </w:tcBorders>
          </w:tcPr>
          <w:p w14:paraId="12E10DE1" w14:textId="77777777" w:rsidR="006A3AC4" w:rsidRPr="00974302" w:rsidRDefault="006A3AC4" w:rsidP="00A03AC7">
            <w:pPr>
              <w:widowControl w:val="0"/>
              <w:spacing w:before="57"/>
              <w:ind w:left="135" w:right="133"/>
              <w:jc w:val="center"/>
              <w:rPr>
                <w:rFonts w:eastAsia="Arial" w:cs="Arial"/>
                <w:sz w:val="20"/>
                <w:szCs w:val="20"/>
                <w:lang w:val="en-US"/>
              </w:rPr>
            </w:pPr>
            <w:r w:rsidRPr="00974302">
              <w:rPr>
                <w:rFonts w:eastAsia="Calibri" w:hAnsi="Calibri"/>
                <w:b/>
                <w:spacing w:val="-1"/>
                <w:sz w:val="20"/>
                <w:szCs w:val="22"/>
                <w:lang w:val="en-US"/>
              </w:rPr>
              <w:t>Date Task</w:t>
            </w:r>
            <w:r w:rsidRPr="00974302">
              <w:rPr>
                <w:rFonts w:eastAsia="Calibri" w:hAnsi="Calibri"/>
                <w:b/>
                <w:spacing w:val="21"/>
                <w:sz w:val="20"/>
                <w:szCs w:val="22"/>
                <w:lang w:val="en-US"/>
              </w:rPr>
              <w:t xml:space="preserve"> </w:t>
            </w:r>
            <w:r w:rsidRPr="00974302">
              <w:rPr>
                <w:rFonts w:eastAsia="Calibri" w:hAnsi="Calibri"/>
                <w:b/>
                <w:spacing w:val="-1"/>
                <w:sz w:val="20"/>
                <w:szCs w:val="22"/>
                <w:lang w:val="en-US"/>
              </w:rPr>
              <w:t>Initially</w:t>
            </w:r>
            <w:r w:rsidRPr="00974302">
              <w:rPr>
                <w:rFonts w:eastAsia="Calibri" w:hAnsi="Calibri"/>
                <w:b/>
                <w:spacing w:val="20"/>
                <w:w w:val="99"/>
                <w:sz w:val="20"/>
                <w:szCs w:val="22"/>
                <w:lang w:val="en-US"/>
              </w:rPr>
              <w:t xml:space="preserve"> </w:t>
            </w:r>
            <w:r w:rsidRPr="00974302">
              <w:rPr>
                <w:rFonts w:eastAsia="Calibri" w:hAnsi="Calibri"/>
                <w:b/>
                <w:spacing w:val="-1"/>
                <w:sz w:val="20"/>
                <w:szCs w:val="22"/>
                <w:lang w:val="en-US"/>
              </w:rPr>
              <w:t>Due</w:t>
            </w:r>
          </w:p>
        </w:tc>
        <w:tc>
          <w:tcPr>
            <w:tcW w:w="3680" w:type="dxa"/>
            <w:tcBorders>
              <w:top w:val="single" w:sz="2" w:space="0" w:color="000000"/>
              <w:left w:val="single" w:sz="2" w:space="0" w:color="000000"/>
              <w:bottom w:val="single" w:sz="2" w:space="0" w:color="000000"/>
              <w:right w:val="single" w:sz="2" w:space="0" w:color="000000"/>
            </w:tcBorders>
          </w:tcPr>
          <w:p w14:paraId="5EDE3B4A" w14:textId="77777777" w:rsidR="006A3AC4" w:rsidRPr="00974302" w:rsidRDefault="006A3AC4" w:rsidP="00A03AC7">
            <w:pPr>
              <w:widowControl w:val="0"/>
              <w:spacing w:before="57"/>
              <w:ind w:left="522"/>
              <w:rPr>
                <w:rFonts w:eastAsia="Arial" w:cs="Arial"/>
                <w:sz w:val="20"/>
                <w:szCs w:val="20"/>
                <w:lang w:val="en-US"/>
              </w:rPr>
            </w:pPr>
            <w:r w:rsidRPr="00974302">
              <w:rPr>
                <w:rFonts w:eastAsia="Calibri" w:hAnsi="Calibri"/>
                <w:b/>
                <w:spacing w:val="-1"/>
                <w:sz w:val="20"/>
                <w:szCs w:val="22"/>
                <w:lang w:val="en-US"/>
              </w:rPr>
              <w:t>Action</w:t>
            </w:r>
            <w:r w:rsidRPr="00974302">
              <w:rPr>
                <w:rFonts w:eastAsia="Calibri" w:hAnsi="Calibri"/>
                <w:b/>
                <w:spacing w:val="-10"/>
                <w:sz w:val="20"/>
                <w:szCs w:val="22"/>
                <w:lang w:val="en-US"/>
              </w:rPr>
              <w:t xml:space="preserve"> </w:t>
            </w:r>
            <w:r w:rsidRPr="00974302">
              <w:rPr>
                <w:rFonts w:eastAsia="Calibri" w:hAnsi="Calibri"/>
                <w:b/>
                <w:spacing w:val="-1"/>
                <w:sz w:val="20"/>
                <w:szCs w:val="22"/>
                <w:lang w:val="en-US"/>
              </w:rPr>
              <w:t>Required</w:t>
            </w:r>
            <w:r w:rsidRPr="00974302">
              <w:rPr>
                <w:rFonts w:eastAsia="Calibri" w:hAnsi="Calibri"/>
                <w:b/>
                <w:spacing w:val="-9"/>
                <w:sz w:val="20"/>
                <w:szCs w:val="22"/>
                <w:lang w:val="en-US"/>
              </w:rPr>
              <w:t xml:space="preserve"> </w:t>
            </w:r>
            <w:r w:rsidRPr="00974302">
              <w:rPr>
                <w:rFonts w:eastAsia="Calibri" w:hAnsi="Calibri"/>
                <w:b/>
                <w:spacing w:val="-1"/>
                <w:sz w:val="20"/>
                <w:szCs w:val="22"/>
                <w:lang w:val="en-US"/>
              </w:rPr>
              <w:t>by</w:t>
            </w:r>
            <w:r w:rsidRPr="00974302">
              <w:rPr>
                <w:rFonts w:eastAsia="Calibri" w:hAnsi="Calibri"/>
                <w:b/>
                <w:spacing w:val="-9"/>
                <w:sz w:val="20"/>
                <w:szCs w:val="22"/>
                <w:lang w:val="en-US"/>
              </w:rPr>
              <w:t xml:space="preserve"> </w:t>
            </w:r>
            <w:r w:rsidRPr="00974302">
              <w:rPr>
                <w:rFonts w:eastAsia="Calibri" w:hAnsi="Calibri"/>
                <w:b/>
                <w:spacing w:val="-1"/>
                <w:sz w:val="20"/>
                <w:szCs w:val="22"/>
                <w:lang w:val="en-US"/>
              </w:rPr>
              <w:t>Student</w:t>
            </w:r>
          </w:p>
        </w:tc>
        <w:tc>
          <w:tcPr>
            <w:tcW w:w="1240" w:type="dxa"/>
            <w:tcBorders>
              <w:top w:val="single" w:sz="2" w:space="0" w:color="000000"/>
              <w:left w:val="single" w:sz="2" w:space="0" w:color="000000"/>
              <w:bottom w:val="single" w:sz="2" w:space="0" w:color="000000"/>
              <w:right w:val="single" w:sz="2" w:space="0" w:color="000000"/>
            </w:tcBorders>
          </w:tcPr>
          <w:p w14:paraId="0E957BD3" w14:textId="77777777" w:rsidR="006A3AC4" w:rsidRPr="00974302" w:rsidRDefault="006A3AC4" w:rsidP="00A03AC7">
            <w:pPr>
              <w:widowControl w:val="0"/>
              <w:spacing w:before="57"/>
              <w:ind w:left="101" w:right="98" w:hanging="1"/>
              <w:jc w:val="center"/>
              <w:rPr>
                <w:rFonts w:eastAsia="Arial" w:cs="Arial"/>
                <w:sz w:val="20"/>
                <w:szCs w:val="20"/>
                <w:lang w:val="en-US"/>
              </w:rPr>
            </w:pPr>
            <w:r w:rsidRPr="00974302">
              <w:rPr>
                <w:rFonts w:eastAsia="Calibri" w:hAnsi="Calibri"/>
                <w:b/>
                <w:spacing w:val="-1"/>
                <w:sz w:val="20"/>
                <w:szCs w:val="22"/>
                <w:lang w:val="en-US"/>
              </w:rPr>
              <w:t>Date</w:t>
            </w:r>
            <w:r w:rsidRPr="00974302">
              <w:rPr>
                <w:rFonts w:eastAsia="Calibri" w:hAnsi="Calibri"/>
                <w:b/>
                <w:spacing w:val="-4"/>
                <w:sz w:val="20"/>
                <w:szCs w:val="22"/>
                <w:lang w:val="en-US"/>
              </w:rPr>
              <w:t xml:space="preserve"> </w:t>
            </w:r>
            <w:r w:rsidRPr="00974302">
              <w:rPr>
                <w:rFonts w:eastAsia="Calibri" w:hAnsi="Calibri"/>
                <w:b/>
                <w:sz w:val="20"/>
                <w:szCs w:val="22"/>
                <w:lang w:val="en-US"/>
              </w:rPr>
              <w:t>to</w:t>
            </w:r>
            <w:r w:rsidRPr="00974302">
              <w:rPr>
                <w:rFonts w:eastAsia="Calibri" w:hAnsi="Calibri"/>
                <w:b/>
                <w:spacing w:val="-3"/>
                <w:sz w:val="20"/>
                <w:szCs w:val="22"/>
                <w:lang w:val="en-US"/>
              </w:rPr>
              <w:t xml:space="preserve"> </w:t>
            </w:r>
            <w:r w:rsidRPr="00974302">
              <w:rPr>
                <w:rFonts w:eastAsia="Calibri" w:hAnsi="Calibri"/>
                <w:b/>
                <w:spacing w:val="-1"/>
                <w:sz w:val="20"/>
                <w:szCs w:val="22"/>
                <w:lang w:val="en-US"/>
              </w:rPr>
              <w:t>be</w:t>
            </w:r>
            <w:r w:rsidRPr="00974302">
              <w:rPr>
                <w:rFonts w:eastAsia="Calibri" w:hAnsi="Calibri"/>
                <w:b/>
                <w:spacing w:val="21"/>
                <w:w w:val="99"/>
                <w:sz w:val="20"/>
                <w:szCs w:val="22"/>
                <w:lang w:val="en-US"/>
              </w:rPr>
              <w:t xml:space="preserve"> </w:t>
            </w:r>
            <w:r w:rsidRPr="00974302">
              <w:rPr>
                <w:rFonts w:eastAsia="Calibri" w:hAnsi="Calibri"/>
                <w:b/>
                <w:spacing w:val="-1"/>
                <w:w w:val="95"/>
                <w:sz w:val="20"/>
                <w:szCs w:val="22"/>
                <w:lang w:val="en-US"/>
              </w:rPr>
              <w:t>Completed</w:t>
            </w:r>
            <w:r w:rsidRPr="00974302">
              <w:rPr>
                <w:rFonts w:eastAsia="Calibri" w:hAnsi="Calibri"/>
                <w:b/>
                <w:spacing w:val="20"/>
                <w:w w:val="99"/>
                <w:sz w:val="20"/>
                <w:szCs w:val="22"/>
                <w:lang w:val="en-US"/>
              </w:rPr>
              <w:t xml:space="preserve"> </w:t>
            </w:r>
            <w:r w:rsidRPr="00974302">
              <w:rPr>
                <w:rFonts w:eastAsia="Calibri" w:hAnsi="Calibri"/>
                <w:b/>
                <w:spacing w:val="-1"/>
                <w:sz w:val="20"/>
                <w:szCs w:val="22"/>
                <w:lang w:val="en-US"/>
              </w:rPr>
              <w:t>by</w:t>
            </w:r>
          </w:p>
        </w:tc>
      </w:tr>
      <w:tr w:rsidR="006A3AC4" w:rsidRPr="00974302" w14:paraId="163183C0" w14:textId="77777777" w:rsidTr="00251881">
        <w:trPr>
          <w:trHeight w:hRule="exact" w:val="340"/>
          <w:jc w:val="center"/>
        </w:trPr>
        <w:tc>
          <w:tcPr>
            <w:tcW w:w="3780" w:type="dxa"/>
            <w:tcBorders>
              <w:top w:val="single" w:sz="2" w:space="0" w:color="000000"/>
              <w:left w:val="single" w:sz="2" w:space="0" w:color="000000"/>
              <w:bottom w:val="single" w:sz="2" w:space="0" w:color="000000"/>
              <w:right w:val="single" w:sz="2" w:space="0" w:color="000000"/>
            </w:tcBorders>
          </w:tcPr>
          <w:p w14:paraId="21F46721" w14:textId="77777777" w:rsidR="006A3AC4" w:rsidRPr="00974302" w:rsidRDefault="006A3AC4" w:rsidP="00A03AC7">
            <w:pPr>
              <w:widowControl w:val="0"/>
              <w:spacing w:before="57"/>
              <w:ind w:left="57"/>
              <w:rPr>
                <w:rFonts w:eastAsia="Arial" w:cs="Arial"/>
                <w:sz w:val="20"/>
                <w:szCs w:val="20"/>
                <w:lang w:val="en-US"/>
              </w:rPr>
            </w:pPr>
            <w:r w:rsidRPr="00974302">
              <w:rPr>
                <w:rFonts w:eastAsia="Calibri" w:hAnsi="Calibri"/>
                <w:spacing w:val="-1"/>
                <w:sz w:val="20"/>
                <w:szCs w:val="22"/>
                <w:lang w:val="en-US"/>
              </w:rPr>
              <w:t>Assessment</w:t>
            </w:r>
            <w:r w:rsidRPr="00974302">
              <w:rPr>
                <w:rFonts w:eastAsia="Calibri" w:hAnsi="Calibri"/>
                <w:spacing w:val="2"/>
                <w:sz w:val="20"/>
                <w:szCs w:val="22"/>
                <w:lang w:val="en-US"/>
              </w:rPr>
              <w:t xml:space="preserve"> </w:t>
            </w:r>
            <w:r w:rsidRPr="00974302">
              <w:rPr>
                <w:rFonts w:eastAsia="Calibri" w:hAnsi="Calibri"/>
                <w:sz w:val="20"/>
                <w:szCs w:val="22"/>
                <w:lang w:val="en-US"/>
              </w:rPr>
              <w:t>1</w:t>
            </w:r>
            <w:r w:rsidRPr="00974302">
              <w:rPr>
                <w:rFonts w:eastAsia="Calibri" w:hAnsi="Calibri"/>
                <w:spacing w:val="-1"/>
                <w:sz w:val="20"/>
                <w:szCs w:val="22"/>
                <w:lang w:val="en-US"/>
              </w:rPr>
              <w:t xml:space="preserve"> </w:t>
            </w:r>
            <w:r w:rsidRPr="00974302">
              <w:rPr>
                <w:rFonts w:eastAsia="Calibri" w:hAnsi="Calibri"/>
                <w:sz w:val="20"/>
                <w:szCs w:val="22"/>
                <w:lang w:val="en-US"/>
              </w:rPr>
              <w:t>-</w:t>
            </w:r>
            <w:r w:rsidRPr="00974302">
              <w:rPr>
                <w:rFonts w:eastAsia="Calibri" w:hAnsi="Calibri"/>
                <w:spacing w:val="-1"/>
                <w:sz w:val="20"/>
                <w:szCs w:val="22"/>
                <w:lang w:val="en-US"/>
              </w:rPr>
              <w:t xml:space="preserve"> Essay</w:t>
            </w:r>
            <w:r w:rsidRPr="00974302">
              <w:rPr>
                <w:rFonts w:eastAsia="Calibri" w:hAnsi="Calibri"/>
                <w:spacing w:val="1"/>
                <w:sz w:val="20"/>
                <w:szCs w:val="22"/>
                <w:lang w:val="en-US"/>
              </w:rPr>
              <w:t xml:space="preserve"> </w:t>
            </w:r>
            <w:r w:rsidRPr="00974302">
              <w:rPr>
                <w:rFonts w:eastAsia="Calibri" w:hAnsi="Calibri"/>
                <w:spacing w:val="-1"/>
                <w:sz w:val="20"/>
                <w:szCs w:val="22"/>
                <w:lang w:val="en-US"/>
              </w:rPr>
              <w:t>on Hamlet</w:t>
            </w:r>
          </w:p>
        </w:tc>
        <w:tc>
          <w:tcPr>
            <w:tcW w:w="1220" w:type="dxa"/>
            <w:tcBorders>
              <w:top w:val="single" w:sz="2" w:space="0" w:color="000000"/>
              <w:left w:val="single" w:sz="2" w:space="0" w:color="000000"/>
              <w:bottom w:val="single" w:sz="2" w:space="0" w:color="000000"/>
              <w:right w:val="single" w:sz="2" w:space="0" w:color="000000"/>
            </w:tcBorders>
          </w:tcPr>
          <w:p w14:paraId="38251E40" w14:textId="77777777" w:rsidR="006A3AC4" w:rsidRPr="00974302" w:rsidRDefault="002450B3" w:rsidP="00A03AC7">
            <w:pPr>
              <w:widowControl w:val="0"/>
              <w:spacing w:before="57"/>
              <w:ind w:left="57"/>
              <w:rPr>
                <w:rFonts w:eastAsia="Arial" w:cs="Arial"/>
                <w:sz w:val="20"/>
                <w:szCs w:val="20"/>
                <w:lang w:val="en-US"/>
              </w:rPr>
            </w:pPr>
            <w:r>
              <w:rPr>
                <w:rFonts w:eastAsia="Calibri" w:hAnsi="Calibri"/>
                <w:spacing w:val="-1"/>
                <w:sz w:val="20"/>
                <w:szCs w:val="22"/>
                <w:lang w:val="en-US"/>
              </w:rPr>
              <w:t>46%</w:t>
            </w:r>
          </w:p>
        </w:tc>
        <w:tc>
          <w:tcPr>
            <w:tcW w:w="1220" w:type="dxa"/>
            <w:tcBorders>
              <w:top w:val="single" w:sz="2" w:space="0" w:color="000000"/>
              <w:left w:val="single" w:sz="2" w:space="0" w:color="000000"/>
              <w:bottom w:val="single" w:sz="2" w:space="0" w:color="000000"/>
              <w:right w:val="single" w:sz="2" w:space="0" w:color="000000"/>
            </w:tcBorders>
          </w:tcPr>
          <w:p w14:paraId="03065F1C" w14:textId="77777777" w:rsidR="006A3AC4" w:rsidRPr="00974302" w:rsidRDefault="002450B3" w:rsidP="00A03AC7">
            <w:pPr>
              <w:widowControl w:val="0"/>
              <w:spacing w:before="57"/>
              <w:ind w:left="57"/>
              <w:rPr>
                <w:rFonts w:eastAsia="Arial" w:cs="Arial"/>
                <w:sz w:val="20"/>
                <w:szCs w:val="20"/>
                <w:lang w:val="en-US"/>
              </w:rPr>
            </w:pPr>
            <w:r>
              <w:rPr>
                <w:rFonts w:eastAsia="Calibri" w:hAnsi="Calibri"/>
                <w:spacing w:val="-1"/>
                <w:sz w:val="20"/>
                <w:szCs w:val="22"/>
                <w:lang w:val="en-US"/>
              </w:rPr>
              <w:t>16/08/2022</w:t>
            </w:r>
          </w:p>
        </w:tc>
        <w:tc>
          <w:tcPr>
            <w:tcW w:w="3680" w:type="dxa"/>
            <w:tcBorders>
              <w:top w:val="single" w:sz="2" w:space="0" w:color="000000"/>
              <w:left w:val="single" w:sz="2" w:space="0" w:color="000000"/>
              <w:bottom w:val="single" w:sz="2" w:space="0" w:color="000000"/>
              <w:right w:val="single" w:sz="2" w:space="0" w:color="000000"/>
            </w:tcBorders>
          </w:tcPr>
          <w:p w14:paraId="267B7131" w14:textId="77777777" w:rsidR="006A3AC4" w:rsidRPr="00974302" w:rsidRDefault="006A3AC4" w:rsidP="00A03AC7">
            <w:pPr>
              <w:widowControl w:val="0"/>
              <w:spacing w:before="57"/>
              <w:ind w:left="57"/>
              <w:rPr>
                <w:rFonts w:eastAsia="Arial" w:cs="Arial"/>
                <w:sz w:val="20"/>
                <w:szCs w:val="20"/>
                <w:lang w:val="en-US"/>
              </w:rPr>
            </w:pPr>
            <w:r w:rsidRPr="00974302">
              <w:rPr>
                <w:rFonts w:eastAsia="Calibri" w:hAnsi="Calibri"/>
                <w:spacing w:val="-1"/>
                <w:sz w:val="20"/>
                <w:szCs w:val="22"/>
                <w:lang w:val="en-US"/>
              </w:rPr>
              <w:t>Complete this</w:t>
            </w:r>
            <w:r w:rsidRPr="00974302">
              <w:rPr>
                <w:rFonts w:eastAsia="Calibri" w:hAnsi="Calibri"/>
                <w:sz w:val="20"/>
                <w:szCs w:val="22"/>
                <w:lang w:val="en-US"/>
              </w:rPr>
              <w:t xml:space="preserve"> </w:t>
            </w:r>
            <w:r w:rsidRPr="00974302">
              <w:rPr>
                <w:rFonts w:eastAsia="Calibri" w:hAnsi="Calibri"/>
                <w:spacing w:val="-1"/>
                <w:sz w:val="20"/>
                <w:szCs w:val="22"/>
                <w:lang w:val="en-US"/>
              </w:rPr>
              <w:t>essay</w:t>
            </w:r>
            <w:r w:rsidRPr="00974302">
              <w:rPr>
                <w:rFonts w:eastAsia="Calibri" w:hAnsi="Calibri"/>
                <w:sz w:val="20"/>
                <w:szCs w:val="22"/>
                <w:lang w:val="en-US"/>
              </w:rPr>
              <w:t xml:space="preserve"> </w:t>
            </w:r>
            <w:r w:rsidRPr="00974302">
              <w:rPr>
                <w:rFonts w:eastAsia="Calibri" w:hAnsi="Calibri"/>
                <w:spacing w:val="-1"/>
                <w:sz w:val="20"/>
                <w:szCs w:val="22"/>
                <w:lang w:val="en-US"/>
              </w:rPr>
              <w:t>and hand in</w:t>
            </w:r>
          </w:p>
        </w:tc>
        <w:tc>
          <w:tcPr>
            <w:tcW w:w="1240" w:type="dxa"/>
            <w:tcBorders>
              <w:top w:val="single" w:sz="2" w:space="0" w:color="000000"/>
              <w:left w:val="single" w:sz="2" w:space="0" w:color="000000"/>
              <w:bottom w:val="single" w:sz="2" w:space="0" w:color="000000"/>
              <w:right w:val="single" w:sz="2" w:space="0" w:color="000000"/>
            </w:tcBorders>
          </w:tcPr>
          <w:p w14:paraId="68B22B3C" w14:textId="77777777" w:rsidR="006A3AC4" w:rsidRPr="00974302" w:rsidRDefault="002450B3" w:rsidP="00A03AC7">
            <w:pPr>
              <w:widowControl w:val="0"/>
              <w:spacing w:before="57"/>
              <w:ind w:left="57"/>
              <w:rPr>
                <w:rFonts w:eastAsia="Arial" w:cs="Arial"/>
                <w:sz w:val="20"/>
                <w:szCs w:val="20"/>
                <w:lang w:val="en-US"/>
              </w:rPr>
            </w:pPr>
            <w:r>
              <w:rPr>
                <w:rFonts w:eastAsia="Calibri" w:hAnsi="Calibri"/>
                <w:spacing w:val="-1"/>
                <w:sz w:val="20"/>
                <w:szCs w:val="22"/>
                <w:lang w:val="en-US"/>
              </w:rPr>
              <w:t>23/08/2022</w:t>
            </w:r>
          </w:p>
        </w:tc>
      </w:tr>
    </w:tbl>
    <w:p w14:paraId="04982642" w14:textId="77777777" w:rsidR="006A3AC4" w:rsidRPr="00974302" w:rsidRDefault="006A3AC4" w:rsidP="006A3AC4">
      <w:pPr>
        <w:widowControl w:val="0"/>
        <w:rPr>
          <w:rFonts w:eastAsia="Arial" w:cs="Arial"/>
          <w:sz w:val="20"/>
          <w:szCs w:val="20"/>
          <w:lang w:val="en-US"/>
        </w:rPr>
      </w:pPr>
    </w:p>
    <w:p w14:paraId="5C006CB8" w14:textId="77777777" w:rsidR="006A3AC4" w:rsidRPr="00974302" w:rsidRDefault="006A3AC4" w:rsidP="006A3AC4">
      <w:pPr>
        <w:widowControl w:val="0"/>
        <w:rPr>
          <w:rFonts w:eastAsia="Arial" w:cs="Arial"/>
          <w:sz w:val="20"/>
          <w:szCs w:val="20"/>
          <w:lang w:val="en-US"/>
        </w:rPr>
      </w:pPr>
    </w:p>
    <w:p w14:paraId="1757B845" w14:textId="77777777" w:rsidR="006A3AC4" w:rsidRPr="00974302" w:rsidRDefault="006A3AC4" w:rsidP="006A3AC4">
      <w:pPr>
        <w:widowControl w:val="0"/>
        <w:rPr>
          <w:rFonts w:eastAsia="Arial" w:cs="Arial"/>
          <w:sz w:val="20"/>
          <w:szCs w:val="20"/>
          <w:lang w:val="en-US"/>
        </w:rPr>
      </w:pPr>
    </w:p>
    <w:p w14:paraId="1B44F859" w14:textId="77777777" w:rsidR="006A3AC4" w:rsidRPr="00974302" w:rsidRDefault="006A3AC4" w:rsidP="006A3AC4">
      <w:pPr>
        <w:widowControl w:val="0"/>
        <w:rPr>
          <w:rFonts w:eastAsia="Arial" w:cs="Arial"/>
          <w:sz w:val="20"/>
          <w:szCs w:val="20"/>
          <w:lang w:val="en-US"/>
        </w:rPr>
      </w:pPr>
    </w:p>
    <w:p w14:paraId="3FF83A89" w14:textId="77777777" w:rsidR="006A3AC4" w:rsidRPr="00974302" w:rsidRDefault="006A3AC4" w:rsidP="006A3AC4">
      <w:pPr>
        <w:widowControl w:val="0"/>
        <w:rPr>
          <w:rFonts w:eastAsia="Arial" w:cs="Arial"/>
          <w:sz w:val="20"/>
          <w:szCs w:val="20"/>
          <w:lang w:val="en-US"/>
        </w:rPr>
      </w:pPr>
    </w:p>
    <w:p w14:paraId="30EA6932" w14:textId="77777777" w:rsidR="006A3AC4" w:rsidRPr="00974302" w:rsidRDefault="006A3AC4" w:rsidP="006A3AC4">
      <w:pPr>
        <w:widowControl w:val="0"/>
        <w:rPr>
          <w:rFonts w:eastAsia="Arial" w:cs="Arial"/>
          <w:sz w:val="20"/>
          <w:szCs w:val="20"/>
          <w:lang w:val="en-US"/>
        </w:rPr>
      </w:pPr>
    </w:p>
    <w:p w14:paraId="2BD26B52" w14:textId="77777777" w:rsidR="006A3AC4" w:rsidRPr="00974302" w:rsidRDefault="006A3AC4" w:rsidP="006A3AC4">
      <w:pPr>
        <w:widowControl w:val="0"/>
        <w:rPr>
          <w:rFonts w:eastAsia="Arial" w:cs="Arial"/>
          <w:sz w:val="20"/>
          <w:szCs w:val="20"/>
          <w:lang w:val="en-US"/>
        </w:rPr>
      </w:pPr>
    </w:p>
    <w:p w14:paraId="426BFF8E" w14:textId="77777777" w:rsidR="006A3AC4" w:rsidRPr="00974302" w:rsidRDefault="006A3AC4" w:rsidP="006A3AC4">
      <w:pPr>
        <w:widowControl w:val="0"/>
        <w:rPr>
          <w:rFonts w:eastAsia="Arial" w:cs="Arial"/>
          <w:sz w:val="20"/>
          <w:szCs w:val="20"/>
          <w:lang w:val="en-US"/>
        </w:rPr>
      </w:pPr>
    </w:p>
    <w:p w14:paraId="4437D176" w14:textId="77777777" w:rsidR="006A3AC4" w:rsidRPr="00974302" w:rsidRDefault="006A3AC4" w:rsidP="006A3AC4">
      <w:pPr>
        <w:widowControl w:val="0"/>
        <w:rPr>
          <w:rFonts w:eastAsia="Arial" w:cs="Arial"/>
          <w:sz w:val="20"/>
          <w:szCs w:val="20"/>
          <w:lang w:val="en-US"/>
        </w:rPr>
      </w:pPr>
    </w:p>
    <w:p w14:paraId="2C6B84C5" w14:textId="77777777" w:rsidR="006A3AC4" w:rsidRPr="00974302" w:rsidRDefault="006A3AC4" w:rsidP="006A3AC4">
      <w:pPr>
        <w:widowControl w:val="0"/>
        <w:rPr>
          <w:rFonts w:eastAsia="Arial" w:cs="Arial"/>
          <w:sz w:val="20"/>
          <w:szCs w:val="20"/>
          <w:lang w:val="en-US"/>
        </w:rPr>
      </w:pPr>
    </w:p>
    <w:p w14:paraId="33D1386F" w14:textId="77777777" w:rsidR="006A3AC4" w:rsidRPr="00974302" w:rsidRDefault="006A3AC4" w:rsidP="006A3AC4">
      <w:pPr>
        <w:widowControl w:val="0"/>
        <w:rPr>
          <w:rFonts w:eastAsia="Arial" w:cs="Arial"/>
          <w:sz w:val="20"/>
          <w:szCs w:val="20"/>
          <w:lang w:val="en-US"/>
        </w:rPr>
      </w:pPr>
    </w:p>
    <w:p w14:paraId="7C6EBD02" w14:textId="77777777" w:rsidR="006A3AC4" w:rsidRPr="00974302" w:rsidRDefault="006A3AC4" w:rsidP="006A3AC4">
      <w:pPr>
        <w:widowControl w:val="0"/>
        <w:rPr>
          <w:rFonts w:eastAsia="Arial" w:cs="Arial"/>
          <w:sz w:val="20"/>
          <w:szCs w:val="20"/>
          <w:lang w:val="en-US"/>
        </w:rPr>
      </w:pPr>
    </w:p>
    <w:sdt>
      <w:sdtPr>
        <w:rPr>
          <w:rFonts w:eastAsia="Arial" w:cs="Arial"/>
          <w:sz w:val="20"/>
          <w:szCs w:val="20"/>
          <w:lang w:val="en-US"/>
        </w:rPr>
        <w:id w:val="-643512676"/>
        <w:docPartObj>
          <w:docPartGallery w:val="Watermarks"/>
        </w:docPartObj>
      </w:sdtPr>
      <w:sdtEndPr/>
      <w:sdtContent>
        <w:p w14:paraId="3F55E8E4" w14:textId="57FF00E7" w:rsidR="006A3AC4" w:rsidRPr="00974302" w:rsidRDefault="00726482" w:rsidP="006A3AC4">
          <w:pPr>
            <w:widowControl w:val="0"/>
            <w:rPr>
              <w:rFonts w:eastAsia="Arial" w:cs="Arial"/>
              <w:sz w:val="20"/>
              <w:szCs w:val="20"/>
              <w:lang w:val="en-US"/>
            </w:rPr>
          </w:pPr>
          <w:r w:rsidRPr="00726482">
            <w:rPr>
              <w:rFonts w:eastAsia="Arial" w:cs="Arial"/>
              <w:noProof/>
              <w:sz w:val="20"/>
              <w:szCs w:val="20"/>
              <w:lang w:val="en-US"/>
            </w:rPr>
            <mc:AlternateContent>
              <mc:Choice Requires="wps">
                <w:drawing>
                  <wp:anchor distT="0" distB="0" distL="114300" distR="114300" simplePos="0" relativeHeight="251720704" behindDoc="1" locked="0" layoutInCell="0" allowOverlap="1" wp14:anchorId="1486DB7D" wp14:editId="5CF81739">
                    <wp:simplePos x="0" y="0"/>
                    <wp:positionH relativeFrom="margin">
                      <wp:align>center</wp:align>
                    </wp:positionH>
                    <wp:positionV relativeFrom="margin">
                      <wp:align>center</wp:align>
                    </wp:positionV>
                    <wp:extent cx="5865495" cy="2513965"/>
                    <wp:effectExtent l="0" t="1447800" r="0" b="11055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55955" w14:textId="77777777" w:rsidR="00726482" w:rsidRDefault="00726482" w:rsidP="0072648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86DB7D" id="Text Box 11" o:spid="_x0000_s1033" type="#_x0000_t202" style="position:absolute;margin-left:0;margin-top:0;width:461.85pt;height:197.95pt;rotation:-45;z-index:-251595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NqoE9fgBAADM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21955955" w14:textId="77777777" w:rsidR="00726482" w:rsidRDefault="00726482" w:rsidP="0072648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5DD453B5" w14:textId="77777777" w:rsidR="006A3AC4" w:rsidRPr="00974302" w:rsidRDefault="006A3AC4" w:rsidP="006A3AC4">
      <w:pPr>
        <w:widowControl w:val="0"/>
        <w:rPr>
          <w:rFonts w:eastAsia="Arial" w:cs="Arial"/>
          <w:sz w:val="20"/>
          <w:szCs w:val="20"/>
          <w:lang w:val="en-US"/>
        </w:rPr>
      </w:pPr>
    </w:p>
    <w:p w14:paraId="359C41A3" w14:textId="77777777" w:rsidR="006A3AC4" w:rsidRPr="00974302" w:rsidRDefault="006A3AC4" w:rsidP="006A3AC4">
      <w:pPr>
        <w:widowControl w:val="0"/>
        <w:rPr>
          <w:rFonts w:eastAsia="Arial" w:cs="Arial"/>
          <w:sz w:val="20"/>
          <w:szCs w:val="20"/>
          <w:lang w:val="en-US"/>
        </w:rPr>
      </w:pPr>
    </w:p>
    <w:p w14:paraId="468EDFDC" w14:textId="77777777" w:rsidR="006A3AC4" w:rsidRPr="00974302" w:rsidRDefault="006A3AC4" w:rsidP="006A3AC4">
      <w:pPr>
        <w:widowControl w:val="0"/>
        <w:rPr>
          <w:rFonts w:eastAsia="Arial" w:cs="Arial"/>
          <w:sz w:val="20"/>
          <w:szCs w:val="20"/>
          <w:lang w:val="en-US"/>
        </w:rPr>
      </w:pPr>
    </w:p>
    <w:p w14:paraId="722EC5FF" w14:textId="77777777" w:rsidR="006A3AC4" w:rsidRPr="00974302" w:rsidRDefault="006A3AC4" w:rsidP="006A3AC4">
      <w:pPr>
        <w:widowControl w:val="0"/>
        <w:rPr>
          <w:rFonts w:eastAsia="Arial" w:cs="Arial"/>
          <w:sz w:val="20"/>
          <w:szCs w:val="20"/>
          <w:lang w:val="en-US"/>
        </w:rPr>
      </w:pPr>
    </w:p>
    <w:p w14:paraId="076EC7FE" w14:textId="77777777" w:rsidR="006A3AC4" w:rsidRPr="00974302" w:rsidRDefault="006A3AC4" w:rsidP="006A3AC4">
      <w:pPr>
        <w:widowControl w:val="0"/>
        <w:rPr>
          <w:rFonts w:eastAsia="Arial" w:cs="Arial"/>
          <w:sz w:val="20"/>
          <w:szCs w:val="20"/>
          <w:lang w:val="en-US"/>
        </w:rPr>
      </w:pPr>
    </w:p>
    <w:p w14:paraId="3FFB1498" w14:textId="77777777" w:rsidR="006A3AC4" w:rsidRPr="00974302" w:rsidRDefault="006A3AC4" w:rsidP="006A3AC4">
      <w:pPr>
        <w:widowControl w:val="0"/>
        <w:rPr>
          <w:rFonts w:eastAsia="Arial" w:cs="Arial"/>
          <w:sz w:val="20"/>
          <w:szCs w:val="20"/>
          <w:lang w:val="en-US"/>
        </w:rPr>
      </w:pPr>
    </w:p>
    <w:p w14:paraId="1E51E356" w14:textId="77777777" w:rsidR="006A3AC4" w:rsidRPr="00974302" w:rsidRDefault="006A3AC4" w:rsidP="006A3AC4">
      <w:pPr>
        <w:widowControl w:val="0"/>
        <w:rPr>
          <w:rFonts w:eastAsia="Arial" w:cs="Arial"/>
          <w:sz w:val="20"/>
          <w:szCs w:val="20"/>
          <w:lang w:val="en-US"/>
        </w:rPr>
      </w:pPr>
    </w:p>
    <w:p w14:paraId="468B2518" w14:textId="77777777" w:rsidR="006A3AC4" w:rsidRPr="00974302" w:rsidRDefault="006A3AC4" w:rsidP="006A3AC4">
      <w:pPr>
        <w:widowControl w:val="0"/>
        <w:rPr>
          <w:rFonts w:eastAsia="Arial" w:cs="Arial"/>
          <w:sz w:val="20"/>
          <w:szCs w:val="20"/>
          <w:lang w:val="en-US"/>
        </w:rPr>
      </w:pPr>
    </w:p>
    <w:p w14:paraId="631AF52A" w14:textId="77777777" w:rsidR="006A3AC4" w:rsidRPr="00974302" w:rsidRDefault="006A3AC4" w:rsidP="006A3AC4">
      <w:pPr>
        <w:widowControl w:val="0"/>
        <w:rPr>
          <w:rFonts w:eastAsia="Arial" w:cs="Arial"/>
          <w:sz w:val="20"/>
          <w:szCs w:val="20"/>
          <w:lang w:val="en-US"/>
        </w:rPr>
      </w:pPr>
    </w:p>
    <w:p w14:paraId="1C3C383B" w14:textId="77777777" w:rsidR="006A3AC4" w:rsidRPr="00974302" w:rsidRDefault="006A3AC4" w:rsidP="006A3AC4">
      <w:pPr>
        <w:widowControl w:val="0"/>
        <w:rPr>
          <w:rFonts w:eastAsia="Arial" w:cs="Arial"/>
          <w:sz w:val="20"/>
          <w:szCs w:val="20"/>
          <w:lang w:val="en-US"/>
        </w:rPr>
      </w:pPr>
    </w:p>
    <w:p w14:paraId="4D45FF75" w14:textId="77777777" w:rsidR="006A3AC4" w:rsidRPr="00974302" w:rsidRDefault="006A3AC4" w:rsidP="006A3AC4">
      <w:pPr>
        <w:widowControl w:val="0"/>
        <w:rPr>
          <w:rFonts w:eastAsia="Arial" w:cs="Arial"/>
          <w:sz w:val="20"/>
          <w:szCs w:val="20"/>
          <w:lang w:val="en-US"/>
        </w:rPr>
      </w:pPr>
    </w:p>
    <w:p w14:paraId="1166050C" w14:textId="77777777" w:rsidR="006A3AC4" w:rsidRPr="00974302" w:rsidRDefault="006A3AC4" w:rsidP="006A3AC4">
      <w:pPr>
        <w:widowControl w:val="0"/>
        <w:rPr>
          <w:rFonts w:eastAsia="Arial" w:cs="Arial"/>
          <w:sz w:val="20"/>
          <w:szCs w:val="20"/>
          <w:lang w:val="en-US"/>
        </w:rPr>
      </w:pPr>
    </w:p>
    <w:p w14:paraId="11DC5329" w14:textId="77777777" w:rsidR="006A3AC4" w:rsidRPr="00974302" w:rsidRDefault="006A3AC4" w:rsidP="006A3AC4">
      <w:pPr>
        <w:widowControl w:val="0"/>
        <w:rPr>
          <w:rFonts w:eastAsia="Arial" w:cs="Arial"/>
          <w:sz w:val="20"/>
          <w:szCs w:val="20"/>
          <w:lang w:val="en-US"/>
        </w:rPr>
      </w:pPr>
    </w:p>
    <w:p w14:paraId="4C6F0F68" w14:textId="77777777" w:rsidR="006A3AC4" w:rsidRPr="00974302" w:rsidRDefault="006A3AC4" w:rsidP="006A3AC4">
      <w:pPr>
        <w:widowControl w:val="0"/>
        <w:rPr>
          <w:rFonts w:eastAsia="Arial" w:cs="Arial"/>
          <w:sz w:val="20"/>
          <w:szCs w:val="20"/>
          <w:lang w:val="en-US"/>
        </w:rPr>
      </w:pPr>
    </w:p>
    <w:p w14:paraId="5BAED582" w14:textId="77777777" w:rsidR="006A3AC4" w:rsidRPr="00974302" w:rsidRDefault="006A3AC4" w:rsidP="006A3AC4">
      <w:pPr>
        <w:widowControl w:val="0"/>
        <w:rPr>
          <w:rFonts w:eastAsia="Arial" w:cs="Arial"/>
          <w:sz w:val="20"/>
          <w:szCs w:val="20"/>
          <w:lang w:val="en-US"/>
        </w:rPr>
      </w:pPr>
    </w:p>
    <w:p w14:paraId="5D41B610" w14:textId="77777777" w:rsidR="006A3AC4" w:rsidRPr="00974302" w:rsidRDefault="006A3AC4" w:rsidP="006A3AC4">
      <w:pPr>
        <w:widowControl w:val="0"/>
        <w:rPr>
          <w:rFonts w:eastAsia="Arial" w:cs="Arial"/>
          <w:sz w:val="20"/>
          <w:szCs w:val="20"/>
          <w:lang w:val="en-US"/>
        </w:rPr>
      </w:pPr>
    </w:p>
    <w:p w14:paraId="3CF27BD9" w14:textId="77777777" w:rsidR="006A3AC4" w:rsidRPr="00974302" w:rsidRDefault="006A3AC4" w:rsidP="006A3AC4">
      <w:pPr>
        <w:widowControl w:val="0"/>
        <w:rPr>
          <w:rFonts w:eastAsia="Arial" w:cs="Arial"/>
          <w:sz w:val="20"/>
          <w:szCs w:val="20"/>
          <w:lang w:val="en-US"/>
        </w:rPr>
      </w:pPr>
    </w:p>
    <w:p w14:paraId="3D860D39" w14:textId="77777777" w:rsidR="006A3AC4" w:rsidRPr="00974302" w:rsidRDefault="006A3AC4" w:rsidP="006A3AC4">
      <w:pPr>
        <w:widowControl w:val="0"/>
        <w:rPr>
          <w:rFonts w:eastAsia="Arial" w:cs="Arial"/>
          <w:sz w:val="20"/>
          <w:szCs w:val="20"/>
          <w:lang w:val="en-US"/>
        </w:rPr>
      </w:pPr>
    </w:p>
    <w:p w14:paraId="5AB611EE" w14:textId="77777777" w:rsidR="006A3AC4" w:rsidRPr="00974302" w:rsidRDefault="006A3AC4" w:rsidP="006A3AC4">
      <w:pPr>
        <w:widowControl w:val="0"/>
        <w:rPr>
          <w:rFonts w:eastAsia="Arial" w:cs="Arial"/>
          <w:sz w:val="20"/>
          <w:szCs w:val="20"/>
          <w:lang w:val="en-US"/>
        </w:rPr>
      </w:pPr>
    </w:p>
    <w:p w14:paraId="15DAC994" w14:textId="77777777" w:rsidR="006A3AC4" w:rsidRPr="00974302" w:rsidRDefault="006A3AC4" w:rsidP="006A3AC4">
      <w:pPr>
        <w:widowControl w:val="0"/>
        <w:rPr>
          <w:rFonts w:eastAsia="Arial" w:cs="Arial"/>
          <w:sz w:val="20"/>
          <w:szCs w:val="20"/>
          <w:lang w:val="en-US"/>
        </w:rPr>
      </w:pPr>
    </w:p>
    <w:p w14:paraId="0573FEBF" w14:textId="77777777" w:rsidR="006A3AC4" w:rsidRPr="00974302" w:rsidRDefault="006A3AC4" w:rsidP="006A3AC4">
      <w:pPr>
        <w:widowControl w:val="0"/>
        <w:rPr>
          <w:rFonts w:eastAsia="Arial" w:cs="Arial"/>
          <w:sz w:val="20"/>
          <w:szCs w:val="20"/>
          <w:lang w:val="en-US"/>
        </w:rPr>
      </w:pPr>
    </w:p>
    <w:p w14:paraId="4E009FE8" w14:textId="77777777" w:rsidR="006A3AC4" w:rsidRPr="00974302" w:rsidRDefault="006A3AC4" w:rsidP="006A3AC4">
      <w:pPr>
        <w:widowControl w:val="0"/>
        <w:rPr>
          <w:rFonts w:eastAsia="Arial" w:cs="Arial"/>
          <w:sz w:val="12"/>
          <w:szCs w:val="12"/>
          <w:lang w:val="en-US"/>
        </w:rPr>
      </w:pPr>
    </w:p>
    <w:p w14:paraId="09035BCE" w14:textId="77777777" w:rsidR="006A3AC4" w:rsidRPr="00974302" w:rsidRDefault="006A3AC4" w:rsidP="006A3AC4">
      <w:pPr>
        <w:widowControl w:val="0"/>
        <w:spacing w:line="20" w:lineRule="atLeast"/>
        <w:ind w:left="290"/>
        <w:rPr>
          <w:rFonts w:eastAsia="Arial" w:cs="Arial"/>
          <w:sz w:val="2"/>
          <w:szCs w:val="2"/>
          <w:lang w:val="en-US"/>
        </w:rPr>
      </w:pPr>
      <w:r w:rsidRPr="00974302">
        <w:rPr>
          <w:rFonts w:eastAsia="Arial" w:cs="Arial"/>
          <w:noProof/>
          <w:sz w:val="2"/>
          <w:szCs w:val="2"/>
        </w:rPr>
        <mc:AlternateContent>
          <mc:Choice Requires="wpg">
            <w:drawing>
              <wp:inline distT="0" distB="0" distL="0" distR="0" wp14:anchorId="53D726B1" wp14:editId="7FF439D3">
                <wp:extent cx="6807200" cy="12700"/>
                <wp:effectExtent l="3175" t="3175" r="9525" b="317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12700"/>
                          <a:chOff x="0" y="0"/>
                          <a:chExt cx="10720" cy="20"/>
                        </a:xfrm>
                      </wpg:grpSpPr>
                      <wpg:grpSp>
                        <wpg:cNvPr id="32" name="Group 3"/>
                        <wpg:cNvGrpSpPr>
                          <a:grpSpLocks/>
                        </wpg:cNvGrpSpPr>
                        <wpg:grpSpPr bwMode="auto">
                          <a:xfrm>
                            <a:off x="10" y="10"/>
                            <a:ext cx="10700" cy="2"/>
                            <a:chOff x="10" y="10"/>
                            <a:chExt cx="10700" cy="2"/>
                          </a:xfrm>
                        </wpg:grpSpPr>
                        <wps:wsp>
                          <wps:cNvPr id="33" name="Freeform 4"/>
                          <wps:cNvSpPr>
                            <a:spLocks/>
                          </wps:cNvSpPr>
                          <wps:spPr bwMode="auto">
                            <a:xfrm>
                              <a:off x="10" y="10"/>
                              <a:ext cx="10700" cy="2"/>
                            </a:xfrm>
                            <a:custGeom>
                              <a:avLst/>
                              <a:gdLst>
                                <a:gd name="T0" fmla="+- 0 10 10"/>
                                <a:gd name="T1" fmla="*/ T0 w 10700"/>
                                <a:gd name="T2" fmla="+- 0 10710 10"/>
                                <a:gd name="T3" fmla="*/ T2 w 10700"/>
                              </a:gdLst>
                              <a:ahLst/>
                              <a:cxnLst>
                                <a:cxn ang="0">
                                  <a:pos x="T1" y="0"/>
                                </a:cxn>
                                <a:cxn ang="0">
                                  <a:pos x="T3" y="0"/>
                                </a:cxn>
                              </a:cxnLst>
                              <a:rect l="0" t="0" r="r" b="b"/>
                              <a:pathLst>
                                <a:path w="10700">
                                  <a:moveTo>
                                    <a:pt x="0" y="0"/>
                                  </a:moveTo>
                                  <a:lnTo>
                                    <a:pt x="10700"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5E2954" id="Group 31" o:spid="_x0000_s1026" style="width:536pt;height:1pt;mso-position-horizontal-relative:char;mso-position-vertical-relative:line" coordsize="10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">
                <v:group id="Group 3" o:spid="_x0000_s1027" style="position:absolute;left:10;top:10;width:10700;height:2" coordorigin="10,10" coordsize="10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 o:spid="_x0000_s1028" style="position:absolute;left:10;top:10;width:10700;height:2;visibility:visible;mso-wrap-style:square;v-text-anchor:top" coordsize="10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" path="m,l10700,e" filled="f" strokeweight="1pt">
                    <v:stroke dashstyle="dash"/>
                    <v:path arrowok="t" o:connecttype="custom" o:connectlocs="0,0;10700,0" o:connectangles="0,0"/>
                  </v:shape>
                </v:group>
                <w10:anchorlock/>
              </v:group>
            </w:pict>
          </mc:Fallback>
        </mc:AlternateContent>
      </w:r>
    </w:p>
    <w:p w14:paraId="60E59D1D" w14:textId="77777777" w:rsidR="006A3AC4" w:rsidRPr="00974302" w:rsidRDefault="006A3AC4" w:rsidP="006A3AC4">
      <w:pPr>
        <w:widowControl w:val="0"/>
        <w:spacing w:before="31"/>
        <w:ind w:left="360"/>
        <w:rPr>
          <w:rFonts w:eastAsia="Arial"/>
          <w:sz w:val="20"/>
          <w:szCs w:val="20"/>
          <w:lang w:val="en-US"/>
        </w:rPr>
      </w:pPr>
      <w:r w:rsidRPr="00974302">
        <w:rPr>
          <w:rFonts w:eastAsia="Arial"/>
          <w:spacing w:val="-1"/>
          <w:sz w:val="20"/>
          <w:szCs w:val="20"/>
          <w:lang w:val="en-US"/>
        </w:rPr>
        <w:t>Please</w:t>
      </w:r>
      <w:r w:rsidRPr="00974302">
        <w:rPr>
          <w:rFonts w:eastAsia="Arial"/>
          <w:sz w:val="20"/>
          <w:szCs w:val="20"/>
          <w:lang w:val="en-US"/>
        </w:rPr>
        <w:t xml:space="preserve"> </w:t>
      </w:r>
      <w:r w:rsidRPr="00974302">
        <w:rPr>
          <w:rFonts w:eastAsia="Arial"/>
          <w:spacing w:val="-1"/>
          <w:sz w:val="20"/>
          <w:szCs w:val="20"/>
          <w:lang w:val="en-US"/>
        </w:rPr>
        <w:t>detach this</w:t>
      </w:r>
      <w:r w:rsidRPr="00974302">
        <w:rPr>
          <w:rFonts w:eastAsia="Arial"/>
          <w:sz w:val="20"/>
          <w:szCs w:val="20"/>
          <w:lang w:val="en-US"/>
        </w:rPr>
        <w:t xml:space="preserve"> section</w:t>
      </w:r>
      <w:r w:rsidRPr="00974302">
        <w:rPr>
          <w:rFonts w:eastAsia="Arial"/>
          <w:spacing w:val="-1"/>
          <w:sz w:val="20"/>
          <w:szCs w:val="20"/>
          <w:lang w:val="en-US"/>
        </w:rPr>
        <w:t xml:space="preserve"> and </w:t>
      </w:r>
      <w:r w:rsidRPr="00974302">
        <w:rPr>
          <w:rFonts w:eastAsia="Arial"/>
          <w:sz w:val="20"/>
          <w:szCs w:val="20"/>
          <w:lang w:val="en-US"/>
        </w:rPr>
        <w:t>return</w:t>
      </w:r>
      <w:r w:rsidRPr="00974302">
        <w:rPr>
          <w:rFonts w:eastAsia="Arial"/>
          <w:spacing w:val="-1"/>
          <w:sz w:val="20"/>
          <w:szCs w:val="20"/>
          <w:lang w:val="en-US"/>
        </w:rPr>
        <w:t xml:space="preserve"> to</w:t>
      </w:r>
      <w:r w:rsidRPr="00974302">
        <w:rPr>
          <w:rFonts w:eastAsia="Arial"/>
          <w:spacing w:val="-2"/>
          <w:sz w:val="20"/>
          <w:szCs w:val="20"/>
          <w:lang w:val="en-US"/>
        </w:rPr>
        <w:t xml:space="preserve"> </w:t>
      </w:r>
      <w:r w:rsidRPr="00974302">
        <w:rPr>
          <w:rFonts w:eastAsia="Arial"/>
          <w:spacing w:val="-1"/>
          <w:sz w:val="20"/>
          <w:szCs w:val="20"/>
          <w:lang w:val="en-US"/>
        </w:rPr>
        <w:t>the</w:t>
      </w:r>
      <w:r w:rsidRPr="00974302">
        <w:rPr>
          <w:rFonts w:eastAsia="Arial"/>
          <w:sz w:val="20"/>
          <w:szCs w:val="20"/>
          <w:lang w:val="en-US"/>
        </w:rPr>
        <w:t xml:space="preserve"> </w:t>
      </w:r>
      <w:r w:rsidRPr="00974302">
        <w:rPr>
          <w:rFonts w:eastAsia="Arial"/>
          <w:spacing w:val="-1"/>
          <w:sz w:val="20"/>
          <w:szCs w:val="20"/>
          <w:lang w:val="en-US"/>
        </w:rPr>
        <w:t>Faculty</w:t>
      </w:r>
      <w:r w:rsidRPr="00974302">
        <w:rPr>
          <w:rFonts w:eastAsia="Arial"/>
          <w:spacing w:val="1"/>
          <w:sz w:val="20"/>
          <w:szCs w:val="20"/>
          <w:lang w:val="en-US"/>
        </w:rPr>
        <w:t xml:space="preserve"> </w:t>
      </w:r>
      <w:r w:rsidRPr="00974302">
        <w:rPr>
          <w:rFonts w:eastAsia="Arial"/>
          <w:spacing w:val="-1"/>
          <w:sz w:val="20"/>
          <w:szCs w:val="20"/>
          <w:lang w:val="en-US"/>
        </w:rPr>
        <w:t>Head Teacher.</w:t>
      </w:r>
    </w:p>
    <w:p w14:paraId="63C952FA" w14:textId="77777777" w:rsidR="006A3AC4" w:rsidRPr="00974302" w:rsidRDefault="006A3AC4" w:rsidP="006A3AC4">
      <w:pPr>
        <w:widowControl w:val="0"/>
        <w:rPr>
          <w:rFonts w:eastAsia="Arial" w:cs="Arial"/>
          <w:sz w:val="20"/>
          <w:szCs w:val="20"/>
          <w:lang w:val="en-US"/>
        </w:rPr>
      </w:pPr>
    </w:p>
    <w:p w14:paraId="3D811ACF" w14:textId="77777777" w:rsidR="006A3AC4" w:rsidRPr="00974302" w:rsidRDefault="006A3AC4" w:rsidP="006A3AC4">
      <w:pPr>
        <w:widowControl w:val="0"/>
        <w:rPr>
          <w:rFonts w:eastAsia="Arial" w:cs="Arial"/>
          <w:sz w:val="20"/>
          <w:szCs w:val="20"/>
          <w:lang w:val="en-US"/>
        </w:rPr>
      </w:pPr>
    </w:p>
    <w:p w14:paraId="1CEE56CF" w14:textId="77777777" w:rsidR="006A3AC4" w:rsidRPr="00974302" w:rsidRDefault="006A3AC4" w:rsidP="006A3AC4">
      <w:pPr>
        <w:ind w:left="357"/>
        <w:rPr>
          <w:rFonts w:eastAsia="Arial"/>
          <w:lang w:val="en-US"/>
        </w:rPr>
      </w:pPr>
      <w:r w:rsidRPr="00974302">
        <w:rPr>
          <w:rFonts w:eastAsia="Arial"/>
          <w:lang w:val="en-US"/>
        </w:rPr>
        <w:t>Requirements</w:t>
      </w:r>
      <w:r w:rsidRPr="00974302">
        <w:rPr>
          <w:rFonts w:eastAsia="Arial"/>
          <w:spacing w:val="-3"/>
          <w:lang w:val="en-US"/>
        </w:rPr>
        <w:t xml:space="preserve"> </w:t>
      </w:r>
      <w:r w:rsidRPr="00974302">
        <w:rPr>
          <w:rFonts w:eastAsia="Arial"/>
          <w:lang w:val="en-US"/>
        </w:rPr>
        <w:t>for</w:t>
      </w:r>
      <w:r w:rsidRPr="00974302">
        <w:rPr>
          <w:rFonts w:eastAsia="Arial"/>
          <w:spacing w:val="-2"/>
          <w:lang w:val="en-US"/>
        </w:rPr>
        <w:t xml:space="preserve"> </w:t>
      </w:r>
      <w:r w:rsidRPr="00974302">
        <w:rPr>
          <w:rFonts w:eastAsia="Arial"/>
          <w:lang w:val="en-US"/>
        </w:rPr>
        <w:t>the</w:t>
      </w:r>
      <w:r w:rsidRPr="00974302">
        <w:rPr>
          <w:rFonts w:eastAsia="Arial"/>
          <w:spacing w:val="-3"/>
          <w:lang w:val="en-US"/>
        </w:rPr>
        <w:t xml:space="preserve"> </w:t>
      </w:r>
      <w:r w:rsidRPr="00974302">
        <w:rPr>
          <w:rFonts w:eastAsia="Arial"/>
          <w:lang w:val="en-US"/>
        </w:rPr>
        <w:t>Satisfactory</w:t>
      </w:r>
      <w:r w:rsidRPr="00974302">
        <w:rPr>
          <w:rFonts w:eastAsia="Arial"/>
          <w:spacing w:val="2"/>
          <w:lang w:val="en-US"/>
        </w:rPr>
        <w:t xml:space="preserve"> </w:t>
      </w:r>
      <w:r w:rsidRPr="00974302">
        <w:rPr>
          <w:rFonts w:eastAsia="Arial"/>
          <w:lang w:val="en-US"/>
        </w:rPr>
        <w:t>Completion</w:t>
      </w:r>
      <w:r w:rsidRPr="00974302">
        <w:rPr>
          <w:rFonts w:eastAsia="Arial"/>
          <w:spacing w:val="-3"/>
          <w:lang w:val="en-US"/>
        </w:rPr>
        <w:t xml:space="preserve"> </w:t>
      </w:r>
      <w:r w:rsidRPr="00974302">
        <w:rPr>
          <w:rFonts w:eastAsia="Arial"/>
          <w:lang w:val="en-US"/>
        </w:rPr>
        <w:t>of</w:t>
      </w:r>
      <w:r w:rsidRPr="00974302">
        <w:rPr>
          <w:rFonts w:eastAsia="Arial"/>
          <w:spacing w:val="-2"/>
          <w:lang w:val="en-US"/>
        </w:rPr>
        <w:t xml:space="preserve"> </w:t>
      </w:r>
      <w:r w:rsidRPr="00974302">
        <w:rPr>
          <w:rFonts w:eastAsia="Arial"/>
          <w:lang w:val="en-US"/>
        </w:rPr>
        <w:t>a</w:t>
      </w:r>
      <w:r w:rsidRPr="00974302">
        <w:rPr>
          <w:rFonts w:eastAsia="Arial"/>
          <w:spacing w:val="-3"/>
          <w:lang w:val="en-US"/>
        </w:rPr>
        <w:t xml:space="preserve"> </w:t>
      </w:r>
      <w:r w:rsidRPr="00974302">
        <w:rPr>
          <w:rFonts w:eastAsia="Arial"/>
          <w:lang w:val="en-US"/>
        </w:rPr>
        <w:t>Year 12</w:t>
      </w:r>
      <w:r w:rsidRPr="00974302">
        <w:rPr>
          <w:rFonts w:eastAsia="Arial"/>
          <w:spacing w:val="-2"/>
          <w:lang w:val="en-US"/>
        </w:rPr>
        <w:t xml:space="preserve"> </w:t>
      </w:r>
      <w:r w:rsidRPr="00974302">
        <w:rPr>
          <w:rFonts w:eastAsia="Arial"/>
          <w:lang w:val="en-US"/>
        </w:rPr>
        <w:t>Course.</w:t>
      </w:r>
    </w:p>
    <w:p w14:paraId="7E851458" w14:textId="77777777" w:rsidR="006A3AC4" w:rsidRPr="00974302" w:rsidRDefault="006A3AC4" w:rsidP="006A3AC4">
      <w:pPr>
        <w:widowControl w:val="0"/>
        <w:rPr>
          <w:rFonts w:eastAsia="Arial" w:cs="Arial"/>
          <w:b/>
          <w:bCs/>
          <w:sz w:val="20"/>
          <w:szCs w:val="20"/>
          <w:lang w:val="en-US"/>
        </w:rPr>
      </w:pPr>
    </w:p>
    <w:p w14:paraId="526A694E" w14:textId="77777777" w:rsidR="006A3AC4" w:rsidRPr="00974302" w:rsidRDefault="006A3AC4" w:rsidP="006A3AC4">
      <w:pPr>
        <w:widowControl w:val="0"/>
        <w:rPr>
          <w:rFonts w:eastAsia="Arial" w:cs="Arial"/>
          <w:b/>
          <w:bCs/>
          <w:sz w:val="20"/>
          <w:szCs w:val="20"/>
          <w:lang w:val="en-US"/>
        </w:rPr>
      </w:pPr>
    </w:p>
    <w:p w14:paraId="5756C08F" w14:textId="77777777" w:rsidR="006A3AC4" w:rsidRPr="00974302" w:rsidRDefault="006A3AC4" w:rsidP="006A3AC4">
      <w:pPr>
        <w:widowControl w:val="0"/>
        <w:ind w:left="360"/>
        <w:rPr>
          <w:rFonts w:eastAsia="Arial"/>
          <w:sz w:val="20"/>
          <w:szCs w:val="20"/>
          <w:lang w:val="en-US"/>
        </w:rPr>
      </w:pPr>
      <w:r w:rsidRPr="00974302">
        <w:rPr>
          <w:rFonts w:eastAsia="Arial"/>
          <w:sz w:val="20"/>
          <w:szCs w:val="20"/>
          <w:lang w:val="en-US"/>
        </w:rPr>
        <w:t>I</w:t>
      </w:r>
      <w:r w:rsidRPr="00974302">
        <w:rPr>
          <w:rFonts w:eastAsia="Arial"/>
          <w:spacing w:val="45"/>
          <w:sz w:val="20"/>
          <w:szCs w:val="20"/>
          <w:lang w:val="en-US"/>
        </w:rPr>
        <w:t xml:space="preserve"> </w:t>
      </w:r>
      <w:r w:rsidRPr="00974302">
        <w:rPr>
          <w:rFonts w:eastAsia="Arial"/>
          <w:spacing w:val="-1"/>
          <w:sz w:val="20"/>
          <w:szCs w:val="20"/>
          <w:lang w:val="en-US"/>
        </w:rPr>
        <w:t>have</w:t>
      </w:r>
      <w:r w:rsidRPr="00974302">
        <w:rPr>
          <w:rFonts w:eastAsia="Arial"/>
          <w:spacing w:val="45"/>
          <w:sz w:val="20"/>
          <w:szCs w:val="20"/>
          <w:lang w:val="en-US"/>
        </w:rPr>
        <w:t xml:space="preserve"> </w:t>
      </w:r>
      <w:r w:rsidRPr="00974302">
        <w:rPr>
          <w:rFonts w:eastAsia="Arial"/>
          <w:sz w:val="20"/>
          <w:szCs w:val="20"/>
          <w:lang w:val="en-US"/>
        </w:rPr>
        <w:t>received</w:t>
      </w:r>
      <w:r w:rsidRPr="00974302">
        <w:rPr>
          <w:rFonts w:eastAsia="Arial"/>
          <w:spacing w:val="45"/>
          <w:sz w:val="20"/>
          <w:szCs w:val="20"/>
          <w:lang w:val="en-US"/>
        </w:rPr>
        <w:t xml:space="preserve"> </w:t>
      </w:r>
      <w:r w:rsidRPr="00974302">
        <w:rPr>
          <w:rFonts w:eastAsia="Arial"/>
          <w:spacing w:val="-1"/>
          <w:sz w:val="20"/>
          <w:szCs w:val="20"/>
          <w:lang w:val="en-US"/>
        </w:rPr>
        <w:t>the</w:t>
      </w:r>
      <w:r w:rsidRPr="00974302">
        <w:rPr>
          <w:rFonts w:eastAsia="Arial"/>
          <w:spacing w:val="46"/>
          <w:sz w:val="20"/>
          <w:szCs w:val="20"/>
          <w:lang w:val="en-US"/>
        </w:rPr>
        <w:t xml:space="preserve"> </w:t>
      </w:r>
      <w:r w:rsidRPr="00974302">
        <w:rPr>
          <w:rFonts w:eastAsia="Arial"/>
          <w:spacing w:val="-1"/>
          <w:sz w:val="20"/>
          <w:szCs w:val="20"/>
          <w:lang w:val="en-US"/>
        </w:rPr>
        <w:t>letter</w:t>
      </w:r>
      <w:r w:rsidRPr="00974302">
        <w:rPr>
          <w:rFonts w:eastAsia="Arial"/>
          <w:spacing w:val="45"/>
          <w:sz w:val="20"/>
          <w:szCs w:val="20"/>
          <w:lang w:val="en-US"/>
        </w:rPr>
        <w:t xml:space="preserve"> </w:t>
      </w:r>
      <w:r w:rsidRPr="00974302">
        <w:rPr>
          <w:rFonts w:eastAsia="Arial"/>
          <w:spacing w:val="-1"/>
          <w:sz w:val="20"/>
          <w:szCs w:val="20"/>
          <w:lang w:val="en-US"/>
        </w:rPr>
        <w:t>dated</w:t>
      </w:r>
      <w:r w:rsidRPr="00974302">
        <w:rPr>
          <w:rFonts w:eastAsia="Arial"/>
          <w:spacing w:val="45"/>
          <w:sz w:val="20"/>
          <w:szCs w:val="20"/>
          <w:lang w:val="en-US"/>
        </w:rPr>
        <w:t xml:space="preserve"> </w:t>
      </w:r>
      <w:r w:rsidRPr="00974302">
        <w:rPr>
          <w:rFonts w:eastAsia="Arial"/>
          <w:spacing w:val="-1"/>
          <w:sz w:val="20"/>
          <w:szCs w:val="20"/>
          <w:lang w:val="en-US"/>
        </w:rPr>
        <w:t>16</w:t>
      </w:r>
      <w:r w:rsidRPr="00974302">
        <w:rPr>
          <w:rFonts w:eastAsia="Arial"/>
          <w:spacing w:val="-2"/>
          <w:sz w:val="20"/>
          <w:szCs w:val="20"/>
          <w:lang w:val="en-US"/>
        </w:rPr>
        <w:t xml:space="preserve"> </w:t>
      </w:r>
      <w:r w:rsidRPr="00974302">
        <w:rPr>
          <w:rFonts w:eastAsia="Arial"/>
          <w:sz w:val="20"/>
          <w:szCs w:val="20"/>
          <w:lang w:val="en-US"/>
        </w:rPr>
        <w:t>March</w:t>
      </w:r>
      <w:r w:rsidR="002450B3">
        <w:rPr>
          <w:rFonts w:eastAsia="Arial"/>
          <w:spacing w:val="-1"/>
          <w:sz w:val="20"/>
          <w:szCs w:val="20"/>
          <w:lang w:val="en-US"/>
        </w:rPr>
        <w:t xml:space="preserve"> 2022</w:t>
      </w:r>
      <w:r w:rsidRPr="00974302">
        <w:rPr>
          <w:rFonts w:eastAsia="Arial"/>
          <w:spacing w:val="45"/>
          <w:sz w:val="20"/>
          <w:szCs w:val="20"/>
          <w:lang w:val="en-US"/>
        </w:rPr>
        <w:t xml:space="preserve"> </w:t>
      </w:r>
      <w:r w:rsidRPr="00974302">
        <w:rPr>
          <w:rFonts w:eastAsia="Arial"/>
          <w:spacing w:val="-1"/>
          <w:sz w:val="20"/>
          <w:szCs w:val="20"/>
          <w:lang w:val="en-US"/>
        </w:rPr>
        <w:t>indicating</w:t>
      </w:r>
      <w:r w:rsidRPr="00974302">
        <w:rPr>
          <w:rFonts w:eastAsia="Arial"/>
          <w:spacing w:val="46"/>
          <w:sz w:val="20"/>
          <w:szCs w:val="20"/>
          <w:lang w:val="en-US"/>
        </w:rPr>
        <w:t xml:space="preserve"> </w:t>
      </w:r>
      <w:r w:rsidRPr="00974302">
        <w:rPr>
          <w:rFonts w:eastAsia="Arial"/>
          <w:spacing w:val="-1"/>
          <w:sz w:val="20"/>
          <w:szCs w:val="20"/>
          <w:lang w:val="en-US"/>
        </w:rPr>
        <w:t>that</w:t>
      </w:r>
      <w:r w:rsidRPr="00974302">
        <w:rPr>
          <w:rFonts w:eastAsia="Arial"/>
          <w:spacing w:val="46"/>
          <w:sz w:val="20"/>
          <w:szCs w:val="20"/>
          <w:lang w:val="en-US"/>
        </w:rPr>
        <w:t xml:space="preserve"> </w:t>
      </w:r>
      <w:r w:rsidRPr="00974302">
        <w:rPr>
          <w:rFonts w:eastAsia="Arial"/>
          <w:spacing w:val="-1"/>
          <w:sz w:val="20"/>
          <w:szCs w:val="20"/>
          <w:lang w:val="en-US"/>
        </w:rPr>
        <w:t>Bon</w:t>
      </w:r>
      <w:r w:rsidRPr="00974302">
        <w:rPr>
          <w:rFonts w:eastAsia="Arial"/>
          <w:spacing w:val="46"/>
          <w:sz w:val="20"/>
          <w:szCs w:val="20"/>
          <w:lang w:val="en-US"/>
        </w:rPr>
        <w:t xml:space="preserve"> </w:t>
      </w:r>
      <w:r w:rsidRPr="00974302">
        <w:rPr>
          <w:rFonts w:eastAsia="Arial"/>
          <w:spacing w:val="-1"/>
          <w:sz w:val="20"/>
          <w:szCs w:val="20"/>
          <w:lang w:val="en-US"/>
        </w:rPr>
        <w:t>Scott</w:t>
      </w:r>
      <w:r w:rsidRPr="00974302">
        <w:rPr>
          <w:rFonts w:eastAsia="Arial"/>
          <w:spacing w:val="46"/>
          <w:sz w:val="20"/>
          <w:szCs w:val="20"/>
          <w:lang w:val="en-US"/>
        </w:rPr>
        <w:t xml:space="preserve"> </w:t>
      </w:r>
      <w:r w:rsidRPr="00974302">
        <w:rPr>
          <w:rFonts w:eastAsia="Arial"/>
          <w:spacing w:val="-1"/>
          <w:sz w:val="20"/>
          <w:szCs w:val="20"/>
          <w:lang w:val="en-US"/>
        </w:rPr>
        <w:t>is</w:t>
      </w:r>
      <w:r w:rsidRPr="00974302">
        <w:rPr>
          <w:rFonts w:eastAsia="Arial"/>
          <w:spacing w:val="45"/>
          <w:sz w:val="20"/>
          <w:szCs w:val="20"/>
          <w:lang w:val="en-US"/>
        </w:rPr>
        <w:t xml:space="preserve"> </w:t>
      </w:r>
      <w:r w:rsidRPr="00974302">
        <w:rPr>
          <w:rFonts w:eastAsia="Arial"/>
          <w:spacing w:val="-1"/>
          <w:sz w:val="20"/>
          <w:szCs w:val="20"/>
          <w:lang w:val="en-US"/>
        </w:rPr>
        <w:t>in</w:t>
      </w:r>
      <w:r w:rsidRPr="00974302">
        <w:rPr>
          <w:rFonts w:eastAsia="Arial"/>
          <w:spacing w:val="45"/>
          <w:sz w:val="20"/>
          <w:szCs w:val="20"/>
          <w:lang w:val="en-US"/>
        </w:rPr>
        <w:t xml:space="preserve"> </w:t>
      </w:r>
      <w:r w:rsidRPr="00974302">
        <w:rPr>
          <w:rFonts w:eastAsia="Arial"/>
          <w:spacing w:val="-1"/>
          <w:sz w:val="20"/>
          <w:szCs w:val="20"/>
          <w:lang w:val="en-US"/>
        </w:rPr>
        <w:t>danger</w:t>
      </w:r>
      <w:r w:rsidRPr="00974302">
        <w:rPr>
          <w:rFonts w:eastAsia="Arial"/>
          <w:spacing w:val="45"/>
          <w:sz w:val="20"/>
          <w:szCs w:val="20"/>
          <w:lang w:val="en-US"/>
        </w:rPr>
        <w:t xml:space="preserve"> </w:t>
      </w:r>
      <w:r w:rsidRPr="00974302">
        <w:rPr>
          <w:rFonts w:eastAsia="Arial"/>
          <w:spacing w:val="-1"/>
          <w:sz w:val="20"/>
          <w:szCs w:val="20"/>
          <w:lang w:val="en-US"/>
        </w:rPr>
        <w:t>of</w:t>
      </w:r>
      <w:r w:rsidRPr="00974302">
        <w:rPr>
          <w:rFonts w:eastAsia="Arial"/>
          <w:spacing w:val="46"/>
          <w:sz w:val="20"/>
          <w:szCs w:val="20"/>
          <w:lang w:val="en-US"/>
        </w:rPr>
        <w:t xml:space="preserve"> </w:t>
      </w:r>
      <w:r w:rsidRPr="00974302">
        <w:rPr>
          <w:rFonts w:eastAsia="Arial"/>
          <w:spacing w:val="-1"/>
          <w:sz w:val="20"/>
          <w:szCs w:val="20"/>
          <w:lang w:val="en-US"/>
        </w:rPr>
        <w:t>not</w:t>
      </w:r>
      <w:r w:rsidRPr="00974302">
        <w:rPr>
          <w:rFonts w:eastAsia="Arial"/>
          <w:spacing w:val="45"/>
          <w:sz w:val="20"/>
          <w:szCs w:val="20"/>
          <w:lang w:val="en-US"/>
        </w:rPr>
        <w:t xml:space="preserve"> </w:t>
      </w:r>
      <w:r w:rsidRPr="00974302">
        <w:rPr>
          <w:rFonts w:eastAsia="Arial"/>
          <w:spacing w:val="-1"/>
          <w:sz w:val="20"/>
          <w:szCs w:val="20"/>
          <w:lang w:val="en-US"/>
        </w:rPr>
        <w:t>having</w:t>
      </w:r>
      <w:r w:rsidRPr="00974302">
        <w:rPr>
          <w:rFonts w:eastAsia="Arial"/>
          <w:spacing w:val="45"/>
          <w:sz w:val="20"/>
          <w:szCs w:val="20"/>
          <w:lang w:val="en-US"/>
        </w:rPr>
        <w:t xml:space="preserve"> </w:t>
      </w:r>
      <w:r w:rsidRPr="00974302">
        <w:rPr>
          <w:rFonts w:eastAsia="Arial"/>
          <w:sz w:val="20"/>
          <w:szCs w:val="20"/>
          <w:lang w:val="en-US"/>
        </w:rPr>
        <w:t>satisfactorily</w:t>
      </w:r>
      <w:r w:rsidRPr="00974302">
        <w:rPr>
          <w:rFonts w:eastAsia="Arial"/>
          <w:spacing w:val="33"/>
          <w:sz w:val="20"/>
          <w:szCs w:val="20"/>
          <w:lang w:val="en-US"/>
        </w:rPr>
        <w:t xml:space="preserve"> </w:t>
      </w:r>
      <w:r w:rsidRPr="00974302">
        <w:rPr>
          <w:rFonts w:eastAsia="Arial"/>
          <w:sz w:val="20"/>
          <w:szCs w:val="20"/>
          <w:lang w:val="en-US"/>
        </w:rPr>
        <w:t>completing</w:t>
      </w:r>
      <w:r w:rsidRPr="00974302">
        <w:rPr>
          <w:rFonts w:eastAsia="Arial"/>
          <w:spacing w:val="45"/>
          <w:sz w:val="20"/>
          <w:szCs w:val="20"/>
          <w:lang w:val="en-US"/>
        </w:rPr>
        <w:t xml:space="preserve"> </w:t>
      </w:r>
      <w:r w:rsidRPr="00974302">
        <w:rPr>
          <w:rFonts w:eastAsia="Arial"/>
          <w:sz w:val="20"/>
          <w:szCs w:val="20"/>
          <w:lang w:val="en-US"/>
        </w:rPr>
        <w:t>Music.</w:t>
      </w:r>
    </w:p>
    <w:p w14:paraId="36260504" w14:textId="77777777" w:rsidR="006A3AC4" w:rsidRPr="00974302" w:rsidRDefault="006A3AC4" w:rsidP="006A3AC4">
      <w:pPr>
        <w:widowControl w:val="0"/>
        <w:rPr>
          <w:rFonts w:eastAsia="Arial" w:cs="Arial"/>
          <w:sz w:val="20"/>
          <w:szCs w:val="20"/>
          <w:lang w:val="en-US"/>
        </w:rPr>
      </w:pPr>
    </w:p>
    <w:p w14:paraId="6B9B46D6" w14:textId="77777777" w:rsidR="006A3AC4" w:rsidRPr="00974302" w:rsidRDefault="006A3AC4" w:rsidP="006A3AC4">
      <w:pPr>
        <w:widowControl w:val="0"/>
        <w:ind w:left="360"/>
        <w:rPr>
          <w:rFonts w:eastAsia="Arial"/>
          <w:sz w:val="20"/>
          <w:szCs w:val="20"/>
          <w:lang w:val="en-US"/>
        </w:rPr>
      </w:pPr>
      <w:r w:rsidRPr="00974302">
        <w:rPr>
          <w:rFonts w:eastAsia="Arial"/>
          <w:sz w:val="20"/>
          <w:szCs w:val="20"/>
          <w:lang w:val="en-US"/>
        </w:rPr>
        <w:t>I</w:t>
      </w:r>
      <w:r w:rsidRPr="00974302">
        <w:rPr>
          <w:rFonts w:eastAsia="Arial"/>
          <w:spacing w:val="-2"/>
          <w:sz w:val="20"/>
          <w:szCs w:val="20"/>
          <w:lang w:val="en-US"/>
        </w:rPr>
        <w:t xml:space="preserve"> </w:t>
      </w:r>
      <w:r w:rsidRPr="00974302">
        <w:rPr>
          <w:rFonts w:eastAsia="Arial"/>
          <w:spacing w:val="-1"/>
          <w:sz w:val="20"/>
          <w:szCs w:val="20"/>
          <w:lang w:val="en-US"/>
        </w:rPr>
        <w:t>am aware</w:t>
      </w:r>
      <w:r w:rsidRPr="00974302">
        <w:rPr>
          <w:rFonts w:eastAsia="Arial"/>
          <w:spacing w:val="-2"/>
          <w:sz w:val="20"/>
          <w:szCs w:val="20"/>
          <w:lang w:val="en-US"/>
        </w:rPr>
        <w:t xml:space="preserve"> </w:t>
      </w:r>
      <w:r w:rsidRPr="00974302">
        <w:rPr>
          <w:rFonts w:eastAsia="Arial"/>
          <w:spacing w:val="-1"/>
          <w:sz w:val="20"/>
          <w:szCs w:val="20"/>
          <w:lang w:val="en-US"/>
        </w:rPr>
        <w:t>that</w:t>
      </w:r>
      <w:r w:rsidRPr="00974302">
        <w:rPr>
          <w:rFonts w:eastAsia="Arial"/>
          <w:sz w:val="20"/>
          <w:szCs w:val="20"/>
          <w:lang w:val="en-US"/>
        </w:rPr>
        <w:t xml:space="preserve"> </w:t>
      </w:r>
      <w:r w:rsidRPr="00974302">
        <w:rPr>
          <w:rFonts w:eastAsia="Arial"/>
          <w:spacing w:val="-1"/>
          <w:sz w:val="20"/>
          <w:szCs w:val="20"/>
          <w:lang w:val="en-US"/>
        </w:rPr>
        <w:t>this</w:t>
      </w:r>
      <w:r w:rsidRPr="00974302">
        <w:rPr>
          <w:rFonts w:eastAsia="Arial"/>
          <w:sz w:val="20"/>
          <w:szCs w:val="20"/>
          <w:lang w:val="en-US"/>
        </w:rPr>
        <w:t xml:space="preserve"> course</w:t>
      </w:r>
      <w:r w:rsidRPr="00974302">
        <w:rPr>
          <w:rFonts w:eastAsia="Arial"/>
          <w:spacing w:val="-2"/>
          <w:sz w:val="20"/>
          <w:szCs w:val="20"/>
          <w:lang w:val="en-US"/>
        </w:rPr>
        <w:t xml:space="preserve"> </w:t>
      </w:r>
      <w:r w:rsidRPr="00974302">
        <w:rPr>
          <w:rFonts w:eastAsia="Arial"/>
          <w:sz w:val="20"/>
          <w:szCs w:val="20"/>
          <w:lang w:val="en-US"/>
        </w:rPr>
        <w:t>may</w:t>
      </w:r>
      <w:r w:rsidRPr="00974302">
        <w:rPr>
          <w:rFonts w:eastAsia="Arial"/>
          <w:spacing w:val="-1"/>
          <w:sz w:val="20"/>
          <w:szCs w:val="20"/>
          <w:lang w:val="en-US"/>
        </w:rPr>
        <w:t xml:space="preserve"> not appear</w:t>
      </w:r>
      <w:r w:rsidRPr="00974302">
        <w:rPr>
          <w:rFonts w:eastAsia="Arial"/>
          <w:spacing w:val="-2"/>
          <w:sz w:val="20"/>
          <w:szCs w:val="20"/>
          <w:lang w:val="en-US"/>
        </w:rPr>
        <w:t xml:space="preserve"> </w:t>
      </w:r>
      <w:r w:rsidRPr="00974302">
        <w:rPr>
          <w:rFonts w:eastAsia="Arial"/>
          <w:spacing w:val="-1"/>
          <w:sz w:val="20"/>
          <w:szCs w:val="20"/>
          <w:lang w:val="en-US"/>
        </w:rPr>
        <w:t>on his Higher</w:t>
      </w:r>
      <w:r w:rsidRPr="00974302">
        <w:rPr>
          <w:rFonts w:eastAsia="Arial"/>
          <w:spacing w:val="-2"/>
          <w:sz w:val="20"/>
          <w:szCs w:val="20"/>
          <w:lang w:val="en-US"/>
        </w:rPr>
        <w:t xml:space="preserve"> </w:t>
      </w:r>
      <w:r w:rsidRPr="00974302">
        <w:rPr>
          <w:rFonts w:eastAsia="Arial"/>
          <w:spacing w:val="-1"/>
          <w:sz w:val="20"/>
          <w:szCs w:val="20"/>
          <w:lang w:val="en-US"/>
        </w:rPr>
        <w:t>School</w:t>
      </w:r>
      <w:r w:rsidRPr="00974302">
        <w:rPr>
          <w:rFonts w:eastAsia="Arial"/>
          <w:spacing w:val="1"/>
          <w:sz w:val="20"/>
          <w:szCs w:val="20"/>
          <w:lang w:val="en-US"/>
        </w:rPr>
        <w:t xml:space="preserve"> </w:t>
      </w:r>
      <w:r w:rsidRPr="00974302">
        <w:rPr>
          <w:rFonts w:eastAsia="Arial"/>
          <w:spacing w:val="-1"/>
          <w:sz w:val="20"/>
          <w:szCs w:val="20"/>
          <w:lang w:val="en-US"/>
        </w:rPr>
        <w:t>Certificate Record of Achievement.</w:t>
      </w:r>
    </w:p>
    <w:p w14:paraId="3EF97E85" w14:textId="77777777" w:rsidR="006A3AC4" w:rsidRPr="00974302" w:rsidRDefault="006A3AC4" w:rsidP="006A3AC4">
      <w:pPr>
        <w:widowControl w:val="0"/>
        <w:rPr>
          <w:rFonts w:eastAsia="Arial" w:cs="Arial"/>
          <w:sz w:val="20"/>
          <w:szCs w:val="20"/>
          <w:lang w:val="en-US"/>
        </w:rPr>
      </w:pPr>
    </w:p>
    <w:p w14:paraId="04779B0C" w14:textId="77777777" w:rsidR="006A3AC4" w:rsidRDefault="006A3AC4" w:rsidP="006A3AC4">
      <w:pPr>
        <w:widowControl w:val="0"/>
        <w:ind w:left="360"/>
        <w:rPr>
          <w:rFonts w:eastAsia="Arial"/>
          <w:spacing w:val="-1"/>
          <w:sz w:val="20"/>
          <w:szCs w:val="20"/>
          <w:lang w:val="en-US"/>
        </w:rPr>
      </w:pPr>
      <w:r w:rsidRPr="00974302">
        <w:rPr>
          <w:rFonts w:eastAsia="Arial"/>
          <w:sz w:val="20"/>
          <w:szCs w:val="20"/>
          <w:lang w:val="en-US"/>
        </w:rPr>
        <w:t>I</w:t>
      </w:r>
      <w:r w:rsidRPr="00974302">
        <w:rPr>
          <w:rFonts w:eastAsia="Arial"/>
          <w:spacing w:val="-2"/>
          <w:sz w:val="20"/>
          <w:szCs w:val="20"/>
          <w:lang w:val="en-US"/>
        </w:rPr>
        <w:t xml:space="preserve"> </w:t>
      </w:r>
      <w:r w:rsidRPr="00974302">
        <w:rPr>
          <w:rFonts w:eastAsia="Arial"/>
          <w:spacing w:val="-1"/>
          <w:sz w:val="20"/>
          <w:szCs w:val="20"/>
          <w:lang w:val="en-US"/>
        </w:rPr>
        <w:t>am also</w:t>
      </w:r>
      <w:r w:rsidRPr="00974302">
        <w:rPr>
          <w:rFonts w:eastAsia="Arial"/>
          <w:spacing w:val="-2"/>
          <w:sz w:val="20"/>
          <w:szCs w:val="20"/>
          <w:lang w:val="en-US"/>
        </w:rPr>
        <w:t xml:space="preserve"> </w:t>
      </w:r>
      <w:r w:rsidRPr="00974302">
        <w:rPr>
          <w:rFonts w:eastAsia="Arial"/>
          <w:spacing w:val="-1"/>
          <w:sz w:val="20"/>
          <w:szCs w:val="20"/>
          <w:lang w:val="en-US"/>
        </w:rPr>
        <w:t>aware that the</w:t>
      </w:r>
      <w:r w:rsidRPr="00974302">
        <w:rPr>
          <w:rFonts w:eastAsia="Arial"/>
          <w:sz w:val="20"/>
          <w:szCs w:val="20"/>
          <w:lang w:val="en-US"/>
        </w:rPr>
        <w:t xml:space="preserve"> </w:t>
      </w:r>
      <w:r w:rsidRPr="00974302">
        <w:rPr>
          <w:rFonts w:eastAsia="Arial"/>
          <w:spacing w:val="-1"/>
          <w:sz w:val="20"/>
          <w:szCs w:val="20"/>
          <w:lang w:val="en-US"/>
        </w:rPr>
        <w:t>'N'</w:t>
      </w:r>
      <w:r w:rsidRPr="00974302">
        <w:rPr>
          <w:rFonts w:eastAsia="Arial"/>
          <w:sz w:val="20"/>
          <w:szCs w:val="20"/>
          <w:lang w:val="en-US"/>
        </w:rPr>
        <w:t xml:space="preserve"> </w:t>
      </w:r>
      <w:r w:rsidRPr="00974302">
        <w:rPr>
          <w:rFonts w:eastAsia="Arial"/>
          <w:spacing w:val="-1"/>
          <w:sz w:val="20"/>
          <w:szCs w:val="20"/>
          <w:lang w:val="en-US"/>
        </w:rPr>
        <w:t>determination</w:t>
      </w:r>
      <w:r w:rsidRPr="00974302">
        <w:rPr>
          <w:rFonts w:eastAsia="Arial"/>
          <w:spacing w:val="-2"/>
          <w:sz w:val="20"/>
          <w:szCs w:val="20"/>
          <w:lang w:val="en-US"/>
        </w:rPr>
        <w:t xml:space="preserve"> </w:t>
      </w:r>
      <w:r w:rsidRPr="00974302">
        <w:rPr>
          <w:rFonts w:eastAsia="Arial"/>
          <w:sz w:val="20"/>
          <w:szCs w:val="20"/>
          <w:lang w:val="en-US"/>
        </w:rPr>
        <w:t>may</w:t>
      </w:r>
      <w:r w:rsidRPr="00974302">
        <w:rPr>
          <w:rFonts w:eastAsia="Arial"/>
          <w:spacing w:val="-1"/>
          <w:sz w:val="20"/>
          <w:szCs w:val="20"/>
          <w:lang w:val="en-US"/>
        </w:rPr>
        <w:t xml:space="preserve"> </w:t>
      </w:r>
      <w:r w:rsidRPr="00974302">
        <w:rPr>
          <w:rFonts w:eastAsia="Arial"/>
          <w:sz w:val="20"/>
          <w:szCs w:val="20"/>
          <w:lang w:val="en-US"/>
        </w:rPr>
        <w:t>make</w:t>
      </w:r>
      <w:r w:rsidRPr="00974302">
        <w:rPr>
          <w:rFonts w:eastAsia="Arial"/>
          <w:spacing w:val="-2"/>
          <w:sz w:val="20"/>
          <w:szCs w:val="20"/>
          <w:lang w:val="en-US"/>
        </w:rPr>
        <w:t xml:space="preserve"> </w:t>
      </w:r>
      <w:r w:rsidRPr="00974302">
        <w:rPr>
          <w:rFonts w:eastAsia="Arial"/>
          <w:spacing w:val="-1"/>
          <w:sz w:val="20"/>
          <w:szCs w:val="20"/>
          <w:lang w:val="en-US"/>
        </w:rPr>
        <w:t>him ineligible</w:t>
      </w:r>
      <w:r w:rsidRPr="00974302">
        <w:rPr>
          <w:rFonts w:eastAsia="Arial"/>
          <w:sz w:val="20"/>
          <w:szCs w:val="20"/>
          <w:lang w:val="en-US"/>
        </w:rPr>
        <w:t xml:space="preserve"> </w:t>
      </w:r>
      <w:r w:rsidRPr="00974302">
        <w:rPr>
          <w:rFonts w:eastAsia="Arial"/>
          <w:spacing w:val="-1"/>
          <w:sz w:val="20"/>
          <w:szCs w:val="20"/>
          <w:lang w:val="en-US"/>
        </w:rPr>
        <w:t>for the</w:t>
      </w:r>
      <w:r w:rsidRPr="00974302">
        <w:rPr>
          <w:rFonts w:eastAsia="Arial"/>
          <w:sz w:val="20"/>
          <w:szCs w:val="20"/>
          <w:lang w:val="en-US"/>
        </w:rPr>
        <w:t xml:space="preserve"> </w:t>
      </w:r>
      <w:r w:rsidRPr="00974302">
        <w:rPr>
          <w:rFonts w:eastAsia="Arial"/>
          <w:spacing w:val="-1"/>
          <w:sz w:val="20"/>
          <w:szCs w:val="20"/>
          <w:lang w:val="en-US"/>
        </w:rPr>
        <w:t>award</w:t>
      </w:r>
      <w:r w:rsidRPr="00974302">
        <w:rPr>
          <w:rFonts w:eastAsia="Arial"/>
          <w:spacing w:val="-2"/>
          <w:sz w:val="20"/>
          <w:szCs w:val="20"/>
          <w:lang w:val="en-US"/>
        </w:rPr>
        <w:t xml:space="preserve"> </w:t>
      </w:r>
      <w:r w:rsidRPr="00974302">
        <w:rPr>
          <w:rFonts w:eastAsia="Arial"/>
          <w:spacing w:val="-1"/>
          <w:sz w:val="20"/>
          <w:szCs w:val="20"/>
          <w:lang w:val="en-US"/>
        </w:rPr>
        <w:t>of the Higher School</w:t>
      </w:r>
      <w:r w:rsidRPr="00974302">
        <w:rPr>
          <w:rFonts w:eastAsia="Arial"/>
          <w:spacing w:val="1"/>
          <w:sz w:val="20"/>
          <w:szCs w:val="20"/>
          <w:lang w:val="en-US"/>
        </w:rPr>
        <w:t xml:space="preserve"> </w:t>
      </w:r>
      <w:r w:rsidRPr="00974302">
        <w:rPr>
          <w:rFonts w:eastAsia="Arial"/>
          <w:spacing w:val="-1"/>
          <w:sz w:val="20"/>
          <w:szCs w:val="20"/>
          <w:lang w:val="en-US"/>
        </w:rPr>
        <w:t>Certificate.</w:t>
      </w:r>
    </w:p>
    <w:p w14:paraId="7B83CFF5" w14:textId="77777777" w:rsidR="006A3AC4" w:rsidRDefault="006A3AC4" w:rsidP="006A3AC4">
      <w:pPr>
        <w:widowControl w:val="0"/>
        <w:ind w:left="360"/>
        <w:rPr>
          <w:rFonts w:eastAsia="Arial"/>
          <w:spacing w:val="-1"/>
          <w:sz w:val="20"/>
          <w:szCs w:val="20"/>
          <w:lang w:val="en-US"/>
        </w:rPr>
      </w:pPr>
    </w:p>
    <w:p w14:paraId="0ACDD77A" w14:textId="77777777" w:rsidR="006A3AC4" w:rsidRDefault="006A3AC4" w:rsidP="006A3AC4">
      <w:pPr>
        <w:widowControl w:val="0"/>
        <w:tabs>
          <w:tab w:val="left" w:pos="3119"/>
          <w:tab w:val="right" w:leader="underscore" w:pos="6237"/>
          <w:tab w:val="left" w:pos="6521"/>
          <w:tab w:val="left" w:pos="6804"/>
          <w:tab w:val="left" w:pos="7371"/>
          <w:tab w:val="right" w:leader="underscore" w:pos="10773"/>
        </w:tabs>
        <w:ind w:left="360"/>
        <w:rPr>
          <w:rFonts w:eastAsia="Arial"/>
          <w:spacing w:val="-1"/>
          <w:sz w:val="20"/>
          <w:szCs w:val="20"/>
          <w:lang w:val="en-US"/>
        </w:rPr>
      </w:pPr>
      <w:r w:rsidRPr="000304A6">
        <w:rPr>
          <w:rFonts w:eastAsia="Arial"/>
          <w:spacing w:val="-1"/>
          <w:sz w:val="20"/>
          <w:szCs w:val="20"/>
          <w:lang w:val="en-US"/>
        </w:rPr>
        <w:t>Parent/Guardian's</w:t>
      </w:r>
      <w:r w:rsidRPr="000304A6">
        <w:rPr>
          <w:rFonts w:eastAsia="Arial"/>
          <w:spacing w:val="5"/>
          <w:sz w:val="20"/>
          <w:szCs w:val="20"/>
          <w:lang w:val="en-US"/>
        </w:rPr>
        <w:t xml:space="preserve"> </w:t>
      </w:r>
      <w:r w:rsidRPr="000304A6">
        <w:rPr>
          <w:rFonts w:eastAsia="Arial"/>
          <w:sz w:val="20"/>
          <w:szCs w:val="20"/>
          <w:lang w:val="en-US"/>
        </w:rPr>
        <w:t>signature:</w:t>
      </w:r>
      <w:r>
        <w:rPr>
          <w:rFonts w:eastAsia="Arial"/>
          <w:spacing w:val="-1"/>
          <w:sz w:val="20"/>
          <w:szCs w:val="20"/>
          <w:lang w:val="en-US"/>
        </w:rPr>
        <w:tab/>
      </w:r>
      <w:r>
        <w:rPr>
          <w:rFonts w:eastAsia="Arial"/>
          <w:spacing w:val="-1"/>
          <w:sz w:val="20"/>
          <w:szCs w:val="20"/>
          <w:lang w:val="en-US"/>
        </w:rPr>
        <w:tab/>
      </w:r>
      <w:r>
        <w:rPr>
          <w:rFonts w:eastAsia="Arial"/>
          <w:spacing w:val="-1"/>
          <w:sz w:val="20"/>
          <w:szCs w:val="20"/>
          <w:lang w:val="en-US"/>
        </w:rPr>
        <w:tab/>
        <w:t>Date:</w:t>
      </w:r>
      <w:r>
        <w:rPr>
          <w:rFonts w:eastAsia="Arial"/>
          <w:spacing w:val="-1"/>
          <w:sz w:val="20"/>
          <w:szCs w:val="20"/>
          <w:lang w:val="en-US"/>
        </w:rPr>
        <w:tab/>
      </w:r>
      <w:r>
        <w:rPr>
          <w:rFonts w:eastAsia="Arial"/>
          <w:spacing w:val="-1"/>
          <w:sz w:val="20"/>
          <w:szCs w:val="20"/>
          <w:lang w:val="en-US"/>
        </w:rPr>
        <w:tab/>
      </w:r>
    </w:p>
    <w:p w14:paraId="15D02556" w14:textId="77777777" w:rsidR="006A3AC4" w:rsidRDefault="006A3AC4" w:rsidP="006A3AC4">
      <w:pPr>
        <w:widowControl w:val="0"/>
        <w:tabs>
          <w:tab w:val="left" w:pos="3119"/>
          <w:tab w:val="right" w:leader="underscore" w:pos="6237"/>
          <w:tab w:val="left" w:pos="6521"/>
          <w:tab w:val="left" w:pos="6804"/>
          <w:tab w:val="left" w:pos="7371"/>
          <w:tab w:val="right" w:leader="underscore" w:pos="10773"/>
        </w:tabs>
        <w:ind w:left="360"/>
        <w:rPr>
          <w:rFonts w:eastAsia="Arial"/>
          <w:spacing w:val="-1"/>
          <w:sz w:val="20"/>
          <w:szCs w:val="20"/>
          <w:lang w:val="en-US"/>
        </w:rPr>
      </w:pPr>
    </w:p>
    <w:p w14:paraId="6D3508B1" w14:textId="77777777" w:rsidR="006A3AC4" w:rsidRDefault="006A3AC4" w:rsidP="006A3AC4">
      <w:pPr>
        <w:widowControl w:val="0"/>
        <w:tabs>
          <w:tab w:val="left" w:pos="3119"/>
          <w:tab w:val="right" w:leader="underscore" w:pos="6237"/>
          <w:tab w:val="left" w:pos="6521"/>
          <w:tab w:val="left" w:pos="6804"/>
          <w:tab w:val="left" w:pos="7371"/>
          <w:tab w:val="right" w:leader="underscore" w:pos="10773"/>
        </w:tabs>
        <w:ind w:left="360"/>
        <w:rPr>
          <w:rFonts w:eastAsia="Arial"/>
          <w:spacing w:val="-1"/>
          <w:sz w:val="20"/>
          <w:szCs w:val="20"/>
          <w:lang w:val="en-US"/>
        </w:rPr>
      </w:pPr>
      <w:r>
        <w:rPr>
          <w:rFonts w:eastAsia="Arial"/>
          <w:spacing w:val="-1"/>
          <w:sz w:val="20"/>
          <w:szCs w:val="20"/>
          <w:lang w:val="en-US"/>
        </w:rPr>
        <w:t>Student’s</w:t>
      </w:r>
      <w:r w:rsidRPr="000304A6">
        <w:rPr>
          <w:rFonts w:eastAsia="Arial"/>
          <w:spacing w:val="5"/>
          <w:sz w:val="20"/>
          <w:szCs w:val="20"/>
          <w:lang w:val="en-US"/>
        </w:rPr>
        <w:t xml:space="preserve"> </w:t>
      </w:r>
      <w:r w:rsidRPr="000304A6">
        <w:rPr>
          <w:rFonts w:eastAsia="Arial"/>
          <w:sz w:val="20"/>
          <w:szCs w:val="20"/>
          <w:lang w:val="en-US"/>
        </w:rPr>
        <w:t>signature:</w:t>
      </w:r>
      <w:r>
        <w:rPr>
          <w:rFonts w:eastAsia="Arial"/>
          <w:spacing w:val="-1"/>
          <w:sz w:val="20"/>
          <w:szCs w:val="20"/>
          <w:lang w:val="en-US"/>
        </w:rPr>
        <w:tab/>
      </w:r>
      <w:r>
        <w:rPr>
          <w:rFonts w:eastAsia="Arial"/>
          <w:spacing w:val="-1"/>
          <w:sz w:val="20"/>
          <w:szCs w:val="20"/>
          <w:lang w:val="en-US"/>
        </w:rPr>
        <w:tab/>
      </w:r>
      <w:r>
        <w:rPr>
          <w:rFonts w:eastAsia="Arial"/>
          <w:spacing w:val="-1"/>
          <w:sz w:val="20"/>
          <w:szCs w:val="20"/>
          <w:lang w:val="en-US"/>
        </w:rPr>
        <w:tab/>
        <w:t>Date:</w:t>
      </w:r>
      <w:r>
        <w:rPr>
          <w:rFonts w:eastAsia="Arial"/>
          <w:spacing w:val="-1"/>
          <w:sz w:val="20"/>
          <w:szCs w:val="20"/>
          <w:lang w:val="en-US"/>
        </w:rPr>
        <w:tab/>
      </w:r>
      <w:r>
        <w:rPr>
          <w:rFonts w:eastAsia="Arial"/>
          <w:spacing w:val="-1"/>
          <w:sz w:val="20"/>
          <w:szCs w:val="20"/>
          <w:lang w:val="en-US"/>
        </w:rPr>
        <w:tab/>
      </w:r>
    </w:p>
    <w:p w14:paraId="269B4DD6" w14:textId="77777777" w:rsidR="002B7F90" w:rsidRDefault="002B7F90"/>
    <w:p w14:paraId="2F05D4FF" w14:textId="77777777" w:rsidR="002B7F90" w:rsidRDefault="002B7F90">
      <w:pPr>
        <w:widowControl w:val="0"/>
        <w:rPr>
          <w:sz w:val="20"/>
          <w:szCs w:val="20"/>
        </w:rPr>
      </w:pPr>
    </w:p>
    <w:p w14:paraId="0DC914B4" w14:textId="77777777" w:rsidR="002B7F90" w:rsidRDefault="002B7F90">
      <w:pPr>
        <w:widowControl w:val="0"/>
        <w:rPr>
          <w:sz w:val="20"/>
          <w:szCs w:val="20"/>
        </w:rPr>
      </w:pPr>
    </w:p>
    <w:p w14:paraId="762BFD9A" w14:textId="77777777" w:rsidR="002B7F90" w:rsidRDefault="002B7F90">
      <w:pPr>
        <w:widowControl w:val="0"/>
        <w:spacing w:line="216" w:lineRule="auto"/>
        <w:ind w:left="120"/>
        <w:rPr>
          <w:sz w:val="20"/>
          <w:szCs w:val="20"/>
        </w:rPr>
        <w:sectPr w:rsidR="002B7F90">
          <w:headerReference w:type="even" r:id="rId39"/>
          <w:headerReference w:type="default" r:id="rId40"/>
          <w:headerReference w:type="first" r:id="rId41"/>
          <w:type w:val="continuous"/>
          <w:pgSz w:w="11907" w:h="16840"/>
          <w:pgMar w:top="480" w:right="340" w:bottom="280" w:left="340" w:header="720" w:footer="720" w:gutter="0"/>
          <w:cols w:space="720"/>
        </w:sectPr>
      </w:pPr>
    </w:p>
    <w:p w14:paraId="10ACF057" w14:textId="77777777" w:rsidR="002B7F90" w:rsidRDefault="00656AE0">
      <w:pPr>
        <w:jc w:val="center"/>
        <w:rPr>
          <w:b/>
          <w:sz w:val="40"/>
          <w:szCs w:val="40"/>
        </w:rPr>
      </w:pPr>
      <w:r>
        <w:rPr>
          <w:b/>
          <w:sz w:val="40"/>
          <w:szCs w:val="40"/>
        </w:rPr>
        <w:lastRenderedPageBreak/>
        <w:t>CONDELL PARK HIGH SCHOOL</w:t>
      </w:r>
    </w:p>
    <w:p w14:paraId="558CE297" w14:textId="77777777" w:rsidR="002B7F90" w:rsidRDefault="002B7F90">
      <w:pPr>
        <w:jc w:val="center"/>
        <w:rPr>
          <w:b/>
          <w:sz w:val="40"/>
          <w:szCs w:val="40"/>
        </w:rPr>
      </w:pPr>
    </w:p>
    <w:p w14:paraId="18DDA269" w14:textId="77777777" w:rsidR="002B7F90" w:rsidRDefault="00656AE0">
      <w:pPr>
        <w:pStyle w:val="Heading1"/>
        <w:jc w:val="center"/>
        <w:rPr>
          <w:sz w:val="40"/>
          <w:szCs w:val="40"/>
        </w:rPr>
      </w:pPr>
      <w:bookmarkStart w:id="28" w:name="_Toc119403217"/>
      <w:r>
        <w:rPr>
          <w:sz w:val="40"/>
          <w:szCs w:val="40"/>
        </w:rPr>
        <w:t>HSC COURSE ASSESSMENT SCHEDULES</w:t>
      </w:r>
      <w:bookmarkEnd w:id="28"/>
    </w:p>
    <w:p w14:paraId="09AC4AAC" w14:textId="77777777" w:rsidR="002B7F90" w:rsidRDefault="002B7F90">
      <w:pPr>
        <w:jc w:val="center"/>
        <w:rPr>
          <w:sz w:val="40"/>
          <w:szCs w:val="40"/>
        </w:rPr>
      </w:pPr>
    </w:p>
    <w:p w14:paraId="31B968A0" w14:textId="796CBA7E" w:rsidR="002B7F90" w:rsidRDefault="00656AE0">
      <w:pPr>
        <w:jc w:val="center"/>
        <w:rPr>
          <w:b/>
          <w:sz w:val="40"/>
          <w:szCs w:val="40"/>
        </w:rPr>
      </w:pPr>
      <w:r w:rsidRPr="00C43D5C">
        <w:rPr>
          <w:b/>
          <w:sz w:val="40"/>
          <w:szCs w:val="40"/>
        </w:rPr>
        <w:t>TERM 4, 202</w:t>
      </w:r>
      <w:r w:rsidR="00536821">
        <w:rPr>
          <w:b/>
          <w:sz w:val="40"/>
          <w:szCs w:val="40"/>
        </w:rPr>
        <w:t>2</w:t>
      </w:r>
      <w:r w:rsidRPr="00C43D5C">
        <w:rPr>
          <w:b/>
          <w:sz w:val="40"/>
          <w:szCs w:val="40"/>
        </w:rPr>
        <w:t xml:space="preserve"> – TERM 3, 202</w:t>
      </w:r>
      <w:r w:rsidR="00536821">
        <w:rPr>
          <w:b/>
          <w:sz w:val="40"/>
          <w:szCs w:val="40"/>
        </w:rPr>
        <w:t>3</w:t>
      </w:r>
    </w:p>
    <w:p w14:paraId="30EF882F" w14:textId="77777777" w:rsidR="002B7F90" w:rsidRDefault="002B7F90">
      <w:pPr>
        <w:jc w:val="center"/>
      </w:pPr>
    </w:p>
    <w:p w14:paraId="7048468B" w14:textId="77777777" w:rsidR="002B7F90" w:rsidRDefault="002B7F90">
      <w:pPr>
        <w:jc w:val="center"/>
        <w:rPr>
          <w:sz w:val="40"/>
          <w:szCs w:val="40"/>
        </w:rPr>
      </w:pPr>
    </w:p>
    <w:p w14:paraId="1FC729AD" w14:textId="77777777" w:rsidR="002B7F90" w:rsidRDefault="002B7F90">
      <w:pPr>
        <w:jc w:val="center"/>
        <w:rPr>
          <w:sz w:val="40"/>
          <w:szCs w:val="40"/>
        </w:rPr>
      </w:pPr>
    </w:p>
    <w:p w14:paraId="369689F8" w14:textId="77777777" w:rsidR="002B7F90" w:rsidRDefault="00656AE0">
      <w:pPr>
        <w:jc w:val="center"/>
        <w:rPr>
          <w:sz w:val="40"/>
          <w:szCs w:val="40"/>
        </w:rPr>
      </w:pPr>
      <w:r>
        <w:rPr>
          <w:noProof/>
        </w:rPr>
        <w:drawing>
          <wp:anchor distT="36576" distB="36576" distL="36576" distR="36576" simplePos="0" relativeHeight="251673600" behindDoc="0" locked="0" layoutInCell="1" hidden="0" allowOverlap="1" wp14:anchorId="575B5893" wp14:editId="6661E23B">
            <wp:simplePos x="0" y="0"/>
            <wp:positionH relativeFrom="column">
              <wp:posOffset>1805940</wp:posOffset>
            </wp:positionH>
            <wp:positionV relativeFrom="paragraph">
              <wp:posOffset>144780</wp:posOffset>
            </wp:positionV>
            <wp:extent cx="2133600" cy="2483485"/>
            <wp:effectExtent l="0" t="0" r="0" b="0"/>
            <wp:wrapNone/>
            <wp:docPr id="6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2"/>
                    <a:srcRect t="16270"/>
                    <a:stretch>
                      <a:fillRect/>
                    </a:stretch>
                  </pic:blipFill>
                  <pic:spPr>
                    <a:xfrm>
                      <a:off x="0" y="0"/>
                      <a:ext cx="2133600" cy="2483485"/>
                    </a:xfrm>
                    <a:prstGeom prst="rect">
                      <a:avLst/>
                    </a:prstGeom>
                    <a:ln/>
                  </pic:spPr>
                </pic:pic>
              </a:graphicData>
            </a:graphic>
          </wp:anchor>
        </w:drawing>
      </w:r>
    </w:p>
    <w:p w14:paraId="4837CACE" w14:textId="77777777" w:rsidR="002B7F90" w:rsidRDefault="002B7F90">
      <w:pPr>
        <w:jc w:val="center"/>
        <w:rPr>
          <w:sz w:val="40"/>
          <w:szCs w:val="40"/>
        </w:rPr>
      </w:pPr>
    </w:p>
    <w:p w14:paraId="1F6C2744" w14:textId="77777777" w:rsidR="002B7F90" w:rsidRDefault="002B7F90">
      <w:pPr>
        <w:jc w:val="center"/>
        <w:rPr>
          <w:sz w:val="40"/>
          <w:szCs w:val="40"/>
        </w:rPr>
      </w:pPr>
    </w:p>
    <w:p w14:paraId="132B1ACC" w14:textId="77777777" w:rsidR="002B7F90" w:rsidRDefault="002B7F90">
      <w:pPr>
        <w:jc w:val="center"/>
        <w:rPr>
          <w:sz w:val="40"/>
          <w:szCs w:val="40"/>
        </w:rPr>
      </w:pPr>
    </w:p>
    <w:p w14:paraId="77AFB556" w14:textId="77777777" w:rsidR="002B7F90" w:rsidRDefault="002B7F90">
      <w:pPr>
        <w:jc w:val="center"/>
        <w:rPr>
          <w:sz w:val="40"/>
          <w:szCs w:val="40"/>
        </w:rPr>
      </w:pPr>
    </w:p>
    <w:p w14:paraId="2ACC8B0C" w14:textId="77777777" w:rsidR="002B7F90" w:rsidRDefault="002B7F90">
      <w:pPr>
        <w:jc w:val="center"/>
        <w:rPr>
          <w:sz w:val="40"/>
          <w:szCs w:val="40"/>
        </w:rPr>
      </w:pPr>
    </w:p>
    <w:p w14:paraId="03FF06EE" w14:textId="77777777" w:rsidR="002B7F90" w:rsidRDefault="002B7F90">
      <w:pPr>
        <w:jc w:val="center"/>
        <w:rPr>
          <w:sz w:val="40"/>
          <w:szCs w:val="40"/>
        </w:rPr>
      </w:pPr>
    </w:p>
    <w:p w14:paraId="69B99B72" w14:textId="77777777" w:rsidR="002B7F90" w:rsidRDefault="002B7F90">
      <w:pPr>
        <w:jc w:val="center"/>
        <w:rPr>
          <w:sz w:val="40"/>
          <w:szCs w:val="40"/>
        </w:rPr>
      </w:pPr>
    </w:p>
    <w:p w14:paraId="108D4D18" w14:textId="77777777" w:rsidR="002B7F90" w:rsidRDefault="002B7F90">
      <w:pPr>
        <w:jc w:val="center"/>
        <w:rPr>
          <w:sz w:val="40"/>
          <w:szCs w:val="40"/>
        </w:rPr>
      </w:pPr>
    </w:p>
    <w:p w14:paraId="17D33BAE" w14:textId="77777777" w:rsidR="002B7F90" w:rsidRDefault="002B7F90">
      <w:pPr>
        <w:rPr>
          <w:b/>
          <w:sz w:val="40"/>
          <w:szCs w:val="40"/>
        </w:rPr>
        <w:sectPr w:rsidR="002B7F90" w:rsidSect="002E50B2">
          <w:headerReference w:type="even" r:id="rId43"/>
          <w:headerReference w:type="default" r:id="rId44"/>
          <w:footerReference w:type="default" r:id="rId45"/>
          <w:headerReference w:type="first" r:id="rId46"/>
          <w:pgSz w:w="11907" w:h="16840"/>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20"/>
          <w:titlePg/>
        </w:sectPr>
      </w:pPr>
    </w:p>
    <w:p w14:paraId="1DA55143" w14:textId="77777777" w:rsidR="002B7F90" w:rsidRDefault="002B7F90">
      <w:pPr>
        <w:pBdr>
          <w:top w:val="single" w:sz="24" w:space="1" w:color="000000"/>
        </w:pBdr>
        <w:rPr>
          <w:b/>
          <w:sz w:val="32"/>
          <w:szCs w:val="32"/>
        </w:rPr>
      </w:pPr>
      <w:bookmarkStart w:id="29" w:name="_heading=h.3as4poj" w:colFirst="0" w:colLast="0"/>
      <w:bookmarkEnd w:id="29"/>
    </w:p>
    <w:p w14:paraId="6A2B4304" w14:textId="77777777" w:rsidR="002B7F90" w:rsidRDefault="002B7F90">
      <w:pPr>
        <w:rPr>
          <w:b/>
          <w:sz w:val="32"/>
          <w:szCs w:val="32"/>
        </w:rPr>
      </w:pPr>
    </w:p>
    <w:p w14:paraId="18B6DBD4" w14:textId="77777777" w:rsidR="002B7F90" w:rsidRDefault="00656AE0">
      <w:pPr>
        <w:keepNext/>
        <w:jc w:val="center"/>
        <w:rPr>
          <w:b/>
          <w:sz w:val="44"/>
          <w:szCs w:val="44"/>
        </w:rPr>
      </w:pPr>
      <w:r>
        <w:rPr>
          <w:b/>
          <w:sz w:val="44"/>
          <w:szCs w:val="44"/>
        </w:rPr>
        <w:t>Assessment Schedules</w:t>
      </w:r>
    </w:p>
    <w:p w14:paraId="3A1C12A8" w14:textId="77777777" w:rsidR="002B7F90" w:rsidRDefault="002B7F90">
      <w:pPr>
        <w:jc w:val="center"/>
        <w:rPr>
          <w:b/>
          <w:sz w:val="36"/>
          <w:szCs w:val="36"/>
        </w:rPr>
      </w:pPr>
    </w:p>
    <w:p w14:paraId="62048B2D" w14:textId="77777777" w:rsidR="002B7F90" w:rsidRDefault="00656AE0">
      <w:pPr>
        <w:jc w:val="center"/>
        <w:rPr>
          <w:b/>
          <w:sz w:val="36"/>
          <w:szCs w:val="36"/>
        </w:rPr>
      </w:pPr>
      <w:r>
        <w:rPr>
          <w:b/>
          <w:sz w:val="36"/>
          <w:szCs w:val="36"/>
        </w:rPr>
        <w:t>for</w:t>
      </w:r>
    </w:p>
    <w:p w14:paraId="635C1683" w14:textId="77777777" w:rsidR="002B7F90" w:rsidRDefault="002B7F90">
      <w:pPr>
        <w:jc w:val="center"/>
        <w:rPr>
          <w:b/>
          <w:sz w:val="36"/>
          <w:szCs w:val="36"/>
        </w:rPr>
      </w:pPr>
    </w:p>
    <w:p w14:paraId="5ED87F46" w14:textId="77777777" w:rsidR="002B7F90" w:rsidRDefault="00656AE0">
      <w:pPr>
        <w:jc w:val="center"/>
        <w:rPr>
          <w:b/>
          <w:sz w:val="36"/>
          <w:szCs w:val="36"/>
        </w:rPr>
      </w:pPr>
      <w:r>
        <w:rPr>
          <w:b/>
          <w:sz w:val="36"/>
          <w:szCs w:val="36"/>
        </w:rPr>
        <w:t>All Year 12 Courses</w:t>
      </w:r>
    </w:p>
    <w:p w14:paraId="3297788C" w14:textId="77777777" w:rsidR="002B7F90" w:rsidRDefault="002B7F90">
      <w:pPr>
        <w:jc w:val="center"/>
        <w:rPr>
          <w:b/>
          <w:sz w:val="36"/>
          <w:szCs w:val="36"/>
        </w:rPr>
      </w:pPr>
    </w:p>
    <w:p w14:paraId="77F85DB6" w14:textId="1318391C" w:rsidR="00880812" w:rsidRPr="00880812" w:rsidRDefault="00880812" w:rsidP="00880812">
      <w:pPr>
        <w:jc w:val="center"/>
        <w:rPr>
          <w:b/>
          <w:sz w:val="72"/>
          <w:szCs w:val="72"/>
        </w:rPr>
      </w:pPr>
      <w:r w:rsidRPr="00880812">
        <w:rPr>
          <w:b/>
          <w:sz w:val="72"/>
          <w:szCs w:val="72"/>
        </w:rPr>
        <w:t>202</w:t>
      </w:r>
      <w:r w:rsidR="00536821">
        <w:rPr>
          <w:b/>
          <w:sz w:val="72"/>
          <w:szCs w:val="72"/>
        </w:rPr>
        <w:t>2</w:t>
      </w:r>
      <w:r w:rsidRPr="00880812">
        <w:rPr>
          <w:b/>
          <w:sz w:val="72"/>
          <w:szCs w:val="72"/>
        </w:rPr>
        <w:t xml:space="preserve"> (T4) – 202</w:t>
      </w:r>
      <w:r w:rsidR="00536821">
        <w:rPr>
          <w:b/>
          <w:sz w:val="72"/>
          <w:szCs w:val="72"/>
        </w:rPr>
        <w:t>3</w:t>
      </w:r>
      <w:r w:rsidRPr="00880812">
        <w:rPr>
          <w:b/>
          <w:sz w:val="72"/>
          <w:szCs w:val="72"/>
        </w:rPr>
        <w:t xml:space="preserve"> (T3)</w:t>
      </w:r>
    </w:p>
    <w:p w14:paraId="0E2FFA91" w14:textId="77777777" w:rsidR="002B7F90" w:rsidRDefault="002B7F90">
      <w:pPr>
        <w:rPr>
          <w:b/>
          <w:sz w:val="36"/>
          <w:szCs w:val="36"/>
        </w:rPr>
      </w:pPr>
    </w:p>
    <w:p w14:paraId="61AC526F" w14:textId="77777777" w:rsidR="002B7F90" w:rsidRDefault="00656AE0">
      <w:pPr>
        <w:rPr>
          <w:b/>
          <w:sz w:val="24"/>
        </w:rPr>
      </w:pPr>
      <w:r>
        <w:rPr>
          <w:b/>
          <w:sz w:val="24"/>
        </w:rPr>
        <w:t>Students sign to acknowledge receipt of the Assessment Schedules.</w:t>
      </w:r>
    </w:p>
    <w:p w14:paraId="2AE34A49" w14:textId="77777777" w:rsidR="002B7F90" w:rsidRDefault="002B7F90">
      <w:pPr>
        <w:rPr>
          <w:b/>
          <w:sz w:val="24"/>
        </w:rPr>
      </w:pPr>
    </w:p>
    <w:p w14:paraId="6CA5A3D0" w14:textId="77777777" w:rsidR="002B7F90" w:rsidRDefault="00656AE0">
      <w:pPr>
        <w:rPr>
          <w:sz w:val="24"/>
        </w:rPr>
      </w:pPr>
      <w:r>
        <w:rPr>
          <w:b/>
          <w:sz w:val="24"/>
        </w:rPr>
        <w:t>Students will be given at least two weeks’ notice before each assessment task to confirm the date.</w:t>
      </w:r>
    </w:p>
    <w:p w14:paraId="298A65D7" w14:textId="77777777" w:rsidR="002B7F90" w:rsidRDefault="002B7F90">
      <w:pPr>
        <w:rPr>
          <w:sz w:val="24"/>
        </w:rPr>
      </w:pPr>
    </w:p>
    <w:p w14:paraId="3D71A593" w14:textId="77777777" w:rsidR="002B7F90" w:rsidRDefault="00656AE0">
      <w:pPr>
        <w:rPr>
          <w:sz w:val="24"/>
        </w:rPr>
      </w:pPr>
      <w:r>
        <w:rPr>
          <w:sz w:val="24"/>
        </w:rPr>
        <w:t>The assessment of a student’s achievement throughout the HSC course is ongoing and is made at several points and in a variety of methods.</w:t>
      </w:r>
    </w:p>
    <w:p w14:paraId="4BE9C248" w14:textId="77777777" w:rsidR="002B7F90" w:rsidRDefault="002B7F90">
      <w:pPr>
        <w:rPr>
          <w:sz w:val="24"/>
        </w:rPr>
      </w:pPr>
    </w:p>
    <w:p w14:paraId="61CF21BD" w14:textId="77777777" w:rsidR="002B7F90" w:rsidRDefault="00656AE0">
      <w:pPr>
        <w:rPr>
          <w:sz w:val="24"/>
        </w:rPr>
      </w:pPr>
      <w:r>
        <w:rPr>
          <w:sz w:val="24"/>
        </w:rPr>
        <w:t>Satisfactory completion of classwork and assessable tasks is mandatory for students to continue to the HSC examination. Unsatisfactory completion or failure to submit assessable tasks may result in an ‘N’ Determination being issued in the course.</w:t>
      </w:r>
    </w:p>
    <w:p w14:paraId="624E4AD7" w14:textId="77777777" w:rsidR="002B7F90" w:rsidRDefault="002B7F90">
      <w:pPr>
        <w:rPr>
          <w:sz w:val="24"/>
        </w:rPr>
      </w:pPr>
    </w:p>
    <w:p w14:paraId="709A0B9F" w14:textId="77777777" w:rsidR="002B7F90" w:rsidRDefault="00656AE0">
      <w:pPr>
        <w:rPr>
          <w:b/>
          <w:i/>
          <w:sz w:val="26"/>
          <w:szCs w:val="26"/>
        </w:rPr>
      </w:pPr>
      <w:r>
        <w:rPr>
          <w:b/>
          <w:i/>
          <w:sz w:val="26"/>
          <w:szCs w:val="26"/>
        </w:rPr>
        <w:t>STUDENT INSTRUCTIONS</w:t>
      </w:r>
    </w:p>
    <w:p w14:paraId="60BCB3B8" w14:textId="77777777" w:rsidR="002B7F90" w:rsidRDefault="002B7F90">
      <w:pPr>
        <w:rPr>
          <w:b/>
        </w:rPr>
      </w:pPr>
    </w:p>
    <w:p w14:paraId="4247757B" w14:textId="77777777" w:rsidR="002B7F90" w:rsidRDefault="00656AE0">
      <w:pPr>
        <w:numPr>
          <w:ilvl w:val="0"/>
          <w:numId w:val="30"/>
        </w:numPr>
        <w:ind w:left="567" w:hanging="567"/>
        <w:rPr>
          <w:i/>
        </w:rPr>
      </w:pPr>
      <w:r>
        <w:rPr>
          <w:i/>
        </w:rPr>
        <w:t xml:space="preserve">Refer to the Assessment Schedules for all your HSC courses.  </w:t>
      </w:r>
    </w:p>
    <w:p w14:paraId="4A72CF24" w14:textId="77777777" w:rsidR="002B7F90" w:rsidRDefault="002B7F90">
      <w:pPr>
        <w:ind w:left="567" w:hanging="567"/>
        <w:rPr>
          <w:i/>
        </w:rPr>
      </w:pPr>
    </w:p>
    <w:p w14:paraId="318181A7" w14:textId="77777777" w:rsidR="002B7F90" w:rsidRDefault="00656AE0">
      <w:pPr>
        <w:numPr>
          <w:ilvl w:val="0"/>
          <w:numId w:val="30"/>
        </w:numPr>
        <w:ind w:left="567" w:hanging="567"/>
        <w:rPr>
          <w:i/>
        </w:rPr>
      </w:pPr>
      <w:r>
        <w:rPr>
          <w:i/>
        </w:rPr>
        <w:t>Assessment Calendar:  Tear off back page and highlight the assessment tasks for your courses. This will help you to see at a glance when tasks are due, and therefore, help you with your organisation.</w:t>
      </w:r>
    </w:p>
    <w:p w14:paraId="5057BAE2" w14:textId="77777777" w:rsidR="002B7F90" w:rsidRDefault="002B7F90">
      <w:pPr>
        <w:ind w:left="567" w:hanging="567"/>
        <w:rPr>
          <w:i/>
        </w:rPr>
      </w:pPr>
    </w:p>
    <w:p w14:paraId="50A95A6D" w14:textId="77777777" w:rsidR="002B7F90" w:rsidRDefault="00656AE0">
      <w:pPr>
        <w:numPr>
          <w:ilvl w:val="0"/>
          <w:numId w:val="30"/>
        </w:numPr>
        <w:ind w:left="567" w:hanging="567"/>
        <w:rPr>
          <w:i/>
        </w:rPr>
      </w:pPr>
      <w:r>
        <w:rPr>
          <w:i/>
        </w:rPr>
        <w:t>Keep Assessment Handbook for future reference.</w:t>
      </w:r>
    </w:p>
    <w:p w14:paraId="0BFED7C6" w14:textId="77777777" w:rsidR="002B7F90" w:rsidRDefault="002B7F90">
      <w:pPr>
        <w:ind w:left="567" w:hanging="567"/>
        <w:rPr>
          <w:i/>
        </w:rPr>
      </w:pPr>
    </w:p>
    <w:p w14:paraId="4AA8880B" w14:textId="77777777" w:rsidR="002B7F90" w:rsidRDefault="00656AE0">
      <w:pPr>
        <w:numPr>
          <w:ilvl w:val="0"/>
          <w:numId w:val="30"/>
        </w:numPr>
        <w:ind w:left="567" w:hanging="567"/>
        <w:rPr>
          <w:i/>
        </w:rPr>
      </w:pPr>
      <w:r>
        <w:rPr>
          <w:i/>
        </w:rPr>
        <w:t>Remember:  All efforts should be made to attend all assessment tasks. Absence from an assessment task will require a doctor’s certificate as per NESA regulations.</w:t>
      </w:r>
    </w:p>
    <w:p w14:paraId="3E77E1EB" w14:textId="77777777" w:rsidR="002B7F90" w:rsidRDefault="002B7F90">
      <w:pPr>
        <w:jc w:val="center"/>
        <w:rPr>
          <w:b/>
          <w:sz w:val="44"/>
          <w:szCs w:val="44"/>
        </w:rPr>
      </w:pPr>
    </w:p>
    <w:tbl>
      <w:tblPr>
        <w:tblStyle w:val="ab"/>
        <w:tblW w:w="824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580"/>
        <w:gridCol w:w="3531"/>
        <w:gridCol w:w="591"/>
      </w:tblGrid>
      <w:tr w:rsidR="002B7F90" w14:paraId="547932C3" w14:textId="77777777">
        <w:tc>
          <w:tcPr>
            <w:tcW w:w="8245" w:type="dxa"/>
            <w:gridSpan w:val="4"/>
            <w:tcBorders>
              <w:top w:val="single" w:sz="4" w:space="0" w:color="000000"/>
            </w:tcBorders>
            <w:shd w:val="clear" w:color="auto" w:fill="auto"/>
          </w:tcPr>
          <w:p w14:paraId="1822B8A2" w14:textId="77777777" w:rsidR="002B7F90" w:rsidRDefault="00656AE0">
            <w:pPr>
              <w:jc w:val="center"/>
              <w:rPr>
                <w:b/>
                <w:sz w:val="24"/>
              </w:rPr>
            </w:pPr>
            <w:r>
              <w:rPr>
                <w:b/>
                <w:sz w:val="24"/>
              </w:rPr>
              <w:t>Subjects Studied</w:t>
            </w:r>
          </w:p>
          <w:p w14:paraId="0711E48A" w14:textId="77777777" w:rsidR="002B7F90" w:rsidRDefault="002B7F90">
            <w:pPr>
              <w:jc w:val="center"/>
              <w:rPr>
                <w:b/>
                <w:sz w:val="24"/>
              </w:rPr>
            </w:pPr>
          </w:p>
        </w:tc>
      </w:tr>
      <w:tr w:rsidR="002B7F90" w14:paraId="61CB37FB" w14:textId="77777777">
        <w:tc>
          <w:tcPr>
            <w:tcW w:w="3543" w:type="dxa"/>
            <w:shd w:val="clear" w:color="auto" w:fill="auto"/>
          </w:tcPr>
          <w:p w14:paraId="489D3842" w14:textId="77777777" w:rsidR="002B7F90" w:rsidRDefault="002B7F90">
            <w:pPr>
              <w:jc w:val="center"/>
              <w:rPr>
                <w:b/>
                <w:sz w:val="36"/>
                <w:szCs w:val="36"/>
              </w:rPr>
            </w:pPr>
          </w:p>
        </w:tc>
        <w:tc>
          <w:tcPr>
            <w:tcW w:w="580" w:type="dxa"/>
            <w:shd w:val="clear" w:color="auto" w:fill="auto"/>
          </w:tcPr>
          <w:p w14:paraId="52841883" w14:textId="77777777" w:rsidR="002B7F90" w:rsidRDefault="002B7F90">
            <w:pPr>
              <w:jc w:val="center"/>
              <w:rPr>
                <w:b/>
                <w:sz w:val="36"/>
                <w:szCs w:val="36"/>
              </w:rPr>
            </w:pPr>
          </w:p>
        </w:tc>
        <w:tc>
          <w:tcPr>
            <w:tcW w:w="3531" w:type="dxa"/>
            <w:shd w:val="clear" w:color="auto" w:fill="auto"/>
          </w:tcPr>
          <w:p w14:paraId="30AD3FF1" w14:textId="77777777" w:rsidR="002B7F90" w:rsidRDefault="002B7F90">
            <w:pPr>
              <w:jc w:val="center"/>
              <w:rPr>
                <w:b/>
                <w:sz w:val="36"/>
                <w:szCs w:val="36"/>
              </w:rPr>
            </w:pPr>
          </w:p>
        </w:tc>
        <w:tc>
          <w:tcPr>
            <w:tcW w:w="591" w:type="dxa"/>
            <w:shd w:val="clear" w:color="auto" w:fill="auto"/>
          </w:tcPr>
          <w:p w14:paraId="017ADF0A" w14:textId="77777777" w:rsidR="002B7F90" w:rsidRDefault="002B7F90">
            <w:pPr>
              <w:jc w:val="center"/>
              <w:rPr>
                <w:b/>
                <w:sz w:val="36"/>
                <w:szCs w:val="36"/>
              </w:rPr>
            </w:pPr>
          </w:p>
        </w:tc>
      </w:tr>
      <w:tr w:rsidR="002B7F90" w14:paraId="0FDA149D" w14:textId="77777777">
        <w:tc>
          <w:tcPr>
            <w:tcW w:w="3543" w:type="dxa"/>
            <w:shd w:val="clear" w:color="auto" w:fill="auto"/>
          </w:tcPr>
          <w:p w14:paraId="4C2F7E9C" w14:textId="77777777" w:rsidR="002B7F90" w:rsidRDefault="002B7F90">
            <w:pPr>
              <w:jc w:val="center"/>
              <w:rPr>
                <w:b/>
                <w:sz w:val="36"/>
                <w:szCs w:val="36"/>
              </w:rPr>
            </w:pPr>
          </w:p>
        </w:tc>
        <w:tc>
          <w:tcPr>
            <w:tcW w:w="580" w:type="dxa"/>
            <w:shd w:val="clear" w:color="auto" w:fill="auto"/>
          </w:tcPr>
          <w:p w14:paraId="55191796" w14:textId="77777777" w:rsidR="002B7F90" w:rsidRDefault="002B7F90">
            <w:pPr>
              <w:jc w:val="center"/>
              <w:rPr>
                <w:b/>
                <w:sz w:val="36"/>
                <w:szCs w:val="36"/>
              </w:rPr>
            </w:pPr>
          </w:p>
        </w:tc>
        <w:tc>
          <w:tcPr>
            <w:tcW w:w="3531" w:type="dxa"/>
            <w:shd w:val="clear" w:color="auto" w:fill="auto"/>
          </w:tcPr>
          <w:p w14:paraId="3EAACB6E" w14:textId="77777777" w:rsidR="002B7F90" w:rsidRDefault="002B7F90">
            <w:pPr>
              <w:jc w:val="center"/>
              <w:rPr>
                <w:b/>
                <w:sz w:val="36"/>
                <w:szCs w:val="36"/>
              </w:rPr>
            </w:pPr>
          </w:p>
        </w:tc>
        <w:tc>
          <w:tcPr>
            <w:tcW w:w="591" w:type="dxa"/>
            <w:shd w:val="clear" w:color="auto" w:fill="auto"/>
          </w:tcPr>
          <w:p w14:paraId="394B110E" w14:textId="77777777" w:rsidR="002B7F90" w:rsidRDefault="002B7F90">
            <w:pPr>
              <w:jc w:val="center"/>
              <w:rPr>
                <w:b/>
                <w:sz w:val="36"/>
                <w:szCs w:val="36"/>
              </w:rPr>
            </w:pPr>
          </w:p>
        </w:tc>
      </w:tr>
      <w:tr w:rsidR="002B7F90" w14:paraId="6582188A" w14:textId="77777777">
        <w:tc>
          <w:tcPr>
            <w:tcW w:w="3543" w:type="dxa"/>
            <w:shd w:val="clear" w:color="auto" w:fill="auto"/>
          </w:tcPr>
          <w:p w14:paraId="3C558C4C" w14:textId="77777777" w:rsidR="002B7F90" w:rsidRDefault="002B7F90">
            <w:pPr>
              <w:jc w:val="center"/>
              <w:rPr>
                <w:b/>
                <w:sz w:val="36"/>
                <w:szCs w:val="36"/>
              </w:rPr>
            </w:pPr>
          </w:p>
        </w:tc>
        <w:tc>
          <w:tcPr>
            <w:tcW w:w="580" w:type="dxa"/>
            <w:shd w:val="clear" w:color="auto" w:fill="auto"/>
          </w:tcPr>
          <w:p w14:paraId="38F42177" w14:textId="77777777" w:rsidR="002B7F90" w:rsidRDefault="002B7F90">
            <w:pPr>
              <w:jc w:val="center"/>
              <w:rPr>
                <w:b/>
                <w:sz w:val="36"/>
                <w:szCs w:val="36"/>
              </w:rPr>
            </w:pPr>
          </w:p>
        </w:tc>
        <w:tc>
          <w:tcPr>
            <w:tcW w:w="3531" w:type="dxa"/>
            <w:shd w:val="clear" w:color="auto" w:fill="auto"/>
          </w:tcPr>
          <w:p w14:paraId="08B4B49D" w14:textId="77777777" w:rsidR="002B7F90" w:rsidRDefault="002B7F90">
            <w:pPr>
              <w:jc w:val="center"/>
              <w:rPr>
                <w:b/>
                <w:sz w:val="36"/>
                <w:szCs w:val="36"/>
              </w:rPr>
            </w:pPr>
          </w:p>
        </w:tc>
        <w:tc>
          <w:tcPr>
            <w:tcW w:w="591" w:type="dxa"/>
            <w:shd w:val="clear" w:color="auto" w:fill="auto"/>
          </w:tcPr>
          <w:p w14:paraId="1781B178" w14:textId="77777777" w:rsidR="002B7F90" w:rsidRDefault="002B7F90">
            <w:pPr>
              <w:jc w:val="center"/>
              <w:rPr>
                <w:b/>
                <w:sz w:val="36"/>
                <w:szCs w:val="36"/>
              </w:rPr>
            </w:pPr>
          </w:p>
        </w:tc>
      </w:tr>
    </w:tbl>
    <w:p w14:paraId="4AF45F11" w14:textId="77777777" w:rsidR="002B7F90" w:rsidRDefault="002B7F90">
      <w:pPr>
        <w:pBdr>
          <w:bottom w:val="single" w:sz="24" w:space="1" w:color="000000"/>
        </w:pBdr>
        <w:jc w:val="center"/>
        <w:rPr>
          <w:b/>
          <w:sz w:val="44"/>
          <w:szCs w:val="44"/>
        </w:rPr>
      </w:pPr>
    </w:p>
    <w:p w14:paraId="1BEFEF76" w14:textId="77777777" w:rsidR="002B7F90" w:rsidRDefault="002B7F90">
      <w:pPr>
        <w:pBdr>
          <w:bottom w:val="single" w:sz="24" w:space="1" w:color="000000"/>
        </w:pBdr>
        <w:jc w:val="center"/>
        <w:rPr>
          <w:b/>
          <w:sz w:val="44"/>
          <w:szCs w:val="44"/>
        </w:rPr>
        <w:sectPr w:rsidR="002B7F90" w:rsidSect="002E50B2">
          <w:headerReference w:type="even" r:id="rId47"/>
          <w:headerReference w:type="default" r:id="rId48"/>
          <w:footerReference w:type="default" r:id="rId49"/>
          <w:headerReference w:type="first" r:id="rId50"/>
          <w:pgSz w:w="11907" w:h="16840"/>
          <w:pgMar w:top="567" w:right="851" w:bottom="284"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5EC24500" w14:textId="77777777" w:rsidR="002B7F90" w:rsidRDefault="00656AE0">
      <w:pPr>
        <w:pStyle w:val="Heading1"/>
      </w:pPr>
      <w:bookmarkStart w:id="30" w:name="_Toc119403218"/>
      <w:r>
        <w:lastRenderedPageBreak/>
        <w:t>English Faculty</w:t>
      </w:r>
      <w:bookmarkEnd w:id="30"/>
    </w:p>
    <w:p w14:paraId="5DDE079C" w14:textId="77777777" w:rsidR="002B7F90" w:rsidRDefault="00656AE0">
      <w:pPr>
        <w:pStyle w:val="Heading2"/>
      </w:pPr>
      <w:bookmarkStart w:id="31" w:name="_Toc119403219"/>
      <w:r>
        <w:t>English Advanced</w:t>
      </w:r>
      <w:bookmarkEnd w:id="31"/>
    </w:p>
    <w:p w14:paraId="29D6DA1E" w14:textId="77777777" w:rsidR="002B7F90" w:rsidRDefault="00656AE0">
      <w:pPr>
        <w:jc w:val="center"/>
        <w:rPr>
          <w:i/>
        </w:rPr>
      </w:pPr>
      <w:r>
        <w:rPr>
          <w:i/>
        </w:rPr>
        <w:t>(Board Developed Course – 2 Units)</w:t>
      </w:r>
    </w:p>
    <w:p w14:paraId="327A80B3" w14:textId="77777777" w:rsidR="002B7F90" w:rsidRDefault="002B7F90">
      <w:pPr>
        <w:jc w:val="center"/>
      </w:pPr>
    </w:p>
    <w:p w14:paraId="20A817AA" w14:textId="4B486575" w:rsidR="002B7F90" w:rsidRDefault="00656AE0">
      <w:pPr>
        <w:rPr>
          <w:b/>
          <w:sz w:val="24"/>
          <w:u w:val="single"/>
        </w:rPr>
      </w:pPr>
      <w:r w:rsidRPr="00C43D5C">
        <w:rPr>
          <w:b/>
          <w:sz w:val="24"/>
          <w:u w:val="single"/>
        </w:rPr>
        <w:t>Year 12 202</w:t>
      </w:r>
      <w:r w:rsidR="00474D1A">
        <w:rPr>
          <w:b/>
          <w:sz w:val="24"/>
          <w:u w:val="single"/>
        </w:rPr>
        <w:t>3</w:t>
      </w:r>
      <w:r w:rsidRPr="00C43D5C">
        <w:rPr>
          <w:b/>
          <w:sz w:val="24"/>
          <w:u w:val="single"/>
        </w:rPr>
        <w:t xml:space="preserve"> HSC Assessment Schedule</w:t>
      </w:r>
    </w:p>
    <w:p w14:paraId="6BA096EB" w14:textId="77777777" w:rsidR="002B7F90" w:rsidRDefault="002B7F90">
      <w:pPr>
        <w:rPr>
          <w:sz w:val="20"/>
          <w:szCs w:val="20"/>
        </w:rPr>
      </w:pPr>
    </w:p>
    <w:tbl>
      <w:tblPr>
        <w:tblStyle w:val="ac"/>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2"/>
        <w:gridCol w:w="1769"/>
        <w:gridCol w:w="1770"/>
        <w:gridCol w:w="1770"/>
        <w:gridCol w:w="1772"/>
        <w:gridCol w:w="1191"/>
      </w:tblGrid>
      <w:tr w:rsidR="002B7F90" w14:paraId="693932F5" w14:textId="77777777">
        <w:tc>
          <w:tcPr>
            <w:tcW w:w="1922" w:type="dxa"/>
            <w:vMerge w:val="restart"/>
            <w:shd w:val="clear" w:color="auto" w:fill="D9D9D9"/>
            <w:tcMar>
              <w:top w:w="57" w:type="dxa"/>
              <w:left w:w="57" w:type="dxa"/>
              <w:bottom w:w="57" w:type="dxa"/>
              <w:right w:w="57" w:type="dxa"/>
            </w:tcMar>
          </w:tcPr>
          <w:p w14:paraId="0ACA9E20" w14:textId="77777777" w:rsidR="002B7F90" w:rsidRDefault="00656AE0">
            <w:pPr>
              <w:jc w:val="center"/>
              <w:rPr>
                <w:b/>
                <w:sz w:val="20"/>
                <w:szCs w:val="20"/>
              </w:rPr>
            </w:pPr>
            <w:bookmarkStart w:id="32" w:name="_heading=h.2p2csry" w:colFirst="0" w:colLast="0"/>
            <w:bookmarkEnd w:id="32"/>
            <w:r>
              <w:rPr>
                <w:b/>
                <w:sz w:val="20"/>
                <w:szCs w:val="20"/>
              </w:rPr>
              <w:t>Component</w:t>
            </w:r>
          </w:p>
        </w:tc>
        <w:tc>
          <w:tcPr>
            <w:tcW w:w="1769" w:type="dxa"/>
            <w:shd w:val="clear" w:color="auto" w:fill="D9D9D9"/>
            <w:tcMar>
              <w:top w:w="57" w:type="dxa"/>
              <w:left w:w="57" w:type="dxa"/>
              <w:bottom w:w="57" w:type="dxa"/>
              <w:right w:w="57" w:type="dxa"/>
            </w:tcMar>
          </w:tcPr>
          <w:p w14:paraId="1A20E2B5" w14:textId="77777777" w:rsidR="002B7F90" w:rsidRDefault="00656AE0">
            <w:pPr>
              <w:jc w:val="center"/>
              <w:rPr>
                <w:b/>
                <w:sz w:val="20"/>
                <w:szCs w:val="20"/>
              </w:rPr>
            </w:pPr>
            <w:r>
              <w:rPr>
                <w:b/>
                <w:sz w:val="20"/>
                <w:szCs w:val="20"/>
              </w:rPr>
              <w:t>Task 1</w:t>
            </w:r>
          </w:p>
        </w:tc>
        <w:tc>
          <w:tcPr>
            <w:tcW w:w="1770" w:type="dxa"/>
            <w:shd w:val="clear" w:color="auto" w:fill="D9D9D9"/>
          </w:tcPr>
          <w:p w14:paraId="7AA5EC41" w14:textId="77777777" w:rsidR="002B7F90" w:rsidRDefault="00656AE0">
            <w:pPr>
              <w:jc w:val="center"/>
              <w:rPr>
                <w:b/>
                <w:sz w:val="20"/>
                <w:szCs w:val="20"/>
              </w:rPr>
            </w:pPr>
            <w:r>
              <w:rPr>
                <w:b/>
                <w:sz w:val="20"/>
                <w:szCs w:val="20"/>
              </w:rPr>
              <w:t>Task 2</w:t>
            </w:r>
          </w:p>
        </w:tc>
        <w:tc>
          <w:tcPr>
            <w:tcW w:w="1770" w:type="dxa"/>
            <w:shd w:val="clear" w:color="auto" w:fill="D9D9D9"/>
            <w:tcMar>
              <w:top w:w="57" w:type="dxa"/>
              <w:left w:w="57" w:type="dxa"/>
              <w:bottom w:w="57" w:type="dxa"/>
              <w:right w:w="57" w:type="dxa"/>
            </w:tcMar>
          </w:tcPr>
          <w:p w14:paraId="4A6563C9" w14:textId="77777777" w:rsidR="002B7F90" w:rsidRDefault="00656AE0">
            <w:pPr>
              <w:jc w:val="center"/>
              <w:rPr>
                <w:b/>
                <w:sz w:val="20"/>
                <w:szCs w:val="20"/>
              </w:rPr>
            </w:pPr>
            <w:r>
              <w:rPr>
                <w:b/>
                <w:sz w:val="20"/>
                <w:szCs w:val="20"/>
              </w:rPr>
              <w:t>Task 3</w:t>
            </w:r>
          </w:p>
        </w:tc>
        <w:tc>
          <w:tcPr>
            <w:tcW w:w="1772" w:type="dxa"/>
            <w:shd w:val="clear" w:color="auto" w:fill="D9D9D9"/>
            <w:tcMar>
              <w:top w:w="57" w:type="dxa"/>
              <w:left w:w="57" w:type="dxa"/>
              <w:bottom w:w="57" w:type="dxa"/>
              <w:right w:w="57" w:type="dxa"/>
            </w:tcMar>
          </w:tcPr>
          <w:p w14:paraId="2EB1FEB2" w14:textId="77777777" w:rsidR="002B7F90" w:rsidRDefault="00656AE0">
            <w:pPr>
              <w:jc w:val="center"/>
              <w:rPr>
                <w:b/>
                <w:sz w:val="20"/>
                <w:szCs w:val="20"/>
              </w:rPr>
            </w:pPr>
            <w:r>
              <w:rPr>
                <w:b/>
                <w:sz w:val="20"/>
                <w:szCs w:val="20"/>
              </w:rPr>
              <w:t>Task 4</w:t>
            </w:r>
          </w:p>
        </w:tc>
        <w:tc>
          <w:tcPr>
            <w:tcW w:w="1191" w:type="dxa"/>
            <w:vMerge w:val="restart"/>
            <w:shd w:val="clear" w:color="auto" w:fill="D9D9D9"/>
            <w:tcMar>
              <w:top w:w="57" w:type="dxa"/>
              <w:left w:w="57" w:type="dxa"/>
              <w:bottom w:w="57" w:type="dxa"/>
              <w:right w:w="57" w:type="dxa"/>
            </w:tcMar>
          </w:tcPr>
          <w:p w14:paraId="7D84C2FC" w14:textId="77777777" w:rsidR="002B7F90" w:rsidRDefault="00656AE0">
            <w:pPr>
              <w:jc w:val="center"/>
              <w:rPr>
                <w:b/>
                <w:sz w:val="20"/>
                <w:szCs w:val="20"/>
              </w:rPr>
            </w:pPr>
            <w:r>
              <w:rPr>
                <w:b/>
                <w:sz w:val="20"/>
                <w:szCs w:val="20"/>
              </w:rPr>
              <w:t>Weighting %</w:t>
            </w:r>
          </w:p>
        </w:tc>
      </w:tr>
      <w:tr w:rsidR="002B7F90" w14:paraId="4EF6FB5E" w14:textId="77777777">
        <w:trPr>
          <w:trHeight w:val="1254"/>
        </w:trPr>
        <w:tc>
          <w:tcPr>
            <w:tcW w:w="1922" w:type="dxa"/>
            <w:vMerge/>
            <w:shd w:val="clear" w:color="auto" w:fill="D9D9D9"/>
            <w:tcMar>
              <w:top w:w="57" w:type="dxa"/>
              <w:left w:w="57" w:type="dxa"/>
              <w:bottom w:w="57" w:type="dxa"/>
              <w:right w:w="57" w:type="dxa"/>
            </w:tcMar>
          </w:tcPr>
          <w:p w14:paraId="5264D31E" w14:textId="77777777" w:rsidR="002B7F90" w:rsidRDefault="002B7F90">
            <w:pPr>
              <w:widowControl w:val="0"/>
              <w:pBdr>
                <w:top w:val="nil"/>
                <w:left w:val="nil"/>
                <w:bottom w:val="nil"/>
                <w:right w:val="nil"/>
                <w:between w:val="nil"/>
              </w:pBdr>
              <w:spacing w:line="276" w:lineRule="auto"/>
              <w:rPr>
                <w:b/>
                <w:sz w:val="20"/>
                <w:szCs w:val="20"/>
              </w:rPr>
            </w:pPr>
          </w:p>
        </w:tc>
        <w:tc>
          <w:tcPr>
            <w:tcW w:w="1769" w:type="dxa"/>
            <w:shd w:val="clear" w:color="auto" w:fill="auto"/>
            <w:tcMar>
              <w:top w:w="57" w:type="dxa"/>
              <w:left w:w="57" w:type="dxa"/>
              <w:bottom w:w="57" w:type="dxa"/>
              <w:right w:w="57" w:type="dxa"/>
            </w:tcMar>
          </w:tcPr>
          <w:p w14:paraId="0104183E" w14:textId="77777777" w:rsidR="002B7F90" w:rsidRDefault="00656AE0">
            <w:pPr>
              <w:jc w:val="center"/>
              <w:rPr>
                <w:b/>
                <w:sz w:val="20"/>
                <w:szCs w:val="20"/>
              </w:rPr>
            </w:pPr>
            <w:r>
              <w:rPr>
                <w:b/>
                <w:sz w:val="20"/>
                <w:szCs w:val="20"/>
              </w:rPr>
              <w:t>Multimodal</w:t>
            </w:r>
          </w:p>
          <w:p w14:paraId="1522BD0C" w14:textId="77777777" w:rsidR="002B7F90" w:rsidRDefault="00656AE0">
            <w:pPr>
              <w:jc w:val="center"/>
              <w:rPr>
                <w:sz w:val="20"/>
                <w:szCs w:val="20"/>
              </w:rPr>
            </w:pPr>
            <w:r>
              <w:rPr>
                <w:b/>
                <w:sz w:val="20"/>
                <w:szCs w:val="20"/>
              </w:rPr>
              <w:t xml:space="preserve">Common Module </w:t>
            </w:r>
          </w:p>
        </w:tc>
        <w:tc>
          <w:tcPr>
            <w:tcW w:w="1770" w:type="dxa"/>
          </w:tcPr>
          <w:p w14:paraId="70BB2384" w14:textId="77777777" w:rsidR="002B7F90" w:rsidRDefault="00656AE0">
            <w:pPr>
              <w:jc w:val="center"/>
              <w:rPr>
                <w:b/>
                <w:sz w:val="20"/>
                <w:szCs w:val="20"/>
              </w:rPr>
            </w:pPr>
            <w:r>
              <w:rPr>
                <w:b/>
                <w:sz w:val="20"/>
                <w:szCs w:val="20"/>
              </w:rPr>
              <w:t>Comparative Critical Response</w:t>
            </w:r>
          </w:p>
          <w:p w14:paraId="564E6019" w14:textId="77777777" w:rsidR="002B7F90" w:rsidRDefault="00656AE0">
            <w:pPr>
              <w:jc w:val="center"/>
              <w:rPr>
                <w:b/>
                <w:sz w:val="20"/>
                <w:szCs w:val="20"/>
              </w:rPr>
            </w:pPr>
            <w:r>
              <w:rPr>
                <w:b/>
                <w:sz w:val="20"/>
                <w:szCs w:val="20"/>
              </w:rPr>
              <w:t>Module A</w:t>
            </w:r>
          </w:p>
        </w:tc>
        <w:tc>
          <w:tcPr>
            <w:tcW w:w="1770" w:type="dxa"/>
            <w:shd w:val="clear" w:color="auto" w:fill="auto"/>
            <w:tcMar>
              <w:top w:w="57" w:type="dxa"/>
              <w:left w:w="57" w:type="dxa"/>
              <w:bottom w:w="57" w:type="dxa"/>
              <w:right w:w="57" w:type="dxa"/>
            </w:tcMar>
          </w:tcPr>
          <w:p w14:paraId="17C978ED" w14:textId="77777777" w:rsidR="002B7F90" w:rsidRDefault="00656AE0">
            <w:pPr>
              <w:jc w:val="center"/>
              <w:rPr>
                <w:sz w:val="20"/>
                <w:szCs w:val="20"/>
              </w:rPr>
            </w:pPr>
            <w:r>
              <w:rPr>
                <w:b/>
                <w:sz w:val="20"/>
                <w:szCs w:val="20"/>
              </w:rPr>
              <w:t>Portfolio Including Module</w:t>
            </w:r>
            <w:r w:rsidR="002A6C92">
              <w:rPr>
                <w:b/>
                <w:sz w:val="20"/>
                <w:szCs w:val="20"/>
              </w:rPr>
              <w:t>s</w:t>
            </w:r>
            <w:r>
              <w:rPr>
                <w:b/>
                <w:sz w:val="20"/>
                <w:szCs w:val="20"/>
              </w:rPr>
              <w:t xml:space="preserve"> B &amp; C</w:t>
            </w:r>
          </w:p>
        </w:tc>
        <w:tc>
          <w:tcPr>
            <w:tcW w:w="1772" w:type="dxa"/>
            <w:shd w:val="clear" w:color="auto" w:fill="auto"/>
            <w:tcMar>
              <w:top w:w="57" w:type="dxa"/>
              <w:left w:w="57" w:type="dxa"/>
              <w:bottom w:w="57" w:type="dxa"/>
              <w:right w:w="57" w:type="dxa"/>
            </w:tcMar>
          </w:tcPr>
          <w:p w14:paraId="2730C768" w14:textId="77777777" w:rsidR="002B7F90" w:rsidRDefault="00656AE0">
            <w:pPr>
              <w:jc w:val="center"/>
              <w:rPr>
                <w:b/>
                <w:sz w:val="20"/>
                <w:szCs w:val="20"/>
              </w:rPr>
            </w:pPr>
            <w:r>
              <w:rPr>
                <w:b/>
                <w:sz w:val="20"/>
                <w:szCs w:val="20"/>
              </w:rPr>
              <w:t>Trial HSC Examination</w:t>
            </w:r>
          </w:p>
          <w:p w14:paraId="155EBA2C" w14:textId="77777777" w:rsidR="002B7F90" w:rsidRDefault="00656AE0">
            <w:pPr>
              <w:jc w:val="center"/>
              <w:rPr>
                <w:b/>
                <w:sz w:val="20"/>
                <w:szCs w:val="20"/>
              </w:rPr>
            </w:pPr>
            <w:r>
              <w:rPr>
                <w:b/>
                <w:sz w:val="20"/>
                <w:szCs w:val="20"/>
              </w:rPr>
              <w:t>Common Module, Module A, B &amp; C</w:t>
            </w:r>
          </w:p>
        </w:tc>
        <w:tc>
          <w:tcPr>
            <w:tcW w:w="1191" w:type="dxa"/>
            <w:vMerge/>
            <w:shd w:val="clear" w:color="auto" w:fill="D9D9D9"/>
            <w:tcMar>
              <w:top w:w="57" w:type="dxa"/>
              <w:left w:w="57" w:type="dxa"/>
              <w:bottom w:w="57" w:type="dxa"/>
              <w:right w:w="57" w:type="dxa"/>
            </w:tcMar>
          </w:tcPr>
          <w:p w14:paraId="6E18F835" w14:textId="77777777" w:rsidR="002B7F90" w:rsidRDefault="002B7F90">
            <w:pPr>
              <w:widowControl w:val="0"/>
              <w:pBdr>
                <w:top w:val="nil"/>
                <w:left w:val="nil"/>
                <w:bottom w:val="nil"/>
                <w:right w:val="nil"/>
                <w:between w:val="nil"/>
              </w:pBdr>
              <w:spacing w:line="276" w:lineRule="auto"/>
              <w:rPr>
                <w:b/>
                <w:sz w:val="20"/>
                <w:szCs w:val="20"/>
              </w:rPr>
            </w:pPr>
          </w:p>
        </w:tc>
      </w:tr>
      <w:tr w:rsidR="00E1422F" w14:paraId="6EAFA40A" w14:textId="77777777">
        <w:trPr>
          <w:trHeight w:val="397"/>
        </w:trPr>
        <w:tc>
          <w:tcPr>
            <w:tcW w:w="1922" w:type="dxa"/>
            <w:vMerge/>
            <w:shd w:val="clear" w:color="auto" w:fill="D9D9D9"/>
            <w:tcMar>
              <w:top w:w="57" w:type="dxa"/>
              <w:left w:w="57" w:type="dxa"/>
              <w:bottom w:w="57" w:type="dxa"/>
              <w:right w:w="57" w:type="dxa"/>
            </w:tcMar>
          </w:tcPr>
          <w:p w14:paraId="74163790" w14:textId="77777777" w:rsidR="00E1422F" w:rsidRDefault="00E1422F" w:rsidP="00E1422F">
            <w:pPr>
              <w:widowControl w:val="0"/>
              <w:pBdr>
                <w:top w:val="nil"/>
                <w:left w:val="nil"/>
                <w:bottom w:val="nil"/>
                <w:right w:val="nil"/>
                <w:between w:val="nil"/>
              </w:pBdr>
              <w:spacing w:line="276" w:lineRule="auto"/>
              <w:rPr>
                <w:b/>
                <w:sz w:val="20"/>
                <w:szCs w:val="20"/>
              </w:rPr>
            </w:pPr>
          </w:p>
        </w:tc>
        <w:tc>
          <w:tcPr>
            <w:tcW w:w="1769" w:type="dxa"/>
            <w:shd w:val="clear" w:color="auto" w:fill="auto"/>
            <w:tcMar>
              <w:top w:w="57" w:type="dxa"/>
              <w:left w:w="57" w:type="dxa"/>
              <w:bottom w:w="57" w:type="dxa"/>
              <w:right w:w="57" w:type="dxa"/>
            </w:tcMar>
            <w:vAlign w:val="center"/>
          </w:tcPr>
          <w:p w14:paraId="2A0E56CF" w14:textId="609C4E33" w:rsidR="002A5664" w:rsidRPr="00171578" w:rsidRDefault="002A5664" w:rsidP="00474D1A">
            <w:pPr>
              <w:jc w:val="center"/>
              <w:rPr>
                <w:sz w:val="20"/>
                <w:szCs w:val="20"/>
              </w:rPr>
            </w:pPr>
            <w:r>
              <w:rPr>
                <w:sz w:val="20"/>
                <w:szCs w:val="20"/>
              </w:rPr>
              <w:t>Term 4 Week 9</w:t>
            </w:r>
          </w:p>
        </w:tc>
        <w:tc>
          <w:tcPr>
            <w:tcW w:w="1770" w:type="dxa"/>
            <w:vAlign w:val="center"/>
          </w:tcPr>
          <w:p w14:paraId="032500CB" w14:textId="77777777" w:rsidR="00E1422F" w:rsidRPr="00171578" w:rsidRDefault="00E1422F" w:rsidP="00E1422F">
            <w:pPr>
              <w:jc w:val="center"/>
              <w:rPr>
                <w:sz w:val="20"/>
                <w:szCs w:val="20"/>
              </w:rPr>
            </w:pPr>
            <w:r w:rsidRPr="00171578">
              <w:rPr>
                <w:sz w:val="20"/>
                <w:szCs w:val="20"/>
              </w:rPr>
              <w:t>Term 1 Week 6</w:t>
            </w:r>
          </w:p>
        </w:tc>
        <w:tc>
          <w:tcPr>
            <w:tcW w:w="1770" w:type="dxa"/>
            <w:shd w:val="clear" w:color="auto" w:fill="auto"/>
            <w:tcMar>
              <w:top w:w="57" w:type="dxa"/>
              <w:left w:w="57" w:type="dxa"/>
              <w:bottom w:w="57" w:type="dxa"/>
              <w:right w:w="57" w:type="dxa"/>
            </w:tcMar>
            <w:vAlign w:val="center"/>
          </w:tcPr>
          <w:p w14:paraId="3D9C2B10" w14:textId="77777777" w:rsidR="00E1422F" w:rsidRPr="00171578" w:rsidRDefault="00E1422F" w:rsidP="00E1422F">
            <w:pPr>
              <w:jc w:val="center"/>
              <w:rPr>
                <w:sz w:val="20"/>
                <w:szCs w:val="20"/>
              </w:rPr>
            </w:pPr>
            <w:r w:rsidRPr="00171578">
              <w:rPr>
                <w:sz w:val="20"/>
                <w:szCs w:val="20"/>
              </w:rPr>
              <w:t>Term 3 Week 2</w:t>
            </w:r>
          </w:p>
        </w:tc>
        <w:tc>
          <w:tcPr>
            <w:tcW w:w="1772" w:type="dxa"/>
            <w:shd w:val="clear" w:color="auto" w:fill="auto"/>
            <w:tcMar>
              <w:top w:w="57" w:type="dxa"/>
              <w:left w:w="57" w:type="dxa"/>
              <w:bottom w:w="57" w:type="dxa"/>
              <w:right w:w="57" w:type="dxa"/>
            </w:tcMar>
            <w:vAlign w:val="center"/>
          </w:tcPr>
          <w:p w14:paraId="2B2CCAF3" w14:textId="77777777" w:rsidR="00E1422F" w:rsidRPr="00171578" w:rsidRDefault="00E1422F" w:rsidP="00E1422F">
            <w:pPr>
              <w:jc w:val="center"/>
              <w:rPr>
                <w:sz w:val="20"/>
                <w:szCs w:val="20"/>
              </w:rPr>
            </w:pPr>
            <w:r w:rsidRPr="00171578">
              <w:rPr>
                <w:sz w:val="20"/>
                <w:szCs w:val="20"/>
              </w:rPr>
              <w:t>Term 3</w:t>
            </w:r>
          </w:p>
          <w:p w14:paraId="7072975A" w14:textId="26E4E015" w:rsidR="00E1422F" w:rsidRPr="00171578" w:rsidRDefault="00E1422F" w:rsidP="00E1422F">
            <w:pPr>
              <w:jc w:val="center"/>
              <w:rPr>
                <w:sz w:val="20"/>
                <w:szCs w:val="20"/>
              </w:rPr>
            </w:pPr>
            <w:r w:rsidRPr="00171578">
              <w:rPr>
                <w:sz w:val="20"/>
                <w:szCs w:val="20"/>
              </w:rPr>
              <w:t xml:space="preserve">Weeks </w:t>
            </w:r>
            <w:r w:rsidR="00474D1A">
              <w:rPr>
                <w:sz w:val="20"/>
                <w:szCs w:val="20"/>
              </w:rPr>
              <w:t>6 &amp; 7</w:t>
            </w:r>
          </w:p>
        </w:tc>
        <w:tc>
          <w:tcPr>
            <w:tcW w:w="1191" w:type="dxa"/>
            <w:vMerge/>
            <w:shd w:val="clear" w:color="auto" w:fill="D9D9D9"/>
            <w:tcMar>
              <w:top w:w="57" w:type="dxa"/>
              <w:left w:w="57" w:type="dxa"/>
              <w:bottom w:w="57" w:type="dxa"/>
              <w:right w:w="57" w:type="dxa"/>
            </w:tcMar>
          </w:tcPr>
          <w:p w14:paraId="7725580B" w14:textId="77777777" w:rsidR="00E1422F" w:rsidRDefault="00E1422F" w:rsidP="00E1422F">
            <w:pPr>
              <w:widowControl w:val="0"/>
              <w:pBdr>
                <w:top w:val="nil"/>
                <w:left w:val="nil"/>
                <w:bottom w:val="nil"/>
                <w:right w:val="nil"/>
                <w:between w:val="nil"/>
              </w:pBdr>
              <w:spacing w:line="276" w:lineRule="auto"/>
              <w:rPr>
                <w:sz w:val="20"/>
                <w:szCs w:val="20"/>
              </w:rPr>
            </w:pPr>
          </w:p>
        </w:tc>
      </w:tr>
      <w:tr w:rsidR="00E1422F" w14:paraId="5A14D78A" w14:textId="77777777">
        <w:trPr>
          <w:trHeight w:val="1683"/>
        </w:trPr>
        <w:tc>
          <w:tcPr>
            <w:tcW w:w="1922" w:type="dxa"/>
            <w:vMerge/>
            <w:shd w:val="clear" w:color="auto" w:fill="D9D9D9"/>
            <w:tcMar>
              <w:top w:w="57" w:type="dxa"/>
              <w:left w:w="57" w:type="dxa"/>
              <w:bottom w:w="57" w:type="dxa"/>
              <w:right w:w="57" w:type="dxa"/>
            </w:tcMar>
          </w:tcPr>
          <w:p w14:paraId="6335122F" w14:textId="77777777" w:rsidR="00E1422F" w:rsidRDefault="00E1422F" w:rsidP="00E1422F">
            <w:pPr>
              <w:widowControl w:val="0"/>
              <w:pBdr>
                <w:top w:val="nil"/>
                <w:left w:val="nil"/>
                <w:bottom w:val="nil"/>
                <w:right w:val="nil"/>
                <w:between w:val="nil"/>
              </w:pBdr>
              <w:spacing w:line="276" w:lineRule="auto"/>
              <w:rPr>
                <w:sz w:val="20"/>
                <w:szCs w:val="20"/>
              </w:rPr>
            </w:pPr>
          </w:p>
        </w:tc>
        <w:tc>
          <w:tcPr>
            <w:tcW w:w="1769" w:type="dxa"/>
            <w:shd w:val="clear" w:color="auto" w:fill="auto"/>
            <w:tcMar>
              <w:top w:w="57" w:type="dxa"/>
              <w:left w:w="57" w:type="dxa"/>
              <w:bottom w:w="57" w:type="dxa"/>
              <w:right w:w="57" w:type="dxa"/>
            </w:tcMar>
          </w:tcPr>
          <w:p w14:paraId="06078D57" w14:textId="77777777" w:rsidR="00E1422F" w:rsidRPr="00E1422F" w:rsidRDefault="00E1422F" w:rsidP="00E1422F">
            <w:pPr>
              <w:jc w:val="center"/>
              <w:rPr>
                <w:b/>
                <w:sz w:val="20"/>
                <w:szCs w:val="20"/>
              </w:rPr>
            </w:pPr>
            <w:r w:rsidRPr="00E1422F">
              <w:rPr>
                <w:b/>
                <w:sz w:val="20"/>
                <w:szCs w:val="20"/>
              </w:rPr>
              <w:t>Outcomes Assessed</w:t>
            </w:r>
          </w:p>
          <w:p w14:paraId="6AC5E42C" w14:textId="77777777" w:rsidR="00E1422F" w:rsidRPr="00E1422F" w:rsidRDefault="00E1422F" w:rsidP="00E1422F">
            <w:pPr>
              <w:jc w:val="center"/>
              <w:rPr>
                <w:color w:val="000000"/>
                <w:sz w:val="20"/>
                <w:szCs w:val="20"/>
              </w:rPr>
            </w:pPr>
            <w:r w:rsidRPr="00E1422F">
              <w:rPr>
                <w:color w:val="000000"/>
                <w:sz w:val="20"/>
                <w:szCs w:val="20"/>
              </w:rPr>
              <w:t>EA12-1, EA12-2</w:t>
            </w:r>
          </w:p>
          <w:p w14:paraId="44CF5436" w14:textId="77777777" w:rsidR="00E1422F" w:rsidRPr="00E1422F" w:rsidRDefault="00E1422F" w:rsidP="00E1422F">
            <w:pPr>
              <w:jc w:val="center"/>
              <w:rPr>
                <w:color w:val="000000"/>
                <w:sz w:val="20"/>
                <w:szCs w:val="20"/>
              </w:rPr>
            </w:pPr>
            <w:r w:rsidRPr="00E1422F">
              <w:rPr>
                <w:color w:val="000000"/>
                <w:sz w:val="20"/>
                <w:szCs w:val="20"/>
              </w:rPr>
              <w:t>EA12-3, EA12-4</w:t>
            </w:r>
          </w:p>
          <w:p w14:paraId="60DE6891" w14:textId="77777777" w:rsidR="00E1422F" w:rsidRPr="00E1422F" w:rsidRDefault="00E1422F" w:rsidP="00E1422F">
            <w:pPr>
              <w:jc w:val="center"/>
              <w:rPr>
                <w:sz w:val="20"/>
                <w:szCs w:val="20"/>
              </w:rPr>
            </w:pPr>
            <w:r w:rsidRPr="00E1422F">
              <w:rPr>
                <w:color w:val="000000"/>
                <w:sz w:val="20"/>
                <w:szCs w:val="20"/>
              </w:rPr>
              <w:t>EA12-5,</w:t>
            </w:r>
            <w:r w:rsidRPr="00E1422F">
              <w:rPr>
                <w:sz w:val="20"/>
                <w:szCs w:val="20"/>
              </w:rPr>
              <w:t xml:space="preserve"> </w:t>
            </w:r>
            <w:r w:rsidRPr="00E1422F">
              <w:rPr>
                <w:color w:val="000000"/>
                <w:sz w:val="20"/>
                <w:szCs w:val="20"/>
              </w:rPr>
              <w:t>EA12-7, EA12-8</w:t>
            </w:r>
          </w:p>
        </w:tc>
        <w:tc>
          <w:tcPr>
            <w:tcW w:w="1770" w:type="dxa"/>
          </w:tcPr>
          <w:p w14:paraId="4F5E716B" w14:textId="77777777" w:rsidR="00E1422F" w:rsidRPr="00E1422F" w:rsidRDefault="00E1422F" w:rsidP="00E1422F">
            <w:pPr>
              <w:jc w:val="center"/>
              <w:rPr>
                <w:b/>
                <w:sz w:val="20"/>
                <w:szCs w:val="20"/>
              </w:rPr>
            </w:pPr>
            <w:r w:rsidRPr="00E1422F">
              <w:rPr>
                <w:b/>
                <w:sz w:val="20"/>
                <w:szCs w:val="20"/>
              </w:rPr>
              <w:t>Outcomes Assessed</w:t>
            </w:r>
          </w:p>
          <w:p w14:paraId="7532018A" w14:textId="77777777" w:rsidR="00E1422F" w:rsidRPr="00E1422F" w:rsidRDefault="00E1422F" w:rsidP="00E1422F">
            <w:pPr>
              <w:pBdr>
                <w:top w:val="nil"/>
                <w:left w:val="nil"/>
                <w:bottom w:val="nil"/>
                <w:right w:val="nil"/>
                <w:between w:val="nil"/>
              </w:pBdr>
              <w:jc w:val="center"/>
              <w:rPr>
                <w:rFonts w:eastAsia="Arial" w:cs="Arial"/>
                <w:color w:val="000000"/>
                <w:sz w:val="20"/>
                <w:szCs w:val="20"/>
              </w:rPr>
            </w:pPr>
            <w:r w:rsidRPr="00E1422F">
              <w:rPr>
                <w:rFonts w:eastAsia="Arial" w:cs="Arial"/>
                <w:color w:val="000000"/>
                <w:sz w:val="20"/>
                <w:szCs w:val="20"/>
              </w:rPr>
              <w:t>EA12-1, EA12-2,</w:t>
            </w:r>
          </w:p>
          <w:p w14:paraId="1A720C03" w14:textId="77777777" w:rsidR="00E1422F" w:rsidRPr="00E1422F" w:rsidRDefault="00E1422F" w:rsidP="00E1422F">
            <w:pPr>
              <w:pBdr>
                <w:top w:val="nil"/>
                <w:left w:val="nil"/>
                <w:bottom w:val="nil"/>
                <w:right w:val="nil"/>
                <w:between w:val="nil"/>
              </w:pBdr>
              <w:jc w:val="center"/>
              <w:rPr>
                <w:rFonts w:eastAsia="Arial" w:cs="Arial"/>
                <w:color w:val="000000"/>
                <w:sz w:val="20"/>
                <w:szCs w:val="20"/>
              </w:rPr>
            </w:pPr>
            <w:r w:rsidRPr="00E1422F">
              <w:rPr>
                <w:rFonts w:eastAsia="Arial" w:cs="Arial"/>
                <w:color w:val="000000"/>
                <w:sz w:val="20"/>
                <w:szCs w:val="20"/>
              </w:rPr>
              <w:t>EA12-3, EA12-4,</w:t>
            </w:r>
          </w:p>
          <w:p w14:paraId="244392C1" w14:textId="77777777" w:rsidR="00E1422F" w:rsidRPr="00E1422F" w:rsidRDefault="00E1422F" w:rsidP="00E1422F">
            <w:pPr>
              <w:jc w:val="center"/>
              <w:rPr>
                <w:b/>
                <w:sz w:val="20"/>
                <w:szCs w:val="20"/>
              </w:rPr>
            </w:pPr>
            <w:r w:rsidRPr="00E1422F">
              <w:rPr>
                <w:color w:val="000000"/>
                <w:sz w:val="20"/>
                <w:szCs w:val="20"/>
              </w:rPr>
              <w:t>EA12-6,</w:t>
            </w:r>
            <w:r w:rsidRPr="00E1422F">
              <w:rPr>
                <w:sz w:val="20"/>
                <w:szCs w:val="20"/>
              </w:rPr>
              <w:t xml:space="preserve"> </w:t>
            </w:r>
            <w:r w:rsidRPr="00E1422F">
              <w:rPr>
                <w:color w:val="000000"/>
                <w:sz w:val="20"/>
                <w:szCs w:val="20"/>
              </w:rPr>
              <w:t>EA12-8</w:t>
            </w:r>
          </w:p>
        </w:tc>
        <w:tc>
          <w:tcPr>
            <w:tcW w:w="1770" w:type="dxa"/>
            <w:shd w:val="clear" w:color="auto" w:fill="auto"/>
            <w:tcMar>
              <w:top w:w="57" w:type="dxa"/>
              <w:left w:w="57" w:type="dxa"/>
              <w:bottom w:w="57" w:type="dxa"/>
              <w:right w:w="57" w:type="dxa"/>
            </w:tcMar>
          </w:tcPr>
          <w:p w14:paraId="4F61AA6A" w14:textId="77777777" w:rsidR="00E1422F" w:rsidRPr="00E1422F" w:rsidRDefault="00E1422F" w:rsidP="00E1422F">
            <w:pPr>
              <w:jc w:val="center"/>
              <w:rPr>
                <w:b/>
                <w:sz w:val="20"/>
                <w:szCs w:val="20"/>
              </w:rPr>
            </w:pPr>
            <w:r w:rsidRPr="00E1422F">
              <w:rPr>
                <w:b/>
                <w:sz w:val="20"/>
                <w:szCs w:val="20"/>
              </w:rPr>
              <w:t>Outcomes Assessed</w:t>
            </w:r>
          </w:p>
          <w:p w14:paraId="70D3761A" w14:textId="77777777" w:rsidR="00E1422F" w:rsidRPr="00E1422F" w:rsidRDefault="00E1422F" w:rsidP="00E1422F">
            <w:pPr>
              <w:pBdr>
                <w:top w:val="nil"/>
                <w:left w:val="nil"/>
                <w:bottom w:val="nil"/>
                <w:right w:val="nil"/>
                <w:between w:val="nil"/>
              </w:pBdr>
              <w:jc w:val="center"/>
              <w:rPr>
                <w:rFonts w:eastAsia="Arial" w:cs="Arial"/>
                <w:color w:val="000000"/>
                <w:sz w:val="20"/>
                <w:szCs w:val="20"/>
              </w:rPr>
            </w:pPr>
            <w:r w:rsidRPr="00E1422F">
              <w:rPr>
                <w:rFonts w:eastAsia="Arial" w:cs="Arial"/>
                <w:color w:val="000000"/>
                <w:sz w:val="20"/>
                <w:szCs w:val="20"/>
              </w:rPr>
              <w:t>EA12-1, EA12-2</w:t>
            </w:r>
          </w:p>
          <w:p w14:paraId="7B66BC3A" w14:textId="77777777" w:rsidR="00E1422F" w:rsidRPr="00E1422F" w:rsidRDefault="00E1422F" w:rsidP="00E1422F">
            <w:pPr>
              <w:pBdr>
                <w:top w:val="nil"/>
                <w:left w:val="nil"/>
                <w:bottom w:val="nil"/>
                <w:right w:val="nil"/>
                <w:between w:val="nil"/>
              </w:pBdr>
              <w:jc w:val="center"/>
              <w:rPr>
                <w:rFonts w:eastAsia="Arial" w:cs="Arial"/>
                <w:color w:val="000000"/>
                <w:sz w:val="20"/>
                <w:szCs w:val="20"/>
              </w:rPr>
            </w:pPr>
            <w:r w:rsidRPr="00E1422F">
              <w:rPr>
                <w:rFonts w:eastAsia="Arial" w:cs="Arial"/>
                <w:color w:val="000000"/>
                <w:sz w:val="20"/>
                <w:szCs w:val="20"/>
              </w:rPr>
              <w:t>EA12-3, EA12-4</w:t>
            </w:r>
            <w:r w:rsidRPr="00E1422F">
              <w:rPr>
                <w:sz w:val="20"/>
                <w:szCs w:val="20"/>
              </w:rPr>
              <w:t xml:space="preserve">, </w:t>
            </w:r>
            <w:r w:rsidRPr="00E1422F">
              <w:rPr>
                <w:rFonts w:eastAsia="Arial" w:cs="Arial"/>
                <w:color w:val="000000"/>
                <w:sz w:val="20"/>
                <w:szCs w:val="20"/>
              </w:rPr>
              <w:t>EA12-7,EA12-8, EA12-9</w:t>
            </w:r>
          </w:p>
        </w:tc>
        <w:tc>
          <w:tcPr>
            <w:tcW w:w="1772" w:type="dxa"/>
            <w:shd w:val="clear" w:color="auto" w:fill="auto"/>
            <w:tcMar>
              <w:top w:w="57" w:type="dxa"/>
              <w:left w:w="57" w:type="dxa"/>
              <w:bottom w:w="57" w:type="dxa"/>
              <w:right w:w="57" w:type="dxa"/>
            </w:tcMar>
          </w:tcPr>
          <w:p w14:paraId="2F4FF5C8" w14:textId="77777777" w:rsidR="00E1422F" w:rsidRDefault="00E1422F" w:rsidP="00E1422F">
            <w:pPr>
              <w:jc w:val="center"/>
              <w:rPr>
                <w:b/>
                <w:sz w:val="20"/>
                <w:szCs w:val="20"/>
              </w:rPr>
            </w:pPr>
            <w:r>
              <w:rPr>
                <w:b/>
                <w:sz w:val="20"/>
                <w:szCs w:val="20"/>
              </w:rPr>
              <w:t>Outcomes Assessed</w:t>
            </w:r>
          </w:p>
          <w:p w14:paraId="2994C51C" w14:textId="77777777" w:rsidR="00E1422F" w:rsidRDefault="00E1422F" w:rsidP="00E1422F">
            <w:pPr>
              <w:pBdr>
                <w:top w:val="nil"/>
                <w:left w:val="nil"/>
                <w:bottom w:val="nil"/>
                <w:right w:val="nil"/>
                <w:between w:val="nil"/>
              </w:pBdr>
              <w:jc w:val="center"/>
              <w:rPr>
                <w:rFonts w:eastAsia="Arial" w:cs="Arial"/>
                <w:color w:val="000000"/>
                <w:sz w:val="20"/>
                <w:szCs w:val="20"/>
              </w:rPr>
            </w:pPr>
            <w:r>
              <w:rPr>
                <w:rFonts w:eastAsia="Arial" w:cs="Arial"/>
                <w:color w:val="000000"/>
                <w:sz w:val="20"/>
                <w:szCs w:val="20"/>
              </w:rPr>
              <w:t>EA12-1, EA12-2</w:t>
            </w:r>
          </w:p>
          <w:p w14:paraId="4B5A99A4" w14:textId="77777777" w:rsidR="00E1422F" w:rsidRDefault="00E1422F" w:rsidP="00E1422F">
            <w:pPr>
              <w:pBdr>
                <w:top w:val="nil"/>
                <w:left w:val="nil"/>
                <w:bottom w:val="nil"/>
                <w:right w:val="nil"/>
                <w:between w:val="nil"/>
              </w:pBdr>
              <w:jc w:val="center"/>
              <w:rPr>
                <w:rFonts w:eastAsia="Arial" w:cs="Arial"/>
                <w:color w:val="000000"/>
                <w:sz w:val="20"/>
                <w:szCs w:val="20"/>
              </w:rPr>
            </w:pPr>
            <w:r>
              <w:rPr>
                <w:rFonts w:eastAsia="Arial" w:cs="Arial"/>
                <w:color w:val="000000"/>
                <w:sz w:val="20"/>
                <w:szCs w:val="20"/>
              </w:rPr>
              <w:t>EA12-3, EA12-4</w:t>
            </w:r>
          </w:p>
          <w:p w14:paraId="6DC4F394" w14:textId="77777777" w:rsidR="00E1422F" w:rsidRDefault="00E1422F" w:rsidP="00E1422F">
            <w:pPr>
              <w:pBdr>
                <w:top w:val="nil"/>
                <w:left w:val="nil"/>
                <w:bottom w:val="nil"/>
                <w:right w:val="nil"/>
                <w:between w:val="nil"/>
              </w:pBdr>
              <w:jc w:val="center"/>
              <w:rPr>
                <w:rFonts w:eastAsia="Arial" w:cs="Arial"/>
                <w:color w:val="000000"/>
                <w:sz w:val="20"/>
                <w:szCs w:val="20"/>
              </w:rPr>
            </w:pPr>
            <w:r>
              <w:rPr>
                <w:rFonts w:eastAsia="Arial" w:cs="Arial"/>
                <w:color w:val="000000"/>
                <w:sz w:val="20"/>
                <w:szCs w:val="20"/>
              </w:rPr>
              <w:t>EA12-6, EA12-7</w:t>
            </w:r>
          </w:p>
          <w:p w14:paraId="37C16E26" w14:textId="77777777" w:rsidR="00E1422F" w:rsidRDefault="00E1422F" w:rsidP="00E1422F">
            <w:pPr>
              <w:pBdr>
                <w:top w:val="nil"/>
                <w:left w:val="nil"/>
                <w:bottom w:val="nil"/>
                <w:right w:val="nil"/>
                <w:between w:val="nil"/>
              </w:pBdr>
              <w:jc w:val="center"/>
              <w:rPr>
                <w:rFonts w:eastAsia="Arial" w:cs="Arial"/>
                <w:color w:val="000000"/>
                <w:sz w:val="20"/>
                <w:szCs w:val="20"/>
              </w:rPr>
            </w:pPr>
            <w:r>
              <w:rPr>
                <w:rFonts w:eastAsia="Arial" w:cs="Arial"/>
                <w:color w:val="000000"/>
                <w:sz w:val="20"/>
                <w:szCs w:val="20"/>
              </w:rPr>
              <w:t>EA12-8, EA12-9</w:t>
            </w:r>
          </w:p>
        </w:tc>
        <w:tc>
          <w:tcPr>
            <w:tcW w:w="1191" w:type="dxa"/>
            <w:vMerge/>
            <w:shd w:val="clear" w:color="auto" w:fill="D9D9D9"/>
            <w:tcMar>
              <w:top w:w="57" w:type="dxa"/>
              <w:left w:w="57" w:type="dxa"/>
              <w:bottom w:w="57" w:type="dxa"/>
              <w:right w:w="57" w:type="dxa"/>
            </w:tcMar>
          </w:tcPr>
          <w:p w14:paraId="12AB8B8A" w14:textId="77777777" w:rsidR="00E1422F" w:rsidRDefault="00E1422F" w:rsidP="00E1422F">
            <w:pPr>
              <w:widowControl w:val="0"/>
              <w:pBdr>
                <w:top w:val="nil"/>
                <w:left w:val="nil"/>
                <w:bottom w:val="nil"/>
                <w:right w:val="nil"/>
                <w:between w:val="nil"/>
              </w:pBdr>
              <w:spacing w:line="276" w:lineRule="auto"/>
              <w:rPr>
                <w:rFonts w:eastAsia="Arial" w:cs="Arial"/>
                <w:color w:val="000000"/>
                <w:sz w:val="20"/>
                <w:szCs w:val="20"/>
              </w:rPr>
            </w:pPr>
          </w:p>
        </w:tc>
      </w:tr>
      <w:tr w:rsidR="002B7F90" w14:paraId="01E01275" w14:textId="77777777">
        <w:tc>
          <w:tcPr>
            <w:tcW w:w="1922" w:type="dxa"/>
            <w:shd w:val="clear" w:color="auto" w:fill="auto"/>
            <w:tcMar>
              <w:top w:w="57" w:type="dxa"/>
              <w:left w:w="57" w:type="dxa"/>
              <w:bottom w:w="57" w:type="dxa"/>
              <w:right w:w="57" w:type="dxa"/>
            </w:tcMar>
            <w:vAlign w:val="center"/>
          </w:tcPr>
          <w:p w14:paraId="6C9DC1FD" w14:textId="77777777" w:rsidR="002B7F90" w:rsidRDefault="00656AE0">
            <w:pPr>
              <w:rPr>
                <w:sz w:val="20"/>
                <w:szCs w:val="20"/>
              </w:rPr>
            </w:pPr>
            <w:r>
              <w:rPr>
                <w:sz w:val="20"/>
                <w:szCs w:val="20"/>
              </w:rPr>
              <w:t>Knowledge and understanding of course content</w:t>
            </w:r>
          </w:p>
        </w:tc>
        <w:tc>
          <w:tcPr>
            <w:tcW w:w="1769" w:type="dxa"/>
            <w:shd w:val="clear" w:color="auto" w:fill="auto"/>
            <w:tcMar>
              <w:top w:w="57" w:type="dxa"/>
              <w:left w:w="57" w:type="dxa"/>
              <w:bottom w:w="57" w:type="dxa"/>
              <w:right w:w="57" w:type="dxa"/>
            </w:tcMar>
            <w:vAlign w:val="center"/>
          </w:tcPr>
          <w:p w14:paraId="7B280696" w14:textId="77777777" w:rsidR="002B7F90" w:rsidRDefault="00656AE0">
            <w:pPr>
              <w:jc w:val="center"/>
              <w:rPr>
                <w:sz w:val="20"/>
                <w:szCs w:val="20"/>
              </w:rPr>
            </w:pPr>
            <w:r>
              <w:rPr>
                <w:sz w:val="20"/>
                <w:szCs w:val="20"/>
              </w:rPr>
              <w:t>10</w:t>
            </w:r>
          </w:p>
        </w:tc>
        <w:tc>
          <w:tcPr>
            <w:tcW w:w="1770" w:type="dxa"/>
            <w:vAlign w:val="center"/>
          </w:tcPr>
          <w:p w14:paraId="4991961D" w14:textId="77777777" w:rsidR="002B7F90" w:rsidRDefault="00656AE0">
            <w:pPr>
              <w:jc w:val="center"/>
              <w:rPr>
                <w:sz w:val="20"/>
                <w:szCs w:val="20"/>
              </w:rPr>
            </w:pPr>
            <w:r>
              <w:rPr>
                <w:sz w:val="20"/>
                <w:szCs w:val="20"/>
              </w:rPr>
              <w:t>15</w:t>
            </w:r>
          </w:p>
        </w:tc>
        <w:tc>
          <w:tcPr>
            <w:tcW w:w="1770" w:type="dxa"/>
            <w:shd w:val="clear" w:color="auto" w:fill="auto"/>
            <w:tcMar>
              <w:top w:w="57" w:type="dxa"/>
              <w:left w:w="57" w:type="dxa"/>
              <w:bottom w:w="57" w:type="dxa"/>
              <w:right w:w="57" w:type="dxa"/>
            </w:tcMar>
            <w:vAlign w:val="center"/>
          </w:tcPr>
          <w:p w14:paraId="7138A67B" w14:textId="77777777" w:rsidR="002B7F90" w:rsidRDefault="00656AE0">
            <w:pPr>
              <w:jc w:val="center"/>
              <w:rPr>
                <w:sz w:val="20"/>
                <w:szCs w:val="20"/>
              </w:rPr>
            </w:pPr>
            <w:r>
              <w:rPr>
                <w:sz w:val="20"/>
                <w:szCs w:val="20"/>
              </w:rPr>
              <w:t>15</w:t>
            </w:r>
          </w:p>
        </w:tc>
        <w:tc>
          <w:tcPr>
            <w:tcW w:w="1772" w:type="dxa"/>
            <w:shd w:val="clear" w:color="auto" w:fill="auto"/>
            <w:tcMar>
              <w:top w:w="57" w:type="dxa"/>
              <w:left w:w="57" w:type="dxa"/>
              <w:bottom w:w="57" w:type="dxa"/>
              <w:right w:w="57" w:type="dxa"/>
            </w:tcMar>
            <w:vAlign w:val="center"/>
          </w:tcPr>
          <w:p w14:paraId="2557B59F" w14:textId="77777777" w:rsidR="002B7F90" w:rsidRDefault="00656AE0">
            <w:pPr>
              <w:jc w:val="center"/>
              <w:rPr>
                <w:sz w:val="20"/>
                <w:szCs w:val="20"/>
              </w:rPr>
            </w:pPr>
            <w:r>
              <w:rPr>
                <w:sz w:val="20"/>
                <w:szCs w:val="20"/>
              </w:rPr>
              <w:t>10</w:t>
            </w:r>
          </w:p>
        </w:tc>
        <w:tc>
          <w:tcPr>
            <w:tcW w:w="1191" w:type="dxa"/>
            <w:shd w:val="clear" w:color="auto" w:fill="auto"/>
            <w:tcMar>
              <w:top w:w="57" w:type="dxa"/>
              <w:left w:w="57" w:type="dxa"/>
              <w:bottom w:w="57" w:type="dxa"/>
              <w:right w:w="57" w:type="dxa"/>
            </w:tcMar>
            <w:vAlign w:val="center"/>
          </w:tcPr>
          <w:p w14:paraId="30DF4ED5" w14:textId="77777777" w:rsidR="002B7F90" w:rsidRDefault="00656AE0">
            <w:pPr>
              <w:jc w:val="center"/>
              <w:rPr>
                <w:b/>
                <w:sz w:val="20"/>
                <w:szCs w:val="20"/>
              </w:rPr>
            </w:pPr>
            <w:r>
              <w:rPr>
                <w:b/>
                <w:sz w:val="20"/>
                <w:szCs w:val="20"/>
              </w:rPr>
              <w:t>50</w:t>
            </w:r>
          </w:p>
        </w:tc>
      </w:tr>
      <w:tr w:rsidR="007427D1" w14:paraId="13D2AEBB" w14:textId="77777777">
        <w:trPr>
          <w:trHeight w:val="521"/>
        </w:trPr>
        <w:tc>
          <w:tcPr>
            <w:tcW w:w="1922" w:type="dxa"/>
            <w:shd w:val="clear" w:color="auto" w:fill="auto"/>
            <w:tcMar>
              <w:top w:w="57" w:type="dxa"/>
              <w:left w:w="57" w:type="dxa"/>
              <w:bottom w:w="57" w:type="dxa"/>
              <w:right w:w="57" w:type="dxa"/>
            </w:tcMar>
            <w:vAlign w:val="center"/>
          </w:tcPr>
          <w:p w14:paraId="0C30B426" w14:textId="77777777" w:rsidR="007427D1" w:rsidRPr="007427D1" w:rsidRDefault="007427D1" w:rsidP="007427D1">
            <w:pPr>
              <w:rPr>
                <w:sz w:val="20"/>
                <w:szCs w:val="20"/>
              </w:rPr>
            </w:pPr>
            <w:r w:rsidRPr="007427D1">
              <w:rPr>
                <w:sz w:val="20"/>
                <w:szCs w:val="20"/>
              </w:rPr>
              <w:t xml:space="preserve">Skills in responding to texts and communication of ideas appropriate to audience, purpose and context across all modes </w:t>
            </w:r>
          </w:p>
        </w:tc>
        <w:tc>
          <w:tcPr>
            <w:tcW w:w="1769" w:type="dxa"/>
            <w:shd w:val="clear" w:color="auto" w:fill="auto"/>
            <w:tcMar>
              <w:top w:w="57" w:type="dxa"/>
              <w:left w:w="57" w:type="dxa"/>
              <w:bottom w:w="57" w:type="dxa"/>
              <w:right w:w="57" w:type="dxa"/>
            </w:tcMar>
            <w:vAlign w:val="center"/>
          </w:tcPr>
          <w:p w14:paraId="437BDEA3" w14:textId="77777777" w:rsidR="007427D1" w:rsidRPr="007427D1" w:rsidRDefault="007427D1" w:rsidP="007427D1">
            <w:pPr>
              <w:jc w:val="center"/>
              <w:rPr>
                <w:sz w:val="20"/>
                <w:szCs w:val="20"/>
              </w:rPr>
            </w:pPr>
            <w:r w:rsidRPr="007427D1">
              <w:rPr>
                <w:sz w:val="20"/>
                <w:szCs w:val="20"/>
              </w:rPr>
              <w:t>10</w:t>
            </w:r>
          </w:p>
        </w:tc>
        <w:tc>
          <w:tcPr>
            <w:tcW w:w="1770" w:type="dxa"/>
            <w:vAlign w:val="center"/>
          </w:tcPr>
          <w:p w14:paraId="0218F2F8" w14:textId="77777777" w:rsidR="007427D1" w:rsidRPr="007427D1" w:rsidRDefault="007427D1" w:rsidP="007427D1">
            <w:pPr>
              <w:jc w:val="center"/>
              <w:rPr>
                <w:sz w:val="20"/>
                <w:szCs w:val="20"/>
              </w:rPr>
            </w:pPr>
            <w:r w:rsidRPr="007427D1">
              <w:rPr>
                <w:sz w:val="20"/>
                <w:szCs w:val="20"/>
              </w:rPr>
              <w:t>5</w:t>
            </w:r>
          </w:p>
        </w:tc>
        <w:tc>
          <w:tcPr>
            <w:tcW w:w="1770" w:type="dxa"/>
            <w:shd w:val="clear" w:color="auto" w:fill="auto"/>
            <w:tcMar>
              <w:top w:w="57" w:type="dxa"/>
              <w:left w:w="57" w:type="dxa"/>
              <w:bottom w:w="57" w:type="dxa"/>
              <w:right w:w="57" w:type="dxa"/>
            </w:tcMar>
            <w:vAlign w:val="center"/>
          </w:tcPr>
          <w:p w14:paraId="122DBD88" w14:textId="77777777" w:rsidR="007427D1" w:rsidRPr="007427D1" w:rsidRDefault="007427D1" w:rsidP="007427D1">
            <w:pPr>
              <w:jc w:val="center"/>
              <w:rPr>
                <w:sz w:val="20"/>
                <w:szCs w:val="20"/>
              </w:rPr>
            </w:pPr>
            <w:r w:rsidRPr="007427D1">
              <w:rPr>
                <w:sz w:val="20"/>
                <w:szCs w:val="20"/>
              </w:rPr>
              <w:t>15</w:t>
            </w:r>
          </w:p>
        </w:tc>
        <w:tc>
          <w:tcPr>
            <w:tcW w:w="1772" w:type="dxa"/>
            <w:shd w:val="clear" w:color="auto" w:fill="auto"/>
            <w:tcMar>
              <w:top w:w="57" w:type="dxa"/>
              <w:left w:w="57" w:type="dxa"/>
              <w:bottom w:w="57" w:type="dxa"/>
              <w:right w:w="57" w:type="dxa"/>
            </w:tcMar>
            <w:vAlign w:val="center"/>
          </w:tcPr>
          <w:p w14:paraId="7FCCCF0A" w14:textId="77777777" w:rsidR="007427D1" w:rsidRPr="007427D1" w:rsidRDefault="007427D1" w:rsidP="007427D1">
            <w:pPr>
              <w:jc w:val="center"/>
              <w:rPr>
                <w:sz w:val="20"/>
                <w:szCs w:val="20"/>
              </w:rPr>
            </w:pPr>
            <w:r w:rsidRPr="007427D1">
              <w:rPr>
                <w:sz w:val="20"/>
                <w:szCs w:val="20"/>
              </w:rPr>
              <w:t>20</w:t>
            </w:r>
          </w:p>
        </w:tc>
        <w:tc>
          <w:tcPr>
            <w:tcW w:w="1191" w:type="dxa"/>
            <w:shd w:val="clear" w:color="auto" w:fill="auto"/>
            <w:tcMar>
              <w:top w:w="57" w:type="dxa"/>
              <w:left w:w="57" w:type="dxa"/>
              <w:bottom w:w="57" w:type="dxa"/>
              <w:right w:w="57" w:type="dxa"/>
            </w:tcMar>
            <w:vAlign w:val="center"/>
          </w:tcPr>
          <w:p w14:paraId="6F2FB229" w14:textId="77777777" w:rsidR="007427D1" w:rsidRPr="007427D1" w:rsidRDefault="007427D1" w:rsidP="007427D1">
            <w:pPr>
              <w:jc w:val="center"/>
              <w:rPr>
                <w:b/>
                <w:sz w:val="20"/>
                <w:szCs w:val="20"/>
              </w:rPr>
            </w:pPr>
            <w:r w:rsidRPr="007427D1">
              <w:rPr>
                <w:b/>
                <w:sz w:val="20"/>
                <w:szCs w:val="20"/>
              </w:rPr>
              <w:t>50</w:t>
            </w:r>
          </w:p>
        </w:tc>
      </w:tr>
      <w:tr w:rsidR="007427D1" w14:paraId="6991231B" w14:textId="77777777">
        <w:tc>
          <w:tcPr>
            <w:tcW w:w="1922" w:type="dxa"/>
            <w:shd w:val="clear" w:color="auto" w:fill="auto"/>
            <w:tcMar>
              <w:top w:w="57" w:type="dxa"/>
              <w:left w:w="57" w:type="dxa"/>
              <w:bottom w:w="57" w:type="dxa"/>
              <w:right w:w="57" w:type="dxa"/>
            </w:tcMar>
            <w:vAlign w:val="center"/>
          </w:tcPr>
          <w:p w14:paraId="1485FBB3" w14:textId="77777777" w:rsidR="007427D1" w:rsidRPr="007427D1" w:rsidRDefault="007427D1" w:rsidP="007427D1">
            <w:pPr>
              <w:rPr>
                <w:b/>
                <w:sz w:val="20"/>
                <w:szCs w:val="20"/>
              </w:rPr>
            </w:pPr>
            <w:r w:rsidRPr="007427D1">
              <w:rPr>
                <w:b/>
                <w:sz w:val="20"/>
                <w:szCs w:val="20"/>
              </w:rPr>
              <w:t>Total %</w:t>
            </w:r>
          </w:p>
        </w:tc>
        <w:tc>
          <w:tcPr>
            <w:tcW w:w="1769" w:type="dxa"/>
            <w:shd w:val="clear" w:color="auto" w:fill="auto"/>
            <w:tcMar>
              <w:top w:w="57" w:type="dxa"/>
              <w:left w:w="57" w:type="dxa"/>
              <w:bottom w:w="57" w:type="dxa"/>
              <w:right w:w="57" w:type="dxa"/>
            </w:tcMar>
            <w:vAlign w:val="center"/>
          </w:tcPr>
          <w:p w14:paraId="7315CB9B" w14:textId="77777777" w:rsidR="007427D1" w:rsidRPr="007427D1" w:rsidRDefault="007427D1" w:rsidP="007427D1">
            <w:pPr>
              <w:jc w:val="center"/>
              <w:rPr>
                <w:b/>
                <w:sz w:val="20"/>
                <w:szCs w:val="20"/>
              </w:rPr>
            </w:pPr>
            <w:r w:rsidRPr="007427D1">
              <w:rPr>
                <w:b/>
                <w:sz w:val="20"/>
                <w:szCs w:val="20"/>
              </w:rPr>
              <w:t>20</w:t>
            </w:r>
          </w:p>
        </w:tc>
        <w:tc>
          <w:tcPr>
            <w:tcW w:w="1770" w:type="dxa"/>
            <w:vAlign w:val="center"/>
          </w:tcPr>
          <w:p w14:paraId="2630E163" w14:textId="77777777" w:rsidR="007427D1" w:rsidRPr="007427D1" w:rsidRDefault="007427D1" w:rsidP="007427D1">
            <w:pPr>
              <w:jc w:val="center"/>
              <w:rPr>
                <w:b/>
                <w:sz w:val="20"/>
                <w:szCs w:val="20"/>
              </w:rPr>
            </w:pPr>
            <w:r w:rsidRPr="007427D1">
              <w:rPr>
                <w:b/>
                <w:sz w:val="20"/>
                <w:szCs w:val="20"/>
              </w:rPr>
              <w:t>20</w:t>
            </w:r>
          </w:p>
        </w:tc>
        <w:tc>
          <w:tcPr>
            <w:tcW w:w="1770" w:type="dxa"/>
            <w:shd w:val="clear" w:color="auto" w:fill="auto"/>
            <w:tcMar>
              <w:top w:w="57" w:type="dxa"/>
              <w:left w:w="57" w:type="dxa"/>
              <w:bottom w:w="57" w:type="dxa"/>
              <w:right w:w="57" w:type="dxa"/>
            </w:tcMar>
            <w:vAlign w:val="center"/>
          </w:tcPr>
          <w:p w14:paraId="3C4351FB" w14:textId="77777777" w:rsidR="007427D1" w:rsidRPr="007427D1" w:rsidRDefault="007427D1" w:rsidP="007427D1">
            <w:pPr>
              <w:jc w:val="center"/>
              <w:rPr>
                <w:b/>
                <w:sz w:val="20"/>
                <w:szCs w:val="20"/>
              </w:rPr>
            </w:pPr>
            <w:r w:rsidRPr="007427D1">
              <w:rPr>
                <w:b/>
                <w:sz w:val="20"/>
                <w:szCs w:val="20"/>
              </w:rPr>
              <w:t>30</w:t>
            </w:r>
          </w:p>
        </w:tc>
        <w:tc>
          <w:tcPr>
            <w:tcW w:w="1772" w:type="dxa"/>
            <w:shd w:val="clear" w:color="auto" w:fill="auto"/>
            <w:tcMar>
              <w:top w:w="57" w:type="dxa"/>
              <w:left w:w="57" w:type="dxa"/>
              <w:bottom w:w="57" w:type="dxa"/>
              <w:right w:w="57" w:type="dxa"/>
            </w:tcMar>
            <w:vAlign w:val="center"/>
          </w:tcPr>
          <w:p w14:paraId="7DACDACE" w14:textId="77777777" w:rsidR="007427D1" w:rsidRPr="007427D1" w:rsidRDefault="007427D1" w:rsidP="007427D1">
            <w:pPr>
              <w:jc w:val="center"/>
              <w:rPr>
                <w:b/>
                <w:sz w:val="20"/>
                <w:szCs w:val="20"/>
              </w:rPr>
            </w:pPr>
            <w:r w:rsidRPr="007427D1">
              <w:rPr>
                <w:b/>
                <w:sz w:val="20"/>
                <w:szCs w:val="20"/>
              </w:rPr>
              <w:t>30</w:t>
            </w:r>
          </w:p>
        </w:tc>
        <w:tc>
          <w:tcPr>
            <w:tcW w:w="1191" w:type="dxa"/>
            <w:shd w:val="clear" w:color="auto" w:fill="auto"/>
            <w:tcMar>
              <w:top w:w="57" w:type="dxa"/>
              <w:left w:w="57" w:type="dxa"/>
              <w:bottom w:w="57" w:type="dxa"/>
              <w:right w:w="57" w:type="dxa"/>
            </w:tcMar>
            <w:vAlign w:val="center"/>
          </w:tcPr>
          <w:p w14:paraId="6B52FBC2" w14:textId="77777777" w:rsidR="007427D1" w:rsidRPr="007427D1" w:rsidRDefault="007427D1" w:rsidP="007427D1">
            <w:pPr>
              <w:jc w:val="center"/>
              <w:rPr>
                <w:b/>
                <w:sz w:val="20"/>
                <w:szCs w:val="20"/>
              </w:rPr>
            </w:pPr>
            <w:r w:rsidRPr="007427D1">
              <w:rPr>
                <w:b/>
                <w:sz w:val="20"/>
                <w:szCs w:val="20"/>
              </w:rPr>
              <w:t>100</w:t>
            </w:r>
          </w:p>
        </w:tc>
      </w:tr>
    </w:tbl>
    <w:p w14:paraId="7FFCB6B8" w14:textId="77777777" w:rsidR="002B7F90" w:rsidRDefault="002B7F90">
      <w:pPr>
        <w:rPr>
          <w:b/>
          <w:sz w:val="20"/>
          <w:szCs w:val="20"/>
        </w:rPr>
      </w:pPr>
    </w:p>
    <w:p w14:paraId="1CFAB0F9" w14:textId="77777777" w:rsidR="002B7F90" w:rsidRDefault="00656AE0">
      <w:pPr>
        <w:rPr>
          <w:b/>
          <w:sz w:val="20"/>
          <w:szCs w:val="20"/>
        </w:rPr>
      </w:pPr>
      <w:r>
        <w:rPr>
          <w:b/>
          <w:sz w:val="20"/>
          <w:szCs w:val="20"/>
        </w:rPr>
        <w:t>Outcomes for the English Advanced HSC Course</w:t>
      </w:r>
    </w:p>
    <w:p w14:paraId="58640B4F" w14:textId="77777777" w:rsidR="002B7F90" w:rsidRDefault="00656AE0" w:rsidP="00587A9B">
      <w:pPr>
        <w:pStyle w:val="Title"/>
        <w:ind w:left="567" w:hanging="567"/>
        <w:jc w:val="both"/>
        <w:rPr>
          <w:b w:val="0"/>
          <w:sz w:val="20"/>
          <w:szCs w:val="20"/>
        </w:rPr>
      </w:pPr>
      <w:r>
        <w:rPr>
          <w:b w:val="0"/>
          <w:sz w:val="20"/>
          <w:szCs w:val="20"/>
        </w:rPr>
        <w:t xml:space="preserve"> </w:t>
      </w:r>
    </w:p>
    <w:p w14:paraId="1112C126" w14:textId="77777777" w:rsidR="002B7F90" w:rsidRDefault="00656AE0">
      <w:pPr>
        <w:pBdr>
          <w:top w:val="nil"/>
          <w:left w:val="nil"/>
          <w:bottom w:val="nil"/>
          <w:right w:val="nil"/>
          <w:between w:val="nil"/>
        </w:pBdr>
        <w:ind w:left="1134" w:hanging="1134"/>
        <w:jc w:val="both"/>
        <w:rPr>
          <w:rFonts w:eastAsia="Arial" w:cs="Arial"/>
          <w:color w:val="000000"/>
          <w:sz w:val="20"/>
          <w:szCs w:val="20"/>
        </w:rPr>
      </w:pPr>
      <w:r>
        <w:rPr>
          <w:rFonts w:eastAsia="Arial" w:cs="Arial"/>
          <w:color w:val="000000"/>
          <w:sz w:val="20"/>
          <w:szCs w:val="20"/>
        </w:rPr>
        <w:t>A student:</w:t>
      </w:r>
    </w:p>
    <w:p w14:paraId="1788946A" w14:textId="77777777" w:rsidR="002B7F90" w:rsidRDefault="00656AE0" w:rsidP="00783947">
      <w:pPr>
        <w:ind w:left="851" w:hanging="851"/>
        <w:rPr>
          <w:sz w:val="20"/>
          <w:szCs w:val="20"/>
        </w:rPr>
      </w:pPr>
      <w:r>
        <w:rPr>
          <w:sz w:val="20"/>
          <w:szCs w:val="20"/>
        </w:rPr>
        <w:t>EA12-1</w:t>
      </w:r>
      <w:r>
        <w:rPr>
          <w:sz w:val="20"/>
          <w:szCs w:val="20"/>
        </w:rPr>
        <w:tab/>
        <w:t xml:space="preserve">independently responds to, composes and evaluates a range of complex texts for understanding, interpretation, critical analysis, imaginative expression and pleasure </w:t>
      </w:r>
    </w:p>
    <w:p w14:paraId="6DB27687" w14:textId="77777777" w:rsidR="002B7F90" w:rsidRDefault="00656AE0" w:rsidP="00783947">
      <w:pPr>
        <w:ind w:left="851" w:hanging="851"/>
        <w:rPr>
          <w:sz w:val="20"/>
          <w:szCs w:val="20"/>
        </w:rPr>
      </w:pPr>
      <w:r>
        <w:rPr>
          <w:sz w:val="20"/>
          <w:szCs w:val="20"/>
        </w:rPr>
        <w:t>EA12-2</w:t>
      </w:r>
      <w:r>
        <w:rPr>
          <w:sz w:val="20"/>
          <w:szCs w:val="20"/>
        </w:rPr>
        <w:tab/>
        <w:t>uses, evaluates and justifies processes, skills and knowledge required to effectively respond to and compose texts in different modes, media and technologies</w:t>
      </w:r>
    </w:p>
    <w:p w14:paraId="727A18F1" w14:textId="77777777" w:rsidR="002B7F90" w:rsidRDefault="00656AE0" w:rsidP="00783947">
      <w:pPr>
        <w:ind w:left="851" w:hanging="851"/>
        <w:rPr>
          <w:sz w:val="20"/>
          <w:szCs w:val="20"/>
        </w:rPr>
      </w:pPr>
      <w:r>
        <w:rPr>
          <w:sz w:val="20"/>
          <w:szCs w:val="20"/>
        </w:rPr>
        <w:t>EA12-3</w:t>
      </w:r>
      <w:r>
        <w:rPr>
          <w:sz w:val="20"/>
          <w:szCs w:val="20"/>
        </w:rPr>
        <w:tab/>
        <w:t xml:space="preserve">critically analyses and uses language forms, features and structures of texts justifying appropriateness for specific purposes, audiences and contexts and evaluates their effects on meaning </w:t>
      </w:r>
    </w:p>
    <w:p w14:paraId="511BD826" w14:textId="77777777" w:rsidR="002B7F90" w:rsidRDefault="00656AE0" w:rsidP="00783947">
      <w:pPr>
        <w:ind w:left="851" w:hanging="851"/>
        <w:rPr>
          <w:sz w:val="20"/>
          <w:szCs w:val="20"/>
        </w:rPr>
      </w:pPr>
      <w:r>
        <w:rPr>
          <w:sz w:val="20"/>
          <w:szCs w:val="20"/>
        </w:rPr>
        <w:t>EA12-4</w:t>
      </w:r>
      <w:r>
        <w:rPr>
          <w:sz w:val="20"/>
          <w:szCs w:val="20"/>
        </w:rPr>
        <w:tab/>
        <w:t xml:space="preserve">strategically adapts and applies knowledge, skills and understanding of language concepts and literary devices in new and different contexts </w:t>
      </w:r>
    </w:p>
    <w:p w14:paraId="34401AB9" w14:textId="77777777" w:rsidR="002B7F90" w:rsidRDefault="00656AE0" w:rsidP="00783947">
      <w:pPr>
        <w:ind w:left="851" w:hanging="851"/>
        <w:rPr>
          <w:sz w:val="20"/>
          <w:szCs w:val="20"/>
        </w:rPr>
      </w:pPr>
      <w:r>
        <w:rPr>
          <w:sz w:val="20"/>
          <w:szCs w:val="20"/>
        </w:rPr>
        <w:t>EA12-5</w:t>
      </w:r>
      <w:r>
        <w:rPr>
          <w:sz w:val="20"/>
          <w:szCs w:val="20"/>
        </w:rPr>
        <w:tab/>
        <w:t xml:space="preserve">thinks imaginatively, creatively, interpretively, critically and discerningly to respond to, evaluate and compose texts that synthesis complex information, ideas and arguments </w:t>
      </w:r>
    </w:p>
    <w:p w14:paraId="1A4DFAC9" w14:textId="77777777" w:rsidR="002B7F90" w:rsidRDefault="00656AE0" w:rsidP="00783947">
      <w:pPr>
        <w:ind w:left="851" w:hanging="851"/>
        <w:rPr>
          <w:sz w:val="20"/>
          <w:szCs w:val="20"/>
        </w:rPr>
      </w:pPr>
      <w:r>
        <w:rPr>
          <w:sz w:val="20"/>
          <w:szCs w:val="20"/>
        </w:rPr>
        <w:t>EA12-6</w:t>
      </w:r>
      <w:r>
        <w:rPr>
          <w:sz w:val="20"/>
          <w:szCs w:val="20"/>
        </w:rPr>
        <w:tab/>
        <w:t>investigates and evaluates the relationship between texts</w:t>
      </w:r>
    </w:p>
    <w:p w14:paraId="3C9AA0C0" w14:textId="77777777" w:rsidR="002B7F90" w:rsidRDefault="00656AE0" w:rsidP="00783947">
      <w:pPr>
        <w:ind w:left="851" w:hanging="851"/>
        <w:rPr>
          <w:sz w:val="20"/>
          <w:szCs w:val="20"/>
        </w:rPr>
      </w:pPr>
      <w:r>
        <w:rPr>
          <w:sz w:val="20"/>
          <w:szCs w:val="20"/>
        </w:rPr>
        <w:t>EA12-7</w:t>
      </w:r>
      <w:r>
        <w:rPr>
          <w:sz w:val="20"/>
          <w:szCs w:val="20"/>
        </w:rPr>
        <w:tab/>
        <w:t>evaluates the diverse ways texts can represent personal and public worlds and recognizes how they are valued</w:t>
      </w:r>
    </w:p>
    <w:p w14:paraId="1315B447" w14:textId="77777777" w:rsidR="002B7F90" w:rsidRDefault="00656AE0" w:rsidP="00783947">
      <w:pPr>
        <w:ind w:left="851" w:hanging="851"/>
        <w:rPr>
          <w:sz w:val="20"/>
          <w:szCs w:val="20"/>
        </w:rPr>
      </w:pPr>
      <w:r>
        <w:rPr>
          <w:sz w:val="20"/>
          <w:szCs w:val="20"/>
        </w:rPr>
        <w:t>EA12-8</w:t>
      </w:r>
      <w:r>
        <w:rPr>
          <w:sz w:val="20"/>
          <w:szCs w:val="20"/>
        </w:rPr>
        <w:tab/>
        <w:t>explains and evaluates nuanced cultural assumptions and values in texts and their effects on meaning</w:t>
      </w:r>
    </w:p>
    <w:p w14:paraId="42B1C90E" w14:textId="77777777" w:rsidR="002B7F90" w:rsidRDefault="00656AE0" w:rsidP="00783947">
      <w:pPr>
        <w:ind w:left="851" w:hanging="851"/>
        <w:rPr>
          <w:sz w:val="20"/>
          <w:szCs w:val="20"/>
        </w:rPr>
      </w:pPr>
      <w:r>
        <w:rPr>
          <w:sz w:val="20"/>
          <w:szCs w:val="20"/>
        </w:rPr>
        <w:t>EA12-9</w:t>
      </w:r>
      <w:r>
        <w:rPr>
          <w:sz w:val="20"/>
          <w:szCs w:val="20"/>
        </w:rPr>
        <w:tab/>
        <w:t>reflects on, evaluates and monitors own learning and refines individual and collaborative processes as an independent learner</w:t>
      </w:r>
    </w:p>
    <w:p w14:paraId="397AFFF1" w14:textId="77777777" w:rsidR="0049621E" w:rsidRDefault="0049621E" w:rsidP="00783947">
      <w:pPr>
        <w:ind w:left="851" w:hanging="851"/>
        <w:rPr>
          <w:sz w:val="20"/>
          <w:szCs w:val="20"/>
        </w:rPr>
      </w:pPr>
    </w:p>
    <w:p w14:paraId="3EB9A2EF" w14:textId="77777777" w:rsidR="0049621E" w:rsidRDefault="0049621E" w:rsidP="00783947">
      <w:pPr>
        <w:ind w:left="851" w:hanging="851"/>
        <w:rPr>
          <w:sz w:val="20"/>
          <w:szCs w:val="20"/>
        </w:rPr>
        <w:sectPr w:rsidR="0049621E" w:rsidSect="002E50B2">
          <w:pgSz w:w="11907" w:h="16840"/>
          <w:pgMar w:top="567" w:right="851" w:bottom="284"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72AC7141" w14:textId="715281FB" w:rsidR="0049621E" w:rsidRPr="000D680E" w:rsidRDefault="0049621E" w:rsidP="0049621E">
      <w:pPr>
        <w:pStyle w:val="Heading2"/>
      </w:pPr>
      <w:bookmarkStart w:id="33" w:name="_Toc511225379"/>
      <w:bookmarkStart w:id="34" w:name="_Toc24526298"/>
      <w:bookmarkStart w:id="35" w:name="_Toc119403220"/>
      <w:r w:rsidRPr="000D680E">
        <w:lastRenderedPageBreak/>
        <w:t>English Ex</w:t>
      </w:r>
      <w:r w:rsidRPr="00F02E69">
        <w:t>t</w:t>
      </w:r>
      <w:r w:rsidRPr="000D680E">
        <w:t>ension 1</w:t>
      </w:r>
      <w:bookmarkEnd w:id="33"/>
      <w:bookmarkEnd w:id="34"/>
      <w:r w:rsidR="005A5EBA">
        <w:br/>
      </w:r>
      <w:r w:rsidR="005A5EBA" w:rsidRPr="005A5EBA">
        <w:rPr>
          <w:color w:val="FF0000"/>
        </w:rPr>
        <w:t>NOT OFFERED IN 202</w:t>
      </w:r>
      <w:r w:rsidR="00474D1A">
        <w:rPr>
          <w:color w:val="FF0000"/>
        </w:rPr>
        <w:t>3</w:t>
      </w:r>
      <w:bookmarkEnd w:id="35"/>
    </w:p>
    <w:p w14:paraId="5C81C0EC" w14:textId="77777777" w:rsidR="005A5EBA" w:rsidRDefault="005A5EBA" w:rsidP="005A5EBA">
      <w:pPr>
        <w:jc w:val="center"/>
        <w:rPr>
          <w:i/>
        </w:rPr>
      </w:pPr>
      <w:r>
        <w:rPr>
          <w:i/>
        </w:rPr>
        <w:t>(Board Developed Course – 1 Unit)</w:t>
      </w:r>
    </w:p>
    <w:p w14:paraId="78D316BE" w14:textId="77777777" w:rsidR="0049621E" w:rsidRDefault="0049621E" w:rsidP="0049621E">
      <w:pPr>
        <w:jc w:val="center"/>
        <w:rPr>
          <w:rFonts w:cs="Arial"/>
        </w:rPr>
      </w:pPr>
    </w:p>
    <w:p w14:paraId="551C5E46" w14:textId="31609754" w:rsidR="0049621E" w:rsidRPr="00776B96" w:rsidRDefault="0049621E" w:rsidP="0049621E">
      <w:pPr>
        <w:rPr>
          <w:rFonts w:cs="Arial"/>
          <w:b/>
          <w:sz w:val="24"/>
          <w:u w:val="single"/>
        </w:rPr>
      </w:pPr>
      <w:r>
        <w:rPr>
          <w:rFonts w:cs="Arial"/>
          <w:b/>
          <w:sz w:val="24"/>
          <w:u w:val="single"/>
        </w:rPr>
        <w:t>Year 12 202</w:t>
      </w:r>
      <w:r w:rsidR="00663D15">
        <w:rPr>
          <w:rFonts w:cs="Arial"/>
          <w:b/>
          <w:sz w:val="24"/>
          <w:u w:val="single"/>
        </w:rPr>
        <w:t>3</w:t>
      </w:r>
      <w:r w:rsidRPr="00776B96">
        <w:rPr>
          <w:rFonts w:cs="Arial"/>
          <w:b/>
          <w:sz w:val="24"/>
          <w:u w:val="single"/>
        </w:rPr>
        <w:t xml:space="preserve"> HSC Assessment Schedule</w:t>
      </w:r>
    </w:p>
    <w:p w14:paraId="3C5988F5" w14:textId="77777777" w:rsidR="0049621E" w:rsidRPr="00FE78A6" w:rsidRDefault="0049621E" w:rsidP="0049621E">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104"/>
        <w:gridCol w:w="2104"/>
        <w:gridCol w:w="2102"/>
        <w:gridCol w:w="1780"/>
      </w:tblGrid>
      <w:tr w:rsidR="0049621E" w:rsidRPr="00A41C91" w14:paraId="57D94BF3" w14:textId="77777777" w:rsidTr="0049621E">
        <w:trPr>
          <w:tblHeader/>
        </w:trPr>
        <w:tc>
          <w:tcPr>
            <w:tcW w:w="1032" w:type="pct"/>
            <w:vMerge w:val="restart"/>
            <w:shd w:val="clear" w:color="auto" w:fill="D9D9D9"/>
            <w:tcMar>
              <w:top w:w="57" w:type="dxa"/>
              <w:left w:w="57" w:type="dxa"/>
              <w:bottom w:w="57" w:type="dxa"/>
              <w:right w:w="57" w:type="dxa"/>
            </w:tcMar>
          </w:tcPr>
          <w:p w14:paraId="51E7FD90" w14:textId="77777777" w:rsidR="0049621E" w:rsidRPr="00A41C91" w:rsidRDefault="0049621E" w:rsidP="0049621E">
            <w:pPr>
              <w:jc w:val="center"/>
              <w:rPr>
                <w:rFonts w:eastAsia="SimSun" w:cs="Arial"/>
                <w:b/>
                <w:sz w:val="20"/>
                <w:szCs w:val="20"/>
              </w:rPr>
            </w:pPr>
            <w:r w:rsidRPr="00A41C91">
              <w:rPr>
                <w:rFonts w:eastAsia="SimSun" w:cs="Arial"/>
                <w:b/>
                <w:sz w:val="20"/>
                <w:szCs w:val="20"/>
              </w:rPr>
              <w:t>Component</w:t>
            </w:r>
          </w:p>
        </w:tc>
        <w:tc>
          <w:tcPr>
            <w:tcW w:w="1032" w:type="pct"/>
            <w:shd w:val="clear" w:color="auto" w:fill="D9D9D9"/>
            <w:tcMar>
              <w:top w:w="57" w:type="dxa"/>
              <w:left w:w="57" w:type="dxa"/>
              <w:bottom w:w="57" w:type="dxa"/>
              <w:right w:w="57" w:type="dxa"/>
            </w:tcMar>
          </w:tcPr>
          <w:p w14:paraId="4BF75FFE" w14:textId="77777777" w:rsidR="0049621E" w:rsidRPr="00A41C91" w:rsidRDefault="0049621E" w:rsidP="0049621E">
            <w:pPr>
              <w:jc w:val="center"/>
              <w:rPr>
                <w:rFonts w:eastAsia="SimSun" w:cs="Arial"/>
                <w:b/>
                <w:sz w:val="20"/>
                <w:szCs w:val="20"/>
              </w:rPr>
            </w:pPr>
            <w:r w:rsidRPr="00A41C91">
              <w:rPr>
                <w:rFonts w:eastAsia="SimSun" w:cs="Arial"/>
                <w:b/>
                <w:sz w:val="20"/>
                <w:szCs w:val="20"/>
              </w:rPr>
              <w:t>Task 1</w:t>
            </w:r>
          </w:p>
        </w:tc>
        <w:tc>
          <w:tcPr>
            <w:tcW w:w="1032" w:type="pct"/>
            <w:shd w:val="clear" w:color="auto" w:fill="D9D9D9"/>
            <w:tcMar>
              <w:top w:w="57" w:type="dxa"/>
              <w:left w:w="57" w:type="dxa"/>
              <w:bottom w:w="57" w:type="dxa"/>
              <w:right w:w="57" w:type="dxa"/>
            </w:tcMar>
          </w:tcPr>
          <w:p w14:paraId="6C2A7594" w14:textId="77777777" w:rsidR="0049621E" w:rsidRPr="00A41C91" w:rsidRDefault="0049621E" w:rsidP="0049621E">
            <w:pPr>
              <w:jc w:val="center"/>
              <w:rPr>
                <w:rFonts w:eastAsia="SimSun" w:cs="Arial"/>
                <w:b/>
                <w:sz w:val="20"/>
                <w:szCs w:val="20"/>
              </w:rPr>
            </w:pPr>
            <w:r w:rsidRPr="00A41C91">
              <w:rPr>
                <w:rFonts w:eastAsia="SimSun" w:cs="Arial"/>
                <w:b/>
                <w:sz w:val="20"/>
                <w:szCs w:val="20"/>
              </w:rPr>
              <w:t>Task 2</w:t>
            </w:r>
          </w:p>
        </w:tc>
        <w:tc>
          <w:tcPr>
            <w:tcW w:w="1031" w:type="pct"/>
            <w:shd w:val="clear" w:color="auto" w:fill="D9D9D9"/>
            <w:tcMar>
              <w:top w:w="57" w:type="dxa"/>
              <w:left w:w="57" w:type="dxa"/>
              <w:bottom w:w="57" w:type="dxa"/>
              <w:right w:w="57" w:type="dxa"/>
            </w:tcMar>
          </w:tcPr>
          <w:p w14:paraId="33ED9498" w14:textId="77777777" w:rsidR="0049621E" w:rsidRPr="00A41C91" w:rsidRDefault="0049621E" w:rsidP="0049621E">
            <w:pPr>
              <w:jc w:val="center"/>
              <w:rPr>
                <w:rFonts w:eastAsia="SimSun" w:cs="Arial"/>
                <w:b/>
                <w:sz w:val="20"/>
                <w:szCs w:val="20"/>
              </w:rPr>
            </w:pPr>
            <w:r w:rsidRPr="00A41C91">
              <w:rPr>
                <w:rFonts w:eastAsia="SimSun" w:cs="Arial"/>
                <w:b/>
                <w:sz w:val="20"/>
                <w:szCs w:val="20"/>
              </w:rPr>
              <w:t>Task 3</w:t>
            </w:r>
          </w:p>
        </w:tc>
        <w:tc>
          <w:tcPr>
            <w:tcW w:w="873" w:type="pct"/>
            <w:vMerge w:val="restart"/>
            <w:shd w:val="clear" w:color="auto" w:fill="D9D9D9"/>
            <w:tcMar>
              <w:top w:w="57" w:type="dxa"/>
              <w:left w:w="57" w:type="dxa"/>
              <w:bottom w:w="57" w:type="dxa"/>
              <w:right w:w="57" w:type="dxa"/>
            </w:tcMar>
          </w:tcPr>
          <w:p w14:paraId="3C6A5F5D" w14:textId="77777777" w:rsidR="0049621E" w:rsidRPr="00A41C91" w:rsidRDefault="0049621E" w:rsidP="0049621E">
            <w:pPr>
              <w:jc w:val="center"/>
              <w:rPr>
                <w:rFonts w:eastAsia="SimSun" w:cs="Arial"/>
                <w:b/>
                <w:sz w:val="20"/>
                <w:szCs w:val="20"/>
              </w:rPr>
            </w:pPr>
            <w:r w:rsidRPr="00A41C91">
              <w:rPr>
                <w:rFonts w:eastAsia="SimSun" w:cs="Arial"/>
                <w:b/>
                <w:sz w:val="20"/>
                <w:szCs w:val="20"/>
              </w:rPr>
              <w:t>Weighting %</w:t>
            </w:r>
          </w:p>
        </w:tc>
      </w:tr>
      <w:tr w:rsidR="0049621E" w:rsidRPr="00A41C91" w14:paraId="49B2C28E" w14:textId="77777777" w:rsidTr="0049621E">
        <w:trPr>
          <w:tblHeader/>
        </w:trPr>
        <w:tc>
          <w:tcPr>
            <w:tcW w:w="1032" w:type="pct"/>
            <w:vMerge/>
            <w:shd w:val="clear" w:color="auto" w:fill="D9D9D9"/>
            <w:tcMar>
              <w:top w:w="57" w:type="dxa"/>
              <w:left w:w="57" w:type="dxa"/>
              <w:bottom w:w="57" w:type="dxa"/>
              <w:right w:w="57" w:type="dxa"/>
            </w:tcMar>
          </w:tcPr>
          <w:p w14:paraId="464388F6" w14:textId="77777777" w:rsidR="0049621E" w:rsidRPr="00A41C91" w:rsidRDefault="0049621E" w:rsidP="0049621E">
            <w:pPr>
              <w:rPr>
                <w:rFonts w:eastAsia="SimSun" w:cs="Arial"/>
                <w:b/>
                <w:sz w:val="20"/>
                <w:szCs w:val="20"/>
              </w:rPr>
            </w:pPr>
          </w:p>
        </w:tc>
        <w:tc>
          <w:tcPr>
            <w:tcW w:w="1032" w:type="pct"/>
            <w:shd w:val="clear" w:color="auto" w:fill="auto"/>
            <w:tcMar>
              <w:top w:w="57" w:type="dxa"/>
              <w:left w:w="57" w:type="dxa"/>
              <w:bottom w:w="57" w:type="dxa"/>
              <w:right w:w="57" w:type="dxa"/>
            </w:tcMar>
          </w:tcPr>
          <w:p w14:paraId="27EA1D7C" w14:textId="77777777" w:rsidR="0049621E" w:rsidRPr="00A41C91" w:rsidRDefault="0049621E" w:rsidP="0049621E">
            <w:pPr>
              <w:jc w:val="center"/>
              <w:rPr>
                <w:rFonts w:eastAsia="SimSun" w:cs="Arial"/>
                <w:sz w:val="20"/>
                <w:szCs w:val="20"/>
              </w:rPr>
            </w:pPr>
            <w:r w:rsidRPr="00A41C91">
              <w:rPr>
                <w:rFonts w:eastAsia="SimSun" w:cs="Arial"/>
                <w:b/>
                <w:sz w:val="20"/>
                <w:szCs w:val="20"/>
              </w:rPr>
              <w:t>Creative response and reflection</w:t>
            </w:r>
          </w:p>
        </w:tc>
        <w:tc>
          <w:tcPr>
            <w:tcW w:w="1032" w:type="pct"/>
            <w:shd w:val="clear" w:color="auto" w:fill="auto"/>
            <w:tcMar>
              <w:top w:w="57" w:type="dxa"/>
              <w:left w:w="57" w:type="dxa"/>
              <w:bottom w:w="57" w:type="dxa"/>
              <w:right w:w="57" w:type="dxa"/>
            </w:tcMar>
          </w:tcPr>
          <w:p w14:paraId="5B79E8E6" w14:textId="77777777" w:rsidR="0049621E" w:rsidRPr="00A41C91" w:rsidRDefault="0049621E" w:rsidP="0049621E">
            <w:pPr>
              <w:jc w:val="center"/>
              <w:rPr>
                <w:rFonts w:eastAsia="SimSun" w:cs="Arial"/>
                <w:sz w:val="20"/>
                <w:szCs w:val="20"/>
              </w:rPr>
            </w:pPr>
            <w:r w:rsidRPr="00A41C91">
              <w:rPr>
                <w:rFonts w:eastAsia="SimSun" w:cs="Arial"/>
                <w:b/>
                <w:sz w:val="20"/>
                <w:szCs w:val="20"/>
              </w:rPr>
              <w:t>Critical response with related text</w:t>
            </w:r>
          </w:p>
        </w:tc>
        <w:tc>
          <w:tcPr>
            <w:tcW w:w="1031" w:type="pct"/>
            <w:shd w:val="clear" w:color="auto" w:fill="auto"/>
            <w:tcMar>
              <w:top w:w="57" w:type="dxa"/>
              <w:left w:w="57" w:type="dxa"/>
              <w:bottom w:w="57" w:type="dxa"/>
              <w:right w:w="57" w:type="dxa"/>
            </w:tcMar>
          </w:tcPr>
          <w:p w14:paraId="6EE8AB00" w14:textId="77777777" w:rsidR="0049621E" w:rsidRPr="00FE78A6" w:rsidRDefault="0049621E" w:rsidP="0049621E">
            <w:pPr>
              <w:jc w:val="center"/>
              <w:rPr>
                <w:rFonts w:eastAsia="SimSun" w:cs="Arial"/>
                <w:sz w:val="20"/>
                <w:szCs w:val="20"/>
              </w:rPr>
            </w:pPr>
            <w:r w:rsidRPr="00A41C91">
              <w:rPr>
                <w:rFonts w:eastAsia="SimSun" w:cs="Arial"/>
                <w:b/>
                <w:sz w:val="20"/>
                <w:szCs w:val="20"/>
              </w:rPr>
              <w:t>Trial HSC Examination</w:t>
            </w:r>
          </w:p>
        </w:tc>
        <w:tc>
          <w:tcPr>
            <w:tcW w:w="873" w:type="pct"/>
            <w:vMerge/>
            <w:shd w:val="clear" w:color="auto" w:fill="auto"/>
            <w:tcMar>
              <w:top w:w="57" w:type="dxa"/>
              <w:left w:w="57" w:type="dxa"/>
              <w:bottom w:w="57" w:type="dxa"/>
              <w:right w:w="57" w:type="dxa"/>
            </w:tcMar>
          </w:tcPr>
          <w:p w14:paraId="6EF50AF8" w14:textId="77777777" w:rsidR="0049621E" w:rsidRPr="00A41C91" w:rsidRDefault="0049621E" w:rsidP="0049621E">
            <w:pPr>
              <w:rPr>
                <w:rFonts w:eastAsia="SimSun" w:cs="Arial"/>
                <w:sz w:val="20"/>
                <w:szCs w:val="20"/>
              </w:rPr>
            </w:pPr>
          </w:p>
        </w:tc>
      </w:tr>
      <w:tr w:rsidR="0049621E" w:rsidRPr="00A41C91" w14:paraId="1F9F6A7F" w14:textId="77777777" w:rsidTr="0049621E">
        <w:trPr>
          <w:trHeight w:val="397"/>
          <w:tblHeader/>
        </w:trPr>
        <w:tc>
          <w:tcPr>
            <w:tcW w:w="1032" w:type="pct"/>
            <w:vMerge/>
            <w:shd w:val="clear" w:color="auto" w:fill="D9D9D9"/>
            <w:tcMar>
              <w:top w:w="57" w:type="dxa"/>
              <w:left w:w="57" w:type="dxa"/>
              <w:bottom w:w="57" w:type="dxa"/>
              <w:right w:w="57" w:type="dxa"/>
            </w:tcMar>
          </w:tcPr>
          <w:p w14:paraId="69DEA22B" w14:textId="77777777" w:rsidR="0049621E" w:rsidRPr="00A41C91" w:rsidRDefault="0049621E" w:rsidP="0049621E">
            <w:pPr>
              <w:rPr>
                <w:rFonts w:eastAsia="SimSun" w:cs="Arial"/>
                <w:b/>
                <w:sz w:val="20"/>
                <w:szCs w:val="20"/>
              </w:rPr>
            </w:pPr>
          </w:p>
        </w:tc>
        <w:tc>
          <w:tcPr>
            <w:tcW w:w="1032" w:type="pct"/>
            <w:shd w:val="clear" w:color="auto" w:fill="auto"/>
            <w:tcMar>
              <w:top w:w="57" w:type="dxa"/>
              <w:left w:w="57" w:type="dxa"/>
              <w:bottom w:w="57" w:type="dxa"/>
              <w:right w:w="57" w:type="dxa"/>
            </w:tcMar>
            <w:vAlign w:val="center"/>
          </w:tcPr>
          <w:p w14:paraId="1D002AA2" w14:textId="77777777" w:rsidR="0049621E" w:rsidRPr="00A41C91" w:rsidRDefault="0049621E" w:rsidP="0049621E">
            <w:pPr>
              <w:jc w:val="center"/>
              <w:rPr>
                <w:rFonts w:eastAsia="SimSun" w:cs="Arial"/>
                <w:sz w:val="20"/>
                <w:szCs w:val="20"/>
              </w:rPr>
            </w:pPr>
          </w:p>
        </w:tc>
        <w:tc>
          <w:tcPr>
            <w:tcW w:w="1032" w:type="pct"/>
            <w:shd w:val="clear" w:color="auto" w:fill="auto"/>
            <w:tcMar>
              <w:top w:w="57" w:type="dxa"/>
              <w:left w:w="57" w:type="dxa"/>
              <w:bottom w:w="57" w:type="dxa"/>
              <w:right w:w="57" w:type="dxa"/>
            </w:tcMar>
            <w:vAlign w:val="center"/>
          </w:tcPr>
          <w:p w14:paraId="2A70489E" w14:textId="77777777" w:rsidR="0049621E" w:rsidRPr="00A41C91" w:rsidRDefault="0049621E" w:rsidP="0049621E">
            <w:pPr>
              <w:jc w:val="center"/>
              <w:rPr>
                <w:rFonts w:eastAsia="SimSun" w:cs="Arial"/>
                <w:sz w:val="20"/>
                <w:szCs w:val="20"/>
              </w:rPr>
            </w:pPr>
          </w:p>
        </w:tc>
        <w:tc>
          <w:tcPr>
            <w:tcW w:w="1031" w:type="pct"/>
            <w:shd w:val="clear" w:color="auto" w:fill="auto"/>
            <w:tcMar>
              <w:top w:w="57" w:type="dxa"/>
              <w:left w:w="57" w:type="dxa"/>
              <w:bottom w:w="57" w:type="dxa"/>
              <w:right w:w="57" w:type="dxa"/>
            </w:tcMar>
            <w:vAlign w:val="center"/>
          </w:tcPr>
          <w:p w14:paraId="309E9EFB" w14:textId="77777777" w:rsidR="0049621E" w:rsidRPr="00A41C91" w:rsidRDefault="0049621E" w:rsidP="0049621E">
            <w:pPr>
              <w:jc w:val="center"/>
              <w:rPr>
                <w:rFonts w:eastAsia="SimSun" w:cs="Arial"/>
                <w:sz w:val="20"/>
                <w:szCs w:val="20"/>
              </w:rPr>
            </w:pPr>
          </w:p>
        </w:tc>
        <w:tc>
          <w:tcPr>
            <w:tcW w:w="873" w:type="pct"/>
            <w:vMerge/>
            <w:shd w:val="clear" w:color="auto" w:fill="auto"/>
            <w:tcMar>
              <w:top w:w="57" w:type="dxa"/>
              <w:left w:w="57" w:type="dxa"/>
              <w:bottom w:w="57" w:type="dxa"/>
              <w:right w:w="57" w:type="dxa"/>
            </w:tcMar>
          </w:tcPr>
          <w:p w14:paraId="5045C4E5" w14:textId="77777777" w:rsidR="0049621E" w:rsidRPr="00A41C91" w:rsidRDefault="0049621E" w:rsidP="0049621E">
            <w:pPr>
              <w:rPr>
                <w:rFonts w:eastAsia="SimSun" w:cs="Arial"/>
                <w:sz w:val="20"/>
                <w:szCs w:val="20"/>
              </w:rPr>
            </w:pPr>
          </w:p>
        </w:tc>
      </w:tr>
      <w:tr w:rsidR="0049621E" w:rsidRPr="00A41C91" w14:paraId="6F454960" w14:textId="77777777" w:rsidTr="0049621E">
        <w:trPr>
          <w:trHeight w:val="1119"/>
          <w:tblHeader/>
        </w:trPr>
        <w:tc>
          <w:tcPr>
            <w:tcW w:w="1032" w:type="pct"/>
            <w:vMerge/>
            <w:shd w:val="clear" w:color="auto" w:fill="D9D9D9"/>
            <w:tcMar>
              <w:top w:w="57" w:type="dxa"/>
              <w:left w:w="57" w:type="dxa"/>
              <w:bottom w:w="57" w:type="dxa"/>
              <w:right w:w="57" w:type="dxa"/>
            </w:tcMar>
          </w:tcPr>
          <w:p w14:paraId="41C553CB" w14:textId="77777777" w:rsidR="0049621E" w:rsidRPr="00A41C91" w:rsidRDefault="0049621E" w:rsidP="0049621E">
            <w:pPr>
              <w:rPr>
                <w:rFonts w:eastAsia="SimSun" w:cs="Arial"/>
                <w:b/>
                <w:sz w:val="20"/>
                <w:szCs w:val="20"/>
              </w:rPr>
            </w:pPr>
          </w:p>
        </w:tc>
        <w:tc>
          <w:tcPr>
            <w:tcW w:w="1032" w:type="pct"/>
            <w:shd w:val="clear" w:color="auto" w:fill="auto"/>
            <w:tcMar>
              <w:top w:w="57" w:type="dxa"/>
              <w:left w:w="57" w:type="dxa"/>
              <w:bottom w:w="57" w:type="dxa"/>
              <w:right w:w="57" w:type="dxa"/>
            </w:tcMar>
          </w:tcPr>
          <w:p w14:paraId="4A2C5B6D" w14:textId="77777777" w:rsidR="0049621E" w:rsidRPr="00A41C91" w:rsidRDefault="0049621E" w:rsidP="0049621E">
            <w:pPr>
              <w:jc w:val="center"/>
              <w:rPr>
                <w:rFonts w:eastAsia="SimSun" w:cs="Arial"/>
                <w:b/>
                <w:sz w:val="20"/>
                <w:szCs w:val="20"/>
              </w:rPr>
            </w:pPr>
            <w:r w:rsidRPr="00A41C91">
              <w:rPr>
                <w:rFonts w:eastAsia="SimSun" w:cs="Arial"/>
                <w:b/>
                <w:sz w:val="20"/>
                <w:szCs w:val="20"/>
              </w:rPr>
              <w:t>Outcomes Assessed</w:t>
            </w:r>
          </w:p>
          <w:p w14:paraId="22BC45C8" w14:textId="77777777" w:rsidR="0049621E" w:rsidRPr="00A41C91" w:rsidRDefault="0049621E" w:rsidP="0049621E">
            <w:pPr>
              <w:jc w:val="center"/>
              <w:rPr>
                <w:rFonts w:cs="Arial"/>
                <w:sz w:val="20"/>
                <w:szCs w:val="20"/>
              </w:rPr>
            </w:pPr>
            <w:r w:rsidRPr="00A41C91">
              <w:rPr>
                <w:rFonts w:cs="Arial"/>
                <w:sz w:val="20"/>
                <w:szCs w:val="20"/>
              </w:rPr>
              <w:t>EE12-2, EE12-4,</w:t>
            </w:r>
          </w:p>
          <w:p w14:paraId="2BCDD3B0" w14:textId="77777777" w:rsidR="0049621E" w:rsidRPr="00A41C91" w:rsidRDefault="0049621E" w:rsidP="0049621E">
            <w:pPr>
              <w:jc w:val="center"/>
              <w:rPr>
                <w:rFonts w:eastAsia="SimSun" w:cs="Arial"/>
                <w:sz w:val="20"/>
                <w:szCs w:val="20"/>
              </w:rPr>
            </w:pPr>
            <w:r w:rsidRPr="00A41C91">
              <w:rPr>
                <w:rFonts w:cs="Arial"/>
                <w:sz w:val="20"/>
                <w:szCs w:val="20"/>
              </w:rPr>
              <w:t>EE12-5</w:t>
            </w:r>
          </w:p>
        </w:tc>
        <w:tc>
          <w:tcPr>
            <w:tcW w:w="1032" w:type="pct"/>
            <w:shd w:val="clear" w:color="auto" w:fill="auto"/>
            <w:tcMar>
              <w:top w:w="57" w:type="dxa"/>
              <w:left w:w="57" w:type="dxa"/>
              <w:bottom w:w="57" w:type="dxa"/>
              <w:right w:w="57" w:type="dxa"/>
            </w:tcMar>
          </w:tcPr>
          <w:p w14:paraId="123ECC19" w14:textId="77777777" w:rsidR="0049621E" w:rsidRPr="00A41C91" w:rsidRDefault="0049621E" w:rsidP="0049621E">
            <w:pPr>
              <w:jc w:val="center"/>
              <w:rPr>
                <w:rFonts w:eastAsia="SimSun" w:cs="Arial"/>
                <w:b/>
                <w:sz w:val="20"/>
                <w:szCs w:val="20"/>
              </w:rPr>
            </w:pPr>
            <w:r w:rsidRPr="00A41C91">
              <w:rPr>
                <w:rFonts w:eastAsia="SimSun" w:cs="Arial"/>
                <w:b/>
                <w:sz w:val="20"/>
                <w:szCs w:val="20"/>
              </w:rPr>
              <w:t>Outcomes Assessed</w:t>
            </w:r>
          </w:p>
          <w:p w14:paraId="0E28A7AA" w14:textId="77777777" w:rsidR="0049621E" w:rsidRPr="00A41C91" w:rsidRDefault="0049621E" w:rsidP="0049621E">
            <w:pPr>
              <w:pStyle w:val="NoSpacing"/>
              <w:jc w:val="center"/>
              <w:rPr>
                <w:rFonts w:ascii="Arial" w:hAnsi="Arial" w:cs="Arial"/>
                <w:sz w:val="20"/>
                <w:szCs w:val="20"/>
              </w:rPr>
            </w:pPr>
            <w:r w:rsidRPr="00A41C91">
              <w:rPr>
                <w:rFonts w:ascii="Arial" w:hAnsi="Arial" w:cs="Arial"/>
                <w:sz w:val="20"/>
                <w:szCs w:val="20"/>
              </w:rPr>
              <w:t>EE12-1, EE12-2,</w:t>
            </w:r>
          </w:p>
          <w:p w14:paraId="48B4CA4C" w14:textId="77777777" w:rsidR="0049621E" w:rsidRPr="00A41C91" w:rsidRDefault="0049621E" w:rsidP="0049621E">
            <w:pPr>
              <w:pStyle w:val="NoSpacing"/>
              <w:jc w:val="center"/>
              <w:rPr>
                <w:rFonts w:ascii="Arial" w:eastAsia="Times New Roman" w:hAnsi="Arial" w:cs="Arial"/>
                <w:color w:val="000000"/>
                <w:sz w:val="20"/>
                <w:szCs w:val="20"/>
              </w:rPr>
            </w:pPr>
            <w:r w:rsidRPr="00A41C91">
              <w:rPr>
                <w:rFonts w:ascii="Arial" w:hAnsi="Arial" w:cs="Arial"/>
                <w:sz w:val="20"/>
                <w:szCs w:val="20"/>
              </w:rPr>
              <w:t>EE12-3, EE12-4</w:t>
            </w:r>
          </w:p>
        </w:tc>
        <w:tc>
          <w:tcPr>
            <w:tcW w:w="1031" w:type="pct"/>
            <w:shd w:val="clear" w:color="auto" w:fill="auto"/>
            <w:tcMar>
              <w:top w:w="57" w:type="dxa"/>
              <w:left w:w="57" w:type="dxa"/>
              <w:bottom w:w="57" w:type="dxa"/>
              <w:right w:w="57" w:type="dxa"/>
            </w:tcMar>
          </w:tcPr>
          <w:p w14:paraId="5AC19F86" w14:textId="77777777" w:rsidR="0049621E" w:rsidRPr="00A41C91" w:rsidRDefault="0049621E" w:rsidP="0049621E">
            <w:pPr>
              <w:jc w:val="center"/>
              <w:rPr>
                <w:rFonts w:eastAsia="SimSun" w:cs="Arial"/>
                <w:b/>
                <w:sz w:val="20"/>
                <w:szCs w:val="20"/>
              </w:rPr>
            </w:pPr>
            <w:r w:rsidRPr="00A41C91">
              <w:rPr>
                <w:rFonts w:eastAsia="SimSun" w:cs="Arial"/>
                <w:b/>
                <w:sz w:val="20"/>
                <w:szCs w:val="20"/>
              </w:rPr>
              <w:t>Outcomes Assessed</w:t>
            </w:r>
          </w:p>
          <w:p w14:paraId="5111B052" w14:textId="77777777" w:rsidR="0049621E" w:rsidRPr="00A41C91" w:rsidRDefault="0049621E" w:rsidP="0049621E">
            <w:pPr>
              <w:pStyle w:val="NoSpacing"/>
              <w:jc w:val="center"/>
              <w:rPr>
                <w:rFonts w:ascii="Arial" w:hAnsi="Arial" w:cs="Arial"/>
                <w:sz w:val="20"/>
                <w:szCs w:val="20"/>
              </w:rPr>
            </w:pPr>
            <w:r w:rsidRPr="00A41C91">
              <w:rPr>
                <w:rFonts w:ascii="Arial" w:hAnsi="Arial" w:cs="Arial"/>
                <w:sz w:val="20"/>
                <w:szCs w:val="20"/>
              </w:rPr>
              <w:t>EE12-1, EE12-2,</w:t>
            </w:r>
          </w:p>
          <w:p w14:paraId="2EA60F0F" w14:textId="77777777" w:rsidR="0049621E" w:rsidRPr="00A41C91" w:rsidRDefault="0049621E" w:rsidP="0049621E">
            <w:pPr>
              <w:pStyle w:val="NoSpacing"/>
              <w:jc w:val="center"/>
              <w:rPr>
                <w:rFonts w:ascii="Arial" w:hAnsi="Arial" w:cs="Arial"/>
                <w:sz w:val="20"/>
                <w:szCs w:val="20"/>
              </w:rPr>
            </w:pPr>
            <w:r w:rsidRPr="00A41C91">
              <w:rPr>
                <w:rFonts w:ascii="Arial" w:hAnsi="Arial" w:cs="Arial"/>
                <w:sz w:val="20"/>
                <w:szCs w:val="20"/>
              </w:rPr>
              <w:t>EE12-3, EE12-4,</w:t>
            </w:r>
          </w:p>
          <w:p w14:paraId="339C810D" w14:textId="77777777" w:rsidR="0049621E" w:rsidRPr="00A41C91" w:rsidRDefault="0049621E" w:rsidP="0049621E">
            <w:pPr>
              <w:pStyle w:val="NoSpacing"/>
              <w:jc w:val="center"/>
              <w:rPr>
                <w:rFonts w:ascii="Arial" w:hAnsi="Arial" w:cs="Arial"/>
                <w:sz w:val="20"/>
                <w:szCs w:val="20"/>
              </w:rPr>
            </w:pPr>
            <w:r w:rsidRPr="00A41C91">
              <w:rPr>
                <w:rFonts w:ascii="Arial" w:hAnsi="Arial" w:cs="Arial"/>
                <w:sz w:val="20"/>
                <w:szCs w:val="20"/>
              </w:rPr>
              <w:t>EE12-5</w:t>
            </w:r>
          </w:p>
        </w:tc>
        <w:tc>
          <w:tcPr>
            <w:tcW w:w="873" w:type="pct"/>
            <w:vMerge/>
            <w:shd w:val="clear" w:color="auto" w:fill="auto"/>
            <w:tcMar>
              <w:top w:w="57" w:type="dxa"/>
              <w:left w:w="57" w:type="dxa"/>
              <w:bottom w:w="57" w:type="dxa"/>
              <w:right w:w="57" w:type="dxa"/>
            </w:tcMar>
          </w:tcPr>
          <w:p w14:paraId="160F97F5" w14:textId="77777777" w:rsidR="0049621E" w:rsidRPr="00A41C91" w:rsidRDefault="0049621E" w:rsidP="0049621E">
            <w:pPr>
              <w:rPr>
                <w:rFonts w:eastAsia="SimSun" w:cs="Arial"/>
                <w:sz w:val="20"/>
                <w:szCs w:val="20"/>
              </w:rPr>
            </w:pPr>
          </w:p>
        </w:tc>
      </w:tr>
      <w:tr w:rsidR="0049621E" w:rsidRPr="00A41C91" w14:paraId="58F74BCF" w14:textId="77777777" w:rsidTr="0049621E">
        <w:tc>
          <w:tcPr>
            <w:tcW w:w="1032" w:type="pct"/>
            <w:shd w:val="clear" w:color="auto" w:fill="auto"/>
            <w:tcMar>
              <w:top w:w="57" w:type="dxa"/>
              <w:left w:w="57" w:type="dxa"/>
              <w:bottom w:w="57" w:type="dxa"/>
              <w:right w:w="57" w:type="dxa"/>
            </w:tcMar>
            <w:vAlign w:val="center"/>
          </w:tcPr>
          <w:p w14:paraId="501CCAA1" w14:textId="77777777" w:rsidR="0049621E" w:rsidRPr="00A41C91" w:rsidRDefault="0049621E" w:rsidP="0049621E">
            <w:pPr>
              <w:rPr>
                <w:rFonts w:eastAsia="SimSun" w:cs="Arial"/>
                <w:sz w:val="20"/>
                <w:szCs w:val="20"/>
              </w:rPr>
            </w:pPr>
            <w:r w:rsidRPr="00A41C91">
              <w:rPr>
                <w:rFonts w:eastAsia="SimSun" w:cs="Arial"/>
                <w:sz w:val="20"/>
                <w:szCs w:val="20"/>
              </w:rPr>
              <w:t>Common module</w:t>
            </w:r>
          </w:p>
        </w:tc>
        <w:tc>
          <w:tcPr>
            <w:tcW w:w="1032" w:type="pct"/>
            <w:shd w:val="clear" w:color="auto" w:fill="auto"/>
            <w:tcMar>
              <w:top w:w="57" w:type="dxa"/>
              <w:left w:w="57" w:type="dxa"/>
              <w:bottom w:w="57" w:type="dxa"/>
              <w:right w:w="57" w:type="dxa"/>
            </w:tcMar>
            <w:vAlign w:val="center"/>
          </w:tcPr>
          <w:p w14:paraId="7B966BE9" w14:textId="77777777" w:rsidR="0049621E" w:rsidRPr="00A41C91" w:rsidRDefault="0049621E" w:rsidP="0049621E">
            <w:pPr>
              <w:jc w:val="center"/>
              <w:rPr>
                <w:rFonts w:eastAsia="SimSun" w:cs="Arial"/>
                <w:sz w:val="20"/>
                <w:szCs w:val="20"/>
              </w:rPr>
            </w:pPr>
            <w:r w:rsidRPr="00A41C91">
              <w:rPr>
                <w:rFonts w:eastAsia="SimSun" w:cs="Arial"/>
                <w:sz w:val="20"/>
                <w:szCs w:val="20"/>
              </w:rPr>
              <w:t>35</w:t>
            </w:r>
          </w:p>
        </w:tc>
        <w:tc>
          <w:tcPr>
            <w:tcW w:w="1032" w:type="pct"/>
            <w:shd w:val="clear" w:color="auto" w:fill="auto"/>
            <w:tcMar>
              <w:top w:w="57" w:type="dxa"/>
              <w:left w:w="57" w:type="dxa"/>
              <w:bottom w:w="57" w:type="dxa"/>
              <w:right w:w="57" w:type="dxa"/>
            </w:tcMar>
            <w:vAlign w:val="center"/>
          </w:tcPr>
          <w:p w14:paraId="54B6B949" w14:textId="77777777" w:rsidR="0049621E" w:rsidRPr="00A41C91" w:rsidRDefault="0049621E" w:rsidP="0049621E">
            <w:pPr>
              <w:jc w:val="center"/>
              <w:rPr>
                <w:rFonts w:eastAsia="SimSun" w:cs="Arial"/>
                <w:sz w:val="20"/>
                <w:szCs w:val="20"/>
              </w:rPr>
            </w:pPr>
          </w:p>
        </w:tc>
        <w:tc>
          <w:tcPr>
            <w:tcW w:w="1031" w:type="pct"/>
            <w:shd w:val="clear" w:color="auto" w:fill="auto"/>
            <w:tcMar>
              <w:top w:w="57" w:type="dxa"/>
              <w:left w:w="57" w:type="dxa"/>
              <w:bottom w:w="57" w:type="dxa"/>
              <w:right w:w="57" w:type="dxa"/>
            </w:tcMar>
            <w:vAlign w:val="center"/>
          </w:tcPr>
          <w:p w14:paraId="00EF183D" w14:textId="77777777" w:rsidR="0049621E" w:rsidRPr="00A41C91" w:rsidRDefault="0049621E" w:rsidP="0049621E">
            <w:pPr>
              <w:jc w:val="center"/>
              <w:rPr>
                <w:rFonts w:eastAsia="SimSun" w:cs="Arial"/>
                <w:sz w:val="20"/>
                <w:szCs w:val="20"/>
              </w:rPr>
            </w:pPr>
          </w:p>
        </w:tc>
        <w:tc>
          <w:tcPr>
            <w:tcW w:w="873" w:type="pct"/>
            <w:shd w:val="clear" w:color="auto" w:fill="auto"/>
            <w:tcMar>
              <w:top w:w="57" w:type="dxa"/>
              <w:left w:w="57" w:type="dxa"/>
              <w:bottom w:w="57" w:type="dxa"/>
              <w:right w:w="57" w:type="dxa"/>
            </w:tcMar>
            <w:vAlign w:val="center"/>
          </w:tcPr>
          <w:p w14:paraId="6F819328" w14:textId="77777777" w:rsidR="0049621E" w:rsidRPr="00A41C91" w:rsidRDefault="0049621E" w:rsidP="0049621E">
            <w:pPr>
              <w:jc w:val="center"/>
              <w:rPr>
                <w:rFonts w:eastAsia="SimSun" w:cs="Arial"/>
                <w:b/>
                <w:sz w:val="20"/>
                <w:szCs w:val="20"/>
              </w:rPr>
            </w:pPr>
            <w:r w:rsidRPr="00A41C91">
              <w:rPr>
                <w:rFonts w:eastAsia="SimSun" w:cs="Arial"/>
                <w:b/>
                <w:sz w:val="20"/>
                <w:szCs w:val="20"/>
              </w:rPr>
              <w:t>35</w:t>
            </w:r>
          </w:p>
        </w:tc>
      </w:tr>
      <w:tr w:rsidR="0049621E" w:rsidRPr="00A41C91" w14:paraId="052F84AA" w14:textId="77777777" w:rsidTr="0049621E">
        <w:trPr>
          <w:trHeight w:val="521"/>
        </w:trPr>
        <w:tc>
          <w:tcPr>
            <w:tcW w:w="1032" w:type="pct"/>
            <w:shd w:val="clear" w:color="auto" w:fill="auto"/>
            <w:tcMar>
              <w:top w:w="57" w:type="dxa"/>
              <w:left w:w="57" w:type="dxa"/>
              <w:bottom w:w="57" w:type="dxa"/>
              <w:right w:w="57" w:type="dxa"/>
            </w:tcMar>
            <w:vAlign w:val="center"/>
          </w:tcPr>
          <w:p w14:paraId="22242755" w14:textId="77777777" w:rsidR="0049621E" w:rsidRPr="00A41C91" w:rsidRDefault="0049621E" w:rsidP="0049621E">
            <w:pPr>
              <w:rPr>
                <w:rFonts w:eastAsia="SimSun" w:cs="Arial"/>
                <w:sz w:val="20"/>
                <w:szCs w:val="20"/>
              </w:rPr>
            </w:pPr>
            <w:r w:rsidRPr="00A41C91">
              <w:rPr>
                <w:rFonts w:eastAsia="SimSun" w:cs="Arial"/>
                <w:sz w:val="20"/>
                <w:szCs w:val="20"/>
              </w:rPr>
              <w:t>Elective</w:t>
            </w:r>
          </w:p>
        </w:tc>
        <w:tc>
          <w:tcPr>
            <w:tcW w:w="1032" w:type="pct"/>
            <w:shd w:val="clear" w:color="auto" w:fill="auto"/>
            <w:tcMar>
              <w:top w:w="57" w:type="dxa"/>
              <w:left w:w="57" w:type="dxa"/>
              <w:bottom w:w="57" w:type="dxa"/>
              <w:right w:w="57" w:type="dxa"/>
            </w:tcMar>
            <w:vAlign w:val="center"/>
          </w:tcPr>
          <w:p w14:paraId="6005A744" w14:textId="77777777" w:rsidR="0049621E" w:rsidRPr="00A41C91" w:rsidRDefault="0049621E" w:rsidP="0049621E">
            <w:pPr>
              <w:jc w:val="center"/>
              <w:rPr>
                <w:rFonts w:eastAsia="SimSun" w:cs="Arial"/>
                <w:sz w:val="20"/>
                <w:szCs w:val="20"/>
              </w:rPr>
            </w:pPr>
          </w:p>
        </w:tc>
        <w:tc>
          <w:tcPr>
            <w:tcW w:w="1032" w:type="pct"/>
            <w:shd w:val="clear" w:color="auto" w:fill="auto"/>
            <w:tcMar>
              <w:top w:w="57" w:type="dxa"/>
              <w:left w:w="57" w:type="dxa"/>
              <w:bottom w:w="57" w:type="dxa"/>
              <w:right w:w="57" w:type="dxa"/>
            </w:tcMar>
            <w:vAlign w:val="center"/>
          </w:tcPr>
          <w:p w14:paraId="53EECF2B" w14:textId="77777777" w:rsidR="0049621E" w:rsidRPr="00A41C91" w:rsidRDefault="0049621E" w:rsidP="0049621E">
            <w:pPr>
              <w:jc w:val="center"/>
              <w:rPr>
                <w:rFonts w:eastAsia="SimSun" w:cs="Arial"/>
                <w:sz w:val="20"/>
                <w:szCs w:val="20"/>
              </w:rPr>
            </w:pPr>
            <w:r w:rsidRPr="00A41C91">
              <w:rPr>
                <w:rFonts w:eastAsia="SimSun" w:cs="Arial"/>
                <w:sz w:val="20"/>
                <w:szCs w:val="20"/>
              </w:rPr>
              <w:t>35</w:t>
            </w:r>
          </w:p>
        </w:tc>
        <w:tc>
          <w:tcPr>
            <w:tcW w:w="1031" w:type="pct"/>
            <w:shd w:val="clear" w:color="auto" w:fill="auto"/>
            <w:tcMar>
              <w:top w:w="57" w:type="dxa"/>
              <w:left w:w="57" w:type="dxa"/>
              <w:bottom w:w="57" w:type="dxa"/>
              <w:right w:w="57" w:type="dxa"/>
            </w:tcMar>
            <w:vAlign w:val="center"/>
          </w:tcPr>
          <w:p w14:paraId="0B8E7AF1" w14:textId="77777777" w:rsidR="0049621E" w:rsidRPr="00A41C91" w:rsidRDefault="0049621E" w:rsidP="0049621E">
            <w:pPr>
              <w:jc w:val="center"/>
              <w:rPr>
                <w:rFonts w:eastAsia="SimSun" w:cs="Arial"/>
                <w:sz w:val="20"/>
                <w:szCs w:val="20"/>
              </w:rPr>
            </w:pPr>
          </w:p>
        </w:tc>
        <w:tc>
          <w:tcPr>
            <w:tcW w:w="873" w:type="pct"/>
            <w:shd w:val="clear" w:color="auto" w:fill="auto"/>
            <w:tcMar>
              <w:top w:w="57" w:type="dxa"/>
              <w:left w:w="57" w:type="dxa"/>
              <w:bottom w:w="57" w:type="dxa"/>
              <w:right w:w="57" w:type="dxa"/>
            </w:tcMar>
            <w:vAlign w:val="center"/>
          </w:tcPr>
          <w:p w14:paraId="740F2C9D" w14:textId="77777777" w:rsidR="0049621E" w:rsidRPr="00A41C91" w:rsidRDefault="0049621E" w:rsidP="0049621E">
            <w:pPr>
              <w:jc w:val="center"/>
              <w:rPr>
                <w:rFonts w:eastAsia="SimSun" w:cs="Arial"/>
                <w:b/>
                <w:sz w:val="20"/>
                <w:szCs w:val="20"/>
              </w:rPr>
            </w:pPr>
            <w:r w:rsidRPr="00A41C91">
              <w:rPr>
                <w:rFonts w:eastAsia="SimSun" w:cs="Arial"/>
                <w:b/>
                <w:sz w:val="20"/>
                <w:szCs w:val="20"/>
              </w:rPr>
              <w:t>35</w:t>
            </w:r>
          </w:p>
        </w:tc>
      </w:tr>
      <w:tr w:rsidR="0049621E" w:rsidRPr="00A41C91" w14:paraId="462031F3" w14:textId="77777777" w:rsidTr="0049621E">
        <w:trPr>
          <w:trHeight w:val="521"/>
        </w:trPr>
        <w:tc>
          <w:tcPr>
            <w:tcW w:w="1032" w:type="pct"/>
            <w:shd w:val="clear" w:color="auto" w:fill="auto"/>
            <w:tcMar>
              <w:top w:w="57" w:type="dxa"/>
              <w:left w:w="57" w:type="dxa"/>
              <w:bottom w:w="57" w:type="dxa"/>
              <w:right w:w="57" w:type="dxa"/>
            </w:tcMar>
            <w:vAlign w:val="center"/>
          </w:tcPr>
          <w:p w14:paraId="0B012A87" w14:textId="77777777" w:rsidR="0049621E" w:rsidRPr="00A41C91" w:rsidRDefault="0049621E" w:rsidP="0049621E">
            <w:pPr>
              <w:rPr>
                <w:rFonts w:eastAsia="SimSun" w:cs="Arial"/>
                <w:sz w:val="20"/>
                <w:szCs w:val="20"/>
              </w:rPr>
            </w:pPr>
            <w:r w:rsidRPr="00A41C91">
              <w:rPr>
                <w:rFonts w:eastAsia="SimSun" w:cs="Arial"/>
                <w:sz w:val="20"/>
                <w:szCs w:val="20"/>
              </w:rPr>
              <w:t>Elective</w:t>
            </w:r>
          </w:p>
        </w:tc>
        <w:tc>
          <w:tcPr>
            <w:tcW w:w="1032" w:type="pct"/>
            <w:shd w:val="clear" w:color="auto" w:fill="auto"/>
            <w:tcMar>
              <w:top w:w="57" w:type="dxa"/>
              <w:left w:w="57" w:type="dxa"/>
              <w:bottom w:w="57" w:type="dxa"/>
              <w:right w:w="57" w:type="dxa"/>
            </w:tcMar>
            <w:vAlign w:val="center"/>
          </w:tcPr>
          <w:p w14:paraId="46C93C6F" w14:textId="77777777" w:rsidR="0049621E" w:rsidRPr="00A41C91" w:rsidRDefault="0049621E" w:rsidP="0049621E">
            <w:pPr>
              <w:jc w:val="center"/>
              <w:rPr>
                <w:rFonts w:eastAsia="SimSun" w:cs="Arial"/>
                <w:sz w:val="20"/>
                <w:szCs w:val="20"/>
              </w:rPr>
            </w:pPr>
          </w:p>
        </w:tc>
        <w:tc>
          <w:tcPr>
            <w:tcW w:w="1032" w:type="pct"/>
            <w:shd w:val="clear" w:color="auto" w:fill="auto"/>
            <w:tcMar>
              <w:top w:w="57" w:type="dxa"/>
              <w:left w:w="57" w:type="dxa"/>
              <w:bottom w:w="57" w:type="dxa"/>
              <w:right w:w="57" w:type="dxa"/>
            </w:tcMar>
            <w:vAlign w:val="center"/>
          </w:tcPr>
          <w:p w14:paraId="31203B6D" w14:textId="77777777" w:rsidR="0049621E" w:rsidRPr="00A41C91" w:rsidRDefault="0049621E" w:rsidP="0049621E">
            <w:pPr>
              <w:jc w:val="center"/>
              <w:rPr>
                <w:rFonts w:eastAsia="SimSun" w:cs="Arial"/>
                <w:sz w:val="20"/>
                <w:szCs w:val="20"/>
              </w:rPr>
            </w:pPr>
          </w:p>
        </w:tc>
        <w:tc>
          <w:tcPr>
            <w:tcW w:w="1031" w:type="pct"/>
            <w:shd w:val="clear" w:color="auto" w:fill="auto"/>
            <w:tcMar>
              <w:top w:w="57" w:type="dxa"/>
              <w:left w:w="57" w:type="dxa"/>
              <w:bottom w:w="57" w:type="dxa"/>
              <w:right w:w="57" w:type="dxa"/>
            </w:tcMar>
            <w:vAlign w:val="center"/>
          </w:tcPr>
          <w:p w14:paraId="3C949AEA" w14:textId="77777777" w:rsidR="0049621E" w:rsidRPr="00A41C91" w:rsidRDefault="0049621E" w:rsidP="0049621E">
            <w:pPr>
              <w:jc w:val="center"/>
              <w:rPr>
                <w:rFonts w:eastAsia="SimSun" w:cs="Arial"/>
                <w:sz w:val="20"/>
                <w:szCs w:val="20"/>
              </w:rPr>
            </w:pPr>
            <w:r w:rsidRPr="00A41C91">
              <w:rPr>
                <w:rFonts w:eastAsia="SimSun" w:cs="Arial"/>
                <w:sz w:val="20"/>
                <w:szCs w:val="20"/>
              </w:rPr>
              <w:t>30</w:t>
            </w:r>
          </w:p>
        </w:tc>
        <w:tc>
          <w:tcPr>
            <w:tcW w:w="873" w:type="pct"/>
            <w:shd w:val="clear" w:color="auto" w:fill="auto"/>
            <w:tcMar>
              <w:top w:w="57" w:type="dxa"/>
              <w:left w:w="57" w:type="dxa"/>
              <w:bottom w:w="57" w:type="dxa"/>
              <w:right w:w="57" w:type="dxa"/>
            </w:tcMar>
            <w:vAlign w:val="center"/>
          </w:tcPr>
          <w:p w14:paraId="2C07E670" w14:textId="77777777" w:rsidR="0049621E" w:rsidRPr="00A41C91" w:rsidRDefault="0049621E" w:rsidP="0049621E">
            <w:pPr>
              <w:jc w:val="center"/>
              <w:rPr>
                <w:rFonts w:eastAsia="SimSun" w:cs="Arial"/>
                <w:b/>
                <w:sz w:val="20"/>
                <w:szCs w:val="20"/>
              </w:rPr>
            </w:pPr>
            <w:r w:rsidRPr="00A41C91">
              <w:rPr>
                <w:rFonts w:eastAsia="SimSun" w:cs="Arial"/>
                <w:b/>
                <w:sz w:val="20"/>
                <w:szCs w:val="20"/>
              </w:rPr>
              <w:t>30</w:t>
            </w:r>
          </w:p>
        </w:tc>
      </w:tr>
      <w:tr w:rsidR="0049621E" w:rsidRPr="00A41C91" w14:paraId="1918781C" w14:textId="77777777" w:rsidTr="0049621E">
        <w:tc>
          <w:tcPr>
            <w:tcW w:w="1032" w:type="pct"/>
            <w:shd w:val="clear" w:color="auto" w:fill="auto"/>
            <w:tcMar>
              <w:top w:w="57" w:type="dxa"/>
              <w:left w:w="57" w:type="dxa"/>
              <w:bottom w:w="57" w:type="dxa"/>
              <w:right w:w="57" w:type="dxa"/>
            </w:tcMar>
            <w:vAlign w:val="center"/>
          </w:tcPr>
          <w:p w14:paraId="5C291A42" w14:textId="77777777" w:rsidR="0049621E" w:rsidRPr="00A41C91" w:rsidRDefault="0049621E" w:rsidP="0049621E">
            <w:pPr>
              <w:rPr>
                <w:rFonts w:eastAsia="SimSun" w:cs="Arial"/>
                <w:b/>
                <w:sz w:val="20"/>
                <w:szCs w:val="20"/>
              </w:rPr>
            </w:pPr>
            <w:r w:rsidRPr="00A41C91">
              <w:rPr>
                <w:rFonts w:eastAsia="SimSun" w:cs="Arial"/>
                <w:b/>
                <w:sz w:val="20"/>
                <w:szCs w:val="20"/>
              </w:rPr>
              <w:t>Total %</w:t>
            </w:r>
          </w:p>
        </w:tc>
        <w:tc>
          <w:tcPr>
            <w:tcW w:w="1032" w:type="pct"/>
            <w:shd w:val="clear" w:color="auto" w:fill="auto"/>
            <w:tcMar>
              <w:top w:w="57" w:type="dxa"/>
              <w:left w:w="57" w:type="dxa"/>
              <w:bottom w:w="57" w:type="dxa"/>
              <w:right w:w="57" w:type="dxa"/>
            </w:tcMar>
            <w:vAlign w:val="center"/>
          </w:tcPr>
          <w:p w14:paraId="2FE12DCB" w14:textId="37A75E87" w:rsidR="0049621E" w:rsidRPr="00A41C91" w:rsidRDefault="00F41C90" w:rsidP="0049621E">
            <w:pPr>
              <w:jc w:val="center"/>
              <w:rPr>
                <w:rFonts w:eastAsia="SimSun" w:cs="Arial"/>
                <w:b/>
                <w:sz w:val="20"/>
                <w:szCs w:val="20"/>
              </w:rPr>
            </w:pPr>
            <w:r>
              <w:rPr>
                <w:rFonts w:eastAsia="SimSun" w:cs="Arial"/>
                <w:b/>
                <w:sz w:val="20"/>
                <w:szCs w:val="20"/>
              </w:rPr>
              <w:t>35</w:t>
            </w:r>
          </w:p>
        </w:tc>
        <w:tc>
          <w:tcPr>
            <w:tcW w:w="1032" w:type="pct"/>
            <w:shd w:val="clear" w:color="auto" w:fill="auto"/>
            <w:tcMar>
              <w:top w:w="57" w:type="dxa"/>
              <w:left w:w="57" w:type="dxa"/>
              <w:bottom w:w="57" w:type="dxa"/>
              <w:right w:w="57" w:type="dxa"/>
            </w:tcMar>
            <w:vAlign w:val="center"/>
          </w:tcPr>
          <w:p w14:paraId="6CA69A16" w14:textId="77777777" w:rsidR="0049621E" w:rsidRPr="00A41C91" w:rsidRDefault="0049621E" w:rsidP="0049621E">
            <w:pPr>
              <w:jc w:val="center"/>
              <w:rPr>
                <w:rFonts w:eastAsia="SimSun" w:cs="Arial"/>
                <w:b/>
                <w:sz w:val="20"/>
                <w:szCs w:val="20"/>
              </w:rPr>
            </w:pPr>
            <w:r w:rsidRPr="00A41C91">
              <w:rPr>
                <w:rFonts w:eastAsia="SimSun" w:cs="Arial"/>
                <w:b/>
                <w:sz w:val="20"/>
                <w:szCs w:val="20"/>
              </w:rPr>
              <w:t>35</w:t>
            </w:r>
          </w:p>
        </w:tc>
        <w:tc>
          <w:tcPr>
            <w:tcW w:w="1031" w:type="pct"/>
            <w:shd w:val="clear" w:color="auto" w:fill="auto"/>
            <w:tcMar>
              <w:top w:w="57" w:type="dxa"/>
              <w:left w:w="57" w:type="dxa"/>
              <w:bottom w:w="57" w:type="dxa"/>
              <w:right w:w="57" w:type="dxa"/>
            </w:tcMar>
            <w:vAlign w:val="center"/>
          </w:tcPr>
          <w:p w14:paraId="4E7239EC" w14:textId="04C69580" w:rsidR="0049621E" w:rsidRPr="00A41C91" w:rsidRDefault="00F41C90" w:rsidP="0049621E">
            <w:pPr>
              <w:jc w:val="center"/>
              <w:rPr>
                <w:rFonts w:eastAsia="SimSun" w:cs="Arial"/>
                <w:b/>
                <w:sz w:val="20"/>
                <w:szCs w:val="20"/>
              </w:rPr>
            </w:pPr>
            <w:r>
              <w:rPr>
                <w:rFonts w:eastAsia="SimSun" w:cs="Arial"/>
                <w:b/>
                <w:sz w:val="20"/>
                <w:szCs w:val="20"/>
              </w:rPr>
              <w:t>30</w:t>
            </w:r>
          </w:p>
        </w:tc>
        <w:tc>
          <w:tcPr>
            <w:tcW w:w="873" w:type="pct"/>
            <w:shd w:val="clear" w:color="auto" w:fill="auto"/>
            <w:tcMar>
              <w:top w:w="57" w:type="dxa"/>
              <w:left w:w="57" w:type="dxa"/>
              <w:bottom w:w="57" w:type="dxa"/>
              <w:right w:w="57" w:type="dxa"/>
            </w:tcMar>
            <w:vAlign w:val="center"/>
          </w:tcPr>
          <w:p w14:paraId="0F24FD5C" w14:textId="77777777" w:rsidR="0049621E" w:rsidRPr="00A41C91" w:rsidRDefault="0049621E" w:rsidP="0049621E">
            <w:pPr>
              <w:jc w:val="center"/>
              <w:rPr>
                <w:rFonts w:eastAsia="SimSun" w:cs="Arial"/>
                <w:b/>
                <w:sz w:val="20"/>
                <w:szCs w:val="20"/>
              </w:rPr>
            </w:pPr>
            <w:r w:rsidRPr="00A41C91">
              <w:rPr>
                <w:rFonts w:eastAsia="SimSun" w:cs="Arial"/>
                <w:b/>
                <w:sz w:val="20"/>
                <w:szCs w:val="20"/>
              </w:rPr>
              <w:t>100</w:t>
            </w:r>
          </w:p>
        </w:tc>
      </w:tr>
    </w:tbl>
    <w:p w14:paraId="5AC47ACD" w14:textId="77777777" w:rsidR="0049621E" w:rsidRPr="00FE78A6" w:rsidRDefault="0049621E" w:rsidP="0049621E">
      <w:pPr>
        <w:rPr>
          <w:rFonts w:cs="Arial"/>
          <w:b/>
          <w:sz w:val="20"/>
          <w:szCs w:val="20"/>
          <w:lang w:val="en-US"/>
        </w:rPr>
      </w:pPr>
    </w:p>
    <w:p w14:paraId="3EA7DFE4" w14:textId="77777777" w:rsidR="0049621E" w:rsidRPr="00FE78A6" w:rsidRDefault="0049621E" w:rsidP="0049621E">
      <w:pPr>
        <w:rPr>
          <w:b/>
          <w:sz w:val="20"/>
          <w:szCs w:val="20"/>
        </w:rPr>
      </w:pPr>
      <w:bookmarkStart w:id="36" w:name="_Toc511225380"/>
      <w:r w:rsidRPr="00FE78A6">
        <w:rPr>
          <w:b/>
          <w:sz w:val="20"/>
          <w:szCs w:val="20"/>
        </w:rPr>
        <w:t>Outc</w:t>
      </w:r>
      <w:r w:rsidR="007A37AF">
        <w:rPr>
          <w:b/>
          <w:sz w:val="20"/>
          <w:szCs w:val="20"/>
        </w:rPr>
        <w:t>omes for the English Extension 1</w:t>
      </w:r>
      <w:r w:rsidRPr="00FE78A6">
        <w:rPr>
          <w:b/>
          <w:sz w:val="20"/>
          <w:szCs w:val="20"/>
        </w:rPr>
        <w:t xml:space="preserve"> HSC Course</w:t>
      </w:r>
      <w:bookmarkEnd w:id="36"/>
    </w:p>
    <w:p w14:paraId="49450A5D" w14:textId="77777777" w:rsidR="0049621E" w:rsidRPr="00FE78A6" w:rsidRDefault="0049621E" w:rsidP="0049621E">
      <w:pPr>
        <w:rPr>
          <w:rFonts w:cs="Arial"/>
          <w:b/>
          <w:sz w:val="20"/>
          <w:szCs w:val="20"/>
          <w:lang w:val="en-US"/>
        </w:rPr>
      </w:pPr>
    </w:p>
    <w:p w14:paraId="78AB7822" w14:textId="77777777" w:rsidR="0049621E" w:rsidRPr="00FE78A6" w:rsidRDefault="0049621E" w:rsidP="0049621E">
      <w:pPr>
        <w:pStyle w:val="Title"/>
        <w:ind w:left="851" w:hanging="851"/>
        <w:jc w:val="both"/>
        <w:rPr>
          <w:b w:val="0"/>
          <w:bCs w:val="0"/>
          <w:sz w:val="20"/>
          <w:szCs w:val="20"/>
        </w:rPr>
      </w:pPr>
      <w:r w:rsidRPr="00FE78A6">
        <w:rPr>
          <w:b w:val="0"/>
          <w:bCs w:val="0"/>
          <w:sz w:val="20"/>
          <w:szCs w:val="20"/>
        </w:rPr>
        <w:t>A student:</w:t>
      </w:r>
    </w:p>
    <w:p w14:paraId="652CB533" w14:textId="77777777" w:rsidR="0049621E" w:rsidRPr="00FE78A6" w:rsidRDefault="0049621E" w:rsidP="0049621E">
      <w:pPr>
        <w:pStyle w:val="Title"/>
        <w:ind w:left="1134" w:hanging="1134"/>
        <w:jc w:val="left"/>
        <w:rPr>
          <w:b w:val="0"/>
          <w:sz w:val="20"/>
          <w:szCs w:val="20"/>
          <w:lang w:val="en-US"/>
        </w:rPr>
      </w:pPr>
      <w:r w:rsidRPr="00FE78A6">
        <w:rPr>
          <w:b w:val="0"/>
          <w:sz w:val="20"/>
          <w:szCs w:val="20"/>
        </w:rPr>
        <w:t>EEX12-1</w:t>
      </w:r>
      <w:r w:rsidRPr="00FE78A6">
        <w:rPr>
          <w:b w:val="0"/>
          <w:sz w:val="20"/>
          <w:szCs w:val="20"/>
        </w:rPr>
        <w:tab/>
        <w:t xml:space="preserve">demonstrates a deep understanding of the dynamic relationships between text, composer, audience and context through the conceptualisation and execution of an extended composition using appropriate mode, medium and technology </w:t>
      </w:r>
    </w:p>
    <w:p w14:paraId="7F304150" w14:textId="77777777" w:rsidR="0049621E" w:rsidRPr="00FE78A6" w:rsidRDefault="0049621E" w:rsidP="0049621E">
      <w:pPr>
        <w:pStyle w:val="Title"/>
        <w:ind w:left="1134" w:hanging="1134"/>
        <w:jc w:val="left"/>
        <w:rPr>
          <w:b w:val="0"/>
          <w:sz w:val="20"/>
          <w:szCs w:val="20"/>
          <w:lang w:val="en-US"/>
        </w:rPr>
      </w:pPr>
      <w:r w:rsidRPr="00FE78A6">
        <w:rPr>
          <w:b w:val="0"/>
          <w:sz w:val="20"/>
          <w:szCs w:val="20"/>
        </w:rPr>
        <w:t>EEX12-2</w:t>
      </w:r>
      <w:r w:rsidRPr="00FE78A6">
        <w:rPr>
          <w:b w:val="0"/>
          <w:sz w:val="20"/>
          <w:szCs w:val="20"/>
        </w:rPr>
        <w:tab/>
        <w:t xml:space="preserve">strategically and effectively manipulates language forms and features to create a substantial extended composition for a specific purpose, audience and context </w:t>
      </w:r>
    </w:p>
    <w:p w14:paraId="79468774" w14:textId="77777777" w:rsidR="0049621E" w:rsidRPr="00FE78A6" w:rsidRDefault="0049621E" w:rsidP="0049621E">
      <w:pPr>
        <w:widowControl w:val="0"/>
        <w:ind w:left="1134" w:hanging="1134"/>
        <w:rPr>
          <w:rFonts w:cs="Arial"/>
          <w:sz w:val="20"/>
          <w:szCs w:val="20"/>
        </w:rPr>
      </w:pPr>
      <w:r w:rsidRPr="00FE78A6">
        <w:rPr>
          <w:rFonts w:cs="Arial"/>
          <w:sz w:val="20"/>
          <w:szCs w:val="20"/>
        </w:rPr>
        <w:t>EEX12-3</w:t>
      </w:r>
      <w:r w:rsidRPr="00FE78A6">
        <w:rPr>
          <w:rFonts w:cs="Arial"/>
          <w:sz w:val="20"/>
          <w:szCs w:val="20"/>
        </w:rPr>
        <w:tab/>
        <w:t xml:space="preserve">applies knowledge, understanding and insight, refined through analysis, interpretation, criticism and evaluation of strategically chosen texts, to shape new meaning in an original composition </w:t>
      </w:r>
    </w:p>
    <w:p w14:paraId="21C774D7" w14:textId="77777777" w:rsidR="0049621E" w:rsidRPr="00FE78A6" w:rsidRDefault="0049621E" w:rsidP="0049621E">
      <w:pPr>
        <w:pStyle w:val="Title"/>
        <w:ind w:left="1134" w:hanging="1134"/>
        <w:jc w:val="left"/>
        <w:rPr>
          <w:b w:val="0"/>
          <w:sz w:val="20"/>
          <w:szCs w:val="20"/>
          <w:lang w:val="en-US"/>
        </w:rPr>
      </w:pPr>
      <w:r w:rsidRPr="00FE78A6">
        <w:rPr>
          <w:b w:val="0"/>
          <w:sz w:val="20"/>
          <w:szCs w:val="20"/>
        </w:rPr>
        <w:t>EEX12-4</w:t>
      </w:r>
      <w:r w:rsidRPr="00FE78A6">
        <w:rPr>
          <w:b w:val="0"/>
          <w:sz w:val="20"/>
          <w:szCs w:val="20"/>
        </w:rPr>
        <w:tab/>
        <w:t xml:space="preserve">undertakes extensive independent investigation to articulate a personal perspective that explores, challenges, speculates or evaluates a significant experience, event or idea </w:t>
      </w:r>
    </w:p>
    <w:p w14:paraId="7BDA0DC8" w14:textId="77777777" w:rsidR="0049621E" w:rsidRDefault="0049621E" w:rsidP="0049621E">
      <w:pPr>
        <w:pStyle w:val="Title"/>
        <w:ind w:left="1134" w:hanging="1134"/>
        <w:jc w:val="left"/>
        <w:rPr>
          <w:b w:val="0"/>
          <w:sz w:val="20"/>
          <w:szCs w:val="20"/>
        </w:rPr>
      </w:pPr>
      <w:r w:rsidRPr="00FE78A6">
        <w:rPr>
          <w:b w:val="0"/>
          <w:sz w:val="20"/>
          <w:szCs w:val="20"/>
        </w:rPr>
        <w:t>EEX12-5</w:t>
      </w:r>
      <w:r w:rsidRPr="00FE78A6">
        <w:rPr>
          <w:b w:val="0"/>
          <w:sz w:val="20"/>
          <w:szCs w:val="20"/>
        </w:rPr>
        <w:tab/>
        <w:t xml:space="preserve">reflects on and evaluates the composition process and the effectiveness of their own </w:t>
      </w:r>
      <w:r w:rsidRPr="00FE78A6">
        <w:rPr>
          <w:b w:val="0"/>
          <w:sz w:val="20"/>
          <w:szCs w:val="20"/>
          <w:lang w:val="en-US"/>
        </w:rPr>
        <w:t>p</w:t>
      </w:r>
      <w:r w:rsidRPr="00FE78A6">
        <w:rPr>
          <w:b w:val="0"/>
          <w:sz w:val="20"/>
          <w:szCs w:val="20"/>
        </w:rPr>
        <w:t>ublished composition</w:t>
      </w:r>
    </w:p>
    <w:p w14:paraId="774F9BE7" w14:textId="77777777" w:rsidR="0049621E" w:rsidRDefault="0049621E" w:rsidP="00783947">
      <w:pPr>
        <w:ind w:left="851" w:hanging="851"/>
        <w:rPr>
          <w:sz w:val="20"/>
          <w:szCs w:val="20"/>
        </w:rPr>
      </w:pPr>
    </w:p>
    <w:p w14:paraId="441CDCA3" w14:textId="77777777" w:rsidR="0049621E" w:rsidRDefault="0049621E" w:rsidP="00783947">
      <w:pPr>
        <w:ind w:left="851" w:hanging="851"/>
        <w:rPr>
          <w:sz w:val="20"/>
          <w:szCs w:val="20"/>
        </w:rPr>
      </w:pPr>
    </w:p>
    <w:p w14:paraId="22492C76" w14:textId="77777777" w:rsidR="0049621E" w:rsidRDefault="0049621E" w:rsidP="00783947">
      <w:pPr>
        <w:ind w:left="851" w:hanging="851"/>
        <w:rPr>
          <w:sz w:val="20"/>
          <w:szCs w:val="20"/>
        </w:rPr>
        <w:sectPr w:rsidR="0049621E" w:rsidSect="002E50B2">
          <w:pgSz w:w="11907" w:h="16840"/>
          <w:pgMar w:top="567" w:right="851" w:bottom="284"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6C3B7D23" w14:textId="201EED2B" w:rsidR="009E60C0" w:rsidRPr="000D680E" w:rsidRDefault="0049621E" w:rsidP="009E60C0">
      <w:pPr>
        <w:pStyle w:val="Heading2"/>
      </w:pPr>
      <w:bookmarkStart w:id="37" w:name="_Toc24526299"/>
      <w:bookmarkStart w:id="38" w:name="_Toc119403221"/>
      <w:r w:rsidRPr="000D680E">
        <w:lastRenderedPageBreak/>
        <w:t>English Ex</w:t>
      </w:r>
      <w:r w:rsidRPr="00F02E69">
        <w:t>t</w:t>
      </w:r>
      <w:r>
        <w:t>ension 2</w:t>
      </w:r>
      <w:bookmarkEnd w:id="37"/>
      <w:r w:rsidR="009E60C0">
        <w:br/>
      </w:r>
      <w:r w:rsidR="009E60C0" w:rsidRPr="005A5EBA">
        <w:rPr>
          <w:color w:val="FF0000"/>
        </w:rPr>
        <w:t>NOT OFFERED IN 202</w:t>
      </w:r>
      <w:r w:rsidR="00474D1A">
        <w:rPr>
          <w:color w:val="FF0000"/>
        </w:rPr>
        <w:t>3</w:t>
      </w:r>
      <w:bookmarkEnd w:id="38"/>
    </w:p>
    <w:p w14:paraId="413C927D" w14:textId="77777777" w:rsidR="009E60C0" w:rsidRDefault="009E60C0" w:rsidP="009E60C0">
      <w:pPr>
        <w:jc w:val="center"/>
        <w:rPr>
          <w:i/>
        </w:rPr>
      </w:pPr>
      <w:r>
        <w:rPr>
          <w:i/>
        </w:rPr>
        <w:t>(Board Developed Course – 1 Unit)</w:t>
      </w:r>
    </w:p>
    <w:p w14:paraId="4BCC991B" w14:textId="77777777" w:rsidR="0049621E" w:rsidRDefault="0049621E" w:rsidP="0049621E">
      <w:pPr>
        <w:jc w:val="center"/>
        <w:rPr>
          <w:rFonts w:cs="Arial"/>
        </w:rPr>
      </w:pPr>
    </w:p>
    <w:p w14:paraId="031A7688" w14:textId="75B745D5" w:rsidR="0049621E" w:rsidRPr="00776B96" w:rsidRDefault="0049621E" w:rsidP="0049621E">
      <w:pPr>
        <w:rPr>
          <w:rFonts w:cs="Arial"/>
          <w:b/>
          <w:sz w:val="24"/>
          <w:u w:val="single"/>
        </w:rPr>
      </w:pPr>
      <w:r>
        <w:rPr>
          <w:rFonts w:cs="Arial"/>
          <w:b/>
          <w:sz w:val="24"/>
          <w:u w:val="single"/>
        </w:rPr>
        <w:t>Year 12 202</w:t>
      </w:r>
      <w:r w:rsidR="00663D15">
        <w:rPr>
          <w:rFonts w:cs="Arial"/>
          <w:b/>
          <w:sz w:val="24"/>
          <w:u w:val="single"/>
        </w:rPr>
        <w:t>3</w:t>
      </w:r>
      <w:r w:rsidRPr="00776B96">
        <w:rPr>
          <w:rFonts w:cs="Arial"/>
          <w:b/>
          <w:sz w:val="24"/>
          <w:u w:val="single"/>
        </w:rPr>
        <w:t xml:space="preserve"> HSC Assessment Schedule</w:t>
      </w:r>
    </w:p>
    <w:p w14:paraId="2941EB17" w14:textId="77777777" w:rsidR="0049621E" w:rsidRDefault="0049621E" w:rsidP="0049621E">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104"/>
        <w:gridCol w:w="2104"/>
        <w:gridCol w:w="2102"/>
        <w:gridCol w:w="1780"/>
      </w:tblGrid>
      <w:tr w:rsidR="0049621E" w:rsidRPr="00A41C91" w14:paraId="0279968A" w14:textId="77777777" w:rsidTr="0049621E">
        <w:trPr>
          <w:tblHeader/>
        </w:trPr>
        <w:tc>
          <w:tcPr>
            <w:tcW w:w="1032" w:type="pct"/>
            <w:vMerge w:val="restart"/>
            <w:shd w:val="clear" w:color="auto" w:fill="D9D9D9"/>
            <w:tcMar>
              <w:top w:w="57" w:type="dxa"/>
              <w:left w:w="57" w:type="dxa"/>
              <w:bottom w:w="57" w:type="dxa"/>
              <w:right w:w="57" w:type="dxa"/>
            </w:tcMar>
          </w:tcPr>
          <w:p w14:paraId="60E4A739" w14:textId="77777777" w:rsidR="0049621E" w:rsidRPr="00A41C91" w:rsidRDefault="0049621E" w:rsidP="0049621E">
            <w:pPr>
              <w:jc w:val="center"/>
              <w:rPr>
                <w:rFonts w:eastAsia="SimSun" w:cs="Arial"/>
                <w:b/>
                <w:sz w:val="20"/>
                <w:szCs w:val="20"/>
              </w:rPr>
            </w:pPr>
            <w:r w:rsidRPr="00A41C91">
              <w:rPr>
                <w:rFonts w:eastAsia="SimSun" w:cs="Arial"/>
                <w:b/>
                <w:sz w:val="20"/>
                <w:szCs w:val="20"/>
              </w:rPr>
              <w:t>Component</w:t>
            </w:r>
          </w:p>
        </w:tc>
        <w:tc>
          <w:tcPr>
            <w:tcW w:w="1032" w:type="pct"/>
            <w:shd w:val="clear" w:color="auto" w:fill="D9D9D9"/>
            <w:tcMar>
              <w:top w:w="57" w:type="dxa"/>
              <w:left w:w="57" w:type="dxa"/>
              <w:bottom w:w="57" w:type="dxa"/>
              <w:right w:w="57" w:type="dxa"/>
            </w:tcMar>
          </w:tcPr>
          <w:p w14:paraId="3EF02CB2" w14:textId="77777777" w:rsidR="0049621E" w:rsidRPr="00A41C91" w:rsidRDefault="0049621E" w:rsidP="0049621E">
            <w:pPr>
              <w:jc w:val="center"/>
              <w:rPr>
                <w:rFonts w:eastAsia="SimSun" w:cs="Arial"/>
                <w:b/>
                <w:sz w:val="20"/>
                <w:szCs w:val="20"/>
              </w:rPr>
            </w:pPr>
            <w:r w:rsidRPr="00A41C91">
              <w:rPr>
                <w:rFonts w:eastAsia="SimSun" w:cs="Arial"/>
                <w:b/>
                <w:sz w:val="20"/>
                <w:szCs w:val="20"/>
              </w:rPr>
              <w:t>Task 1</w:t>
            </w:r>
          </w:p>
        </w:tc>
        <w:tc>
          <w:tcPr>
            <w:tcW w:w="1032" w:type="pct"/>
            <w:shd w:val="clear" w:color="auto" w:fill="D9D9D9"/>
            <w:tcMar>
              <w:top w:w="57" w:type="dxa"/>
              <w:left w:w="57" w:type="dxa"/>
              <w:bottom w:w="57" w:type="dxa"/>
              <w:right w:w="57" w:type="dxa"/>
            </w:tcMar>
          </w:tcPr>
          <w:p w14:paraId="1EEF6D3A" w14:textId="77777777" w:rsidR="0049621E" w:rsidRPr="00A41C91" w:rsidRDefault="0049621E" w:rsidP="0049621E">
            <w:pPr>
              <w:jc w:val="center"/>
              <w:rPr>
                <w:rFonts w:eastAsia="SimSun" w:cs="Arial"/>
                <w:b/>
                <w:sz w:val="20"/>
                <w:szCs w:val="20"/>
              </w:rPr>
            </w:pPr>
            <w:r w:rsidRPr="00A41C91">
              <w:rPr>
                <w:rFonts w:eastAsia="SimSun" w:cs="Arial"/>
                <w:b/>
                <w:sz w:val="20"/>
                <w:szCs w:val="20"/>
              </w:rPr>
              <w:t>Task 2</w:t>
            </w:r>
          </w:p>
        </w:tc>
        <w:tc>
          <w:tcPr>
            <w:tcW w:w="1031" w:type="pct"/>
            <w:shd w:val="clear" w:color="auto" w:fill="D9D9D9"/>
            <w:tcMar>
              <w:top w:w="57" w:type="dxa"/>
              <w:left w:w="57" w:type="dxa"/>
              <w:bottom w:w="57" w:type="dxa"/>
              <w:right w:w="57" w:type="dxa"/>
            </w:tcMar>
          </w:tcPr>
          <w:p w14:paraId="623E0543" w14:textId="77777777" w:rsidR="0049621E" w:rsidRPr="00A41C91" w:rsidRDefault="0049621E" w:rsidP="0049621E">
            <w:pPr>
              <w:jc w:val="center"/>
              <w:rPr>
                <w:rFonts w:eastAsia="SimSun" w:cs="Arial"/>
                <w:b/>
                <w:sz w:val="20"/>
                <w:szCs w:val="20"/>
              </w:rPr>
            </w:pPr>
            <w:r w:rsidRPr="00A41C91">
              <w:rPr>
                <w:rFonts w:eastAsia="SimSun" w:cs="Arial"/>
                <w:b/>
                <w:sz w:val="20"/>
                <w:szCs w:val="20"/>
              </w:rPr>
              <w:t>Task 3</w:t>
            </w:r>
          </w:p>
        </w:tc>
        <w:tc>
          <w:tcPr>
            <w:tcW w:w="873" w:type="pct"/>
            <w:vMerge w:val="restart"/>
            <w:shd w:val="clear" w:color="auto" w:fill="D9D9D9"/>
            <w:tcMar>
              <w:top w:w="57" w:type="dxa"/>
              <w:left w:w="57" w:type="dxa"/>
              <w:bottom w:w="57" w:type="dxa"/>
              <w:right w:w="57" w:type="dxa"/>
            </w:tcMar>
          </w:tcPr>
          <w:p w14:paraId="005CC837" w14:textId="77777777" w:rsidR="0049621E" w:rsidRPr="00A41C91" w:rsidRDefault="0049621E" w:rsidP="0049621E">
            <w:pPr>
              <w:jc w:val="center"/>
              <w:rPr>
                <w:rFonts w:eastAsia="SimSun" w:cs="Arial"/>
                <w:b/>
                <w:sz w:val="20"/>
                <w:szCs w:val="20"/>
              </w:rPr>
            </w:pPr>
            <w:r w:rsidRPr="00A41C91">
              <w:rPr>
                <w:rFonts w:eastAsia="SimSun" w:cs="Arial"/>
                <w:b/>
                <w:sz w:val="20"/>
                <w:szCs w:val="20"/>
              </w:rPr>
              <w:t>Weighting %</w:t>
            </w:r>
          </w:p>
        </w:tc>
      </w:tr>
      <w:tr w:rsidR="0049621E" w:rsidRPr="00A41C91" w14:paraId="5FB3266A" w14:textId="77777777" w:rsidTr="0049621E">
        <w:trPr>
          <w:tblHeader/>
        </w:trPr>
        <w:tc>
          <w:tcPr>
            <w:tcW w:w="1032" w:type="pct"/>
            <w:vMerge/>
            <w:shd w:val="clear" w:color="auto" w:fill="D9D9D9"/>
            <w:tcMar>
              <w:top w:w="57" w:type="dxa"/>
              <w:left w:w="57" w:type="dxa"/>
              <w:bottom w:w="57" w:type="dxa"/>
              <w:right w:w="57" w:type="dxa"/>
            </w:tcMar>
          </w:tcPr>
          <w:p w14:paraId="0D90D439" w14:textId="77777777" w:rsidR="0049621E" w:rsidRPr="00A41C91" w:rsidRDefault="0049621E" w:rsidP="0049621E">
            <w:pPr>
              <w:rPr>
                <w:rFonts w:eastAsia="SimSun" w:cs="Arial"/>
                <w:b/>
                <w:sz w:val="20"/>
                <w:szCs w:val="20"/>
              </w:rPr>
            </w:pPr>
          </w:p>
        </w:tc>
        <w:tc>
          <w:tcPr>
            <w:tcW w:w="1032" w:type="pct"/>
            <w:shd w:val="clear" w:color="auto" w:fill="auto"/>
            <w:tcMar>
              <w:top w:w="57" w:type="dxa"/>
              <w:left w:w="57" w:type="dxa"/>
              <w:bottom w:w="57" w:type="dxa"/>
              <w:right w:w="57" w:type="dxa"/>
            </w:tcMar>
          </w:tcPr>
          <w:p w14:paraId="082A5761" w14:textId="77777777" w:rsidR="0049621E" w:rsidRPr="00A41C91" w:rsidRDefault="0049621E" w:rsidP="0049621E">
            <w:pPr>
              <w:jc w:val="center"/>
              <w:rPr>
                <w:rFonts w:eastAsia="SimSun" w:cs="Arial"/>
                <w:sz w:val="20"/>
                <w:szCs w:val="20"/>
              </w:rPr>
            </w:pPr>
            <w:r>
              <w:rPr>
                <w:rFonts w:eastAsia="SimSun" w:cs="Arial"/>
                <w:b/>
                <w:sz w:val="20"/>
                <w:szCs w:val="20"/>
              </w:rPr>
              <w:t>Viva Voce (including written proposal)</w:t>
            </w:r>
          </w:p>
        </w:tc>
        <w:tc>
          <w:tcPr>
            <w:tcW w:w="1032" w:type="pct"/>
            <w:shd w:val="clear" w:color="auto" w:fill="auto"/>
            <w:tcMar>
              <w:top w:w="57" w:type="dxa"/>
              <w:left w:w="57" w:type="dxa"/>
              <w:bottom w:w="57" w:type="dxa"/>
              <w:right w:w="57" w:type="dxa"/>
            </w:tcMar>
          </w:tcPr>
          <w:p w14:paraId="5B66DF2B" w14:textId="77777777" w:rsidR="0049621E" w:rsidRPr="00A41C91" w:rsidRDefault="0049621E" w:rsidP="0049621E">
            <w:pPr>
              <w:jc w:val="center"/>
              <w:rPr>
                <w:rFonts w:eastAsia="SimSun" w:cs="Arial"/>
                <w:sz w:val="20"/>
                <w:szCs w:val="20"/>
              </w:rPr>
            </w:pPr>
            <w:r>
              <w:rPr>
                <w:rFonts w:eastAsia="SimSun" w:cs="Arial"/>
                <w:b/>
                <w:sz w:val="20"/>
                <w:szCs w:val="20"/>
              </w:rPr>
              <w:t>Literature review</w:t>
            </w:r>
          </w:p>
        </w:tc>
        <w:tc>
          <w:tcPr>
            <w:tcW w:w="1031" w:type="pct"/>
            <w:shd w:val="clear" w:color="auto" w:fill="auto"/>
            <w:tcMar>
              <w:top w:w="57" w:type="dxa"/>
              <w:left w:w="57" w:type="dxa"/>
              <w:bottom w:w="57" w:type="dxa"/>
              <w:right w:w="57" w:type="dxa"/>
            </w:tcMar>
          </w:tcPr>
          <w:p w14:paraId="148C5C4A" w14:textId="77777777" w:rsidR="0049621E" w:rsidRPr="00FE78A6" w:rsidRDefault="0049621E" w:rsidP="0049621E">
            <w:pPr>
              <w:jc w:val="center"/>
              <w:rPr>
                <w:rFonts w:eastAsia="SimSun" w:cs="Arial"/>
                <w:sz w:val="20"/>
                <w:szCs w:val="20"/>
              </w:rPr>
            </w:pPr>
            <w:r>
              <w:rPr>
                <w:rFonts w:eastAsia="SimSun" w:cs="Arial"/>
                <w:b/>
                <w:sz w:val="20"/>
                <w:szCs w:val="20"/>
              </w:rPr>
              <w:t>Critique of the creative process</w:t>
            </w:r>
          </w:p>
        </w:tc>
        <w:tc>
          <w:tcPr>
            <w:tcW w:w="873" w:type="pct"/>
            <w:vMerge/>
            <w:shd w:val="clear" w:color="auto" w:fill="auto"/>
            <w:tcMar>
              <w:top w:w="57" w:type="dxa"/>
              <w:left w:w="57" w:type="dxa"/>
              <w:bottom w:w="57" w:type="dxa"/>
              <w:right w:w="57" w:type="dxa"/>
            </w:tcMar>
          </w:tcPr>
          <w:p w14:paraId="67BD2EA4" w14:textId="77777777" w:rsidR="0049621E" w:rsidRPr="00A41C91" w:rsidRDefault="0049621E" w:rsidP="0049621E">
            <w:pPr>
              <w:rPr>
                <w:rFonts w:eastAsia="SimSun" w:cs="Arial"/>
                <w:sz w:val="20"/>
                <w:szCs w:val="20"/>
              </w:rPr>
            </w:pPr>
          </w:p>
        </w:tc>
      </w:tr>
      <w:tr w:rsidR="0049621E" w:rsidRPr="00A41C91" w14:paraId="68802DF7" w14:textId="77777777" w:rsidTr="0049621E">
        <w:trPr>
          <w:trHeight w:val="397"/>
          <w:tblHeader/>
        </w:trPr>
        <w:tc>
          <w:tcPr>
            <w:tcW w:w="1032" w:type="pct"/>
            <w:vMerge/>
            <w:shd w:val="clear" w:color="auto" w:fill="D9D9D9"/>
            <w:tcMar>
              <w:top w:w="57" w:type="dxa"/>
              <w:left w:w="57" w:type="dxa"/>
              <w:bottom w:w="57" w:type="dxa"/>
              <w:right w:w="57" w:type="dxa"/>
            </w:tcMar>
          </w:tcPr>
          <w:p w14:paraId="76D58C5E" w14:textId="77777777" w:rsidR="0049621E" w:rsidRPr="00A41C91" w:rsidRDefault="0049621E" w:rsidP="0049621E">
            <w:pPr>
              <w:rPr>
                <w:rFonts w:eastAsia="SimSun" w:cs="Arial"/>
                <w:b/>
                <w:sz w:val="20"/>
                <w:szCs w:val="20"/>
              </w:rPr>
            </w:pPr>
          </w:p>
        </w:tc>
        <w:tc>
          <w:tcPr>
            <w:tcW w:w="1032" w:type="pct"/>
            <w:shd w:val="clear" w:color="auto" w:fill="auto"/>
            <w:tcMar>
              <w:top w:w="57" w:type="dxa"/>
              <w:left w:w="57" w:type="dxa"/>
              <w:bottom w:w="57" w:type="dxa"/>
              <w:right w:w="57" w:type="dxa"/>
            </w:tcMar>
            <w:vAlign w:val="center"/>
          </w:tcPr>
          <w:p w14:paraId="7976E682" w14:textId="77777777" w:rsidR="0049621E" w:rsidRPr="00A41C91" w:rsidRDefault="0049621E" w:rsidP="0049621E">
            <w:pPr>
              <w:jc w:val="center"/>
              <w:rPr>
                <w:rFonts w:eastAsia="SimSun" w:cs="Arial"/>
                <w:sz w:val="20"/>
                <w:szCs w:val="20"/>
              </w:rPr>
            </w:pPr>
          </w:p>
        </w:tc>
        <w:tc>
          <w:tcPr>
            <w:tcW w:w="1032" w:type="pct"/>
            <w:shd w:val="clear" w:color="auto" w:fill="auto"/>
            <w:tcMar>
              <w:top w:w="57" w:type="dxa"/>
              <w:left w:w="57" w:type="dxa"/>
              <w:bottom w:w="57" w:type="dxa"/>
              <w:right w:w="57" w:type="dxa"/>
            </w:tcMar>
            <w:vAlign w:val="center"/>
          </w:tcPr>
          <w:p w14:paraId="61760CE0" w14:textId="77777777" w:rsidR="0049621E" w:rsidRPr="00A41C91" w:rsidRDefault="0049621E" w:rsidP="0049621E">
            <w:pPr>
              <w:jc w:val="center"/>
              <w:rPr>
                <w:rFonts w:eastAsia="SimSun" w:cs="Arial"/>
                <w:sz w:val="20"/>
                <w:szCs w:val="20"/>
              </w:rPr>
            </w:pPr>
          </w:p>
        </w:tc>
        <w:tc>
          <w:tcPr>
            <w:tcW w:w="1031" w:type="pct"/>
            <w:shd w:val="clear" w:color="auto" w:fill="auto"/>
            <w:tcMar>
              <w:top w:w="57" w:type="dxa"/>
              <w:left w:w="57" w:type="dxa"/>
              <w:bottom w:w="57" w:type="dxa"/>
              <w:right w:w="57" w:type="dxa"/>
            </w:tcMar>
            <w:vAlign w:val="center"/>
          </w:tcPr>
          <w:p w14:paraId="08D8CCC3" w14:textId="77777777" w:rsidR="0049621E" w:rsidRPr="00A41C91" w:rsidRDefault="0049621E" w:rsidP="0049621E">
            <w:pPr>
              <w:jc w:val="center"/>
              <w:rPr>
                <w:rFonts w:eastAsia="SimSun" w:cs="Arial"/>
                <w:sz w:val="20"/>
                <w:szCs w:val="20"/>
              </w:rPr>
            </w:pPr>
          </w:p>
        </w:tc>
        <w:tc>
          <w:tcPr>
            <w:tcW w:w="873" w:type="pct"/>
            <w:vMerge/>
            <w:shd w:val="clear" w:color="auto" w:fill="auto"/>
            <w:tcMar>
              <w:top w:w="57" w:type="dxa"/>
              <w:left w:w="57" w:type="dxa"/>
              <w:bottom w:w="57" w:type="dxa"/>
              <w:right w:w="57" w:type="dxa"/>
            </w:tcMar>
          </w:tcPr>
          <w:p w14:paraId="00341116" w14:textId="77777777" w:rsidR="0049621E" w:rsidRPr="00A41C91" w:rsidRDefault="0049621E" w:rsidP="0049621E">
            <w:pPr>
              <w:rPr>
                <w:rFonts w:eastAsia="SimSun" w:cs="Arial"/>
                <w:sz w:val="20"/>
                <w:szCs w:val="20"/>
              </w:rPr>
            </w:pPr>
          </w:p>
        </w:tc>
      </w:tr>
      <w:tr w:rsidR="0049621E" w:rsidRPr="00A41C91" w14:paraId="6330F603" w14:textId="77777777" w:rsidTr="0049621E">
        <w:trPr>
          <w:trHeight w:val="1119"/>
          <w:tblHeader/>
        </w:trPr>
        <w:tc>
          <w:tcPr>
            <w:tcW w:w="1032" w:type="pct"/>
            <w:vMerge/>
            <w:shd w:val="clear" w:color="auto" w:fill="D9D9D9"/>
            <w:tcMar>
              <w:top w:w="57" w:type="dxa"/>
              <w:left w:w="57" w:type="dxa"/>
              <w:bottom w:w="57" w:type="dxa"/>
              <w:right w:w="57" w:type="dxa"/>
            </w:tcMar>
          </w:tcPr>
          <w:p w14:paraId="187046AF" w14:textId="77777777" w:rsidR="0049621E" w:rsidRPr="00A41C91" w:rsidRDefault="0049621E" w:rsidP="0049621E">
            <w:pPr>
              <w:rPr>
                <w:rFonts w:eastAsia="SimSun" w:cs="Arial"/>
                <w:b/>
                <w:sz w:val="20"/>
                <w:szCs w:val="20"/>
              </w:rPr>
            </w:pPr>
          </w:p>
        </w:tc>
        <w:tc>
          <w:tcPr>
            <w:tcW w:w="1032" w:type="pct"/>
            <w:shd w:val="clear" w:color="auto" w:fill="auto"/>
            <w:tcMar>
              <w:top w:w="57" w:type="dxa"/>
              <w:left w:w="57" w:type="dxa"/>
              <w:bottom w:w="57" w:type="dxa"/>
              <w:right w:w="57" w:type="dxa"/>
            </w:tcMar>
          </w:tcPr>
          <w:p w14:paraId="2654634B" w14:textId="77777777" w:rsidR="0049621E" w:rsidRPr="00A41C91" w:rsidRDefault="0049621E" w:rsidP="0049621E">
            <w:pPr>
              <w:jc w:val="center"/>
              <w:rPr>
                <w:rFonts w:eastAsia="SimSun" w:cs="Arial"/>
                <w:b/>
                <w:sz w:val="20"/>
                <w:szCs w:val="20"/>
              </w:rPr>
            </w:pPr>
            <w:r w:rsidRPr="00A41C91">
              <w:rPr>
                <w:rFonts w:eastAsia="SimSun" w:cs="Arial"/>
                <w:b/>
                <w:sz w:val="20"/>
                <w:szCs w:val="20"/>
              </w:rPr>
              <w:t>Outcomes Assessed</w:t>
            </w:r>
          </w:p>
          <w:p w14:paraId="0E72052C" w14:textId="77777777" w:rsidR="0049621E" w:rsidRPr="00A41C91" w:rsidRDefault="0049621E" w:rsidP="0049621E">
            <w:pPr>
              <w:jc w:val="center"/>
              <w:rPr>
                <w:rFonts w:eastAsia="SimSun" w:cs="Arial"/>
                <w:sz w:val="20"/>
                <w:szCs w:val="20"/>
              </w:rPr>
            </w:pPr>
            <w:r>
              <w:rPr>
                <w:rFonts w:cs="Arial"/>
                <w:sz w:val="20"/>
                <w:szCs w:val="20"/>
              </w:rPr>
              <w:t>EEX12-1, EEX12-4, EEX12-5</w:t>
            </w:r>
          </w:p>
        </w:tc>
        <w:tc>
          <w:tcPr>
            <w:tcW w:w="1032" w:type="pct"/>
            <w:shd w:val="clear" w:color="auto" w:fill="auto"/>
            <w:tcMar>
              <w:top w:w="57" w:type="dxa"/>
              <w:left w:w="57" w:type="dxa"/>
              <w:bottom w:w="57" w:type="dxa"/>
              <w:right w:w="57" w:type="dxa"/>
            </w:tcMar>
          </w:tcPr>
          <w:p w14:paraId="473D230E" w14:textId="77777777" w:rsidR="0049621E" w:rsidRPr="00A41C91" w:rsidRDefault="0049621E" w:rsidP="0049621E">
            <w:pPr>
              <w:jc w:val="center"/>
              <w:rPr>
                <w:rFonts w:eastAsia="SimSun" w:cs="Arial"/>
                <w:b/>
                <w:sz w:val="20"/>
                <w:szCs w:val="20"/>
              </w:rPr>
            </w:pPr>
            <w:r w:rsidRPr="00A41C91">
              <w:rPr>
                <w:rFonts w:eastAsia="SimSun" w:cs="Arial"/>
                <w:b/>
                <w:sz w:val="20"/>
                <w:szCs w:val="20"/>
              </w:rPr>
              <w:t>Outcomes Assessed</w:t>
            </w:r>
          </w:p>
          <w:p w14:paraId="0F76A129" w14:textId="77777777" w:rsidR="0049621E" w:rsidRPr="00A41C91" w:rsidRDefault="0049621E" w:rsidP="0049621E">
            <w:pPr>
              <w:pStyle w:val="NoSpacing"/>
              <w:jc w:val="center"/>
              <w:rPr>
                <w:rFonts w:ascii="Arial" w:eastAsia="Times New Roman" w:hAnsi="Arial" w:cs="Arial"/>
                <w:color w:val="000000"/>
                <w:sz w:val="20"/>
                <w:szCs w:val="20"/>
              </w:rPr>
            </w:pPr>
            <w:r>
              <w:rPr>
                <w:rFonts w:ascii="Arial" w:hAnsi="Arial" w:cs="Arial"/>
                <w:sz w:val="20"/>
                <w:szCs w:val="20"/>
              </w:rPr>
              <w:t>EEX12-1, EEX12-2, EEX12-3, EEX12-4</w:t>
            </w:r>
          </w:p>
        </w:tc>
        <w:tc>
          <w:tcPr>
            <w:tcW w:w="1031" w:type="pct"/>
            <w:shd w:val="clear" w:color="auto" w:fill="auto"/>
            <w:tcMar>
              <w:top w:w="57" w:type="dxa"/>
              <w:left w:w="57" w:type="dxa"/>
              <w:bottom w:w="57" w:type="dxa"/>
              <w:right w:w="57" w:type="dxa"/>
            </w:tcMar>
          </w:tcPr>
          <w:p w14:paraId="551169E6" w14:textId="77777777" w:rsidR="0049621E" w:rsidRPr="00A41C91" w:rsidRDefault="0049621E" w:rsidP="0049621E">
            <w:pPr>
              <w:jc w:val="center"/>
              <w:rPr>
                <w:rFonts w:eastAsia="SimSun" w:cs="Arial"/>
                <w:b/>
                <w:sz w:val="20"/>
                <w:szCs w:val="20"/>
              </w:rPr>
            </w:pPr>
            <w:r w:rsidRPr="00A41C91">
              <w:rPr>
                <w:rFonts w:eastAsia="SimSun" w:cs="Arial"/>
                <w:b/>
                <w:sz w:val="20"/>
                <w:szCs w:val="20"/>
              </w:rPr>
              <w:t>Outcomes Assessed</w:t>
            </w:r>
          </w:p>
          <w:p w14:paraId="18188BC0" w14:textId="77777777" w:rsidR="0049621E" w:rsidRPr="00A41C91" w:rsidRDefault="0049621E" w:rsidP="0049621E">
            <w:pPr>
              <w:pStyle w:val="NoSpacing"/>
              <w:jc w:val="center"/>
              <w:rPr>
                <w:rFonts w:ascii="Arial" w:hAnsi="Arial" w:cs="Arial"/>
                <w:sz w:val="20"/>
                <w:szCs w:val="20"/>
              </w:rPr>
            </w:pPr>
            <w:r>
              <w:rPr>
                <w:rFonts w:ascii="Arial" w:hAnsi="Arial" w:cs="Arial"/>
                <w:sz w:val="20"/>
                <w:szCs w:val="20"/>
              </w:rPr>
              <w:t>EEX12-2, EEX12-3, EEX12-5</w:t>
            </w:r>
          </w:p>
        </w:tc>
        <w:tc>
          <w:tcPr>
            <w:tcW w:w="873" w:type="pct"/>
            <w:vMerge/>
            <w:shd w:val="clear" w:color="auto" w:fill="auto"/>
            <w:tcMar>
              <w:top w:w="57" w:type="dxa"/>
              <w:left w:w="57" w:type="dxa"/>
              <w:bottom w:w="57" w:type="dxa"/>
              <w:right w:w="57" w:type="dxa"/>
            </w:tcMar>
          </w:tcPr>
          <w:p w14:paraId="00B60D82" w14:textId="77777777" w:rsidR="0049621E" w:rsidRPr="00A41C91" w:rsidRDefault="0049621E" w:rsidP="0049621E">
            <w:pPr>
              <w:rPr>
                <w:rFonts w:eastAsia="SimSun" w:cs="Arial"/>
                <w:sz w:val="20"/>
                <w:szCs w:val="20"/>
              </w:rPr>
            </w:pPr>
          </w:p>
        </w:tc>
      </w:tr>
      <w:tr w:rsidR="0049621E" w:rsidRPr="00A41C91" w14:paraId="32FBFDC8" w14:textId="77777777" w:rsidTr="0049621E">
        <w:tc>
          <w:tcPr>
            <w:tcW w:w="1032" w:type="pct"/>
            <w:shd w:val="clear" w:color="auto" w:fill="auto"/>
            <w:tcMar>
              <w:top w:w="57" w:type="dxa"/>
              <w:left w:w="57" w:type="dxa"/>
              <w:bottom w:w="57" w:type="dxa"/>
              <w:right w:w="57" w:type="dxa"/>
            </w:tcMar>
            <w:vAlign w:val="center"/>
          </w:tcPr>
          <w:p w14:paraId="685ABD5C" w14:textId="77777777" w:rsidR="0049621E" w:rsidRPr="00A41C91" w:rsidRDefault="0049621E" w:rsidP="0049621E">
            <w:pPr>
              <w:rPr>
                <w:rFonts w:eastAsia="SimSun" w:cs="Arial"/>
                <w:sz w:val="20"/>
                <w:szCs w:val="20"/>
              </w:rPr>
            </w:pPr>
            <w:r>
              <w:rPr>
                <w:rFonts w:eastAsia="SimSun" w:cs="Arial"/>
                <w:sz w:val="20"/>
                <w:szCs w:val="20"/>
              </w:rPr>
              <w:t>Skills in extensive independent research</w:t>
            </w:r>
          </w:p>
        </w:tc>
        <w:tc>
          <w:tcPr>
            <w:tcW w:w="1032" w:type="pct"/>
            <w:shd w:val="clear" w:color="auto" w:fill="auto"/>
            <w:tcMar>
              <w:top w:w="57" w:type="dxa"/>
              <w:left w:w="57" w:type="dxa"/>
              <w:bottom w:w="57" w:type="dxa"/>
              <w:right w:w="57" w:type="dxa"/>
            </w:tcMar>
            <w:vAlign w:val="center"/>
          </w:tcPr>
          <w:p w14:paraId="7C1F69C8" w14:textId="77777777" w:rsidR="0049621E" w:rsidRPr="00A41C91" w:rsidRDefault="0049621E" w:rsidP="0049621E">
            <w:pPr>
              <w:jc w:val="center"/>
              <w:rPr>
                <w:rFonts w:eastAsia="SimSun" w:cs="Arial"/>
                <w:sz w:val="20"/>
                <w:szCs w:val="20"/>
              </w:rPr>
            </w:pPr>
            <w:r>
              <w:rPr>
                <w:rFonts w:eastAsia="SimSun" w:cs="Arial"/>
                <w:sz w:val="20"/>
                <w:szCs w:val="20"/>
              </w:rPr>
              <w:t>15</w:t>
            </w:r>
          </w:p>
        </w:tc>
        <w:tc>
          <w:tcPr>
            <w:tcW w:w="1032" w:type="pct"/>
            <w:shd w:val="clear" w:color="auto" w:fill="auto"/>
            <w:tcMar>
              <w:top w:w="57" w:type="dxa"/>
              <w:left w:w="57" w:type="dxa"/>
              <w:bottom w:w="57" w:type="dxa"/>
              <w:right w:w="57" w:type="dxa"/>
            </w:tcMar>
            <w:vAlign w:val="center"/>
          </w:tcPr>
          <w:p w14:paraId="5C2A050E" w14:textId="77777777" w:rsidR="0049621E" w:rsidRPr="00A41C91" w:rsidRDefault="0049621E" w:rsidP="0049621E">
            <w:pPr>
              <w:jc w:val="center"/>
              <w:rPr>
                <w:rFonts w:eastAsia="SimSun" w:cs="Arial"/>
                <w:sz w:val="20"/>
                <w:szCs w:val="20"/>
              </w:rPr>
            </w:pPr>
            <w:r>
              <w:rPr>
                <w:rFonts w:eastAsia="SimSun" w:cs="Arial"/>
                <w:sz w:val="20"/>
                <w:szCs w:val="20"/>
              </w:rPr>
              <w:t>20</w:t>
            </w:r>
          </w:p>
        </w:tc>
        <w:tc>
          <w:tcPr>
            <w:tcW w:w="1031" w:type="pct"/>
            <w:shd w:val="clear" w:color="auto" w:fill="auto"/>
            <w:tcMar>
              <w:top w:w="57" w:type="dxa"/>
              <w:left w:w="57" w:type="dxa"/>
              <w:bottom w:w="57" w:type="dxa"/>
              <w:right w:w="57" w:type="dxa"/>
            </w:tcMar>
            <w:vAlign w:val="center"/>
          </w:tcPr>
          <w:p w14:paraId="5310DD66" w14:textId="77777777" w:rsidR="0049621E" w:rsidRPr="00A41C91" w:rsidRDefault="0049621E" w:rsidP="0049621E">
            <w:pPr>
              <w:jc w:val="center"/>
              <w:rPr>
                <w:rFonts w:eastAsia="SimSun" w:cs="Arial"/>
                <w:sz w:val="20"/>
                <w:szCs w:val="20"/>
              </w:rPr>
            </w:pPr>
            <w:r>
              <w:rPr>
                <w:rFonts w:eastAsia="SimSun" w:cs="Arial"/>
                <w:sz w:val="20"/>
                <w:szCs w:val="20"/>
              </w:rPr>
              <w:t>15</w:t>
            </w:r>
          </w:p>
        </w:tc>
        <w:tc>
          <w:tcPr>
            <w:tcW w:w="873" w:type="pct"/>
            <w:shd w:val="clear" w:color="auto" w:fill="auto"/>
            <w:tcMar>
              <w:top w:w="57" w:type="dxa"/>
              <w:left w:w="57" w:type="dxa"/>
              <w:bottom w:w="57" w:type="dxa"/>
              <w:right w:w="57" w:type="dxa"/>
            </w:tcMar>
            <w:vAlign w:val="center"/>
          </w:tcPr>
          <w:p w14:paraId="490A80CC" w14:textId="77777777" w:rsidR="0049621E" w:rsidRPr="00A41C91" w:rsidRDefault="0049621E" w:rsidP="0049621E">
            <w:pPr>
              <w:jc w:val="center"/>
              <w:rPr>
                <w:rFonts w:eastAsia="SimSun" w:cs="Arial"/>
                <w:b/>
                <w:sz w:val="20"/>
                <w:szCs w:val="20"/>
              </w:rPr>
            </w:pPr>
            <w:r>
              <w:rPr>
                <w:rFonts w:eastAsia="SimSun" w:cs="Arial"/>
                <w:b/>
                <w:sz w:val="20"/>
                <w:szCs w:val="20"/>
              </w:rPr>
              <w:t>50</w:t>
            </w:r>
          </w:p>
        </w:tc>
      </w:tr>
      <w:tr w:rsidR="0049621E" w:rsidRPr="00A41C91" w14:paraId="7CAC27BC" w14:textId="77777777" w:rsidTr="0049621E">
        <w:trPr>
          <w:trHeight w:val="521"/>
        </w:trPr>
        <w:tc>
          <w:tcPr>
            <w:tcW w:w="1032" w:type="pct"/>
            <w:shd w:val="clear" w:color="auto" w:fill="auto"/>
            <w:tcMar>
              <w:top w:w="57" w:type="dxa"/>
              <w:left w:w="57" w:type="dxa"/>
              <w:bottom w:w="57" w:type="dxa"/>
              <w:right w:w="57" w:type="dxa"/>
            </w:tcMar>
            <w:vAlign w:val="center"/>
          </w:tcPr>
          <w:p w14:paraId="0843BC2C" w14:textId="77777777" w:rsidR="0049621E" w:rsidRPr="00A41C91" w:rsidRDefault="0049621E" w:rsidP="0049621E">
            <w:pPr>
              <w:rPr>
                <w:rFonts w:eastAsia="SimSun" w:cs="Arial"/>
                <w:sz w:val="20"/>
                <w:szCs w:val="20"/>
              </w:rPr>
            </w:pPr>
            <w:r>
              <w:rPr>
                <w:rFonts w:eastAsia="SimSun" w:cs="Arial"/>
                <w:sz w:val="20"/>
                <w:szCs w:val="20"/>
              </w:rPr>
              <w:t>Skills in sustained composition</w:t>
            </w:r>
          </w:p>
        </w:tc>
        <w:tc>
          <w:tcPr>
            <w:tcW w:w="1032" w:type="pct"/>
            <w:shd w:val="clear" w:color="auto" w:fill="auto"/>
            <w:tcMar>
              <w:top w:w="57" w:type="dxa"/>
              <w:left w:w="57" w:type="dxa"/>
              <w:bottom w:w="57" w:type="dxa"/>
              <w:right w:w="57" w:type="dxa"/>
            </w:tcMar>
            <w:vAlign w:val="center"/>
          </w:tcPr>
          <w:p w14:paraId="2996A7A5" w14:textId="77777777" w:rsidR="0049621E" w:rsidRPr="00A41C91" w:rsidRDefault="0049621E" w:rsidP="0049621E">
            <w:pPr>
              <w:jc w:val="center"/>
              <w:rPr>
                <w:rFonts w:eastAsia="SimSun" w:cs="Arial"/>
                <w:sz w:val="20"/>
                <w:szCs w:val="20"/>
              </w:rPr>
            </w:pPr>
            <w:r>
              <w:rPr>
                <w:rFonts w:eastAsia="SimSun" w:cs="Arial"/>
                <w:sz w:val="20"/>
                <w:szCs w:val="20"/>
              </w:rPr>
              <w:t>15</w:t>
            </w:r>
          </w:p>
        </w:tc>
        <w:tc>
          <w:tcPr>
            <w:tcW w:w="1032" w:type="pct"/>
            <w:shd w:val="clear" w:color="auto" w:fill="auto"/>
            <w:tcMar>
              <w:top w:w="57" w:type="dxa"/>
              <w:left w:w="57" w:type="dxa"/>
              <w:bottom w:w="57" w:type="dxa"/>
              <w:right w:w="57" w:type="dxa"/>
            </w:tcMar>
            <w:vAlign w:val="center"/>
          </w:tcPr>
          <w:p w14:paraId="13AA3F9C" w14:textId="77777777" w:rsidR="0049621E" w:rsidRPr="00A41C91" w:rsidRDefault="0049621E" w:rsidP="0049621E">
            <w:pPr>
              <w:jc w:val="center"/>
              <w:rPr>
                <w:rFonts w:eastAsia="SimSun" w:cs="Arial"/>
                <w:sz w:val="20"/>
                <w:szCs w:val="20"/>
              </w:rPr>
            </w:pPr>
            <w:r>
              <w:rPr>
                <w:rFonts w:eastAsia="SimSun" w:cs="Arial"/>
                <w:sz w:val="20"/>
                <w:szCs w:val="20"/>
              </w:rPr>
              <w:t>20</w:t>
            </w:r>
          </w:p>
        </w:tc>
        <w:tc>
          <w:tcPr>
            <w:tcW w:w="1031" w:type="pct"/>
            <w:shd w:val="clear" w:color="auto" w:fill="auto"/>
            <w:tcMar>
              <w:top w:w="57" w:type="dxa"/>
              <w:left w:w="57" w:type="dxa"/>
              <w:bottom w:w="57" w:type="dxa"/>
              <w:right w:w="57" w:type="dxa"/>
            </w:tcMar>
            <w:vAlign w:val="center"/>
          </w:tcPr>
          <w:p w14:paraId="0556EEE9" w14:textId="77777777" w:rsidR="0049621E" w:rsidRPr="00A41C91" w:rsidRDefault="0049621E" w:rsidP="0049621E">
            <w:pPr>
              <w:jc w:val="center"/>
              <w:rPr>
                <w:rFonts w:eastAsia="SimSun" w:cs="Arial"/>
                <w:sz w:val="20"/>
                <w:szCs w:val="20"/>
              </w:rPr>
            </w:pPr>
            <w:r>
              <w:rPr>
                <w:rFonts w:eastAsia="SimSun" w:cs="Arial"/>
                <w:sz w:val="20"/>
                <w:szCs w:val="20"/>
              </w:rPr>
              <w:t>15</w:t>
            </w:r>
          </w:p>
        </w:tc>
        <w:tc>
          <w:tcPr>
            <w:tcW w:w="873" w:type="pct"/>
            <w:shd w:val="clear" w:color="auto" w:fill="auto"/>
            <w:tcMar>
              <w:top w:w="57" w:type="dxa"/>
              <w:left w:w="57" w:type="dxa"/>
              <w:bottom w:w="57" w:type="dxa"/>
              <w:right w:w="57" w:type="dxa"/>
            </w:tcMar>
            <w:vAlign w:val="center"/>
          </w:tcPr>
          <w:p w14:paraId="73180CB3" w14:textId="77777777" w:rsidR="0049621E" w:rsidRPr="00A41C91" w:rsidRDefault="0049621E" w:rsidP="0049621E">
            <w:pPr>
              <w:jc w:val="center"/>
              <w:rPr>
                <w:rFonts w:eastAsia="SimSun" w:cs="Arial"/>
                <w:b/>
                <w:sz w:val="20"/>
                <w:szCs w:val="20"/>
              </w:rPr>
            </w:pPr>
            <w:r>
              <w:rPr>
                <w:rFonts w:eastAsia="SimSun" w:cs="Arial"/>
                <w:b/>
                <w:sz w:val="20"/>
                <w:szCs w:val="20"/>
              </w:rPr>
              <w:t>50</w:t>
            </w:r>
          </w:p>
        </w:tc>
      </w:tr>
      <w:tr w:rsidR="0049621E" w:rsidRPr="00A41C91" w14:paraId="0AE2F00B" w14:textId="77777777" w:rsidTr="0049621E">
        <w:tc>
          <w:tcPr>
            <w:tcW w:w="1032" w:type="pct"/>
            <w:shd w:val="clear" w:color="auto" w:fill="auto"/>
            <w:tcMar>
              <w:top w:w="57" w:type="dxa"/>
              <w:left w:w="57" w:type="dxa"/>
              <w:bottom w:w="57" w:type="dxa"/>
              <w:right w:w="57" w:type="dxa"/>
            </w:tcMar>
            <w:vAlign w:val="center"/>
          </w:tcPr>
          <w:p w14:paraId="737D491C" w14:textId="77777777" w:rsidR="0049621E" w:rsidRPr="00A41C91" w:rsidRDefault="0049621E" w:rsidP="0049621E">
            <w:pPr>
              <w:rPr>
                <w:rFonts w:eastAsia="SimSun" w:cs="Arial"/>
                <w:b/>
                <w:sz w:val="20"/>
                <w:szCs w:val="20"/>
              </w:rPr>
            </w:pPr>
            <w:r w:rsidRPr="00A41C91">
              <w:rPr>
                <w:rFonts w:eastAsia="SimSun" w:cs="Arial"/>
                <w:b/>
                <w:sz w:val="20"/>
                <w:szCs w:val="20"/>
              </w:rPr>
              <w:t>Total %</w:t>
            </w:r>
          </w:p>
        </w:tc>
        <w:tc>
          <w:tcPr>
            <w:tcW w:w="1032" w:type="pct"/>
            <w:shd w:val="clear" w:color="auto" w:fill="auto"/>
            <w:tcMar>
              <w:top w:w="57" w:type="dxa"/>
              <w:left w:w="57" w:type="dxa"/>
              <w:bottom w:w="57" w:type="dxa"/>
              <w:right w:w="57" w:type="dxa"/>
            </w:tcMar>
            <w:vAlign w:val="center"/>
          </w:tcPr>
          <w:p w14:paraId="286AB414" w14:textId="77777777" w:rsidR="0049621E" w:rsidRPr="00A41C91" w:rsidRDefault="0049621E" w:rsidP="0049621E">
            <w:pPr>
              <w:jc w:val="center"/>
              <w:rPr>
                <w:rFonts w:eastAsia="SimSun" w:cs="Arial"/>
                <w:b/>
                <w:sz w:val="20"/>
                <w:szCs w:val="20"/>
              </w:rPr>
            </w:pPr>
            <w:r>
              <w:rPr>
                <w:rFonts w:eastAsia="SimSun" w:cs="Arial"/>
                <w:b/>
                <w:sz w:val="20"/>
                <w:szCs w:val="20"/>
              </w:rPr>
              <w:t>30</w:t>
            </w:r>
          </w:p>
        </w:tc>
        <w:tc>
          <w:tcPr>
            <w:tcW w:w="1032" w:type="pct"/>
            <w:shd w:val="clear" w:color="auto" w:fill="auto"/>
            <w:tcMar>
              <w:top w:w="57" w:type="dxa"/>
              <w:left w:w="57" w:type="dxa"/>
              <w:bottom w:w="57" w:type="dxa"/>
              <w:right w:w="57" w:type="dxa"/>
            </w:tcMar>
            <w:vAlign w:val="center"/>
          </w:tcPr>
          <w:p w14:paraId="208B3550" w14:textId="77777777" w:rsidR="0049621E" w:rsidRPr="00A41C91" w:rsidRDefault="0049621E" w:rsidP="0049621E">
            <w:pPr>
              <w:jc w:val="center"/>
              <w:rPr>
                <w:rFonts w:eastAsia="SimSun" w:cs="Arial"/>
                <w:b/>
                <w:sz w:val="20"/>
                <w:szCs w:val="20"/>
              </w:rPr>
            </w:pPr>
            <w:r>
              <w:rPr>
                <w:rFonts w:eastAsia="SimSun" w:cs="Arial"/>
                <w:b/>
                <w:sz w:val="20"/>
                <w:szCs w:val="20"/>
              </w:rPr>
              <w:t>40</w:t>
            </w:r>
          </w:p>
        </w:tc>
        <w:tc>
          <w:tcPr>
            <w:tcW w:w="1031" w:type="pct"/>
            <w:shd w:val="clear" w:color="auto" w:fill="auto"/>
            <w:tcMar>
              <w:top w:w="57" w:type="dxa"/>
              <w:left w:w="57" w:type="dxa"/>
              <w:bottom w:w="57" w:type="dxa"/>
              <w:right w:w="57" w:type="dxa"/>
            </w:tcMar>
            <w:vAlign w:val="center"/>
          </w:tcPr>
          <w:p w14:paraId="178913EF" w14:textId="77777777" w:rsidR="0049621E" w:rsidRPr="00A41C91" w:rsidRDefault="0049621E" w:rsidP="0049621E">
            <w:pPr>
              <w:jc w:val="center"/>
              <w:rPr>
                <w:rFonts w:eastAsia="SimSun" w:cs="Arial"/>
                <w:b/>
                <w:sz w:val="20"/>
                <w:szCs w:val="20"/>
              </w:rPr>
            </w:pPr>
            <w:r>
              <w:rPr>
                <w:rFonts w:eastAsia="SimSun" w:cs="Arial"/>
                <w:b/>
                <w:sz w:val="20"/>
                <w:szCs w:val="20"/>
              </w:rPr>
              <w:t>30</w:t>
            </w:r>
          </w:p>
        </w:tc>
        <w:tc>
          <w:tcPr>
            <w:tcW w:w="873" w:type="pct"/>
            <w:shd w:val="clear" w:color="auto" w:fill="auto"/>
            <w:tcMar>
              <w:top w:w="57" w:type="dxa"/>
              <w:left w:w="57" w:type="dxa"/>
              <w:bottom w:w="57" w:type="dxa"/>
              <w:right w:w="57" w:type="dxa"/>
            </w:tcMar>
            <w:vAlign w:val="center"/>
          </w:tcPr>
          <w:p w14:paraId="00CE7173" w14:textId="77777777" w:rsidR="0049621E" w:rsidRPr="00A41C91" w:rsidRDefault="0049621E" w:rsidP="0049621E">
            <w:pPr>
              <w:jc w:val="center"/>
              <w:rPr>
                <w:rFonts w:eastAsia="SimSun" w:cs="Arial"/>
                <w:b/>
                <w:sz w:val="20"/>
                <w:szCs w:val="20"/>
              </w:rPr>
            </w:pPr>
            <w:r w:rsidRPr="00A41C91">
              <w:rPr>
                <w:rFonts w:eastAsia="SimSun" w:cs="Arial"/>
                <w:b/>
                <w:sz w:val="20"/>
                <w:szCs w:val="20"/>
              </w:rPr>
              <w:t>100</w:t>
            </w:r>
          </w:p>
        </w:tc>
      </w:tr>
    </w:tbl>
    <w:p w14:paraId="3F1F905E" w14:textId="77777777" w:rsidR="0049621E" w:rsidRPr="00AA55FF" w:rsidRDefault="0049621E" w:rsidP="0049621E">
      <w:pPr>
        <w:rPr>
          <w:rFonts w:cs="Arial"/>
          <w:b/>
          <w:sz w:val="20"/>
          <w:szCs w:val="20"/>
          <w:lang w:val="en-US"/>
        </w:rPr>
      </w:pPr>
    </w:p>
    <w:p w14:paraId="38F2383C" w14:textId="77777777" w:rsidR="0049621E" w:rsidRPr="00AA55FF" w:rsidRDefault="007A37AF" w:rsidP="0049621E">
      <w:pPr>
        <w:rPr>
          <w:b/>
          <w:sz w:val="20"/>
          <w:szCs w:val="20"/>
        </w:rPr>
      </w:pPr>
      <w:r>
        <w:rPr>
          <w:b/>
          <w:sz w:val="20"/>
          <w:szCs w:val="20"/>
        </w:rPr>
        <w:t xml:space="preserve">Outcomes for the English </w:t>
      </w:r>
      <w:r w:rsidR="0049621E" w:rsidRPr="00AA55FF">
        <w:rPr>
          <w:b/>
          <w:sz w:val="20"/>
          <w:szCs w:val="20"/>
        </w:rPr>
        <w:t>Extension</w:t>
      </w:r>
      <w:r>
        <w:rPr>
          <w:b/>
          <w:sz w:val="20"/>
          <w:szCs w:val="20"/>
        </w:rPr>
        <w:t xml:space="preserve"> 2</w:t>
      </w:r>
      <w:r w:rsidR="0049621E" w:rsidRPr="00AA55FF">
        <w:rPr>
          <w:b/>
          <w:sz w:val="20"/>
          <w:szCs w:val="20"/>
        </w:rPr>
        <w:t xml:space="preserve"> HSC Course</w:t>
      </w:r>
    </w:p>
    <w:p w14:paraId="3F641BEE" w14:textId="77777777" w:rsidR="0049621E" w:rsidRPr="00AA55FF" w:rsidRDefault="0049621E" w:rsidP="0049621E">
      <w:pPr>
        <w:rPr>
          <w:rFonts w:cs="Arial"/>
          <w:b/>
          <w:sz w:val="20"/>
          <w:szCs w:val="20"/>
          <w:lang w:val="en-US"/>
        </w:rPr>
      </w:pPr>
    </w:p>
    <w:p w14:paraId="7E9053E5" w14:textId="77777777" w:rsidR="0049621E" w:rsidRPr="00AA55FF" w:rsidRDefault="0049621E" w:rsidP="0049621E">
      <w:pPr>
        <w:pStyle w:val="Title"/>
        <w:ind w:left="851" w:hanging="851"/>
        <w:jc w:val="both"/>
        <w:rPr>
          <w:b w:val="0"/>
          <w:bCs w:val="0"/>
          <w:sz w:val="20"/>
          <w:szCs w:val="20"/>
        </w:rPr>
      </w:pPr>
      <w:r w:rsidRPr="00AA55FF">
        <w:rPr>
          <w:b w:val="0"/>
          <w:bCs w:val="0"/>
          <w:sz w:val="20"/>
          <w:szCs w:val="20"/>
        </w:rPr>
        <w:t>A student:</w:t>
      </w:r>
    </w:p>
    <w:p w14:paraId="01EF819D" w14:textId="77777777" w:rsidR="0049621E" w:rsidRPr="00AA55FF" w:rsidRDefault="0049621E" w:rsidP="0049621E">
      <w:pPr>
        <w:rPr>
          <w:sz w:val="20"/>
          <w:szCs w:val="20"/>
        </w:rPr>
      </w:pPr>
      <w:r w:rsidRPr="00AA55FF">
        <w:rPr>
          <w:sz w:val="20"/>
          <w:szCs w:val="20"/>
        </w:rPr>
        <w:t>EEX12-1</w:t>
      </w:r>
    </w:p>
    <w:p w14:paraId="5C4C1C9B" w14:textId="77777777" w:rsidR="0049621E" w:rsidRPr="00AA55FF" w:rsidRDefault="0049621E" w:rsidP="0049621E">
      <w:pPr>
        <w:rPr>
          <w:sz w:val="20"/>
          <w:szCs w:val="20"/>
        </w:rPr>
      </w:pPr>
      <w:r w:rsidRPr="00AA55FF">
        <w:rPr>
          <w:sz w:val="20"/>
          <w:szCs w:val="20"/>
        </w:rPr>
        <w:t>demonstrates a deep understanding of the dynamic relationship between text, composer, audience and context through the conceptualisation and execution of an extended composition using appropriate mode, medium and technology</w:t>
      </w:r>
    </w:p>
    <w:p w14:paraId="6EF24578" w14:textId="77777777" w:rsidR="0049621E" w:rsidRPr="00AA55FF" w:rsidRDefault="0049621E" w:rsidP="0049621E">
      <w:pPr>
        <w:rPr>
          <w:sz w:val="20"/>
          <w:szCs w:val="20"/>
        </w:rPr>
      </w:pPr>
      <w:r w:rsidRPr="00AA55FF">
        <w:rPr>
          <w:sz w:val="20"/>
          <w:szCs w:val="20"/>
        </w:rPr>
        <w:t>EEX12-2</w:t>
      </w:r>
    </w:p>
    <w:p w14:paraId="5F5FF14C" w14:textId="77777777" w:rsidR="0049621E" w:rsidRPr="00AA55FF" w:rsidRDefault="0049621E" w:rsidP="0049621E">
      <w:pPr>
        <w:rPr>
          <w:sz w:val="20"/>
          <w:szCs w:val="20"/>
        </w:rPr>
      </w:pPr>
      <w:r w:rsidRPr="00AA55FF">
        <w:rPr>
          <w:sz w:val="20"/>
          <w:szCs w:val="20"/>
        </w:rPr>
        <w:t>strategically and effectively manipulates language forms and features to create a substantial extended composition for a specific purpose, audience and context</w:t>
      </w:r>
    </w:p>
    <w:p w14:paraId="7EB8CF3E" w14:textId="77777777" w:rsidR="0049621E" w:rsidRPr="00AA55FF" w:rsidRDefault="0049621E" w:rsidP="0049621E">
      <w:pPr>
        <w:rPr>
          <w:sz w:val="20"/>
          <w:szCs w:val="20"/>
        </w:rPr>
      </w:pPr>
      <w:r w:rsidRPr="00AA55FF">
        <w:rPr>
          <w:sz w:val="20"/>
          <w:szCs w:val="20"/>
        </w:rPr>
        <w:t>EEX12-3</w:t>
      </w:r>
    </w:p>
    <w:p w14:paraId="12F3672D" w14:textId="77777777" w:rsidR="0049621E" w:rsidRPr="00AA55FF" w:rsidRDefault="0049621E" w:rsidP="0049621E">
      <w:pPr>
        <w:rPr>
          <w:sz w:val="20"/>
          <w:szCs w:val="20"/>
        </w:rPr>
      </w:pPr>
      <w:r w:rsidRPr="00AA55FF">
        <w:rPr>
          <w:sz w:val="20"/>
          <w:szCs w:val="20"/>
        </w:rPr>
        <w:t>applies knowledge, understanding and insight, refined through analysis, interpretation, criticism and evaluation of strategically chosen texts, to shape new meaning in an original composition</w:t>
      </w:r>
    </w:p>
    <w:p w14:paraId="1EC9E152" w14:textId="77777777" w:rsidR="0049621E" w:rsidRPr="00AA55FF" w:rsidRDefault="0049621E" w:rsidP="0049621E">
      <w:pPr>
        <w:rPr>
          <w:sz w:val="20"/>
          <w:szCs w:val="20"/>
        </w:rPr>
      </w:pPr>
      <w:r w:rsidRPr="00AA55FF">
        <w:rPr>
          <w:sz w:val="20"/>
          <w:szCs w:val="20"/>
        </w:rPr>
        <w:t>EEX12-4</w:t>
      </w:r>
    </w:p>
    <w:p w14:paraId="41D5D491" w14:textId="77777777" w:rsidR="0049621E" w:rsidRPr="00AA55FF" w:rsidRDefault="0049621E" w:rsidP="0049621E">
      <w:pPr>
        <w:rPr>
          <w:sz w:val="20"/>
          <w:szCs w:val="20"/>
        </w:rPr>
      </w:pPr>
      <w:r w:rsidRPr="00AA55FF">
        <w:rPr>
          <w:sz w:val="20"/>
          <w:szCs w:val="20"/>
        </w:rPr>
        <w:t>undertakes extensive independent investigation to articulate a personal perspective that explores, challenges, speculates or evaluates a significant situation, event or idea</w:t>
      </w:r>
    </w:p>
    <w:p w14:paraId="434886FB" w14:textId="77777777" w:rsidR="0049621E" w:rsidRPr="00AA55FF" w:rsidRDefault="0049621E" w:rsidP="0049621E">
      <w:pPr>
        <w:rPr>
          <w:sz w:val="20"/>
          <w:szCs w:val="20"/>
        </w:rPr>
      </w:pPr>
      <w:r w:rsidRPr="00AA55FF">
        <w:rPr>
          <w:sz w:val="20"/>
          <w:szCs w:val="20"/>
        </w:rPr>
        <w:t>EEX12-5</w:t>
      </w:r>
    </w:p>
    <w:p w14:paraId="506F2FE3" w14:textId="77777777" w:rsidR="0049621E" w:rsidRPr="00AA55FF" w:rsidRDefault="0049621E" w:rsidP="0049621E">
      <w:pPr>
        <w:rPr>
          <w:sz w:val="20"/>
          <w:szCs w:val="20"/>
        </w:rPr>
      </w:pPr>
      <w:r w:rsidRPr="00AA55FF">
        <w:rPr>
          <w:sz w:val="20"/>
          <w:szCs w:val="20"/>
        </w:rPr>
        <w:t>reflects on and evaluates the composition process and the effectiveness of their own published composition</w:t>
      </w:r>
    </w:p>
    <w:p w14:paraId="548CF619" w14:textId="77777777" w:rsidR="00394DD3" w:rsidRDefault="00394DD3" w:rsidP="00783947">
      <w:pPr>
        <w:ind w:left="851" w:hanging="851"/>
        <w:rPr>
          <w:sz w:val="20"/>
          <w:szCs w:val="20"/>
        </w:rPr>
        <w:sectPr w:rsidR="00394DD3" w:rsidSect="002E50B2">
          <w:pgSz w:w="11907" w:h="16840"/>
          <w:pgMar w:top="567" w:right="851" w:bottom="284"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3ECA06BB" w14:textId="77777777" w:rsidR="00394DD3" w:rsidRDefault="00394DD3" w:rsidP="00394DD3">
      <w:pPr>
        <w:pStyle w:val="Heading2"/>
      </w:pPr>
      <w:bookmarkStart w:id="39" w:name="_Toc119403222"/>
      <w:r>
        <w:lastRenderedPageBreak/>
        <w:t>English EAL/D</w:t>
      </w:r>
      <w:bookmarkEnd w:id="39"/>
    </w:p>
    <w:p w14:paraId="6771121E" w14:textId="77777777" w:rsidR="00394DD3" w:rsidRDefault="00394DD3" w:rsidP="00394DD3">
      <w:pPr>
        <w:jc w:val="center"/>
        <w:rPr>
          <w:i/>
        </w:rPr>
      </w:pPr>
      <w:r>
        <w:rPr>
          <w:i/>
        </w:rPr>
        <w:t>(Board Developed Course – 2 Units)</w:t>
      </w:r>
    </w:p>
    <w:p w14:paraId="77D0EF19" w14:textId="77777777" w:rsidR="00394DD3" w:rsidRDefault="00394DD3" w:rsidP="00394DD3">
      <w:pPr>
        <w:jc w:val="center"/>
      </w:pPr>
    </w:p>
    <w:p w14:paraId="257188FF" w14:textId="53AC9460" w:rsidR="00394DD3" w:rsidRDefault="00394DD3" w:rsidP="00394DD3">
      <w:pPr>
        <w:rPr>
          <w:b/>
          <w:sz w:val="24"/>
          <w:u w:val="single"/>
        </w:rPr>
      </w:pPr>
      <w:r>
        <w:rPr>
          <w:b/>
          <w:sz w:val="24"/>
          <w:u w:val="single"/>
        </w:rPr>
        <w:t>Year 12 202</w:t>
      </w:r>
      <w:r w:rsidR="00CF2392">
        <w:rPr>
          <w:b/>
          <w:sz w:val="24"/>
          <w:u w:val="single"/>
        </w:rPr>
        <w:t>3</w:t>
      </w:r>
      <w:r>
        <w:rPr>
          <w:b/>
          <w:sz w:val="24"/>
          <w:u w:val="single"/>
        </w:rPr>
        <w:t xml:space="preserve"> HSC Assessment Schedule</w:t>
      </w:r>
    </w:p>
    <w:p w14:paraId="0FA15C4E" w14:textId="77777777" w:rsidR="00394DD3" w:rsidRDefault="00394DD3" w:rsidP="00394DD3">
      <w:pPr>
        <w:rPr>
          <w:sz w:val="20"/>
          <w:szCs w:val="20"/>
        </w:rPr>
      </w:pPr>
    </w:p>
    <w:tbl>
      <w:tblPr>
        <w:tblStyle w:val="af"/>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4"/>
        <w:gridCol w:w="1744"/>
        <w:gridCol w:w="1744"/>
        <w:gridCol w:w="1743"/>
        <w:gridCol w:w="1743"/>
        <w:gridCol w:w="1476"/>
      </w:tblGrid>
      <w:tr w:rsidR="00C752FD" w:rsidRPr="00C752FD" w14:paraId="6C9D245D" w14:textId="77777777" w:rsidTr="008D1D0D">
        <w:tc>
          <w:tcPr>
            <w:tcW w:w="1744" w:type="dxa"/>
            <w:vMerge w:val="restart"/>
            <w:shd w:val="clear" w:color="auto" w:fill="D9D9D9"/>
            <w:tcMar>
              <w:top w:w="57" w:type="dxa"/>
              <w:left w:w="57" w:type="dxa"/>
              <w:bottom w:w="57" w:type="dxa"/>
              <w:right w:w="57" w:type="dxa"/>
            </w:tcMar>
          </w:tcPr>
          <w:p w14:paraId="3C5EE29F" w14:textId="77777777" w:rsidR="00E94155" w:rsidRPr="00C752FD" w:rsidRDefault="00E94155" w:rsidP="008D1D0D">
            <w:pPr>
              <w:jc w:val="center"/>
              <w:rPr>
                <w:b/>
                <w:sz w:val="20"/>
                <w:szCs w:val="20"/>
              </w:rPr>
            </w:pPr>
            <w:r w:rsidRPr="00C752FD">
              <w:rPr>
                <w:b/>
                <w:sz w:val="20"/>
                <w:szCs w:val="20"/>
              </w:rPr>
              <w:t>Component</w:t>
            </w:r>
          </w:p>
        </w:tc>
        <w:tc>
          <w:tcPr>
            <w:tcW w:w="1744" w:type="dxa"/>
            <w:shd w:val="clear" w:color="auto" w:fill="D9D9D9"/>
            <w:tcMar>
              <w:top w:w="57" w:type="dxa"/>
              <w:left w:w="57" w:type="dxa"/>
              <w:bottom w:w="57" w:type="dxa"/>
              <w:right w:w="57" w:type="dxa"/>
            </w:tcMar>
          </w:tcPr>
          <w:p w14:paraId="1F28AFC7" w14:textId="77777777" w:rsidR="00E94155" w:rsidRPr="00C752FD" w:rsidRDefault="00E94155" w:rsidP="008D1D0D">
            <w:pPr>
              <w:jc w:val="center"/>
              <w:rPr>
                <w:b/>
                <w:sz w:val="20"/>
                <w:szCs w:val="20"/>
              </w:rPr>
            </w:pPr>
            <w:r w:rsidRPr="00C752FD">
              <w:rPr>
                <w:b/>
                <w:sz w:val="20"/>
                <w:szCs w:val="20"/>
              </w:rPr>
              <w:t>Task 1</w:t>
            </w:r>
          </w:p>
        </w:tc>
        <w:tc>
          <w:tcPr>
            <w:tcW w:w="1744" w:type="dxa"/>
            <w:shd w:val="clear" w:color="auto" w:fill="D9D9D9"/>
            <w:tcMar>
              <w:top w:w="57" w:type="dxa"/>
              <w:left w:w="57" w:type="dxa"/>
              <w:bottom w:w="57" w:type="dxa"/>
              <w:right w:w="57" w:type="dxa"/>
            </w:tcMar>
          </w:tcPr>
          <w:p w14:paraId="76EC19BD" w14:textId="77777777" w:rsidR="00E94155" w:rsidRPr="00C752FD" w:rsidRDefault="00E94155" w:rsidP="008D1D0D">
            <w:pPr>
              <w:jc w:val="center"/>
              <w:rPr>
                <w:b/>
                <w:sz w:val="20"/>
                <w:szCs w:val="20"/>
              </w:rPr>
            </w:pPr>
            <w:r w:rsidRPr="00C752FD">
              <w:rPr>
                <w:b/>
                <w:sz w:val="20"/>
                <w:szCs w:val="20"/>
              </w:rPr>
              <w:t>Task 2</w:t>
            </w:r>
          </w:p>
        </w:tc>
        <w:tc>
          <w:tcPr>
            <w:tcW w:w="1743" w:type="dxa"/>
            <w:shd w:val="clear" w:color="auto" w:fill="D9D9D9"/>
          </w:tcPr>
          <w:p w14:paraId="5AA46D8E" w14:textId="77777777" w:rsidR="00E94155" w:rsidRPr="00C752FD" w:rsidRDefault="00E94155" w:rsidP="008D1D0D">
            <w:pPr>
              <w:jc w:val="center"/>
              <w:rPr>
                <w:b/>
                <w:sz w:val="20"/>
                <w:szCs w:val="20"/>
              </w:rPr>
            </w:pPr>
            <w:r w:rsidRPr="00C752FD">
              <w:rPr>
                <w:b/>
                <w:sz w:val="20"/>
                <w:szCs w:val="20"/>
              </w:rPr>
              <w:t>Task 3</w:t>
            </w:r>
          </w:p>
        </w:tc>
        <w:tc>
          <w:tcPr>
            <w:tcW w:w="1743" w:type="dxa"/>
            <w:shd w:val="clear" w:color="auto" w:fill="D9D9D9"/>
            <w:tcMar>
              <w:top w:w="57" w:type="dxa"/>
              <w:left w:w="57" w:type="dxa"/>
              <w:bottom w:w="57" w:type="dxa"/>
              <w:right w:w="57" w:type="dxa"/>
            </w:tcMar>
          </w:tcPr>
          <w:p w14:paraId="710BD133" w14:textId="77777777" w:rsidR="00E94155" w:rsidRPr="00C752FD" w:rsidRDefault="00E94155" w:rsidP="008D1D0D">
            <w:pPr>
              <w:jc w:val="center"/>
              <w:rPr>
                <w:b/>
                <w:sz w:val="20"/>
                <w:szCs w:val="20"/>
              </w:rPr>
            </w:pPr>
            <w:r w:rsidRPr="00C752FD">
              <w:rPr>
                <w:b/>
                <w:sz w:val="20"/>
                <w:szCs w:val="20"/>
              </w:rPr>
              <w:t>Task 4</w:t>
            </w:r>
          </w:p>
        </w:tc>
        <w:tc>
          <w:tcPr>
            <w:tcW w:w="1476" w:type="dxa"/>
            <w:vMerge w:val="restart"/>
            <w:shd w:val="clear" w:color="auto" w:fill="D9D9D9"/>
            <w:tcMar>
              <w:top w:w="57" w:type="dxa"/>
              <w:left w:w="57" w:type="dxa"/>
              <w:bottom w:w="57" w:type="dxa"/>
              <w:right w:w="57" w:type="dxa"/>
            </w:tcMar>
          </w:tcPr>
          <w:p w14:paraId="6D6591F4" w14:textId="77777777" w:rsidR="00E94155" w:rsidRPr="00C752FD" w:rsidRDefault="00E94155" w:rsidP="008D1D0D">
            <w:pPr>
              <w:jc w:val="center"/>
              <w:rPr>
                <w:b/>
                <w:sz w:val="20"/>
                <w:szCs w:val="20"/>
              </w:rPr>
            </w:pPr>
            <w:r w:rsidRPr="00C752FD">
              <w:rPr>
                <w:b/>
                <w:sz w:val="20"/>
                <w:szCs w:val="20"/>
              </w:rPr>
              <w:t>Weighting %</w:t>
            </w:r>
          </w:p>
        </w:tc>
      </w:tr>
      <w:tr w:rsidR="00C752FD" w:rsidRPr="00C752FD" w14:paraId="00079F99" w14:textId="77777777" w:rsidTr="008D1D0D">
        <w:tc>
          <w:tcPr>
            <w:tcW w:w="1744" w:type="dxa"/>
            <w:vMerge/>
            <w:shd w:val="clear" w:color="auto" w:fill="D9D9D9"/>
            <w:tcMar>
              <w:top w:w="57" w:type="dxa"/>
              <w:left w:w="57" w:type="dxa"/>
              <w:bottom w:w="57" w:type="dxa"/>
              <w:right w:w="57" w:type="dxa"/>
            </w:tcMar>
          </w:tcPr>
          <w:p w14:paraId="6389052F" w14:textId="77777777" w:rsidR="00E94155" w:rsidRPr="00C752FD" w:rsidRDefault="00E94155" w:rsidP="008D1D0D">
            <w:pPr>
              <w:widowControl w:val="0"/>
              <w:pBdr>
                <w:top w:val="nil"/>
                <w:left w:val="nil"/>
                <w:bottom w:val="nil"/>
                <w:right w:val="nil"/>
                <w:between w:val="nil"/>
              </w:pBdr>
              <w:spacing w:line="276" w:lineRule="auto"/>
              <w:rPr>
                <w:b/>
                <w:sz w:val="20"/>
                <w:szCs w:val="20"/>
              </w:rPr>
            </w:pPr>
          </w:p>
        </w:tc>
        <w:tc>
          <w:tcPr>
            <w:tcW w:w="1744" w:type="dxa"/>
            <w:shd w:val="clear" w:color="auto" w:fill="auto"/>
            <w:tcMar>
              <w:top w:w="57" w:type="dxa"/>
              <w:left w:w="57" w:type="dxa"/>
              <w:bottom w:w="57" w:type="dxa"/>
              <w:right w:w="57" w:type="dxa"/>
            </w:tcMar>
          </w:tcPr>
          <w:p w14:paraId="1A98D097" w14:textId="77777777" w:rsidR="00E94155" w:rsidRPr="00C752FD" w:rsidRDefault="00E94155" w:rsidP="008D1D0D">
            <w:pPr>
              <w:jc w:val="center"/>
              <w:rPr>
                <w:b/>
                <w:sz w:val="20"/>
                <w:szCs w:val="20"/>
              </w:rPr>
            </w:pPr>
            <w:r w:rsidRPr="00C752FD">
              <w:rPr>
                <w:b/>
                <w:sz w:val="20"/>
                <w:szCs w:val="20"/>
              </w:rPr>
              <w:t>Multimodal</w:t>
            </w:r>
          </w:p>
          <w:p w14:paraId="7386F5A3" w14:textId="77777777" w:rsidR="00E94155" w:rsidRPr="00C752FD" w:rsidRDefault="00E94155" w:rsidP="008D1D0D">
            <w:pPr>
              <w:jc w:val="center"/>
              <w:rPr>
                <w:sz w:val="20"/>
                <w:szCs w:val="20"/>
              </w:rPr>
            </w:pPr>
            <w:r w:rsidRPr="00C752FD">
              <w:rPr>
                <w:b/>
                <w:sz w:val="20"/>
                <w:szCs w:val="20"/>
              </w:rPr>
              <w:t xml:space="preserve">Module A </w:t>
            </w:r>
          </w:p>
        </w:tc>
        <w:tc>
          <w:tcPr>
            <w:tcW w:w="1744" w:type="dxa"/>
            <w:shd w:val="clear" w:color="auto" w:fill="auto"/>
            <w:tcMar>
              <w:top w:w="57" w:type="dxa"/>
              <w:left w:w="57" w:type="dxa"/>
              <w:bottom w:w="57" w:type="dxa"/>
              <w:right w:w="57" w:type="dxa"/>
            </w:tcMar>
          </w:tcPr>
          <w:p w14:paraId="1B8A64AE" w14:textId="77777777" w:rsidR="00E94155" w:rsidRPr="00C752FD" w:rsidRDefault="00E94155" w:rsidP="008D1D0D">
            <w:pPr>
              <w:jc w:val="center"/>
              <w:rPr>
                <w:sz w:val="20"/>
                <w:szCs w:val="20"/>
              </w:rPr>
            </w:pPr>
            <w:r w:rsidRPr="00C752FD">
              <w:rPr>
                <w:b/>
                <w:sz w:val="20"/>
                <w:szCs w:val="20"/>
              </w:rPr>
              <w:t>Module D</w:t>
            </w:r>
          </w:p>
        </w:tc>
        <w:tc>
          <w:tcPr>
            <w:tcW w:w="1743" w:type="dxa"/>
            <w:shd w:val="clear" w:color="auto" w:fill="auto"/>
          </w:tcPr>
          <w:p w14:paraId="2745216F" w14:textId="77777777" w:rsidR="00E94155" w:rsidRPr="00C752FD" w:rsidRDefault="00E94155" w:rsidP="008D1D0D">
            <w:pPr>
              <w:jc w:val="center"/>
              <w:rPr>
                <w:sz w:val="20"/>
                <w:szCs w:val="20"/>
              </w:rPr>
            </w:pPr>
            <w:r w:rsidRPr="00C752FD">
              <w:rPr>
                <w:b/>
                <w:sz w:val="20"/>
                <w:szCs w:val="20"/>
              </w:rPr>
              <w:t>Modules B &amp; C</w:t>
            </w:r>
          </w:p>
        </w:tc>
        <w:tc>
          <w:tcPr>
            <w:tcW w:w="1743" w:type="dxa"/>
            <w:shd w:val="clear" w:color="auto" w:fill="auto"/>
            <w:tcMar>
              <w:top w:w="57" w:type="dxa"/>
              <w:left w:w="57" w:type="dxa"/>
              <w:bottom w:w="57" w:type="dxa"/>
              <w:right w:w="57" w:type="dxa"/>
            </w:tcMar>
          </w:tcPr>
          <w:p w14:paraId="222057F9" w14:textId="77777777" w:rsidR="00E94155" w:rsidRPr="00C752FD" w:rsidRDefault="00E94155" w:rsidP="008D1D0D">
            <w:pPr>
              <w:jc w:val="center"/>
              <w:rPr>
                <w:b/>
                <w:sz w:val="20"/>
                <w:szCs w:val="20"/>
              </w:rPr>
            </w:pPr>
            <w:r w:rsidRPr="00C752FD">
              <w:rPr>
                <w:b/>
                <w:sz w:val="20"/>
                <w:szCs w:val="20"/>
              </w:rPr>
              <w:t>Trial HSC Examination</w:t>
            </w:r>
          </w:p>
          <w:p w14:paraId="4DDBAB38" w14:textId="77777777" w:rsidR="00E94155" w:rsidRPr="00C752FD" w:rsidRDefault="00E94155" w:rsidP="008D1D0D">
            <w:pPr>
              <w:jc w:val="center"/>
              <w:rPr>
                <w:sz w:val="20"/>
                <w:szCs w:val="20"/>
              </w:rPr>
            </w:pPr>
            <w:r w:rsidRPr="00C752FD">
              <w:rPr>
                <w:b/>
                <w:sz w:val="20"/>
                <w:szCs w:val="20"/>
              </w:rPr>
              <w:t>Modules A, B, C &amp; D</w:t>
            </w:r>
          </w:p>
        </w:tc>
        <w:tc>
          <w:tcPr>
            <w:tcW w:w="1476" w:type="dxa"/>
            <w:vMerge/>
            <w:shd w:val="clear" w:color="auto" w:fill="D9D9D9"/>
            <w:tcMar>
              <w:top w:w="57" w:type="dxa"/>
              <w:left w:w="57" w:type="dxa"/>
              <w:bottom w:w="57" w:type="dxa"/>
              <w:right w:w="57" w:type="dxa"/>
            </w:tcMar>
          </w:tcPr>
          <w:p w14:paraId="7F447348" w14:textId="77777777" w:rsidR="00E94155" w:rsidRPr="00C752FD" w:rsidRDefault="00E94155" w:rsidP="008D1D0D">
            <w:pPr>
              <w:widowControl w:val="0"/>
              <w:pBdr>
                <w:top w:val="nil"/>
                <w:left w:val="nil"/>
                <w:bottom w:val="nil"/>
                <w:right w:val="nil"/>
                <w:between w:val="nil"/>
              </w:pBdr>
              <w:spacing w:line="276" w:lineRule="auto"/>
              <w:rPr>
                <w:sz w:val="20"/>
                <w:szCs w:val="20"/>
              </w:rPr>
            </w:pPr>
          </w:p>
        </w:tc>
      </w:tr>
      <w:tr w:rsidR="00C752FD" w:rsidRPr="00C752FD" w14:paraId="5B249AC4" w14:textId="77777777" w:rsidTr="008D1D0D">
        <w:trPr>
          <w:trHeight w:val="397"/>
        </w:trPr>
        <w:tc>
          <w:tcPr>
            <w:tcW w:w="1744" w:type="dxa"/>
            <w:vMerge/>
            <w:shd w:val="clear" w:color="auto" w:fill="D9D9D9"/>
            <w:tcMar>
              <w:top w:w="57" w:type="dxa"/>
              <w:left w:w="57" w:type="dxa"/>
              <w:bottom w:w="57" w:type="dxa"/>
              <w:right w:w="57" w:type="dxa"/>
            </w:tcMar>
          </w:tcPr>
          <w:p w14:paraId="3F826F99" w14:textId="77777777" w:rsidR="008D1D0D" w:rsidRPr="00C752FD" w:rsidRDefault="008D1D0D" w:rsidP="008D1D0D">
            <w:pPr>
              <w:widowControl w:val="0"/>
              <w:pBdr>
                <w:top w:val="nil"/>
                <w:left w:val="nil"/>
                <w:bottom w:val="nil"/>
                <w:right w:val="nil"/>
                <w:between w:val="nil"/>
              </w:pBdr>
              <w:spacing w:line="276" w:lineRule="auto"/>
              <w:rPr>
                <w:sz w:val="20"/>
                <w:szCs w:val="20"/>
              </w:rPr>
            </w:pPr>
          </w:p>
        </w:tc>
        <w:tc>
          <w:tcPr>
            <w:tcW w:w="1744" w:type="dxa"/>
            <w:shd w:val="clear" w:color="auto" w:fill="auto"/>
            <w:tcMar>
              <w:top w:w="57" w:type="dxa"/>
              <w:left w:w="57" w:type="dxa"/>
              <w:bottom w:w="57" w:type="dxa"/>
              <w:right w:w="57" w:type="dxa"/>
            </w:tcMar>
            <w:vAlign w:val="center"/>
          </w:tcPr>
          <w:p w14:paraId="0A001136" w14:textId="13A41523" w:rsidR="00DC7531" w:rsidRPr="00C752FD" w:rsidRDefault="00474D1A" w:rsidP="008D1D0D">
            <w:pPr>
              <w:jc w:val="center"/>
              <w:rPr>
                <w:sz w:val="20"/>
                <w:szCs w:val="20"/>
              </w:rPr>
            </w:pPr>
            <w:r>
              <w:rPr>
                <w:sz w:val="20"/>
                <w:szCs w:val="20"/>
              </w:rPr>
              <w:t>Term 1 Week 2</w:t>
            </w:r>
          </w:p>
        </w:tc>
        <w:tc>
          <w:tcPr>
            <w:tcW w:w="1744" w:type="dxa"/>
            <w:shd w:val="clear" w:color="auto" w:fill="auto"/>
            <w:tcMar>
              <w:top w:w="57" w:type="dxa"/>
              <w:left w:w="57" w:type="dxa"/>
              <w:bottom w:w="57" w:type="dxa"/>
              <w:right w:w="57" w:type="dxa"/>
            </w:tcMar>
            <w:vAlign w:val="center"/>
          </w:tcPr>
          <w:p w14:paraId="3FA0F073" w14:textId="5AC87924" w:rsidR="008D1D0D" w:rsidRPr="00C752FD" w:rsidRDefault="00474D1A" w:rsidP="008D1D0D">
            <w:pPr>
              <w:jc w:val="center"/>
              <w:rPr>
                <w:sz w:val="20"/>
                <w:szCs w:val="20"/>
              </w:rPr>
            </w:pPr>
            <w:r>
              <w:rPr>
                <w:sz w:val="20"/>
                <w:szCs w:val="20"/>
              </w:rPr>
              <w:t>Term 2 Week 2</w:t>
            </w:r>
          </w:p>
        </w:tc>
        <w:tc>
          <w:tcPr>
            <w:tcW w:w="1743" w:type="dxa"/>
            <w:shd w:val="clear" w:color="auto" w:fill="auto"/>
            <w:vAlign w:val="center"/>
          </w:tcPr>
          <w:p w14:paraId="1C354F96" w14:textId="0BA62671" w:rsidR="008D1D0D" w:rsidRPr="00C752FD" w:rsidRDefault="00474D1A" w:rsidP="008D1D0D">
            <w:pPr>
              <w:jc w:val="center"/>
              <w:rPr>
                <w:sz w:val="20"/>
                <w:szCs w:val="20"/>
              </w:rPr>
            </w:pPr>
            <w:r>
              <w:rPr>
                <w:sz w:val="20"/>
                <w:szCs w:val="20"/>
              </w:rPr>
              <w:t>Term 3 Week 2</w:t>
            </w:r>
          </w:p>
        </w:tc>
        <w:tc>
          <w:tcPr>
            <w:tcW w:w="1743" w:type="dxa"/>
            <w:shd w:val="clear" w:color="auto" w:fill="auto"/>
            <w:tcMar>
              <w:top w:w="57" w:type="dxa"/>
              <w:left w:w="57" w:type="dxa"/>
              <w:bottom w:w="57" w:type="dxa"/>
              <w:right w:w="57" w:type="dxa"/>
            </w:tcMar>
            <w:vAlign w:val="center"/>
          </w:tcPr>
          <w:p w14:paraId="443ADEDF" w14:textId="77777777" w:rsidR="008D1D0D" w:rsidRPr="00C752FD" w:rsidRDefault="008D1D0D" w:rsidP="008D1D0D">
            <w:pPr>
              <w:jc w:val="center"/>
              <w:rPr>
                <w:sz w:val="20"/>
                <w:szCs w:val="20"/>
              </w:rPr>
            </w:pPr>
            <w:r w:rsidRPr="00C752FD">
              <w:rPr>
                <w:sz w:val="20"/>
                <w:szCs w:val="20"/>
              </w:rPr>
              <w:t>Term 3</w:t>
            </w:r>
          </w:p>
          <w:p w14:paraId="2184DF64" w14:textId="62F7EAA2" w:rsidR="008D1D0D" w:rsidRPr="00C752FD" w:rsidRDefault="008D1D0D" w:rsidP="008D1D0D">
            <w:pPr>
              <w:jc w:val="center"/>
              <w:rPr>
                <w:sz w:val="20"/>
                <w:szCs w:val="20"/>
              </w:rPr>
            </w:pPr>
            <w:r w:rsidRPr="00C752FD">
              <w:rPr>
                <w:sz w:val="20"/>
                <w:szCs w:val="20"/>
              </w:rPr>
              <w:t xml:space="preserve">Weeks </w:t>
            </w:r>
            <w:r w:rsidR="00474D1A">
              <w:rPr>
                <w:sz w:val="20"/>
                <w:szCs w:val="20"/>
              </w:rPr>
              <w:t>6 &amp; 7</w:t>
            </w:r>
          </w:p>
        </w:tc>
        <w:tc>
          <w:tcPr>
            <w:tcW w:w="1476" w:type="dxa"/>
            <w:vMerge/>
            <w:shd w:val="clear" w:color="auto" w:fill="D9D9D9"/>
            <w:tcMar>
              <w:top w:w="57" w:type="dxa"/>
              <w:left w:w="57" w:type="dxa"/>
              <w:bottom w:w="57" w:type="dxa"/>
              <w:right w:w="57" w:type="dxa"/>
            </w:tcMar>
          </w:tcPr>
          <w:p w14:paraId="017AB2A8" w14:textId="77777777" w:rsidR="008D1D0D" w:rsidRPr="00C752FD" w:rsidRDefault="008D1D0D" w:rsidP="008D1D0D">
            <w:pPr>
              <w:widowControl w:val="0"/>
              <w:pBdr>
                <w:top w:val="nil"/>
                <w:left w:val="nil"/>
                <w:bottom w:val="nil"/>
                <w:right w:val="nil"/>
                <w:between w:val="nil"/>
              </w:pBdr>
              <w:spacing w:line="276" w:lineRule="auto"/>
              <w:rPr>
                <w:sz w:val="20"/>
                <w:szCs w:val="20"/>
              </w:rPr>
            </w:pPr>
          </w:p>
        </w:tc>
      </w:tr>
      <w:tr w:rsidR="00C752FD" w:rsidRPr="00C752FD" w14:paraId="43B01F14" w14:textId="77777777" w:rsidTr="008D1D0D">
        <w:trPr>
          <w:trHeight w:val="1683"/>
        </w:trPr>
        <w:tc>
          <w:tcPr>
            <w:tcW w:w="1744" w:type="dxa"/>
            <w:vMerge/>
            <w:shd w:val="clear" w:color="auto" w:fill="D9D9D9"/>
            <w:tcMar>
              <w:top w:w="57" w:type="dxa"/>
              <w:left w:w="57" w:type="dxa"/>
              <w:bottom w:w="57" w:type="dxa"/>
              <w:right w:w="57" w:type="dxa"/>
            </w:tcMar>
          </w:tcPr>
          <w:p w14:paraId="265232D6" w14:textId="77777777" w:rsidR="00E94155" w:rsidRPr="00C752FD" w:rsidRDefault="00E94155" w:rsidP="008D1D0D">
            <w:pPr>
              <w:widowControl w:val="0"/>
              <w:pBdr>
                <w:top w:val="nil"/>
                <w:left w:val="nil"/>
                <w:bottom w:val="nil"/>
                <w:right w:val="nil"/>
                <w:between w:val="nil"/>
              </w:pBdr>
              <w:spacing w:line="276" w:lineRule="auto"/>
              <w:rPr>
                <w:sz w:val="20"/>
                <w:szCs w:val="20"/>
              </w:rPr>
            </w:pPr>
          </w:p>
        </w:tc>
        <w:tc>
          <w:tcPr>
            <w:tcW w:w="1744" w:type="dxa"/>
            <w:shd w:val="clear" w:color="auto" w:fill="auto"/>
            <w:tcMar>
              <w:top w:w="57" w:type="dxa"/>
              <w:left w:w="57" w:type="dxa"/>
              <w:bottom w:w="57" w:type="dxa"/>
              <w:right w:w="57" w:type="dxa"/>
            </w:tcMar>
          </w:tcPr>
          <w:p w14:paraId="3A7514AF" w14:textId="77777777" w:rsidR="00E94155" w:rsidRPr="00C752FD" w:rsidRDefault="00E94155" w:rsidP="008D1D0D">
            <w:pPr>
              <w:jc w:val="center"/>
              <w:rPr>
                <w:b/>
                <w:sz w:val="20"/>
                <w:szCs w:val="20"/>
              </w:rPr>
            </w:pPr>
            <w:r w:rsidRPr="00C752FD">
              <w:rPr>
                <w:b/>
                <w:sz w:val="20"/>
                <w:szCs w:val="20"/>
              </w:rPr>
              <w:t>Outcomes Assessed</w:t>
            </w:r>
          </w:p>
          <w:p w14:paraId="38A7485A" w14:textId="77777777" w:rsidR="00E94155" w:rsidRPr="00C752FD" w:rsidRDefault="00E94155" w:rsidP="008D1D0D">
            <w:pPr>
              <w:jc w:val="center"/>
              <w:rPr>
                <w:sz w:val="20"/>
                <w:szCs w:val="20"/>
              </w:rPr>
            </w:pPr>
            <w:r w:rsidRPr="00C752FD">
              <w:rPr>
                <w:sz w:val="20"/>
                <w:szCs w:val="20"/>
              </w:rPr>
              <w:t>EAL12-1A</w:t>
            </w:r>
          </w:p>
          <w:p w14:paraId="048F892E" w14:textId="77777777" w:rsidR="00E94155" w:rsidRPr="00C752FD" w:rsidRDefault="00E94155" w:rsidP="008D1D0D">
            <w:pPr>
              <w:jc w:val="center"/>
              <w:rPr>
                <w:sz w:val="20"/>
                <w:szCs w:val="20"/>
              </w:rPr>
            </w:pPr>
            <w:r w:rsidRPr="00C752FD">
              <w:rPr>
                <w:sz w:val="20"/>
                <w:szCs w:val="20"/>
              </w:rPr>
              <w:t>EAL12-1B</w:t>
            </w:r>
          </w:p>
          <w:p w14:paraId="118E4D15" w14:textId="77777777" w:rsidR="00E94155" w:rsidRPr="00C752FD" w:rsidRDefault="00E94155" w:rsidP="008D1D0D">
            <w:pPr>
              <w:jc w:val="center"/>
              <w:rPr>
                <w:sz w:val="20"/>
                <w:szCs w:val="20"/>
              </w:rPr>
            </w:pPr>
            <w:r w:rsidRPr="00C752FD">
              <w:rPr>
                <w:sz w:val="20"/>
                <w:szCs w:val="20"/>
              </w:rPr>
              <w:t>EAL12-3</w:t>
            </w:r>
          </w:p>
          <w:p w14:paraId="1B2FC7EB" w14:textId="77777777" w:rsidR="00E94155" w:rsidRPr="00C752FD" w:rsidRDefault="00E94155" w:rsidP="008D1D0D">
            <w:pPr>
              <w:jc w:val="center"/>
              <w:rPr>
                <w:sz w:val="20"/>
                <w:szCs w:val="20"/>
              </w:rPr>
            </w:pPr>
            <w:r w:rsidRPr="00C752FD">
              <w:rPr>
                <w:sz w:val="20"/>
                <w:szCs w:val="20"/>
              </w:rPr>
              <w:t>EAL12-5</w:t>
            </w:r>
          </w:p>
          <w:p w14:paraId="13153912" w14:textId="77777777" w:rsidR="00E94155" w:rsidRPr="00C752FD" w:rsidRDefault="00E94155" w:rsidP="008D1D0D">
            <w:pPr>
              <w:jc w:val="center"/>
              <w:rPr>
                <w:sz w:val="20"/>
                <w:szCs w:val="20"/>
              </w:rPr>
            </w:pPr>
            <w:r w:rsidRPr="00C752FD">
              <w:rPr>
                <w:sz w:val="20"/>
                <w:szCs w:val="20"/>
              </w:rPr>
              <w:t>EAL12-6</w:t>
            </w:r>
          </w:p>
          <w:p w14:paraId="303B31F2" w14:textId="77777777" w:rsidR="00E94155" w:rsidRPr="00C752FD" w:rsidRDefault="00E94155" w:rsidP="008D1D0D">
            <w:pPr>
              <w:jc w:val="center"/>
              <w:rPr>
                <w:sz w:val="20"/>
                <w:szCs w:val="20"/>
              </w:rPr>
            </w:pPr>
            <w:r w:rsidRPr="00C752FD">
              <w:rPr>
                <w:sz w:val="20"/>
                <w:szCs w:val="20"/>
              </w:rPr>
              <w:t>EAL12-7</w:t>
            </w:r>
          </w:p>
        </w:tc>
        <w:tc>
          <w:tcPr>
            <w:tcW w:w="1744" w:type="dxa"/>
            <w:shd w:val="clear" w:color="auto" w:fill="auto"/>
            <w:tcMar>
              <w:top w:w="57" w:type="dxa"/>
              <w:left w:w="57" w:type="dxa"/>
              <w:bottom w:w="57" w:type="dxa"/>
              <w:right w:w="57" w:type="dxa"/>
            </w:tcMar>
          </w:tcPr>
          <w:p w14:paraId="69F7D28D" w14:textId="77777777" w:rsidR="00E94155" w:rsidRPr="00C752FD" w:rsidRDefault="00E94155" w:rsidP="008D1D0D">
            <w:pPr>
              <w:jc w:val="center"/>
              <w:rPr>
                <w:b/>
                <w:sz w:val="20"/>
                <w:szCs w:val="20"/>
              </w:rPr>
            </w:pPr>
            <w:r w:rsidRPr="00C752FD">
              <w:rPr>
                <w:b/>
                <w:sz w:val="20"/>
                <w:szCs w:val="20"/>
              </w:rPr>
              <w:t>Outcomes Assessed</w:t>
            </w:r>
          </w:p>
          <w:p w14:paraId="6355498E" w14:textId="77777777" w:rsidR="00E94155" w:rsidRPr="00C752FD" w:rsidRDefault="00E94155" w:rsidP="008D1D0D">
            <w:pPr>
              <w:pBdr>
                <w:top w:val="nil"/>
                <w:left w:val="nil"/>
                <w:bottom w:val="nil"/>
                <w:right w:val="nil"/>
                <w:between w:val="nil"/>
              </w:pBdr>
              <w:jc w:val="center"/>
              <w:rPr>
                <w:rFonts w:eastAsia="Arial" w:cs="Arial"/>
                <w:sz w:val="20"/>
                <w:szCs w:val="20"/>
              </w:rPr>
            </w:pPr>
            <w:r w:rsidRPr="00C752FD">
              <w:rPr>
                <w:rFonts w:eastAsia="Arial" w:cs="Arial"/>
                <w:sz w:val="20"/>
                <w:szCs w:val="20"/>
              </w:rPr>
              <w:t>EAL12-1A</w:t>
            </w:r>
          </w:p>
          <w:p w14:paraId="59F3C0B9" w14:textId="77777777" w:rsidR="00E94155" w:rsidRPr="00C752FD" w:rsidRDefault="00E94155" w:rsidP="008D1D0D">
            <w:pPr>
              <w:pBdr>
                <w:top w:val="nil"/>
                <w:left w:val="nil"/>
                <w:bottom w:val="nil"/>
                <w:right w:val="nil"/>
                <w:between w:val="nil"/>
              </w:pBdr>
              <w:jc w:val="center"/>
              <w:rPr>
                <w:rFonts w:eastAsia="Arial" w:cs="Arial"/>
                <w:sz w:val="20"/>
                <w:szCs w:val="20"/>
              </w:rPr>
            </w:pPr>
            <w:r w:rsidRPr="00C752FD">
              <w:rPr>
                <w:rFonts w:eastAsia="Arial" w:cs="Arial"/>
                <w:sz w:val="20"/>
                <w:szCs w:val="20"/>
              </w:rPr>
              <w:t>EAL12-3</w:t>
            </w:r>
          </w:p>
          <w:p w14:paraId="773567E0" w14:textId="77777777" w:rsidR="00E94155" w:rsidRPr="00C752FD" w:rsidRDefault="00E94155" w:rsidP="008D1D0D">
            <w:pPr>
              <w:pBdr>
                <w:top w:val="nil"/>
                <w:left w:val="nil"/>
                <w:bottom w:val="nil"/>
                <w:right w:val="nil"/>
                <w:between w:val="nil"/>
              </w:pBdr>
              <w:jc w:val="center"/>
              <w:rPr>
                <w:rFonts w:eastAsia="Arial" w:cs="Arial"/>
                <w:sz w:val="20"/>
                <w:szCs w:val="20"/>
              </w:rPr>
            </w:pPr>
            <w:r w:rsidRPr="00C752FD">
              <w:rPr>
                <w:rFonts w:eastAsia="Arial" w:cs="Arial"/>
                <w:sz w:val="20"/>
                <w:szCs w:val="20"/>
              </w:rPr>
              <w:t>EAL12-5</w:t>
            </w:r>
          </w:p>
          <w:p w14:paraId="56DEE114" w14:textId="77777777" w:rsidR="00E94155" w:rsidRPr="00C752FD" w:rsidRDefault="00E94155" w:rsidP="008D1D0D">
            <w:pPr>
              <w:pBdr>
                <w:top w:val="nil"/>
                <w:left w:val="nil"/>
                <w:bottom w:val="nil"/>
                <w:right w:val="nil"/>
                <w:between w:val="nil"/>
              </w:pBdr>
              <w:jc w:val="center"/>
              <w:rPr>
                <w:rFonts w:eastAsia="Arial" w:cs="Arial"/>
                <w:sz w:val="20"/>
                <w:szCs w:val="20"/>
              </w:rPr>
            </w:pPr>
            <w:r w:rsidRPr="00C752FD">
              <w:rPr>
                <w:rFonts w:eastAsia="Arial" w:cs="Arial"/>
                <w:sz w:val="20"/>
                <w:szCs w:val="20"/>
              </w:rPr>
              <w:t>EAL12-6</w:t>
            </w:r>
          </w:p>
          <w:p w14:paraId="3F6D9AE7" w14:textId="77777777" w:rsidR="00E94155" w:rsidRPr="00C752FD" w:rsidRDefault="00E94155" w:rsidP="008D1D0D">
            <w:pPr>
              <w:pBdr>
                <w:top w:val="nil"/>
                <w:left w:val="nil"/>
                <w:bottom w:val="nil"/>
                <w:right w:val="nil"/>
                <w:between w:val="nil"/>
              </w:pBdr>
              <w:jc w:val="center"/>
              <w:rPr>
                <w:rFonts w:eastAsia="Arial" w:cs="Arial"/>
                <w:sz w:val="20"/>
                <w:szCs w:val="20"/>
              </w:rPr>
            </w:pPr>
            <w:r w:rsidRPr="00C752FD">
              <w:rPr>
                <w:rFonts w:eastAsia="Arial" w:cs="Arial"/>
                <w:sz w:val="20"/>
                <w:szCs w:val="20"/>
              </w:rPr>
              <w:t>EAL12-7</w:t>
            </w:r>
          </w:p>
          <w:p w14:paraId="6ADC5334" w14:textId="77777777" w:rsidR="00E94155" w:rsidRPr="00C752FD" w:rsidRDefault="00E94155" w:rsidP="008D1D0D">
            <w:pPr>
              <w:pBdr>
                <w:top w:val="nil"/>
                <w:left w:val="nil"/>
                <w:bottom w:val="nil"/>
                <w:right w:val="nil"/>
                <w:between w:val="nil"/>
              </w:pBdr>
              <w:jc w:val="center"/>
              <w:rPr>
                <w:rFonts w:eastAsia="Arial" w:cs="Arial"/>
                <w:sz w:val="20"/>
                <w:szCs w:val="20"/>
              </w:rPr>
            </w:pPr>
            <w:r w:rsidRPr="00C752FD">
              <w:rPr>
                <w:rFonts w:eastAsia="Arial" w:cs="Arial"/>
                <w:sz w:val="20"/>
                <w:szCs w:val="20"/>
              </w:rPr>
              <w:t>EAL12-8</w:t>
            </w:r>
          </w:p>
          <w:p w14:paraId="2170D014" w14:textId="77777777" w:rsidR="00E94155" w:rsidRPr="00C752FD" w:rsidRDefault="00E94155" w:rsidP="008D1D0D">
            <w:pPr>
              <w:pBdr>
                <w:top w:val="nil"/>
                <w:left w:val="nil"/>
                <w:bottom w:val="nil"/>
                <w:right w:val="nil"/>
                <w:between w:val="nil"/>
              </w:pBdr>
              <w:jc w:val="center"/>
              <w:rPr>
                <w:sz w:val="20"/>
                <w:szCs w:val="20"/>
              </w:rPr>
            </w:pPr>
            <w:r w:rsidRPr="00C752FD">
              <w:rPr>
                <w:sz w:val="20"/>
                <w:szCs w:val="20"/>
              </w:rPr>
              <w:t>EAL12-9</w:t>
            </w:r>
          </w:p>
        </w:tc>
        <w:tc>
          <w:tcPr>
            <w:tcW w:w="1743" w:type="dxa"/>
            <w:shd w:val="clear" w:color="auto" w:fill="auto"/>
          </w:tcPr>
          <w:p w14:paraId="7FEB4F2D" w14:textId="77777777" w:rsidR="00E94155" w:rsidRPr="00C752FD" w:rsidRDefault="00E94155" w:rsidP="008D1D0D">
            <w:pPr>
              <w:jc w:val="center"/>
              <w:rPr>
                <w:b/>
                <w:sz w:val="20"/>
                <w:szCs w:val="20"/>
              </w:rPr>
            </w:pPr>
            <w:r w:rsidRPr="00C752FD">
              <w:rPr>
                <w:b/>
                <w:sz w:val="20"/>
                <w:szCs w:val="20"/>
              </w:rPr>
              <w:t>Outcomes Assessed</w:t>
            </w:r>
          </w:p>
          <w:p w14:paraId="01496F3B" w14:textId="77777777" w:rsidR="00E94155" w:rsidRPr="00C752FD" w:rsidRDefault="00E94155" w:rsidP="008D1D0D">
            <w:pPr>
              <w:pBdr>
                <w:top w:val="nil"/>
                <w:left w:val="nil"/>
                <w:bottom w:val="nil"/>
                <w:right w:val="nil"/>
                <w:between w:val="nil"/>
              </w:pBdr>
              <w:jc w:val="center"/>
              <w:rPr>
                <w:rFonts w:eastAsia="Arial" w:cs="Arial"/>
                <w:sz w:val="20"/>
                <w:szCs w:val="20"/>
              </w:rPr>
            </w:pPr>
            <w:r w:rsidRPr="00C752FD">
              <w:rPr>
                <w:rFonts w:eastAsia="Arial" w:cs="Arial"/>
                <w:sz w:val="20"/>
                <w:szCs w:val="20"/>
              </w:rPr>
              <w:t>EAL12-1A</w:t>
            </w:r>
          </w:p>
          <w:p w14:paraId="793CE3E7" w14:textId="77777777" w:rsidR="00E94155" w:rsidRPr="00C752FD" w:rsidRDefault="00E94155" w:rsidP="008D1D0D">
            <w:pPr>
              <w:pBdr>
                <w:top w:val="nil"/>
                <w:left w:val="nil"/>
                <w:bottom w:val="nil"/>
                <w:right w:val="nil"/>
                <w:between w:val="nil"/>
              </w:pBdr>
              <w:jc w:val="center"/>
              <w:rPr>
                <w:rFonts w:eastAsia="Arial" w:cs="Arial"/>
                <w:sz w:val="20"/>
                <w:szCs w:val="20"/>
              </w:rPr>
            </w:pPr>
            <w:r w:rsidRPr="00C752FD">
              <w:rPr>
                <w:rFonts w:eastAsia="Arial" w:cs="Arial"/>
                <w:sz w:val="20"/>
                <w:szCs w:val="20"/>
              </w:rPr>
              <w:t>EAL12-2</w:t>
            </w:r>
          </w:p>
          <w:p w14:paraId="2FFFFAF9" w14:textId="77777777" w:rsidR="00E94155" w:rsidRPr="00C752FD" w:rsidRDefault="00E94155" w:rsidP="008D1D0D">
            <w:pPr>
              <w:pBdr>
                <w:top w:val="nil"/>
                <w:left w:val="nil"/>
                <w:bottom w:val="nil"/>
                <w:right w:val="nil"/>
                <w:between w:val="nil"/>
              </w:pBdr>
              <w:jc w:val="center"/>
              <w:rPr>
                <w:rFonts w:eastAsia="Arial" w:cs="Arial"/>
                <w:sz w:val="20"/>
                <w:szCs w:val="20"/>
              </w:rPr>
            </w:pPr>
            <w:r w:rsidRPr="00C752FD">
              <w:rPr>
                <w:rFonts w:eastAsia="Arial" w:cs="Arial"/>
                <w:sz w:val="20"/>
                <w:szCs w:val="20"/>
              </w:rPr>
              <w:t>EAL12-3</w:t>
            </w:r>
          </w:p>
          <w:p w14:paraId="0A4BF09C" w14:textId="77777777" w:rsidR="00E94155" w:rsidRPr="00C752FD" w:rsidRDefault="00E94155" w:rsidP="008D1D0D">
            <w:pPr>
              <w:pBdr>
                <w:top w:val="nil"/>
                <w:left w:val="nil"/>
                <w:bottom w:val="nil"/>
                <w:right w:val="nil"/>
                <w:between w:val="nil"/>
              </w:pBdr>
              <w:jc w:val="center"/>
              <w:rPr>
                <w:rFonts w:eastAsia="Arial" w:cs="Arial"/>
                <w:sz w:val="20"/>
                <w:szCs w:val="20"/>
              </w:rPr>
            </w:pPr>
            <w:r w:rsidRPr="00C752FD">
              <w:rPr>
                <w:rFonts w:eastAsia="Arial" w:cs="Arial"/>
                <w:sz w:val="20"/>
                <w:szCs w:val="20"/>
              </w:rPr>
              <w:t>EAL12-6</w:t>
            </w:r>
          </w:p>
          <w:p w14:paraId="1E5A5575" w14:textId="77777777" w:rsidR="00E94155" w:rsidRPr="00C752FD" w:rsidRDefault="00E94155" w:rsidP="008D1D0D">
            <w:pPr>
              <w:pBdr>
                <w:top w:val="nil"/>
                <w:left w:val="nil"/>
                <w:bottom w:val="nil"/>
                <w:right w:val="nil"/>
                <w:between w:val="nil"/>
              </w:pBdr>
              <w:jc w:val="center"/>
              <w:rPr>
                <w:rFonts w:eastAsia="Arial" w:cs="Arial"/>
                <w:sz w:val="20"/>
                <w:szCs w:val="20"/>
              </w:rPr>
            </w:pPr>
            <w:r w:rsidRPr="00C752FD">
              <w:rPr>
                <w:rFonts w:eastAsia="Arial" w:cs="Arial"/>
                <w:sz w:val="20"/>
                <w:szCs w:val="20"/>
              </w:rPr>
              <w:t>EAL12-7</w:t>
            </w:r>
          </w:p>
          <w:p w14:paraId="0A8D399B" w14:textId="77777777" w:rsidR="00E94155" w:rsidRPr="00C752FD" w:rsidRDefault="00E94155" w:rsidP="008D1D0D">
            <w:pPr>
              <w:pBdr>
                <w:top w:val="nil"/>
                <w:left w:val="nil"/>
                <w:bottom w:val="nil"/>
                <w:right w:val="nil"/>
                <w:between w:val="nil"/>
              </w:pBdr>
              <w:jc w:val="center"/>
              <w:rPr>
                <w:rFonts w:eastAsia="Arial" w:cs="Arial"/>
                <w:sz w:val="20"/>
                <w:szCs w:val="20"/>
              </w:rPr>
            </w:pPr>
            <w:r w:rsidRPr="00C752FD">
              <w:rPr>
                <w:rFonts w:eastAsia="Arial" w:cs="Arial"/>
                <w:sz w:val="20"/>
                <w:szCs w:val="20"/>
              </w:rPr>
              <w:t>EAL12-8</w:t>
            </w:r>
          </w:p>
          <w:p w14:paraId="66E7A973" w14:textId="77777777" w:rsidR="00E94155" w:rsidRPr="00C752FD" w:rsidRDefault="00E94155" w:rsidP="008D1D0D">
            <w:pPr>
              <w:pBdr>
                <w:top w:val="nil"/>
                <w:left w:val="nil"/>
                <w:bottom w:val="nil"/>
                <w:right w:val="nil"/>
                <w:between w:val="nil"/>
              </w:pBdr>
              <w:jc w:val="center"/>
              <w:rPr>
                <w:rFonts w:eastAsia="Arial" w:cs="Arial"/>
                <w:sz w:val="20"/>
                <w:szCs w:val="20"/>
              </w:rPr>
            </w:pPr>
          </w:p>
        </w:tc>
        <w:tc>
          <w:tcPr>
            <w:tcW w:w="1743" w:type="dxa"/>
            <w:shd w:val="clear" w:color="auto" w:fill="auto"/>
            <w:tcMar>
              <w:top w:w="57" w:type="dxa"/>
              <w:left w:w="57" w:type="dxa"/>
              <w:bottom w:w="57" w:type="dxa"/>
              <w:right w:w="57" w:type="dxa"/>
            </w:tcMar>
          </w:tcPr>
          <w:p w14:paraId="605C9F2E" w14:textId="77777777" w:rsidR="00E94155" w:rsidRPr="00C752FD" w:rsidRDefault="00E94155" w:rsidP="008D1D0D">
            <w:pPr>
              <w:jc w:val="center"/>
              <w:rPr>
                <w:b/>
                <w:sz w:val="20"/>
                <w:szCs w:val="20"/>
              </w:rPr>
            </w:pPr>
            <w:r w:rsidRPr="00C752FD">
              <w:rPr>
                <w:b/>
                <w:sz w:val="20"/>
                <w:szCs w:val="20"/>
              </w:rPr>
              <w:t>Outcomes Assessed</w:t>
            </w:r>
          </w:p>
          <w:p w14:paraId="5C5391F5" w14:textId="77777777" w:rsidR="00E94155" w:rsidRPr="00C752FD" w:rsidRDefault="00E94155" w:rsidP="008D1D0D">
            <w:pPr>
              <w:pBdr>
                <w:top w:val="nil"/>
                <w:left w:val="nil"/>
                <w:bottom w:val="nil"/>
                <w:right w:val="nil"/>
                <w:between w:val="nil"/>
              </w:pBdr>
              <w:jc w:val="center"/>
              <w:rPr>
                <w:rFonts w:eastAsia="Arial" w:cs="Arial"/>
                <w:sz w:val="20"/>
                <w:szCs w:val="20"/>
              </w:rPr>
            </w:pPr>
            <w:r w:rsidRPr="00C752FD">
              <w:rPr>
                <w:rFonts w:eastAsia="Arial" w:cs="Arial"/>
                <w:sz w:val="20"/>
                <w:szCs w:val="20"/>
              </w:rPr>
              <w:t xml:space="preserve">EAL12-1A </w:t>
            </w:r>
          </w:p>
          <w:p w14:paraId="0D135393" w14:textId="77777777" w:rsidR="00E94155" w:rsidRPr="00C752FD" w:rsidRDefault="00E94155" w:rsidP="008D1D0D">
            <w:pPr>
              <w:pBdr>
                <w:top w:val="nil"/>
                <w:left w:val="nil"/>
                <w:bottom w:val="nil"/>
                <w:right w:val="nil"/>
                <w:between w:val="nil"/>
              </w:pBdr>
              <w:jc w:val="center"/>
              <w:rPr>
                <w:rFonts w:eastAsia="Arial" w:cs="Arial"/>
                <w:sz w:val="20"/>
                <w:szCs w:val="20"/>
              </w:rPr>
            </w:pPr>
            <w:r w:rsidRPr="00C752FD">
              <w:rPr>
                <w:rFonts w:eastAsia="Arial" w:cs="Arial"/>
                <w:sz w:val="20"/>
                <w:szCs w:val="20"/>
              </w:rPr>
              <w:t>EAL12-3</w:t>
            </w:r>
          </w:p>
          <w:p w14:paraId="3979F3A3" w14:textId="77777777" w:rsidR="00E94155" w:rsidRPr="00C752FD" w:rsidRDefault="00E94155" w:rsidP="008D1D0D">
            <w:pPr>
              <w:pBdr>
                <w:top w:val="nil"/>
                <w:left w:val="nil"/>
                <w:bottom w:val="nil"/>
                <w:right w:val="nil"/>
                <w:between w:val="nil"/>
              </w:pBdr>
              <w:jc w:val="center"/>
              <w:rPr>
                <w:rFonts w:eastAsia="Arial" w:cs="Arial"/>
                <w:sz w:val="20"/>
                <w:szCs w:val="20"/>
              </w:rPr>
            </w:pPr>
            <w:r w:rsidRPr="00C752FD">
              <w:rPr>
                <w:rFonts w:eastAsia="Arial" w:cs="Arial"/>
                <w:sz w:val="20"/>
                <w:szCs w:val="20"/>
              </w:rPr>
              <w:t xml:space="preserve">EAL12-4 </w:t>
            </w:r>
          </w:p>
          <w:p w14:paraId="168487C3" w14:textId="77777777" w:rsidR="00E94155" w:rsidRPr="00C752FD" w:rsidRDefault="00E94155" w:rsidP="008D1D0D">
            <w:pPr>
              <w:pBdr>
                <w:top w:val="nil"/>
                <w:left w:val="nil"/>
                <w:bottom w:val="nil"/>
                <w:right w:val="nil"/>
                <w:between w:val="nil"/>
              </w:pBdr>
              <w:jc w:val="center"/>
              <w:rPr>
                <w:rFonts w:eastAsia="Arial" w:cs="Arial"/>
                <w:sz w:val="20"/>
                <w:szCs w:val="20"/>
              </w:rPr>
            </w:pPr>
            <w:r w:rsidRPr="00C752FD">
              <w:rPr>
                <w:rFonts w:eastAsia="Arial" w:cs="Arial"/>
                <w:sz w:val="20"/>
                <w:szCs w:val="20"/>
              </w:rPr>
              <w:t xml:space="preserve">EAL12-5 </w:t>
            </w:r>
          </w:p>
          <w:p w14:paraId="75590B9E" w14:textId="77777777" w:rsidR="00E94155" w:rsidRPr="00C752FD" w:rsidRDefault="00E94155" w:rsidP="008D1D0D">
            <w:pPr>
              <w:pBdr>
                <w:top w:val="nil"/>
                <w:left w:val="nil"/>
                <w:bottom w:val="nil"/>
                <w:right w:val="nil"/>
                <w:between w:val="nil"/>
              </w:pBdr>
              <w:jc w:val="center"/>
              <w:rPr>
                <w:rFonts w:eastAsia="Arial" w:cs="Arial"/>
                <w:sz w:val="20"/>
                <w:szCs w:val="20"/>
              </w:rPr>
            </w:pPr>
            <w:r w:rsidRPr="00C752FD">
              <w:rPr>
                <w:rFonts w:eastAsia="Arial" w:cs="Arial"/>
                <w:sz w:val="20"/>
                <w:szCs w:val="20"/>
              </w:rPr>
              <w:t>EAL12-7</w:t>
            </w:r>
          </w:p>
          <w:p w14:paraId="741FAD0C" w14:textId="77777777" w:rsidR="00E94155" w:rsidRPr="00C752FD" w:rsidRDefault="00E94155" w:rsidP="008D1D0D">
            <w:pPr>
              <w:pBdr>
                <w:top w:val="nil"/>
                <w:left w:val="nil"/>
                <w:bottom w:val="nil"/>
                <w:right w:val="nil"/>
                <w:between w:val="nil"/>
              </w:pBdr>
              <w:jc w:val="center"/>
              <w:rPr>
                <w:rFonts w:eastAsia="Arial" w:cs="Arial"/>
                <w:sz w:val="20"/>
                <w:szCs w:val="20"/>
              </w:rPr>
            </w:pPr>
            <w:r w:rsidRPr="00C752FD">
              <w:rPr>
                <w:rFonts w:eastAsia="Arial" w:cs="Arial"/>
                <w:sz w:val="20"/>
                <w:szCs w:val="20"/>
              </w:rPr>
              <w:t>EAL12-8</w:t>
            </w:r>
          </w:p>
        </w:tc>
        <w:tc>
          <w:tcPr>
            <w:tcW w:w="1476" w:type="dxa"/>
            <w:vMerge/>
            <w:shd w:val="clear" w:color="auto" w:fill="D9D9D9"/>
            <w:tcMar>
              <w:top w:w="57" w:type="dxa"/>
              <w:left w:w="57" w:type="dxa"/>
              <w:bottom w:w="57" w:type="dxa"/>
              <w:right w:w="57" w:type="dxa"/>
            </w:tcMar>
          </w:tcPr>
          <w:p w14:paraId="7E3EA0EA" w14:textId="77777777" w:rsidR="00E94155" w:rsidRPr="00C752FD" w:rsidRDefault="00E94155" w:rsidP="008D1D0D">
            <w:pPr>
              <w:widowControl w:val="0"/>
              <w:pBdr>
                <w:top w:val="nil"/>
                <w:left w:val="nil"/>
                <w:bottom w:val="nil"/>
                <w:right w:val="nil"/>
                <w:between w:val="nil"/>
              </w:pBdr>
              <w:spacing w:line="276" w:lineRule="auto"/>
              <w:rPr>
                <w:rFonts w:eastAsia="Arial" w:cs="Arial"/>
                <w:sz w:val="20"/>
                <w:szCs w:val="20"/>
              </w:rPr>
            </w:pPr>
          </w:p>
        </w:tc>
      </w:tr>
      <w:tr w:rsidR="00C752FD" w:rsidRPr="00C752FD" w14:paraId="0DD7299A" w14:textId="77777777" w:rsidTr="008D1D0D">
        <w:tc>
          <w:tcPr>
            <w:tcW w:w="1744" w:type="dxa"/>
            <w:shd w:val="clear" w:color="auto" w:fill="auto"/>
            <w:tcMar>
              <w:top w:w="57" w:type="dxa"/>
              <w:left w:w="57" w:type="dxa"/>
              <w:bottom w:w="57" w:type="dxa"/>
              <w:right w:w="57" w:type="dxa"/>
            </w:tcMar>
            <w:vAlign w:val="center"/>
          </w:tcPr>
          <w:p w14:paraId="56A515A9" w14:textId="77777777" w:rsidR="00E94155" w:rsidRPr="00C752FD" w:rsidRDefault="00E94155" w:rsidP="008D1D0D">
            <w:pPr>
              <w:rPr>
                <w:sz w:val="20"/>
                <w:szCs w:val="20"/>
              </w:rPr>
            </w:pPr>
            <w:r w:rsidRPr="00C752FD">
              <w:rPr>
                <w:sz w:val="20"/>
                <w:szCs w:val="20"/>
              </w:rPr>
              <w:t>Knowledge and understanding of course content</w:t>
            </w:r>
          </w:p>
        </w:tc>
        <w:tc>
          <w:tcPr>
            <w:tcW w:w="1744" w:type="dxa"/>
            <w:shd w:val="clear" w:color="auto" w:fill="auto"/>
            <w:tcMar>
              <w:top w:w="57" w:type="dxa"/>
              <w:left w:w="57" w:type="dxa"/>
              <w:bottom w:w="57" w:type="dxa"/>
              <w:right w:w="57" w:type="dxa"/>
            </w:tcMar>
            <w:vAlign w:val="center"/>
          </w:tcPr>
          <w:p w14:paraId="163CD49B" w14:textId="77777777" w:rsidR="00E94155" w:rsidRPr="00C752FD" w:rsidRDefault="00C752FD" w:rsidP="008D1D0D">
            <w:pPr>
              <w:jc w:val="center"/>
              <w:rPr>
                <w:sz w:val="20"/>
                <w:szCs w:val="20"/>
              </w:rPr>
            </w:pPr>
            <w:r w:rsidRPr="00C752FD">
              <w:rPr>
                <w:sz w:val="20"/>
                <w:szCs w:val="20"/>
              </w:rPr>
              <w:t>10</w:t>
            </w:r>
          </w:p>
        </w:tc>
        <w:tc>
          <w:tcPr>
            <w:tcW w:w="1744" w:type="dxa"/>
            <w:shd w:val="clear" w:color="auto" w:fill="auto"/>
            <w:tcMar>
              <w:top w:w="57" w:type="dxa"/>
              <w:left w:w="57" w:type="dxa"/>
              <w:bottom w:w="57" w:type="dxa"/>
              <w:right w:w="57" w:type="dxa"/>
            </w:tcMar>
            <w:vAlign w:val="center"/>
          </w:tcPr>
          <w:p w14:paraId="36B4FA7A" w14:textId="77777777" w:rsidR="00E94155" w:rsidRPr="00C752FD" w:rsidRDefault="00E94155" w:rsidP="008D1D0D">
            <w:pPr>
              <w:jc w:val="center"/>
              <w:rPr>
                <w:sz w:val="20"/>
                <w:szCs w:val="20"/>
              </w:rPr>
            </w:pPr>
            <w:r w:rsidRPr="00C752FD">
              <w:rPr>
                <w:sz w:val="20"/>
                <w:szCs w:val="20"/>
              </w:rPr>
              <w:t>15</w:t>
            </w:r>
          </w:p>
        </w:tc>
        <w:tc>
          <w:tcPr>
            <w:tcW w:w="1743" w:type="dxa"/>
            <w:shd w:val="clear" w:color="auto" w:fill="auto"/>
            <w:vAlign w:val="center"/>
          </w:tcPr>
          <w:p w14:paraId="57F9EEB0" w14:textId="77777777" w:rsidR="00E94155" w:rsidRPr="00C752FD" w:rsidRDefault="00E94155" w:rsidP="008D1D0D">
            <w:pPr>
              <w:jc w:val="center"/>
              <w:rPr>
                <w:sz w:val="20"/>
                <w:szCs w:val="20"/>
              </w:rPr>
            </w:pPr>
            <w:r w:rsidRPr="00C752FD">
              <w:rPr>
                <w:sz w:val="20"/>
                <w:szCs w:val="20"/>
              </w:rPr>
              <w:t>10</w:t>
            </w:r>
          </w:p>
        </w:tc>
        <w:tc>
          <w:tcPr>
            <w:tcW w:w="1743" w:type="dxa"/>
            <w:shd w:val="clear" w:color="auto" w:fill="auto"/>
            <w:tcMar>
              <w:top w:w="57" w:type="dxa"/>
              <w:left w:w="57" w:type="dxa"/>
              <w:bottom w:w="57" w:type="dxa"/>
              <w:right w:w="57" w:type="dxa"/>
            </w:tcMar>
            <w:vAlign w:val="center"/>
          </w:tcPr>
          <w:p w14:paraId="2A46C402" w14:textId="77777777" w:rsidR="00E94155" w:rsidRPr="00C752FD" w:rsidRDefault="00E94155" w:rsidP="008D1D0D">
            <w:pPr>
              <w:jc w:val="center"/>
              <w:rPr>
                <w:sz w:val="20"/>
                <w:szCs w:val="20"/>
              </w:rPr>
            </w:pPr>
            <w:r w:rsidRPr="00C752FD">
              <w:rPr>
                <w:sz w:val="20"/>
                <w:szCs w:val="20"/>
              </w:rPr>
              <w:t>15</w:t>
            </w:r>
          </w:p>
        </w:tc>
        <w:tc>
          <w:tcPr>
            <w:tcW w:w="1476" w:type="dxa"/>
            <w:shd w:val="clear" w:color="auto" w:fill="auto"/>
            <w:tcMar>
              <w:top w:w="57" w:type="dxa"/>
              <w:left w:w="57" w:type="dxa"/>
              <w:bottom w:w="57" w:type="dxa"/>
              <w:right w:w="57" w:type="dxa"/>
            </w:tcMar>
            <w:vAlign w:val="center"/>
          </w:tcPr>
          <w:p w14:paraId="77DA540B" w14:textId="77777777" w:rsidR="00E94155" w:rsidRPr="00C752FD" w:rsidRDefault="00C752FD" w:rsidP="008D1D0D">
            <w:pPr>
              <w:jc w:val="center"/>
              <w:rPr>
                <w:b/>
                <w:sz w:val="20"/>
                <w:szCs w:val="20"/>
              </w:rPr>
            </w:pPr>
            <w:r w:rsidRPr="00C752FD">
              <w:rPr>
                <w:b/>
                <w:sz w:val="20"/>
                <w:szCs w:val="20"/>
              </w:rPr>
              <w:t>50</w:t>
            </w:r>
          </w:p>
        </w:tc>
      </w:tr>
      <w:tr w:rsidR="00C752FD" w:rsidRPr="00C752FD" w14:paraId="49B6993B" w14:textId="77777777" w:rsidTr="008D1D0D">
        <w:trPr>
          <w:trHeight w:val="307"/>
        </w:trPr>
        <w:tc>
          <w:tcPr>
            <w:tcW w:w="1744" w:type="dxa"/>
            <w:shd w:val="clear" w:color="auto" w:fill="auto"/>
            <w:tcMar>
              <w:top w:w="57" w:type="dxa"/>
              <w:left w:w="57" w:type="dxa"/>
              <w:bottom w:w="57" w:type="dxa"/>
              <w:right w:w="57" w:type="dxa"/>
            </w:tcMar>
            <w:vAlign w:val="center"/>
          </w:tcPr>
          <w:p w14:paraId="1263B950" w14:textId="77777777" w:rsidR="00E94155" w:rsidRPr="00C752FD" w:rsidRDefault="00E94155" w:rsidP="008D1D0D">
            <w:pPr>
              <w:rPr>
                <w:sz w:val="20"/>
                <w:szCs w:val="20"/>
              </w:rPr>
            </w:pPr>
            <w:r w:rsidRPr="00C752FD">
              <w:rPr>
                <w:sz w:val="20"/>
                <w:szCs w:val="20"/>
              </w:rPr>
              <w:t xml:space="preserve">Skills in responding to texts and communication of ideas appropriate to audience, purpose and context across all modes </w:t>
            </w:r>
          </w:p>
        </w:tc>
        <w:tc>
          <w:tcPr>
            <w:tcW w:w="1744" w:type="dxa"/>
            <w:shd w:val="clear" w:color="auto" w:fill="auto"/>
            <w:tcMar>
              <w:top w:w="57" w:type="dxa"/>
              <w:left w:w="57" w:type="dxa"/>
              <w:bottom w:w="57" w:type="dxa"/>
              <w:right w:w="57" w:type="dxa"/>
            </w:tcMar>
            <w:vAlign w:val="center"/>
          </w:tcPr>
          <w:p w14:paraId="16C8E6AA" w14:textId="77777777" w:rsidR="00E94155" w:rsidRPr="00C752FD" w:rsidRDefault="00C752FD" w:rsidP="008D1D0D">
            <w:pPr>
              <w:jc w:val="center"/>
              <w:rPr>
                <w:sz w:val="20"/>
                <w:szCs w:val="20"/>
              </w:rPr>
            </w:pPr>
            <w:r w:rsidRPr="00C752FD">
              <w:rPr>
                <w:sz w:val="20"/>
                <w:szCs w:val="20"/>
              </w:rPr>
              <w:t>10</w:t>
            </w:r>
          </w:p>
        </w:tc>
        <w:tc>
          <w:tcPr>
            <w:tcW w:w="1744" w:type="dxa"/>
            <w:shd w:val="clear" w:color="auto" w:fill="auto"/>
            <w:tcMar>
              <w:top w:w="57" w:type="dxa"/>
              <w:left w:w="57" w:type="dxa"/>
              <w:bottom w:w="57" w:type="dxa"/>
              <w:right w:w="57" w:type="dxa"/>
            </w:tcMar>
            <w:vAlign w:val="center"/>
          </w:tcPr>
          <w:p w14:paraId="3445CEDE" w14:textId="77777777" w:rsidR="00E94155" w:rsidRPr="00C752FD" w:rsidRDefault="00E94155" w:rsidP="008D1D0D">
            <w:pPr>
              <w:jc w:val="center"/>
              <w:rPr>
                <w:sz w:val="20"/>
                <w:szCs w:val="20"/>
              </w:rPr>
            </w:pPr>
            <w:r w:rsidRPr="00C752FD">
              <w:rPr>
                <w:sz w:val="20"/>
                <w:szCs w:val="20"/>
              </w:rPr>
              <w:t>10</w:t>
            </w:r>
          </w:p>
        </w:tc>
        <w:tc>
          <w:tcPr>
            <w:tcW w:w="1743" w:type="dxa"/>
            <w:shd w:val="clear" w:color="auto" w:fill="auto"/>
            <w:vAlign w:val="center"/>
          </w:tcPr>
          <w:p w14:paraId="751DDC95" w14:textId="77777777" w:rsidR="00E94155" w:rsidRPr="00C752FD" w:rsidRDefault="00E94155" w:rsidP="008D1D0D">
            <w:pPr>
              <w:jc w:val="center"/>
              <w:rPr>
                <w:sz w:val="20"/>
                <w:szCs w:val="20"/>
              </w:rPr>
            </w:pPr>
            <w:r w:rsidRPr="00C752FD">
              <w:rPr>
                <w:sz w:val="20"/>
                <w:szCs w:val="20"/>
              </w:rPr>
              <w:t>15</w:t>
            </w:r>
          </w:p>
        </w:tc>
        <w:tc>
          <w:tcPr>
            <w:tcW w:w="1743" w:type="dxa"/>
            <w:shd w:val="clear" w:color="auto" w:fill="auto"/>
            <w:tcMar>
              <w:top w:w="57" w:type="dxa"/>
              <w:left w:w="57" w:type="dxa"/>
              <w:bottom w:w="57" w:type="dxa"/>
              <w:right w:w="57" w:type="dxa"/>
            </w:tcMar>
            <w:vAlign w:val="center"/>
          </w:tcPr>
          <w:p w14:paraId="15A43A57" w14:textId="77777777" w:rsidR="00E94155" w:rsidRPr="00C752FD" w:rsidRDefault="00E94155" w:rsidP="008D1D0D">
            <w:pPr>
              <w:jc w:val="center"/>
              <w:rPr>
                <w:sz w:val="20"/>
                <w:szCs w:val="20"/>
              </w:rPr>
            </w:pPr>
            <w:r w:rsidRPr="00C752FD">
              <w:rPr>
                <w:sz w:val="20"/>
                <w:szCs w:val="20"/>
              </w:rPr>
              <w:t>15</w:t>
            </w:r>
          </w:p>
        </w:tc>
        <w:tc>
          <w:tcPr>
            <w:tcW w:w="1476" w:type="dxa"/>
            <w:shd w:val="clear" w:color="auto" w:fill="auto"/>
            <w:tcMar>
              <w:top w:w="57" w:type="dxa"/>
              <w:left w:w="57" w:type="dxa"/>
              <w:bottom w:w="57" w:type="dxa"/>
              <w:right w:w="57" w:type="dxa"/>
            </w:tcMar>
            <w:vAlign w:val="center"/>
          </w:tcPr>
          <w:p w14:paraId="585ED8F8" w14:textId="77777777" w:rsidR="00E94155" w:rsidRPr="00C752FD" w:rsidRDefault="00C752FD" w:rsidP="008D1D0D">
            <w:pPr>
              <w:jc w:val="center"/>
              <w:rPr>
                <w:b/>
                <w:sz w:val="20"/>
                <w:szCs w:val="20"/>
              </w:rPr>
            </w:pPr>
            <w:r w:rsidRPr="00C752FD">
              <w:rPr>
                <w:b/>
                <w:sz w:val="20"/>
                <w:szCs w:val="20"/>
              </w:rPr>
              <w:t>50</w:t>
            </w:r>
          </w:p>
        </w:tc>
      </w:tr>
      <w:tr w:rsidR="00C752FD" w:rsidRPr="00C752FD" w14:paraId="1CE48626" w14:textId="77777777" w:rsidTr="008D1D0D">
        <w:tc>
          <w:tcPr>
            <w:tcW w:w="1744" w:type="dxa"/>
            <w:shd w:val="clear" w:color="auto" w:fill="auto"/>
            <w:tcMar>
              <w:top w:w="57" w:type="dxa"/>
              <w:left w:w="57" w:type="dxa"/>
              <w:bottom w:w="57" w:type="dxa"/>
              <w:right w:w="57" w:type="dxa"/>
            </w:tcMar>
            <w:vAlign w:val="center"/>
          </w:tcPr>
          <w:p w14:paraId="7D213EED" w14:textId="77777777" w:rsidR="00E94155" w:rsidRPr="00C752FD" w:rsidRDefault="00E94155" w:rsidP="008D1D0D">
            <w:pPr>
              <w:rPr>
                <w:b/>
                <w:sz w:val="20"/>
                <w:szCs w:val="20"/>
              </w:rPr>
            </w:pPr>
            <w:r w:rsidRPr="00C752FD">
              <w:rPr>
                <w:b/>
                <w:sz w:val="20"/>
                <w:szCs w:val="20"/>
              </w:rPr>
              <w:t>Total %</w:t>
            </w:r>
          </w:p>
        </w:tc>
        <w:tc>
          <w:tcPr>
            <w:tcW w:w="1744" w:type="dxa"/>
            <w:shd w:val="clear" w:color="auto" w:fill="auto"/>
            <w:tcMar>
              <w:top w:w="57" w:type="dxa"/>
              <w:left w:w="57" w:type="dxa"/>
              <w:bottom w:w="57" w:type="dxa"/>
              <w:right w:w="57" w:type="dxa"/>
            </w:tcMar>
            <w:vAlign w:val="center"/>
          </w:tcPr>
          <w:p w14:paraId="7F7809C6" w14:textId="77777777" w:rsidR="00E94155" w:rsidRPr="00C752FD" w:rsidRDefault="00E94155" w:rsidP="008D1D0D">
            <w:pPr>
              <w:jc w:val="center"/>
              <w:rPr>
                <w:b/>
                <w:sz w:val="20"/>
                <w:szCs w:val="20"/>
              </w:rPr>
            </w:pPr>
            <w:r w:rsidRPr="00C752FD">
              <w:rPr>
                <w:b/>
                <w:sz w:val="20"/>
                <w:szCs w:val="20"/>
              </w:rPr>
              <w:t>20</w:t>
            </w:r>
          </w:p>
        </w:tc>
        <w:tc>
          <w:tcPr>
            <w:tcW w:w="1744" w:type="dxa"/>
            <w:shd w:val="clear" w:color="auto" w:fill="auto"/>
            <w:tcMar>
              <w:top w:w="57" w:type="dxa"/>
              <w:left w:w="57" w:type="dxa"/>
              <w:bottom w:w="57" w:type="dxa"/>
              <w:right w:w="57" w:type="dxa"/>
            </w:tcMar>
            <w:vAlign w:val="center"/>
          </w:tcPr>
          <w:p w14:paraId="3B1BDE8D" w14:textId="77777777" w:rsidR="00E94155" w:rsidRPr="00C752FD" w:rsidRDefault="00E94155" w:rsidP="008D1D0D">
            <w:pPr>
              <w:jc w:val="center"/>
              <w:rPr>
                <w:b/>
                <w:sz w:val="20"/>
                <w:szCs w:val="20"/>
              </w:rPr>
            </w:pPr>
            <w:r w:rsidRPr="00C752FD">
              <w:rPr>
                <w:b/>
                <w:sz w:val="20"/>
                <w:szCs w:val="20"/>
              </w:rPr>
              <w:t>25</w:t>
            </w:r>
          </w:p>
        </w:tc>
        <w:tc>
          <w:tcPr>
            <w:tcW w:w="1743" w:type="dxa"/>
            <w:shd w:val="clear" w:color="auto" w:fill="auto"/>
            <w:vAlign w:val="center"/>
          </w:tcPr>
          <w:p w14:paraId="3735972C" w14:textId="77777777" w:rsidR="00E94155" w:rsidRPr="00C752FD" w:rsidRDefault="00E94155" w:rsidP="008D1D0D">
            <w:pPr>
              <w:jc w:val="center"/>
              <w:rPr>
                <w:b/>
                <w:sz w:val="20"/>
                <w:szCs w:val="20"/>
              </w:rPr>
            </w:pPr>
            <w:r w:rsidRPr="00C752FD">
              <w:rPr>
                <w:b/>
                <w:sz w:val="20"/>
                <w:szCs w:val="20"/>
              </w:rPr>
              <w:t>25</w:t>
            </w:r>
          </w:p>
        </w:tc>
        <w:tc>
          <w:tcPr>
            <w:tcW w:w="1743" w:type="dxa"/>
            <w:shd w:val="clear" w:color="auto" w:fill="auto"/>
            <w:tcMar>
              <w:top w:w="57" w:type="dxa"/>
              <w:left w:w="57" w:type="dxa"/>
              <w:bottom w:w="57" w:type="dxa"/>
              <w:right w:w="57" w:type="dxa"/>
            </w:tcMar>
            <w:vAlign w:val="center"/>
          </w:tcPr>
          <w:p w14:paraId="1DF5458F" w14:textId="77777777" w:rsidR="00E94155" w:rsidRPr="00C752FD" w:rsidRDefault="00E94155" w:rsidP="008D1D0D">
            <w:pPr>
              <w:jc w:val="center"/>
              <w:rPr>
                <w:b/>
                <w:sz w:val="20"/>
                <w:szCs w:val="20"/>
              </w:rPr>
            </w:pPr>
            <w:r w:rsidRPr="00C752FD">
              <w:rPr>
                <w:b/>
                <w:sz w:val="20"/>
                <w:szCs w:val="20"/>
              </w:rPr>
              <w:t>30</w:t>
            </w:r>
          </w:p>
        </w:tc>
        <w:tc>
          <w:tcPr>
            <w:tcW w:w="1476" w:type="dxa"/>
            <w:shd w:val="clear" w:color="auto" w:fill="auto"/>
            <w:tcMar>
              <w:top w:w="57" w:type="dxa"/>
              <w:left w:w="57" w:type="dxa"/>
              <w:bottom w:w="57" w:type="dxa"/>
              <w:right w:w="57" w:type="dxa"/>
            </w:tcMar>
            <w:vAlign w:val="center"/>
          </w:tcPr>
          <w:p w14:paraId="657A38DE" w14:textId="77777777" w:rsidR="00E94155" w:rsidRPr="00C752FD" w:rsidRDefault="00E94155" w:rsidP="008D1D0D">
            <w:pPr>
              <w:jc w:val="center"/>
              <w:rPr>
                <w:b/>
                <w:sz w:val="20"/>
                <w:szCs w:val="20"/>
              </w:rPr>
            </w:pPr>
            <w:r w:rsidRPr="00C752FD">
              <w:rPr>
                <w:b/>
                <w:sz w:val="20"/>
                <w:szCs w:val="20"/>
              </w:rPr>
              <w:t>100</w:t>
            </w:r>
          </w:p>
        </w:tc>
      </w:tr>
    </w:tbl>
    <w:p w14:paraId="05FB300F" w14:textId="77777777" w:rsidR="00394DD3" w:rsidRDefault="00394DD3" w:rsidP="00394DD3">
      <w:pPr>
        <w:rPr>
          <w:sz w:val="20"/>
          <w:szCs w:val="20"/>
        </w:rPr>
      </w:pPr>
    </w:p>
    <w:p w14:paraId="106F512C" w14:textId="77777777" w:rsidR="00394DD3" w:rsidRDefault="00394DD3" w:rsidP="00394DD3">
      <w:pPr>
        <w:rPr>
          <w:b/>
          <w:sz w:val="20"/>
          <w:szCs w:val="20"/>
        </w:rPr>
      </w:pPr>
      <w:bookmarkStart w:id="40" w:name="_heading=h.1hmsyys" w:colFirst="0" w:colLast="0"/>
      <w:bookmarkEnd w:id="40"/>
      <w:r>
        <w:rPr>
          <w:b/>
          <w:sz w:val="20"/>
          <w:szCs w:val="20"/>
        </w:rPr>
        <w:t>Outcomes for the English EAL/D HSC Course</w:t>
      </w:r>
    </w:p>
    <w:p w14:paraId="1989AE6C" w14:textId="77777777" w:rsidR="00394DD3" w:rsidRDefault="00394DD3" w:rsidP="00394DD3">
      <w:pPr>
        <w:ind w:left="567" w:hanging="567"/>
        <w:jc w:val="both"/>
        <w:rPr>
          <w:sz w:val="20"/>
          <w:szCs w:val="20"/>
        </w:rPr>
      </w:pPr>
    </w:p>
    <w:p w14:paraId="51F529DE" w14:textId="77777777" w:rsidR="00394DD3" w:rsidRDefault="00394DD3" w:rsidP="00394DD3">
      <w:pPr>
        <w:ind w:left="1134" w:hanging="1134"/>
        <w:rPr>
          <w:sz w:val="20"/>
          <w:szCs w:val="20"/>
        </w:rPr>
      </w:pPr>
      <w:r>
        <w:rPr>
          <w:sz w:val="20"/>
          <w:szCs w:val="20"/>
        </w:rPr>
        <w:t>A student:</w:t>
      </w:r>
    </w:p>
    <w:p w14:paraId="4554122C" w14:textId="77777777" w:rsidR="00394DD3" w:rsidRDefault="00394DD3" w:rsidP="00394DD3">
      <w:pPr>
        <w:ind w:left="1021" w:hanging="1021"/>
        <w:rPr>
          <w:sz w:val="20"/>
          <w:szCs w:val="20"/>
        </w:rPr>
      </w:pPr>
      <w:r>
        <w:rPr>
          <w:sz w:val="20"/>
          <w:szCs w:val="20"/>
        </w:rPr>
        <w:t>EAL12-1A</w:t>
      </w:r>
      <w:r>
        <w:rPr>
          <w:sz w:val="20"/>
          <w:szCs w:val="20"/>
        </w:rPr>
        <w:tab/>
        <w:t>responds to, composes and evaluates a range of complex and sustained texts for understanding, interpretation, critical analysis, imaginative expression and pleasure</w:t>
      </w:r>
    </w:p>
    <w:p w14:paraId="454A0ABC" w14:textId="77777777" w:rsidR="00394DD3" w:rsidRDefault="00394DD3" w:rsidP="00394DD3">
      <w:pPr>
        <w:ind w:left="1021" w:hanging="1021"/>
        <w:rPr>
          <w:sz w:val="20"/>
          <w:szCs w:val="20"/>
        </w:rPr>
      </w:pPr>
      <w:r>
        <w:rPr>
          <w:sz w:val="20"/>
          <w:szCs w:val="20"/>
        </w:rPr>
        <w:t>EAL12-1B</w:t>
      </w:r>
      <w:r>
        <w:rPr>
          <w:sz w:val="20"/>
          <w:szCs w:val="20"/>
        </w:rPr>
        <w:tab/>
        <w:t>communicates information, ideas and opinions in a range of familiar and unfamiliar personal, social and academic contexts</w:t>
      </w:r>
    </w:p>
    <w:p w14:paraId="448AA597" w14:textId="77777777" w:rsidR="00394DD3" w:rsidRDefault="00394DD3" w:rsidP="00394DD3">
      <w:pPr>
        <w:ind w:left="1021" w:hanging="1021"/>
        <w:rPr>
          <w:sz w:val="20"/>
          <w:szCs w:val="20"/>
        </w:rPr>
      </w:pPr>
      <w:r>
        <w:rPr>
          <w:sz w:val="20"/>
          <w:szCs w:val="20"/>
        </w:rPr>
        <w:t>EAL12-2</w:t>
      </w:r>
      <w:r>
        <w:rPr>
          <w:sz w:val="20"/>
          <w:szCs w:val="20"/>
        </w:rPr>
        <w:tab/>
        <w:t>uses, evaluates and justifies processes, skills and knowledge necessary for responding to and composing a wide range of texts in different media and technologies</w:t>
      </w:r>
    </w:p>
    <w:p w14:paraId="15FF5CC9" w14:textId="77777777" w:rsidR="00394DD3" w:rsidRDefault="00394DD3" w:rsidP="00394DD3">
      <w:pPr>
        <w:ind w:left="1021" w:hanging="1021"/>
        <w:rPr>
          <w:sz w:val="20"/>
          <w:szCs w:val="20"/>
        </w:rPr>
      </w:pPr>
      <w:r>
        <w:rPr>
          <w:sz w:val="20"/>
          <w:szCs w:val="20"/>
        </w:rPr>
        <w:t>EAL12-3</w:t>
      </w:r>
      <w:r>
        <w:rPr>
          <w:sz w:val="20"/>
          <w:szCs w:val="20"/>
        </w:rPr>
        <w:tab/>
        <w:t>identifies, selects and uses language forms, features and structures of texts appropriate to a range of purposes, audiences and contexts, and analyses and evaluates their effects on meaning</w:t>
      </w:r>
    </w:p>
    <w:p w14:paraId="00975713" w14:textId="77777777" w:rsidR="00394DD3" w:rsidRDefault="00394DD3" w:rsidP="00394DD3">
      <w:pPr>
        <w:ind w:left="1021" w:hanging="1021"/>
        <w:rPr>
          <w:sz w:val="20"/>
          <w:szCs w:val="20"/>
        </w:rPr>
      </w:pPr>
      <w:r>
        <w:rPr>
          <w:sz w:val="20"/>
          <w:szCs w:val="20"/>
        </w:rPr>
        <w:t>EAL12-4</w:t>
      </w:r>
      <w:r>
        <w:rPr>
          <w:sz w:val="20"/>
          <w:szCs w:val="20"/>
        </w:rPr>
        <w:tab/>
        <w:t>applies and adapts knowledge, skills and understanding of literary devices, language concepts and mechanics into new and different contexts</w:t>
      </w:r>
    </w:p>
    <w:p w14:paraId="48F43564" w14:textId="77777777" w:rsidR="00394DD3" w:rsidRDefault="00394DD3" w:rsidP="00394DD3">
      <w:pPr>
        <w:ind w:left="1021" w:hanging="1021"/>
        <w:rPr>
          <w:sz w:val="20"/>
          <w:szCs w:val="20"/>
        </w:rPr>
      </w:pPr>
      <w:r>
        <w:rPr>
          <w:sz w:val="20"/>
          <w:szCs w:val="20"/>
        </w:rPr>
        <w:t>EAL12-5</w:t>
      </w:r>
      <w:r>
        <w:rPr>
          <w:sz w:val="20"/>
          <w:szCs w:val="20"/>
        </w:rPr>
        <w:tab/>
        <w:t>thinks imaginatively, creatively, interpretively and critically to respond to, represent and evaluate complex ideas, information and arguments in a wide range of texts</w:t>
      </w:r>
    </w:p>
    <w:p w14:paraId="5BB10DBA" w14:textId="77777777" w:rsidR="00394DD3" w:rsidRDefault="00394DD3" w:rsidP="00394DD3">
      <w:pPr>
        <w:ind w:left="1021" w:hanging="1021"/>
        <w:rPr>
          <w:sz w:val="20"/>
          <w:szCs w:val="20"/>
        </w:rPr>
      </w:pPr>
      <w:r>
        <w:rPr>
          <w:sz w:val="20"/>
          <w:szCs w:val="20"/>
        </w:rPr>
        <w:t>EAL12-6</w:t>
      </w:r>
      <w:r>
        <w:rPr>
          <w:sz w:val="20"/>
          <w:szCs w:val="20"/>
        </w:rPr>
        <w:tab/>
        <w:t>investigates and evaluates the relationships between texts</w:t>
      </w:r>
    </w:p>
    <w:p w14:paraId="32687A0E" w14:textId="77777777" w:rsidR="00394DD3" w:rsidRDefault="00394DD3" w:rsidP="00394DD3">
      <w:pPr>
        <w:ind w:left="1021" w:hanging="1021"/>
        <w:rPr>
          <w:sz w:val="20"/>
          <w:szCs w:val="20"/>
        </w:rPr>
      </w:pPr>
      <w:r>
        <w:rPr>
          <w:sz w:val="20"/>
          <w:szCs w:val="20"/>
        </w:rPr>
        <w:t>EAL12-7</w:t>
      </w:r>
      <w:r>
        <w:rPr>
          <w:sz w:val="20"/>
          <w:szCs w:val="20"/>
        </w:rPr>
        <w:tab/>
        <w:t>integrates understanding of the diverse ways texts can represent personal and public worlds</w:t>
      </w:r>
    </w:p>
    <w:p w14:paraId="6D1F2A9F" w14:textId="77777777" w:rsidR="00394DD3" w:rsidRDefault="00394DD3" w:rsidP="00394DD3">
      <w:pPr>
        <w:ind w:left="1021" w:hanging="1021"/>
        <w:rPr>
          <w:sz w:val="20"/>
          <w:szCs w:val="20"/>
        </w:rPr>
      </w:pPr>
      <w:r>
        <w:rPr>
          <w:sz w:val="20"/>
          <w:szCs w:val="20"/>
        </w:rPr>
        <w:t>EAL12-8</w:t>
      </w:r>
      <w:r>
        <w:rPr>
          <w:sz w:val="20"/>
          <w:szCs w:val="20"/>
        </w:rPr>
        <w:tab/>
        <w:t>analyses and evaluates cultural references and perspectives in texts and examines their effects on meaning</w:t>
      </w:r>
    </w:p>
    <w:p w14:paraId="5FB31729" w14:textId="77777777" w:rsidR="00394DD3" w:rsidRDefault="00394DD3" w:rsidP="00394DD3">
      <w:pPr>
        <w:ind w:left="1021" w:hanging="1021"/>
        <w:rPr>
          <w:sz w:val="20"/>
          <w:szCs w:val="20"/>
        </w:rPr>
      </w:pPr>
      <w:r>
        <w:rPr>
          <w:sz w:val="20"/>
          <w:szCs w:val="20"/>
        </w:rPr>
        <w:t>EAL12-9</w:t>
      </w:r>
      <w:r>
        <w:rPr>
          <w:sz w:val="20"/>
          <w:szCs w:val="20"/>
        </w:rPr>
        <w:tab/>
        <w:t>reflects on, assesses and monitors own learning and refines individual and collaborative processes as an independent learner</w:t>
      </w:r>
    </w:p>
    <w:p w14:paraId="748C7468" w14:textId="77777777" w:rsidR="00394DD3" w:rsidRDefault="00394DD3" w:rsidP="00394DD3">
      <w:pPr>
        <w:ind w:left="1134" w:hanging="1134"/>
        <w:rPr>
          <w:sz w:val="20"/>
          <w:szCs w:val="20"/>
        </w:rPr>
        <w:sectPr w:rsidR="00394DD3"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4B5AA4EE" w14:textId="77777777" w:rsidR="002B7F90" w:rsidRDefault="00656AE0">
      <w:pPr>
        <w:pStyle w:val="Heading2"/>
      </w:pPr>
      <w:bookmarkStart w:id="41" w:name="_Toc119403223"/>
      <w:r>
        <w:lastRenderedPageBreak/>
        <w:t>English Standard</w:t>
      </w:r>
      <w:bookmarkEnd w:id="41"/>
    </w:p>
    <w:p w14:paraId="6F760EB5" w14:textId="77777777" w:rsidR="002B7F90" w:rsidRDefault="00656AE0">
      <w:pPr>
        <w:jc w:val="center"/>
        <w:rPr>
          <w:i/>
        </w:rPr>
      </w:pPr>
      <w:r>
        <w:rPr>
          <w:i/>
        </w:rPr>
        <w:t>(Board Developed Course – 2 Units)</w:t>
      </w:r>
    </w:p>
    <w:p w14:paraId="1F1F2433" w14:textId="77777777" w:rsidR="002B7F90" w:rsidRDefault="002B7F90">
      <w:pPr>
        <w:jc w:val="center"/>
      </w:pPr>
    </w:p>
    <w:p w14:paraId="08BC887B" w14:textId="519AFA9F" w:rsidR="002B7F90" w:rsidRDefault="00656AE0">
      <w:pPr>
        <w:rPr>
          <w:b/>
          <w:sz w:val="24"/>
          <w:u w:val="single"/>
        </w:rPr>
      </w:pPr>
      <w:r w:rsidRPr="00C43D5C">
        <w:rPr>
          <w:b/>
          <w:sz w:val="24"/>
          <w:u w:val="single"/>
        </w:rPr>
        <w:t>Year 12 202</w:t>
      </w:r>
      <w:r w:rsidR="00474D1A">
        <w:rPr>
          <w:b/>
          <w:sz w:val="24"/>
          <w:u w:val="single"/>
        </w:rPr>
        <w:t>3</w:t>
      </w:r>
      <w:r w:rsidRPr="00C43D5C">
        <w:rPr>
          <w:b/>
          <w:sz w:val="24"/>
          <w:u w:val="single"/>
        </w:rPr>
        <w:t xml:space="preserve"> HSC Assessment Schedule</w:t>
      </w:r>
    </w:p>
    <w:p w14:paraId="43CC82E4" w14:textId="77777777" w:rsidR="002B7F90" w:rsidRDefault="002B7F90">
      <w:pPr>
        <w:rPr>
          <w:sz w:val="20"/>
          <w:szCs w:val="20"/>
        </w:rPr>
      </w:pPr>
    </w:p>
    <w:tbl>
      <w:tblPr>
        <w:tblStyle w:val="ad"/>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4"/>
        <w:gridCol w:w="1744"/>
        <w:gridCol w:w="1744"/>
        <w:gridCol w:w="1743"/>
        <w:gridCol w:w="1743"/>
        <w:gridCol w:w="1476"/>
      </w:tblGrid>
      <w:tr w:rsidR="002B7F90" w14:paraId="3EA7302F" w14:textId="77777777">
        <w:tc>
          <w:tcPr>
            <w:tcW w:w="1744" w:type="dxa"/>
            <w:vMerge w:val="restart"/>
            <w:shd w:val="clear" w:color="auto" w:fill="D9D9D9"/>
            <w:tcMar>
              <w:top w:w="57" w:type="dxa"/>
              <w:left w:w="57" w:type="dxa"/>
              <w:bottom w:w="57" w:type="dxa"/>
              <w:right w:w="57" w:type="dxa"/>
            </w:tcMar>
          </w:tcPr>
          <w:p w14:paraId="17C6451D" w14:textId="77777777" w:rsidR="002B7F90" w:rsidRDefault="00656AE0">
            <w:pPr>
              <w:jc w:val="center"/>
              <w:rPr>
                <w:b/>
                <w:sz w:val="20"/>
                <w:szCs w:val="20"/>
              </w:rPr>
            </w:pPr>
            <w:r>
              <w:rPr>
                <w:b/>
                <w:sz w:val="20"/>
                <w:szCs w:val="20"/>
              </w:rPr>
              <w:t>Component</w:t>
            </w:r>
          </w:p>
        </w:tc>
        <w:tc>
          <w:tcPr>
            <w:tcW w:w="1744" w:type="dxa"/>
            <w:shd w:val="clear" w:color="auto" w:fill="D9D9D9"/>
            <w:tcMar>
              <w:top w:w="57" w:type="dxa"/>
              <w:left w:w="57" w:type="dxa"/>
              <w:bottom w:w="57" w:type="dxa"/>
              <w:right w:w="57" w:type="dxa"/>
            </w:tcMar>
          </w:tcPr>
          <w:p w14:paraId="2C562CAC" w14:textId="77777777" w:rsidR="002B7F90" w:rsidRDefault="00656AE0">
            <w:pPr>
              <w:jc w:val="center"/>
              <w:rPr>
                <w:b/>
                <w:sz w:val="20"/>
                <w:szCs w:val="20"/>
              </w:rPr>
            </w:pPr>
            <w:r>
              <w:rPr>
                <w:b/>
                <w:sz w:val="20"/>
                <w:szCs w:val="20"/>
              </w:rPr>
              <w:t>Task 1</w:t>
            </w:r>
          </w:p>
        </w:tc>
        <w:tc>
          <w:tcPr>
            <w:tcW w:w="1744" w:type="dxa"/>
            <w:shd w:val="clear" w:color="auto" w:fill="D9D9D9"/>
            <w:tcMar>
              <w:top w:w="57" w:type="dxa"/>
              <w:left w:w="57" w:type="dxa"/>
              <w:bottom w:w="57" w:type="dxa"/>
              <w:right w:w="57" w:type="dxa"/>
            </w:tcMar>
          </w:tcPr>
          <w:p w14:paraId="00FC92BD" w14:textId="77777777" w:rsidR="002B7F90" w:rsidRDefault="00656AE0">
            <w:pPr>
              <w:jc w:val="center"/>
              <w:rPr>
                <w:b/>
                <w:sz w:val="20"/>
                <w:szCs w:val="20"/>
              </w:rPr>
            </w:pPr>
            <w:r>
              <w:rPr>
                <w:b/>
                <w:sz w:val="20"/>
                <w:szCs w:val="20"/>
              </w:rPr>
              <w:t>Task 2</w:t>
            </w:r>
          </w:p>
        </w:tc>
        <w:tc>
          <w:tcPr>
            <w:tcW w:w="1743" w:type="dxa"/>
            <w:shd w:val="clear" w:color="auto" w:fill="D9D9D9"/>
          </w:tcPr>
          <w:p w14:paraId="7495FE60" w14:textId="77777777" w:rsidR="002B7F90" w:rsidRDefault="00656AE0">
            <w:pPr>
              <w:jc w:val="center"/>
              <w:rPr>
                <w:b/>
                <w:sz w:val="20"/>
                <w:szCs w:val="20"/>
              </w:rPr>
            </w:pPr>
            <w:r>
              <w:rPr>
                <w:b/>
                <w:sz w:val="20"/>
                <w:szCs w:val="20"/>
              </w:rPr>
              <w:t>Task 3</w:t>
            </w:r>
          </w:p>
        </w:tc>
        <w:tc>
          <w:tcPr>
            <w:tcW w:w="1743" w:type="dxa"/>
            <w:shd w:val="clear" w:color="auto" w:fill="D9D9D9"/>
            <w:tcMar>
              <w:top w:w="57" w:type="dxa"/>
              <w:left w:w="57" w:type="dxa"/>
              <w:bottom w:w="57" w:type="dxa"/>
              <w:right w:w="57" w:type="dxa"/>
            </w:tcMar>
          </w:tcPr>
          <w:p w14:paraId="394C9F0A" w14:textId="77777777" w:rsidR="002B7F90" w:rsidRDefault="00656AE0">
            <w:pPr>
              <w:jc w:val="center"/>
              <w:rPr>
                <w:b/>
                <w:sz w:val="20"/>
                <w:szCs w:val="20"/>
              </w:rPr>
            </w:pPr>
            <w:r>
              <w:rPr>
                <w:b/>
                <w:sz w:val="20"/>
                <w:szCs w:val="20"/>
              </w:rPr>
              <w:t>Task 4</w:t>
            </w:r>
          </w:p>
        </w:tc>
        <w:tc>
          <w:tcPr>
            <w:tcW w:w="1476" w:type="dxa"/>
            <w:vMerge w:val="restart"/>
            <w:shd w:val="clear" w:color="auto" w:fill="D9D9D9"/>
            <w:tcMar>
              <w:top w:w="57" w:type="dxa"/>
              <w:left w:w="57" w:type="dxa"/>
              <w:bottom w:w="57" w:type="dxa"/>
              <w:right w:w="57" w:type="dxa"/>
            </w:tcMar>
          </w:tcPr>
          <w:p w14:paraId="4B7E12E1" w14:textId="77777777" w:rsidR="002B7F90" w:rsidRDefault="00656AE0">
            <w:pPr>
              <w:jc w:val="center"/>
              <w:rPr>
                <w:b/>
                <w:sz w:val="20"/>
                <w:szCs w:val="20"/>
              </w:rPr>
            </w:pPr>
            <w:r>
              <w:rPr>
                <w:b/>
                <w:sz w:val="20"/>
                <w:szCs w:val="20"/>
              </w:rPr>
              <w:t>Weighting %</w:t>
            </w:r>
          </w:p>
        </w:tc>
      </w:tr>
      <w:tr w:rsidR="002B7F90" w14:paraId="1F1BB8B1" w14:textId="77777777">
        <w:tc>
          <w:tcPr>
            <w:tcW w:w="1744" w:type="dxa"/>
            <w:vMerge/>
            <w:shd w:val="clear" w:color="auto" w:fill="D9D9D9"/>
            <w:tcMar>
              <w:top w:w="57" w:type="dxa"/>
              <w:left w:w="57" w:type="dxa"/>
              <w:bottom w:w="57" w:type="dxa"/>
              <w:right w:w="57" w:type="dxa"/>
            </w:tcMar>
          </w:tcPr>
          <w:p w14:paraId="2EF04AE0" w14:textId="77777777" w:rsidR="002B7F90" w:rsidRDefault="002B7F90">
            <w:pPr>
              <w:widowControl w:val="0"/>
              <w:pBdr>
                <w:top w:val="nil"/>
                <w:left w:val="nil"/>
                <w:bottom w:val="nil"/>
                <w:right w:val="nil"/>
                <w:between w:val="nil"/>
              </w:pBdr>
              <w:spacing w:line="276" w:lineRule="auto"/>
              <w:rPr>
                <w:b/>
                <w:sz w:val="20"/>
                <w:szCs w:val="20"/>
              </w:rPr>
            </w:pPr>
          </w:p>
        </w:tc>
        <w:tc>
          <w:tcPr>
            <w:tcW w:w="1744" w:type="dxa"/>
            <w:shd w:val="clear" w:color="auto" w:fill="auto"/>
            <w:tcMar>
              <w:top w:w="57" w:type="dxa"/>
              <w:left w:w="57" w:type="dxa"/>
              <w:bottom w:w="57" w:type="dxa"/>
              <w:right w:w="57" w:type="dxa"/>
            </w:tcMar>
          </w:tcPr>
          <w:p w14:paraId="53753802" w14:textId="77777777" w:rsidR="002B7F90" w:rsidRDefault="00656AE0">
            <w:pPr>
              <w:jc w:val="center"/>
              <w:rPr>
                <w:b/>
                <w:sz w:val="20"/>
                <w:szCs w:val="20"/>
              </w:rPr>
            </w:pPr>
            <w:r>
              <w:rPr>
                <w:b/>
                <w:sz w:val="20"/>
                <w:szCs w:val="20"/>
              </w:rPr>
              <w:t>Multimodal</w:t>
            </w:r>
          </w:p>
          <w:p w14:paraId="52F28D40" w14:textId="77777777" w:rsidR="002B7F90" w:rsidRDefault="00656AE0">
            <w:pPr>
              <w:jc w:val="center"/>
              <w:rPr>
                <w:sz w:val="20"/>
                <w:szCs w:val="20"/>
              </w:rPr>
            </w:pPr>
            <w:r>
              <w:rPr>
                <w:b/>
                <w:sz w:val="20"/>
                <w:szCs w:val="20"/>
              </w:rPr>
              <w:t xml:space="preserve">Common Module </w:t>
            </w:r>
          </w:p>
        </w:tc>
        <w:tc>
          <w:tcPr>
            <w:tcW w:w="1744" w:type="dxa"/>
            <w:shd w:val="clear" w:color="auto" w:fill="auto"/>
            <w:tcMar>
              <w:top w:w="57" w:type="dxa"/>
              <w:left w:w="57" w:type="dxa"/>
              <w:bottom w:w="57" w:type="dxa"/>
              <w:right w:w="57" w:type="dxa"/>
            </w:tcMar>
          </w:tcPr>
          <w:p w14:paraId="3E21B900" w14:textId="77777777" w:rsidR="002B7F90" w:rsidRDefault="00656AE0">
            <w:pPr>
              <w:jc w:val="center"/>
              <w:rPr>
                <w:b/>
                <w:sz w:val="20"/>
                <w:szCs w:val="20"/>
              </w:rPr>
            </w:pPr>
            <w:r>
              <w:rPr>
                <w:b/>
                <w:sz w:val="20"/>
                <w:szCs w:val="20"/>
              </w:rPr>
              <w:t>Portfolio including</w:t>
            </w:r>
          </w:p>
          <w:p w14:paraId="2EC30C4B" w14:textId="77777777" w:rsidR="002B7F90" w:rsidRDefault="00656AE0">
            <w:pPr>
              <w:jc w:val="center"/>
              <w:rPr>
                <w:sz w:val="20"/>
                <w:szCs w:val="20"/>
              </w:rPr>
            </w:pPr>
            <w:r>
              <w:rPr>
                <w:b/>
                <w:sz w:val="20"/>
                <w:szCs w:val="20"/>
              </w:rPr>
              <w:t>Module C and B</w:t>
            </w:r>
          </w:p>
        </w:tc>
        <w:tc>
          <w:tcPr>
            <w:tcW w:w="1743" w:type="dxa"/>
            <w:shd w:val="clear" w:color="auto" w:fill="auto"/>
          </w:tcPr>
          <w:p w14:paraId="0BBB642E" w14:textId="77777777" w:rsidR="002B7F90" w:rsidRDefault="00656AE0">
            <w:pPr>
              <w:jc w:val="center"/>
              <w:rPr>
                <w:b/>
                <w:sz w:val="20"/>
                <w:szCs w:val="20"/>
              </w:rPr>
            </w:pPr>
            <w:r>
              <w:rPr>
                <w:b/>
                <w:sz w:val="20"/>
                <w:szCs w:val="20"/>
              </w:rPr>
              <w:t>Analytical Response</w:t>
            </w:r>
          </w:p>
          <w:p w14:paraId="2EFEDE67" w14:textId="77777777" w:rsidR="002B7F90" w:rsidRDefault="00656AE0">
            <w:pPr>
              <w:jc w:val="center"/>
              <w:rPr>
                <w:b/>
                <w:sz w:val="20"/>
                <w:szCs w:val="20"/>
              </w:rPr>
            </w:pPr>
            <w:r>
              <w:rPr>
                <w:b/>
                <w:sz w:val="20"/>
                <w:szCs w:val="20"/>
              </w:rPr>
              <w:t>Module A</w:t>
            </w:r>
          </w:p>
        </w:tc>
        <w:tc>
          <w:tcPr>
            <w:tcW w:w="1743" w:type="dxa"/>
            <w:shd w:val="clear" w:color="auto" w:fill="auto"/>
            <w:tcMar>
              <w:top w:w="57" w:type="dxa"/>
              <w:left w:w="57" w:type="dxa"/>
              <w:bottom w:w="57" w:type="dxa"/>
              <w:right w:w="57" w:type="dxa"/>
            </w:tcMar>
          </w:tcPr>
          <w:p w14:paraId="02A6D6E9" w14:textId="77777777" w:rsidR="002B7F90" w:rsidRDefault="00656AE0">
            <w:pPr>
              <w:jc w:val="center"/>
              <w:rPr>
                <w:b/>
                <w:sz w:val="20"/>
                <w:szCs w:val="20"/>
              </w:rPr>
            </w:pPr>
            <w:r>
              <w:rPr>
                <w:b/>
                <w:sz w:val="20"/>
                <w:szCs w:val="20"/>
              </w:rPr>
              <w:t>Trial HSC Examination</w:t>
            </w:r>
          </w:p>
          <w:p w14:paraId="558F52AE" w14:textId="77777777" w:rsidR="002B7F90" w:rsidRDefault="00656AE0">
            <w:pPr>
              <w:jc w:val="center"/>
              <w:rPr>
                <w:sz w:val="20"/>
                <w:szCs w:val="20"/>
              </w:rPr>
            </w:pPr>
            <w:r>
              <w:rPr>
                <w:b/>
                <w:sz w:val="20"/>
                <w:szCs w:val="20"/>
              </w:rPr>
              <w:t>Common Module</w:t>
            </w:r>
            <w:r w:rsidR="002A6C92">
              <w:rPr>
                <w:b/>
                <w:sz w:val="20"/>
                <w:szCs w:val="20"/>
              </w:rPr>
              <w:t>,</w:t>
            </w:r>
            <w:r>
              <w:rPr>
                <w:b/>
                <w:sz w:val="20"/>
                <w:szCs w:val="20"/>
              </w:rPr>
              <w:t xml:space="preserve"> Module A, B &amp; C</w:t>
            </w:r>
          </w:p>
          <w:p w14:paraId="7663B33A" w14:textId="77777777" w:rsidR="002B7F90" w:rsidRDefault="002B7F90">
            <w:pPr>
              <w:jc w:val="center"/>
              <w:rPr>
                <w:sz w:val="20"/>
                <w:szCs w:val="20"/>
              </w:rPr>
            </w:pPr>
          </w:p>
          <w:p w14:paraId="69DFBCFE" w14:textId="77777777" w:rsidR="002B7F90" w:rsidRDefault="002B7F90">
            <w:pPr>
              <w:jc w:val="center"/>
              <w:rPr>
                <w:b/>
                <w:sz w:val="20"/>
                <w:szCs w:val="20"/>
              </w:rPr>
            </w:pPr>
          </w:p>
        </w:tc>
        <w:tc>
          <w:tcPr>
            <w:tcW w:w="1476" w:type="dxa"/>
            <w:vMerge/>
            <w:shd w:val="clear" w:color="auto" w:fill="D9D9D9"/>
            <w:tcMar>
              <w:top w:w="57" w:type="dxa"/>
              <w:left w:w="57" w:type="dxa"/>
              <w:bottom w:w="57" w:type="dxa"/>
              <w:right w:w="57" w:type="dxa"/>
            </w:tcMar>
          </w:tcPr>
          <w:p w14:paraId="47623F1B" w14:textId="77777777" w:rsidR="002B7F90" w:rsidRDefault="002B7F90">
            <w:pPr>
              <w:widowControl w:val="0"/>
              <w:pBdr>
                <w:top w:val="nil"/>
                <w:left w:val="nil"/>
                <w:bottom w:val="nil"/>
                <w:right w:val="nil"/>
                <w:between w:val="nil"/>
              </w:pBdr>
              <w:spacing w:line="276" w:lineRule="auto"/>
              <w:rPr>
                <w:b/>
                <w:sz w:val="20"/>
                <w:szCs w:val="20"/>
              </w:rPr>
            </w:pPr>
          </w:p>
        </w:tc>
      </w:tr>
      <w:tr w:rsidR="008D1D0D" w14:paraId="61F8FF73" w14:textId="77777777">
        <w:trPr>
          <w:trHeight w:val="397"/>
        </w:trPr>
        <w:tc>
          <w:tcPr>
            <w:tcW w:w="1744" w:type="dxa"/>
            <w:vMerge/>
            <w:shd w:val="clear" w:color="auto" w:fill="D9D9D9"/>
            <w:tcMar>
              <w:top w:w="57" w:type="dxa"/>
              <w:left w:w="57" w:type="dxa"/>
              <w:bottom w:w="57" w:type="dxa"/>
              <w:right w:w="57" w:type="dxa"/>
            </w:tcMar>
          </w:tcPr>
          <w:p w14:paraId="05891587" w14:textId="77777777" w:rsidR="008D1D0D" w:rsidRDefault="008D1D0D" w:rsidP="008D1D0D">
            <w:pPr>
              <w:widowControl w:val="0"/>
              <w:pBdr>
                <w:top w:val="nil"/>
                <w:left w:val="nil"/>
                <w:bottom w:val="nil"/>
                <w:right w:val="nil"/>
                <w:between w:val="nil"/>
              </w:pBdr>
              <w:spacing w:line="276" w:lineRule="auto"/>
              <w:rPr>
                <w:b/>
                <w:sz w:val="20"/>
                <w:szCs w:val="20"/>
              </w:rPr>
            </w:pPr>
          </w:p>
        </w:tc>
        <w:tc>
          <w:tcPr>
            <w:tcW w:w="1744" w:type="dxa"/>
            <w:shd w:val="clear" w:color="auto" w:fill="auto"/>
            <w:tcMar>
              <w:top w:w="57" w:type="dxa"/>
              <w:left w:w="57" w:type="dxa"/>
              <w:bottom w:w="57" w:type="dxa"/>
              <w:right w:w="57" w:type="dxa"/>
            </w:tcMar>
            <w:vAlign w:val="center"/>
          </w:tcPr>
          <w:p w14:paraId="10CD1BA8" w14:textId="7DF3F30B" w:rsidR="002A5664" w:rsidRPr="00C43D5C" w:rsidRDefault="00474D1A" w:rsidP="008D1D0D">
            <w:pPr>
              <w:jc w:val="center"/>
              <w:rPr>
                <w:sz w:val="20"/>
                <w:szCs w:val="20"/>
              </w:rPr>
            </w:pPr>
            <w:r>
              <w:rPr>
                <w:sz w:val="20"/>
                <w:szCs w:val="20"/>
              </w:rPr>
              <w:t>Term 4 Week 9</w:t>
            </w:r>
          </w:p>
        </w:tc>
        <w:tc>
          <w:tcPr>
            <w:tcW w:w="1744" w:type="dxa"/>
            <w:shd w:val="clear" w:color="auto" w:fill="auto"/>
            <w:tcMar>
              <w:top w:w="57" w:type="dxa"/>
              <w:left w:w="57" w:type="dxa"/>
              <w:bottom w:w="57" w:type="dxa"/>
              <w:right w:w="57" w:type="dxa"/>
            </w:tcMar>
            <w:vAlign w:val="center"/>
          </w:tcPr>
          <w:p w14:paraId="27AAB6B4" w14:textId="5D13CA2D" w:rsidR="008D1D0D" w:rsidRDefault="00474D1A" w:rsidP="008D1D0D">
            <w:pPr>
              <w:jc w:val="center"/>
              <w:rPr>
                <w:sz w:val="20"/>
                <w:szCs w:val="20"/>
              </w:rPr>
            </w:pPr>
            <w:r>
              <w:rPr>
                <w:sz w:val="20"/>
                <w:szCs w:val="20"/>
              </w:rPr>
              <w:t>Term 2 Week 5</w:t>
            </w:r>
          </w:p>
        </w:tc>
        <w:tc>
          <w:tcPr>
            <w:tcW w:w="1743" w:type="dxa"/>
            <w:shd w:val="clear" w:color="auto" w:fill="auto"/>
            <w:vAlign w:val="center"/>
          </w:tcPr>
          <w:p w14:paraId="5B2FD37B" w14:textId="13EF9B17" w:rsidR="008D1D0D" w:rsidRDefault="00474D1A" w:rsidP="008D1D0D">
            <w:pPr>
              <w:jc w:val="center"/>
              <w:rPr>
                <w:sz w:val="20"/>
                <w:szCs w:val="20"/>
              </w:rPr>
            </w:pPr>
            <w:r>
              <w:rPr>
                <w:sz w:val="20"/>
                <w:szCs w:val="20"/>
              </w:rPr>
              <w:t>Term 3 Week 3</w:t>
            </w:r>
          </w:p>
        </w:tc>
        <w:tc>
          <w:tcPr>
            <w:tcW w:w="1743" w:type="dxa"/>
            <w:shd w:val="clear" w:color="auto" w:fill="auto"/>
            <w:tcMar>
              <w:top w:w="57" w:type="dxa"/>
              <w:left w:w="57" w:type="dxa"/>
              <w:bottom w:w="57" w:type="dxa"/>
              <w:right w:w="57" w:type="dxa"/>
            </w:tcMar>
            <w:vAlign w:val="center"/>
          </w:tcPr>
          <w:p w14:paraId="3D6958DD" w14:textId="77777777" w:rsidR="008D1D0D" w:rsidRDefault="00474D1A" w:rsidP="008D1D0D">
            <w:pPr>
              <w:jc w:val="center"/>
              <w:rPr>
                <w:sz w:val="20"/>
                <w:szCs w:val="20"/>
              </w:rPr>
            </w:pPr>
            <w:r>
              <w:rPr>
                <w:sz w:val="20"/>
                <w:szCs w:val="20"/>
              </w:rPr>
              <w:t>Term 3</w:t>
            </w:r>
          </w:p>
          <w:p w14:paraId="72644C9A" w14:textId="48BEC7AB" w:rsidR="00474D1A" w:rsidRPr="00171578" w:rsidRDefault="00474D1A" w:rsidP="008D1D0D">
            <w:pPr>
              <w:jc w:val="center"/>
              <w:rPr>
                <w:sz w:val="20"/>
                <w:szCs w:val="20"/>
              </w:rPr>
            </w:pPr>
            <w:r>
              <w:rPr>
                <w:sz w:val="20"/>
                <w:szCs w:val="20"/>
              </w:rPr>
              <w:t>Weeks 6 &amp; 7</w:t>
            </w:r>
          </w:p>
        </w:tc>
        <w:tc>
          <w:tcPr>
            <w:tcW w:w="1476" w:type="dxa"/>
            <w:vMerge/>
            <w:shd w:val="clear" w:color="auto" w:fill="D9D9D9"/>
            <w:tcMar>
              <w:top w:w="57" w:type="dxa"/>
              <w:left w:w="57" w:type="dxa"/>
              <w:bottom w:w="57" w:type="dxa"/>
              <w:right w:w="57" w:type="dxa"/>
            </w:tcMar>
          </w:tcPr>
          <w:p w14:paraId="0CDBA942" w14:textId="77777777" w:rsidR="008D1D0D" w:rsidRDefault="008D1D0D" w:rsidP="008D1D0D">
            <w:pPr>
              <w:widowControl w:val="0"/>
              <w:pBdr>
                <w:top w:val="nil"/>
                <w:left w:val="nil"/>
                <w:bottom w:val="nil"/>
                <w:right w:val="nil"/>
                <w:between w:val="nil"/>
              </w:pBdr>
              <w:spacing w:line="276" w:lineRule="auto"/>
              <w:rPr>
                <w:sz w:val="20"/>
                <w:szCs w:val="20"/>
              </w:rPr>
            </w:pPr>
          </w:p>
        </w:tc>
      </w:tr>
      <w:tr w:rsidR="002B7F90" w14:paraId="483FC6F5" w14:textId="77777777">
        <w:trPr>
          <w:trHeight w:val="1683"/>
        </w:trPr>
        <w:tc>
          <w:tcPr>
            <w:tcW w:w="1744" w:type="dxa"/>
            <w:vMerge/>
            <w:shd w:val="clear" w:color="auto" w:fill="D9D9D9"/>
            <w:tcMar>
              <w:top w:w="57" w:type="dxa"/>
              <w:left w:w="57" w:type="dxa"/>
              <w:bottom w:w="57" w:type="dxa"/>
              <w:right w:w="57" w:type="dxa"/>
            </w:tcMar>
          </w:tcPr>
          <w:p w14:paraId="286CBAA4" w14:textId="77777777" w:rsidR="002B7F90" w:rsidRDefault="002B7F90">
            <w:pPr>
              <w:widowControl w:val="0"/>
              <w:pBdr>
                <w:top w:val="nil"/>
                <w:left w:val="nil"/>
                <w:bottom w:val="nil"/>
                <w:right w:val="nil"/>
                <w:between w:val="nil"/>
              </w:pBdr>
              <w:spacing w:line="276" w:lineRule="auto"/>
              <w:rPr>
                <w:sz w:val="20"/>
                <w:szCs w:val="20"/>
              </w:rPr>
            </w:pPr>
          </w:p>
        </w:tc>
        <w:tc>
          <w:tcPr>
            <w:tcW w:w="1744" w:type="dxa"/>
            <w:shd w:val="clear" w:color="auto" w:fill="auto"/>
            <w:tcMar>
              <w:top w:w="57" w:type="dxa"/>
              <w:left w:w="57" w:type="dxa"/>
              <w:bottom w:w="57" w:type="dxa"/>
              <w:right w:w="57" w:type="dxa"/>
            </w:tcMar>
          </w:tcPr>
          <w:p w14:paraId="6E40F393" w14:textId="77777777" w:rsidR="002B7F90" w:rsidRDefault="00656AE0">
            <w:pPr>
              <w:jc w:val="center"/>
              <w:rPr>
                <w:b/>
                <w:sz w:val="20"/>
                <w:szCs w:val="20"/>
              </w:rPr>
            </w:pPr>
            <w:r>
              <w:rPr>
                <w:b/>
                <w:sz w:val="20"/>
                <w:szCs w:val="20"/>
              </w:rPr>
              <w:t>Outcomes Assessed</w:t>
            </w:r>
          </w:p>
          <w:p w14:paraId="4CCD51FA" w14:textId="77777777" w:rsidR="002B7F90" w:rsidRDefault="00656AE0">
            <w:pPr>
              <w:jc w:val="center"/>
              <w:rPr>
                <w:sz w:val="20"/>
                <w:szCs w:val="20"/>
              </w:rPr>
            </w:pPr>
            <w:r>
              <w:rPr>
                <w:sz w:val="20"/>
                <w:szCs w:val="20"/>
              </w:rPr>
              <w:t>EN12-1, EN12-2,</w:t>
            </w:r>
          </w:p>
          <w:p w14:paraId="7BCEBC28" w14:textId="77777777" w:rsidR="002B7F90" w:rsidRDefault="00656AE0">
            <w:pPr>
              <w:jc w:val="center"/>
              <w:rPr>
                <w:sz w:val="20"/>
                <w:szCs w:val="20"/>
              </w:rPr>
            </w:pPr>
            <w:r>
              <w:rPr>
                <w:sz w:val="20"/>
                <w:szCs w:val="20"/>
              </w:rPr>
              <w:t>EN12-3, EN12-4,</w:t>
            </w:r>
          </w:p>
          <w:p w14:paraId="451550A7" w14:textId="77777777" w:rsidR="002B7F90" w:rsidRDefault="00656AE0">
            <w:pPr>
              <w:jc w:val="center"/>
              <w:rPr>
                <w:sz w:val="20"/>
                <w:szCs w:val="20"/>
              </w:rPr>
            </w:pPr>
            <w:r>
              <w:rPr>
                <w:sz w:val="20"/>
                <w:szCs w:val="20"/>
              </w:rPr>
              <w:t>EN12-6, EN12-7</w:t>
            </w:r>
          </w:p>
        </w:tc>
        <w:tc>
          <w:tcPr>
            <w:tcW w:w="1744" w:type="dxa"/>
            <w:shd w:val="clear" w:color="auto" w:fill="auto"/>
            <w:tcMar>
              <w:top w:w="57" w:type="dxa"/>
              <w:left w:w="57" w:type="dxa"/>
              <w:bottom w:w="57" w:type="dxa"/>
              <w:right w:w="57" w:type="dxa"/>
            </w:tcMar>
          </w:tcPr>
          <w:p w14:paraId="5DC3F5E6" w14:textId="77777777" w:rsidR="002B7F90" w:rsidRDefault="00656AE0">
            <w:pPr>
              <w:jc w:val="center"/>
              <w:rPr>
                <w:b/>
                <w:sz w:val="20"/>
                <w:szCs w:val="20"/>
              </w:rPr>
            </w:pPr>
            <w:r>
              <w:rPr>
                <w:b/>
                <w:sz w:val="20"/>
                <w:szCs w:val="20"/>
              </w:rPr>
              <w:t>Outcomes Assessed</w:t>
            </w:r>
          </w:p>
          <w:p w14:paraId="41BD7396" w14:textId="77777777" w:rsidR="002B7F90" w:rsidRDefault="00656AE0">
            <w:pPr>
              <w:pBdr>
                <w:top w:val="nil"/>
                <w:left w:val="nil"/>
                <w:bottom w:val="nil"/>
                <w:right w:val="nil"/>
                <w:between w:val="nil"/>
              </w:pBdr>
              <w:jc w:val="center"/>
              <w:rPr>
                <w:rFonts w:eastAsia="Arial" w:cs="Arial"/>
                <w:color w:val="000000"/>
                <w:sz w:val="20"/>
                <w:szCs w:val="20"/>
              </w:rPr>
            </w:pPr>
            <w:r>
              <w:rPr>
                <w:rFonts w:eastAsia="Arial" w:cs="Arial"/>
                <w:color w:val="000000"/>
                <w:sz w:val="20"/>
                <w:szCs w:val="20"/>
              </w:rPr>
              <w:t>EN12-1, EN12-3,</w:t>
            </w:r>
          </w:p>
          <w:p w14:paraId="1C082513" w14:textId="77777777" w:rsidR="002B7F90" w:rsidRDefault="00656AE0">
            <w:pPr>
              <w:pBdr>
                <w:top w:val="nil"/>
                <w:left w:val="nil"/>
                <w:bottom w:val="nil"/>
                <w:right w:val="nil"/>
                <w:between w:val="nil"/>
              </w:pBdr>
              <w:jc w:val="center"/>
              <w:rPr>
                <w:rFonts w:eastAsia="Arial" w:cs="Arial"/>
                <w:color w:val="000000"/>
                <w:sz w:val="20"/>
                <w:szCs w:val="20"/>
              </w:rPr>
            </w:pPr>
            <w:r>
              <w:rPr>
                <w:rFonts w:eastAsia="Arial" w:cs="Arial"/>
                <w:color w:val="000000"/>
                <w:sz w:val="20"/>
                <w:szCs w:val="20"/>
              </w:rPr>
              <w:t>EN12-5, EN12-7,</w:t>
            </w:r>
          </w:p>
          <w:p w14:paraId="7F830CBC" w14:textId="77777777" w:rsidR="002B7F90" w:rsidRDefault="00656AE0">
            <w:pPr>
              <w:pBdr>
                <w:top w:val="nil"/>
                <w:left w:val="nil"/>
                <w:bottom w:val="nil"/>
                <w:right w:val="nil"/>
                <w:between w:val="nil"/>
              </w:pBdr>
              <w:jc w:val="center"/>
              <w:rPr>
                <w:rFonts w:eastAsia="Arial" w:cs="Arial"/>
                <w:color w:val="000000"/>
                <w:sz w:val="20"/>
                <w:szCs w:val="20"/>
              </w:rPr>
            </w:pPr>
            <w:r>
              <w:rPr>
                <w:rFonts w:eastAsia="Arial" w:cs="Arial"/>
                <w:color w:val="000000"/>
                <w:sz w:val="20"/>
                <w:szCs w:val="20"/>
              </w:rPr>
              <w:t>EN12-8</w:t>
            </w:r>
          </w:p>
        </w:tc>
        <w:tc>
          <w:tcPr>
            <w:tcW w:w="1743" w:type="dxa"/>
            <w:shd w:val="clear" w:color="auto" w:fill="auto"/>
          </w:tcPr>
          <w:p w14:paraId="618C8966" w14:textId="77777777" w:rsidR="002B7F90" w:rsidRDefault="00656AE0">
            <w:pPr>
              <w:jc w:val="center"/>
              <w:rPr>
                <w:b/>
                <w:sz w:val="20"/>
                <w:szCs w:val="20"/>
              </w:rPr>
            </w:pPr>
            <w:r>
              <w:rPr>
                <w:b/>
                <w:sz w:val="20"/>
                <w:szCs w:val="20"/>
              </w:rPr>
              <w:t>Outcomes Assessed</w:t>
            </w:r>
          </w:p>
          <w:p w14:paraId="677FE6B1" w14:textId="77777777" w:rsidR="002B7F90" w:rsidRDefault="00656AE0">
            <w:pPr>
              <w:jc w:val="center"/>
              <w:rPr>
                <w:sz w:val="20"/>
                <w:szCs w:val="20"/>
              </w:rPr>
            </w:pPr>
            <w:r>
              <w:rPr>
                <w:sz w:val="20"/>
                <w:szCs w:val="20"/>
              </w:rPr>
              <w:t>EN12-1,EN12-3,</w:t>
            </w:r>
          </w:p>
          <w:p w14:paraId="30C20FEF" w14:textId="77777777" w:rsidR="002B7F90" w:rsidRDefault="00A04A61">
            <w:pPr>
              <w:jc w:val="center"/>
              <w:rPr>
                <w:sz w:val="20"/>
                <w:szCs w:val="20"/>
              </w:rPr>
            </w:pPr>
            <w:r>
              <w:rPr>
                <w:sz w:val="20"/>
                <w:szCs w:val="20"/>
              </w:rPr>
              <w:t>EN12-4, EN12</w:t>
            </w:r>
            <w:r>
              <w:rPr>
                <w:sz w:val="20"/>
                <w:szCs w:val="20"/>
              </w:rPr>
              <w:noBreakHyphen/>
            </w:r>
            <w:r w:rsidR="00656AE0">
              <w:rPr>
                <w:sz w:val="20"/>
                <w:szCs w:val="20"/>
              </w:rPr>
              <w:t>5,</w:t>
            </w:r>
          </w:p>
          <w:p w14:paraId="1FEA126D" w14:textId="77777777" w:rsidR="002B7F90" w:rsidRDefault="00656AE0">
            <w:pPr>
              <w:jc w:val="center"/>
              <w:rPr>
                <w:color w:val="000000"/>
                <w:sz w:val="20"/>
                <w:szCs w:val="20"/>
              </w:rPr>
            </w:pPr>
            <w:r>
              <w:rPr>
                <w:sz w:val="20"/>
                <w:szCs w:val="20"/>
              </w:rPr>
              <w:t>EN12-6, EN12-7</w:t>
            </w:r>
          </w:p>
        </w:tc>
        <w:tc>
          <w:tcPr>
            <w:tcW w:w="1743" w:type="dxa"/>
            <w:shd w:val="clear" w:color="auto" w:fill="auto"/>
            <w:tcMar>
              <w:top w:w="57" w:type="dxa"/>
              <w:left w:w="57" w:type="dxa"/>
              <w:bottom w:w="57" w:type="dxa"/>
              <w:right w:w="57" w:type="dxa"/>
            </w:tcMar>
          </w:tcPr>
          <w:p w14:paraId="71D1A7D3" w14:textId="77777777" w:rsidR="002B7F90" w:rsidRDefault="00656AE0">
            <w:pPr>
              <w:jc w:val="center"/>
              <w:rPr>
                <w:b/>
                <w:sz w:val="20"/>
                <w:szCs w:val="20"/>
              </w:rPr>
            </w:pPr>
            <w:r>
              <w:rPr>
                <w:b/>
                <w:sz w:val="20"/>
                <w:szCs w:val="20"/>
              </w:rPr>
              <w:t>Outcomes Assessed</w:t>
            </w:r>
          </w:p>
          <w:p w14:paraId="13204DC1" w14:textId="77777777" w:rsidR="002B7F90" w:rsidRDefault="00656AE0">
            <w:pPr>
              <w:pBdr>
                <w:top w:val="nil"/>
                <w:left w:val="nil"/>
                <w:bottom w:val="nil"/>
                <w:right w:val="nil"/>
                <w:between w:val="nil"/>
              </w:pBdr>
              <w:jc w:val="center"/>
              <w:rPr>
                <w:rFonts w:eastAsia="Arial" w:cs="Arial"/>
                <w:color w:val="000000"/>
                <w:sz w:val="20"/>
                <w:szCs w:val="20"/>
              </w:rPr>
            </w:pPr>
            <w:r>
              <w:rPr>
                <w:rFonts w:eastAsia="Arial" w:cs="Arial"/>
                <w:color w:val="000000"/>
                <w:sz w:val="20"/>
                <w:szCs w:val="20"/>
              </w:rPr>
              <w:t>EN12-1, EN12-3,</w:t>
            </w:r>
          </w:p>
          <w:p w14:paraId="5953A194" w14:textId="77777777" w:rsidR="002B7F90" w:rsidRDefault="00656AE0">
            <w:pPr>
              <w:pBdr>
                <w:top w:val="nil"/>
                <w:left w:val="nil"/>
                <w:bottom w:val="nil"/>
                <w:right w:val="nil"/>
                <w:between w:val="nil"/>
              </w:pBdr>
              <w:jc w:val="center"/>
              <w:rPr>
                <w:rFonts w:eastAsia="Arial" w:cs="Arial"/>
                <w:color w:val="000000"/>
                <w:sz w:val="20"/>
                <w:szCs w:val="20"/>
              </w:rPr>
            </w:pPr>
            <w:r>
              <w:rPr>
                <w:rFonts w:eastAsia="Arial" w:cs="Arial"/>
                <w:color w:val="000000"/>
                <w:sz w:val="20"/>
                <w:szCs w:val="20"/>
              </w:rPr>
              <w:t>EN12-5, EN12-6,</w:t>
            </w:r>
          </w:p>
          <w:p w14:paraId="786A9B01" w14:textId="77777777" w:rsidR="002B7F90" w:rsidRDefault="00656AE0">
            <w:pPr>
              <w:pBdr>
                <w:top w:val="nil"/>
                <w:left w:val="nil"/>
                <w:bottom w:val="nil"/>
                <w:right w:val="nil"/>
                <w:between w:val="nil"/>
              </w:pBdr>
              <w:jc w:val="center"/>
              <w:rPr>
                <w:rFonts w:eastAsia="Arial" w:cs="Arial"/>
                <w:color w:val="000000"/>
                <w:sz w:val="20"/>
                <w:szCs w:val="20"/>
              </w:rPr>
            </w:pPr>
            <w:r>
              <w:rPr>
                <w:rFonts w:eastAsia="Arial" w:cs="Arial"/>
                <w:color w:val="000000"/>
                <w:sz w:val="20"/>
                <w:szCs w:val="20"/>
              </w:rPr>
              <w:t>EN12-7, EN12-9</w:t>
            </w:r>
          </w:p>
        </w:tc>
        <w:tc>
          <w:tcPr>
            <w:tcW w:w="1476" w:type="dxa"/>
            <w:vMerge/>
            <w:shd w:val="clear" w:color="auto" w:fill="D9D9D9"/>
            <w:tcMar>
              <w:top w:w="57" w:type="dxa"/>
              <w:left w:w="57" w:type="dxa"/>
              <w:bottom w:w="57" w:type="dxa"/>
              <w:right w:w="57" w:type="dxa"/>
            </w:tcMar>
          </w:tcPr>
          <w:p w14:paraId="2CC97950" w14:textId="77777777" w:rsidR="002B7F90" w:rsidRDefault="002B7F90">
            <w:pPr>
              <w:widowControl w:val="0"/>
              <w:pBdr>
                <w:top w:val="nil"/>
                <w:left w:val="nil"/>
                <w:bottom w:val="nil"/>
                <w:right w:val="nil"/>
                <w:between w:val="nil"/>
              </w:pBdr>
              <w:spacing w:line="276" w:lineRule="auto"/>
              <w:rPr>
                <w:rFonts w:eastAsia="Arial" w:cs="Arial"/>
                <w:color w:val="000000"/>
                <w:sz w:val="20"/>
                <w:szCs w:val="20"/>
              </w:rPr>
            </w:pPr>
          </w:p>
        </w:tc>
      </w:tr>
      <w:tr w:rsidR="002B7F90" w14:paraId="0F8D9B6F" w14:textId="77777777">
        <w:tc>
          <w:tcPr>
            <w:tcW w:w="1744" w:type="dxa"/>
            <w:shd w:val="clear" w:color="auto" w:fill="auto"/>
            <w:tcMar>
              <w:top w:w="57" w:type="dxa"/>
              <w:left w:w="57" w:type="dxa"/>
              <w:bottom w:w="57" w:type="dxa"/>
              <w:right w:w="57" w:type="dxa"/>
            </w:tcMar>
            <w:vAlign w:val="center"/>
          </w:tcPr>
          <w:p w14:paraId="51C07720" w14:textId="77777777" w:rsidR="002B7F90" w:rsidRDefault="00656AE0">
            <w:pPr>
              <w:rPr>
                <w:sz w:val="20"/>
                <w:szCs w:val="20"/>
              </w:rPr>
            </w:pPr>
            <w:r>
              <w:rPr>
                <w:sz w:val="20"/>
                <w:szCs w:val="20"/>
              </w:rPr>
              <w:t>Knowledge and understanding of course content</w:t>
            </w:r>
          </w:p>
        </w:tc>
        <w:tc>
          <w:tcPr>
            <w:tcW w:w="1744" w:type="dxa"/>
            <w:shd w:val="clear" w:color="auto" w:fill="auto"/>
            <w:tcMar>
              <w:top w:w="57" w:type="dxa"/>
              <w:left w:w="57" w:type="dxa"/>
              <w:bottom w:w="57" w:type="dxa"/>
              <w:right w:w="57" w:type="dxa"/>
            </w:tcMar>
            <w:vAlign w:val="center"/>
          </w:tcPr>
          <w:p w14:paraId="5FA6E376" w14:textId="77777777" w:rsidR="002B7F90" w:rsidRDefault="00656AE0">
            <w:pPr>
              <w:jc w:val="center"/>
              <w:rPr>
                <w:sz w:val="20"/>
                <w:szCs w:val="20"/>
              </w:rPr>
            </w:pPr>
            <w:r>
              <w:rPr>
                <w:sz w:val="20"/>
                <w:szCs w:val="20"/>
              </w:rPr>
              <w:t>10</w:t>
            </w:r>
          </w:p>
        </w:tc>
        <w:tc>
          <w:tcPr>
            <w:tcW w:w="1744" w:type="dxa"/>
            <w:shd w:val="clear" w:color="auto" w:fill="auto"/>
            <w:tcMar>
              <w:top w:w="57" w:type="dxa"/>
              <w:left w:w="57" w:type="dxa"/>
              <w:bottom w:w="57" w:type="dxa"/>
              <w:right w:w="57" w:type="dxa"/>
            </w:tcMar>
            <w:vAlign w:val="center"/>
          </w:tcPr>
          <w:p w14:paraId="207101BB" w14:textId="77777777" w:rsidR="002B7F90" w:rsidRDefault="00656AE0">
            <w:pPr>
              <w:jc w:val="center"/>
              <w:rPr>
                <w:sz w:val="20"/>
                <w:szCs w:val="20"/>
              </w:rPr>
            </w:pPr>
            <w:r>
              <w:rPr>
                <w:sz w:val="20"/>
                <w:szCs w:val="20"/>
              </w:rPr>
              <w:t>15</w:t>
            </w:r>
          </w:p>
        </w:tc>
        <w:tc>
          <w:tcPr>
            <w:tcW w:w="1743" w:type="dxa"/>
            <w:shd w:val="clear" w:color="auto" w:fill="auto"/>
            <w:vAlign w:val="center"/>
          </w:tcPr>
          <w:p w14:paraId="2A5C30F0" w14:textId="77777777" w:rsidR="002B7F90" w:rsidRDefault="00656AE0">
            <w:pPr>
              <w:jc w:val="center"/>
              <w:rPr>
                <w:sz w:val="20"/>
                <w:szCs w:val="20"/>
              </w:rPr>
            </w:pPr>
            <w:r>
              <w:rPr>
                <w:sz w:val="20"/>
                <w:szCs w:val="20"/>
              </w:rPr>
              <w:t>15</w:t>
            </w:r>
          </w:p>
        </w:tc>
        <w:tc>
          <w:tcPr>
            <w:tcW w:w="1743" w:type="dxa"/>
            <w:shd w:val="clear" w:color="auto" w:fill="auto"/>
            <w:tcMar>
              <w:top w:w="57" w:type="dxa"/>
              <w:left w:w="57" w:type="dxa"/>
              <w:bottom w:w="57" w:type="dxa"/>
              <w:right w:w="57" w:type="dxa"/>
            </w:tcMar>
            <w:vAlign w:val="center"/>
          </w:tcPr>
          <w:p w14:paraId="2DCE1E09" w14:textId="77777777" w:rsidR="002B7F90" w:rsidRDefault="00656AE0">
            <w:pPr>
              <w:jc w:val="center"/>
              <w:rPr>
                <w:sz w:val="20"/>
                <w:szCs w:val="20"/>
              </w:rPr>
            </w:pPr>
            <w:r>
              <w:rPr>
                <w:sz w:val="20"/>
                <w:szCs w:val="20"/>
              </w:rPr>
              <w:t>10</w:t>
            </w:r>
          </w:p>
        </w:tc>
        <w:tc>
          <w:tcPr>
            <w:tcW w:w="1476" w:type="dxa"/>
            <w:shd w:val="clear" w:color="auto" w:fill="auto"/>
            <w:tcMar>
              <w:top w:w="57" w:type="dxa"/>
              <w:left w:w="57" w:type="dxa"/>
              <w:bottom w:w="57" w:type="dxa"/>
              <w:right w:w="57" w:type="dxa"/>
            </w:tcMar>
            <w:vAlign w:val="center"/>
          </w:tcPr>
          <w:p w14:paraId="5763179C" w14:textId="77777777" w:rsidR="002B7F90" w:rsidRDefault="00656AE0">
            <w:pPr>
              <w:jc w:val="center"/>
              <w:rPr>
                <w:b/>
                <w:sz w:val="20"/>
                <w:szCs w:val="20"/>
              </w:rPr>
            </w:pPr>
            <w:r>
              <w:rPr>
                <w:b/>
                <w:sz w:val="20"/>
                <w:szCs w:val="20"/>
              </w:rPr>
              <w:t>50</w:t>
            </w:r>
          </w:p>
        </w:tc>
      </w:tr>
      <w:tr w:rsidR="002B7F90" w14:paraId="38073B14" w14:textId="77777777">
        <w:trPr>
          <w:trHeight w:val="521"/>
        </w:trPr>
        <w:tc>
          <w:tcPr>
            <w:tcW w:w="1744" w:type="dxa"/>
            <w:shd w:val="clear" w:color="auto" w:fill="auto"/>
            <w:tcMar>
              <w:top w:w="57" w:type="dxa"/>
              <w:left w:w="57" w:type="dxa"/>
              <w:bottom w:w="57" w:type="dxa"/>
              <w:right w:w="57" w:type="dxa"/>
            </w:tcMar>
            <w:vAlign w:val="center"/>
          </w:tcPr>
          <w:p w14:paraId="4690AA0B" w14:textId="77777777" w:rsidR="002B7F90" w:rsidRDefault="00656AE0">
            <w:pPr>
              <w:rPr>
                <w:sz w:val="20"/>
                <w:szCs w:val="20"/>
              </w:rPr>
            </w:pPr>
            <w:r>
              <w:rPr>
                <w:sz w:val="20"/>
                <w:szCs w:val="20"/>
              </w:rPr>
              <w:t xml:space="preserve">Skills in responding to texts and communication of ideas appropriate to audience, purpose and context across all modes </w:t>
            </w:r>
          </w:p>
        </w:tc>
        <w:tc>
          <w:tcPr>
            <w:tcW w:w="1744" w:type="dxa"/>
            <w:shd w:val="clear" w:color="auto" w:fill="auto"/>
            <w:tcMar>
              <w:top w:w="57" w:type="dxa"/>
              <w:left w:w="57" w:type="dxa"/>
              <w:bottom w:w="57" w:type="dxa"/>
              <w:right w:w="57" w:type="dxa"/>
            </w:tcMar>
            <w:vAlign w:val="center"/>
          </w:tcPr>
          <w:p w14:paraId="36D85518" w14:textId="77777777" w:rsidR="002B7F90" w:rsidRDefault="00656AE0">
            <w:pPr>
              <w:jc w:val="center"/>
              <w:rPr>
                <w:sz w:val="20"/>
                <w:szCs w:val="20"/>
              </w:rPr>
            </w:pPr>
            <w:r>
              <w:rPr>
                <w:sz w:val="20"/>
                <w:szCs w:val="20"/>
              </w:rPr>
              <w:t>10</w:t>
            </w:r>
          </w:p>
        </w:tc>
        <w:tc>
          <w:tcPr>
            <w:tcW w:w="1744" w:type="dxa"/>
            <w:shd w:val="clear" w:color="auto" w:fill="auto"/>
            <w:tcMar>
              <w:top w:w="57" w:type="dxa"/>
              <w:left w:w="57" w:type="dxa"/>
              <w:bottom w:w="57" w:type="dxa"/>
              <w:right w:w="57" w:type="dxa"/>
            </w:tcMar>
            <w:vAlign w:val="center"/>
          </w:tcPr>
          <w:p w14:paraId="24453F2E" w14:textId="77777777" w:rsidR="002B7F90" w:rsidRDefault="00656AE0">
            <w:pPr>
              <w:jc w:val="center"/>
              <w:rPr>
                <w:sz w:val="20"/>
                <w:szCs w:val="20"/>
              </w:rPr>
            </w:pPr>
            <w:r>
              <w:rPr>
                <w:sz w:val="20"/>
                <w:szCs w:val="20"/>
              </w:rPr>
              <w:t>15</w:t>
            </w:r>
          </w:p>
        </w:tc>
        <w:tc>
          <w:tcPr>
            <w:tcW w:w="1743" w:type="dxa"/>
            <w:shd w:val="clear" w:color="auto" w:fill="auto"/>
            <w:vAlign w:val="center"/>
          </w:tcPr>
          <w:p w14:paraId="0F9589CD" w14:textId="77777777" w:rsidR="002B7F90" w:rsidRDefault="00656AE0">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76D438E3" w14:textId="77777777" w:rsidR="002B7F90" w:rsidRDefault="00656AE0">
            <w:pPr>
              <w:jc w:val="center"/>
              <w:rPr>
                <w:sz w:val="20"/>
                <w:szCs w:val="20"/>
              </w:rPr>
            </w:pPr>
            <w:r>
              <w:rPr>
                <w:sz w:val="20"/>
                <w:szCs w:val="20"/>
              </w:rPr>
              <w:t>20</w:t>
            </w:r>
          </w:p>
        </w:tc>
        <w:tc>
          <w:tcPr>
            <w:tcW w:w="1476" w:type="dxa"/>
            <w:shd w:val="clear" w:color="auto" w:fill="auto"/>
            <w:tcMar>
              <w:top w:w="57" w:type="dxa"/>
              <w:left w:w="57" w:type="dxa"/>
              <w:bottom w:w="57" w:type="dxa"/>
              <w:right w:w="57" w:type="dxa"/>
            </w:tcMar>
            <w:vAlign w:val="center"/>
          </w:tcPr>
          <w:p w14:paraId="46975E3E" w14:textId="77777777" w:rsidR="002B7F90" w:rsidRDefault="00656AE0">
            <w:pPr>
              <w:jc w:val="center"/>
              <w:rPr>
                <w:b/>
                <w:sz w:val="20"/>
                <w:szCs w:val="20"/>
              </w:rPr>
            </w:pPr>
            <w:r>
              <w:rPr>
                <w:b/>
                <w:sz w:val="20"/>
                <w:szCs w:val="20"/>
              </w:rPr>
              <w:t>50</w:t>
            </w:r>
          </w:p>
        </w:tc>
      </w:tr>
      <w:tr w:rsidR="002B7F90" w14:paraId="757E2DB8" w14:textId="77777777">
        <w:tc>
          <w:tcPr>
            <w:tcW w:w="1744" w:type="dxa"/>
            <w:shd w:val="clear" w:color="auto" w:fill="auto"/>
            <w:tcMar>
              <w:top w:w="57" w:type="dxa"/>
              <w:left w:w="57" w:type="dxa"/>
              <w:bottom w:w="57" w:type="dxa"/>
              <w:right w:w="57" w:type="dxa"/>
            </w:tcMar>
            <w:vAlign w:val="center"/>
          </w:tcPr>
          <w:p w14:paraId="08723DD8" w14:textId="77777777" w:rsidR="002B7F90" w:rsidRDefault="00656AE0">
            <w:pPr>
              <w:rPr>
                <w:b/>
                <w:sz w:val="20"/>
                <w:szCs w:val="20"/>
              </w:rPr>
            </w:pPr>
            <w:r>
              <w:rPr>
                <w:b/>
                <w:sz w:val="20"/>
                <w:szCs w:val="20"/>
              </w:rPr>
              <w:t>Total %</w:t>
            </w:r>
          </w:p>
        </w:tc>
        <w:tc>
          <w:tcPr>
            <w:tcW w:w="1744" w:type="dxa"/>
            <w:shd w:val="clear" w:color="auto" w:fill="auto"/>
            <w:tcMar>
              <w:top w:w="57" w:type="dxa"/>
              <w:left w:w="57" w:type="dxa"/>
              <w:bottom w:w="57" w:type="dxa"/>
              <w:right w:w="57" w:type="dxa"/>
            </w:tcMar>
            <w:vAlign w:val="center"/>
          </w:tcPr>
          <w:p w14:paraId="21BB3733" w14:textId="77777777" w:rsidR="002B7F90" w:rsidRDefault="00656AE0">
            <w:pPr>
              <w:jc w:val="center"/>
              <w:rPr>
                <w:b/>
                <w:sz w:val="20"/>
                <w:szCs w:val="20"/>
              </w:rPr>
            </w:pPr>
            <w:r>
              <w:rPr>
                <w:b/>
                <w:sz w:val="20"/>
                <w:szCs w:val="20"/>
              </w:rPr>
              <w:t>20</w:t>
            </w:r>
          </w:p>
        </w:tc>
        <w:tc>
          <w:tcPr>
            <w:tcW w:w="1744" w:type="dxa"/>
            <w:shd w:val="clear" w:color="auto" w:fill="auto"/>
            <w:tcMar>
              <w:top w:w="57" w:type="dxa"/>
              <w:left w:w="57" w:type="dxa"/>
              <w:bottom w:w="57" w:type="dxa"/>
              <w:right w:w="57" w:type="dxa"/>
            </w:tcMar>
            <w:vAlign w:val="center"/>
          </w:tcPr>
          <w:p w14:paraId="26416E0E" w14:textId="77777777" w:rsidR="002B7F90" w:rsidRDefault="00656AE0">
            <w:pPr>
              <w:jc w:val="center"/>
              <w:rPr>
                <w:b/>
                <w:sz w:val="20"/>
                <w:szCs w:val="20"/>
              </w:rPr>
            </w:pPr>
            <w:r>
              <w:rPr>
                <w:b/>
                <w:sz w:val="20"/>
                <w:szCs w:val="20"/>
              </w:rPr>
              <w:t>30</w:t>
            </w:r>
          </w:p>
        </w:tc>
        <w:tc>
          <w:tcPr>
            <w:tcW w:w="1743" w:type="dxa"/>
            <w:shd w:val="clear" w:color="auto" w:fill="auto"/>
            <w:vAlign w:val="center"/>
          </w:tcPr>
          <w:p w14:paraId="3727D059" w14:textId="77777777" w:rsidR="002B7F90" w:rsidRDefault="00656AE0">
            <w:pPr>
              <w:jc w:val="center"/>
              <w:rPr>
                <w:b/>
                <w:sz w:val="20"/>
                <w:szCs w:val="20"/>
              </w:rPr>
            </w:pPr>
            <w:r>
              <w:rPr>
                <w:b/>
                <w:sz w:val="20"/>
                <w:szCs w:val="20"/>
              </w:rPr>
              <w:t>20</w:t>
            </w:r>
          </w:p>
        </w:tc>
        <w:tc>
          <w:tcPr>
            <w:tcW w:w="1743" w:type="dxa"/>
            <w:shd w:val="clear" w:color="auto" w:fill="auto"/>
            <w:tcMar>
              <w:top w:w="57" w:type="dxa"/>
              <w:left w:w="57" w:type="dxa"/>
              <w:bottom w:w="57" w:type="dxa"/>
              <w:right w:w="57" w:type="dxa"/>
            </w:tcMar>
            <w:vAlign w:val="center"/>
          </w:tcPr>
          <w:p w14:paraId="0D70C831" w14:textId="77777777" w:rsidR="002B7F90" w:rsidRDefault="00656AE0">
            <w:pPr>
              <w:jc w:val="center"/>
              <w:rPr>
                <w:b/>
                <w:sz w:val="20"/>
                <w:szCs w:val="20"/>
              </w:rPr>
            </w:pPr>
            <w:r>
              <w:rPr>
                <w:b/>
                <w:sz w:val="20"/>
                <w:szCs w:val="20"/>
              </w:rPr>
              <w:t>30</w:t>
            </w:r>
          </w:p>
        </w:tc>
        <w:tc>
          <w:tcPr>
            <w:tcW w:w="1476" w:type="dxa"/>
            <w:shd w:val="clear" w:color="auto" w:fill="auto"/>
            <w:tcMar>
              <w:top w:w="57" w:type="dxa"/>
              <w:left w:w="57" w:type="dxa"/>
              <w:bottom w:w="57" w:type="dxa"/>
              <w:right w:w="57" w:type="dxa"/>
            </w:tcMar>
            <w:vAlign w:val="center"/>
          </w:tcPr>
          <w:p w14:paraId="3ABCBBD2" w14:textId="77777777" w:rsidR="002B7F90" w:rsidRDefault="00656AE0">
            <w:pPr>
              <w:jc w:val="center"/>
              <w:rPr>
                <w:b/>
                <w:sz w:val="20"/>
                <w:szCs w:val="20"/>
              </w:rPr>
            </w:pPr>
            <w:r>
              <w:rPr>
                <w:b/>
                <w:sz w:val="20"/>
                <w:szCs w:val="20"/>
              </w:rPr>
              <w:t>100</w:t>
            </w:r>
          </w:p>
        </w:tc>
      </w:tr>
    </w:tbl>
    <w:p w14:paraId="04ACE229" w14:textId="77777777" w:rsidR="002B7F90" w:rsidRDefault="002B7F90">
      <w:pPr>
        <w:rPr>
          <w:sz w:val="20"/>
          <w:szCs w:val="20"/>
        </w:rPr>
      </w:pPr>
    </w:p>
    <w:p w14:paraId="776CEB2D" w14:textId="77777777" w:rsidR="002B7F90" w:rsidRDefault="00656AE0">
      <w:pPr>
        <w:rPr>
          <w:b/>
          <w:sz w:val="20"/>
          <w:szCs w:val="20"/>
        </w:rPr>
      </w:pPr>
      <w:bookmarkStart w:id="42" w:name="_heading=h.3o7alnk" w:colFirst="0" w:colLast="0"/>
      <w:bookmarkEnd w:id="42"/>
      <w:r>
        <w:rPr>
          <w:b/>
          <w:sz w:val="20"/>
          <w:szCs w:val="20"/>
        </w:rPr>
        <w:t>Outcomes for the English Standard HSC Course</w:t>
      </w:r>
    </w:p>
    <w:p w14:paraId="2887049A" w14:textId="77777777" w:rsidR="002B7F90" w:rsidRDefault="002B7F90">
      <w:pPr>
        <w:jc w:val="both"/>
        <w:rPr>
          <w:b/>
          <w:sz w:val="20"/>
          <w:szCs w:val="20"/>
        </w:rPr>
      </w:pPr>
    </w:p>
    <w:p w14:paraId="5EC8471C" w14:textId="77777777" w:rsidR="002B7F90" w:rsidRDefault="00656AE0">
      <w:pPr>
        <w:pStyle w:val="Title"/>
        <w:ind w:left="1134" w:hanging="1134"/>
        <w:jc w:val="both"/>
        <w:rPr>
          <w:b w:val="0"/>
          <w:color w:val="000000"/>
          <w:sz w:val="20"/>
          <w:szCs w:val="20"/>
          <w:highlight w:val="white"/>
        </w:rPr>
      </w:pPr>
      <w:r>
        <w:rPr>
          <w:b w:val="0"/>
          <w:color w:val="000000"/>
          <w:sz w:val="20"/>
          <w:szCs w:val="20"/>
          <w:highlight w:val="white"/>
        </w:rPr>
        <w:t>A student:</w:t>
      </w:r>
    </w:p>
    <w:p w14:paraId="445CDBBB" w14:textId="77777777" w:rsidR="002B7F90" w:rsidRDefault="00656AE0" w:rsidP="00783947">
      <w:pPr>
        <w:ind w:left="851" w:hanging="851"/>
        <w:rPr>
          <w:sz w:val="20"/>
          <w:szCs w:val="20"/>
        </w:rPr>
      </w:pPr>
      <w:r>
        <w:rPr>
          <w:sz w:val="20"/>
          <w:szCs w:val="20"/>
        </w:rPr>
        <w:t>EN12-1</w:t>
      </w:r>
      <w:r>
        <w:rPr>
          <w:sz w:val="20"/>
          <w:szCs w:val="20"/>
        </w:rPr>
        <w:tab/>
        <w:t>independently responds to and composes complex texts for understanding, interpretation, critical analysis, imaginative expression and pleasure</w:t>
      </w:r>
    </w:p>
    <w:p w14:paraId="3966779D" w14:textId="77777777" w:rsidR="002B7F90" w:rsidRDefault="00656AE0" w:rsidP="00783947">
      <w:pPr>
        <w:ind w:left="851" w:hanging="851"/>
        <w:rPr>
          <w:sz w:val="20"/>
          <w:szCs w:val="20"/>
        </w:rPr>
      </w:pPr>
      <w:r>
        <w:rPr>
          <w:sz w:val="20"/>
          <w:szCs w:val="20"/>
        </w:rPr>
        <w:t>EN12-2</w:t>
      </w:r>
      <w:r>
        <w:rPr>
          <w:sz w:val="20"/>
          <w:szCs w:val="20"/>
        </w:rPr>
        <w:tab/>
        <w:t>uses, evaluates and justifies processes, skills and knowledge required to effectively respond to and compose texts in different modes, media and technologies</w:t>
      </w:r>
    </w:p>
    <w:p w14:paraId="2B07A458" w14:textId="77777777" w:rsidR="002B7F90" w:rsidRDefault="00656AE0" w:rsidP="00783947">
      <w:pPr>
        <w:ind w:left="851" w:hanging="851"/>
        <w:rPr>
          <w:sz w:val="20"/>
          <w:szCs w:val="20"/>
        </w:rPr>
      </w:pPr>
      <w:r>
        <w:rPr>
          <w:sz w:val="20"/>
          <w:szCs w:val="20"/>
        </w:rPr>
        <w:t>EN12-3</w:t>
      </w:r>
      <w:r>
        <w:rPr>
          <w:sz w:val="20"/>
          <w:szCs w:val="20"/>
        </w:rPr>
        <w:tab/>
        <w:t>analyses and uses language forms, features and structures of texts and justifies their appropriateness for purpose, audience and context and explains effects on meaning</w:t>
      </w:r>
    </w:p>
    <w:p w14:paraId="5F38836E" w14:textId="77777777" w:rsidR="002B7F90" w:rsidRDefault="00656AE0" w:rsidP="00783947">
      <w:pPr>
        <w:ind w:left="851" w:hanging="851"/>
        <w:rPr>
          <w:sz w:val="20"/>
          <w:szCs w:val="20"/>
        </w:rPr>
      </w:pPr>
      <w:r>
        <w:rPr>
          <w:sz w:val="20"/>
          <w:szCs w:val="20"/>
        </w:rPr>
        <w:t>EN12-4</w:t>
      </w:r>
      <w:r>
        <w:rPr>
          <w:sz w:val="20"/>
          <w:szCs w:val="20"/>
        </w:rPr>
        <w:tab/>
        <w:t>adapts and applies knowledge, skills and understanding of language concepts and literary devices into new and different contexts</w:t>
      </w:r>
    </w:p>
    <w:p w14:paraId="16170D66" w14:textId="77777777" w:rsidR="002B7F90" w:rsidRDefault="00656AE0" w:rsidP="00783947">
      <w:pPr>
        <w:ind w:left="851" w:hanging="851"/>
        <w:rPr>
          <w:b/>
          <w:sz w:val="20"/>
          <w:szCs w:val="20"/>
        </w:rPr>
      </w:pPr>
      <w:r>
        <w:rPr>
          <w:sz w:val="20"/>
          <w:szCs w:val="20"/>
        </w:rPr>
        <w:t>EN12-5</w:t>
      </w:r>
      <w:r>
        <w:rPr>
          <w:sz w:val="20"/>
          <w:szCs w:val="20"/>
        </w:rPr>
        <w:tab/>
        <w:t>thinks imaginatively, creatively, interpretively, analytically and discerningly to respond to and compose texts that include considered and detailed information, ideas and arguments</w:t>
      </w:r>
    </w:p>
    <w:p w14:paraId="0D69ADE4" w14:textId="77777777" w:rsidR="002B7F90" w:rsidRDefault="00656AE0" w:rsidP="00783947">
      <w:pPr>
        <w:ind w:left="851" w:hanging="851"/>
        <w:rPr>
          <w:sz w:val="20"/>
          <w:szCs w:val="20"/>
        </w:rPr>
      </w:pPr>
      <w:r>
        <w:rPr>
          <w:sz w:val="20"/>
          <w:szCs w:val="20"/>
        </w:rPr>
        <w:t>EN12-6</w:t>
      </w:r>
      <w:r>
        <w:rPr>
          <w:sz w:val="20"/>
          <w:szCs w:val="20"/>
        </w:rPr>
        <w:tab/>
        <w:t>investigates and explains the relationships between texts</w:t>
      </w:r>
    </w:p>
    <w:p w14:paraId="2A40C145" w14:textId="77777777" w:rsidR="002B7F90" w:rsidRDefault="00656AE0" w:rsidP="00783947">
      <w:pPr>
        <w:ind w:left="851" w:hanging="851"/>
        <w:rPr>
          <w:sz w:val="20"/>
          <w:szCs w:val="20"/>
        </w:rPr>
      </w:pPr>
      <w:r>
        <w:rPr>
          <w:sz w:val="20"/>
          <w:szCs w:val="20"/>
        </w:rPr>
        <w:t>EN12-7</w:t>
      </w:r>
      <w:r>
        <w:rPr>
          <w:sz w:val="20"/>
          <w:szCs w:val="20"/>
        </w:rPr>
        <w:tab/>
        <w:t>explains and evaluates the diverse ways texts can represent personal and public worlds</w:t>
      </w:r>
    </w:p>
    <w:p w14:paraId="11434BD0" w14:textId="77777777" w:rsidR="002B7F90" w:rsidRDefault="00656AE0" w:rsidP="00783947">
      <w:pPr>
        <w:ind w:left="851" w:hanging="851"/>
        <w:rPr>
          <w:sz w:val="20"/>
          <w:szCs w:val="20"/>
        </w:rPr>
      </w:pPr>
      <w:r>
        <w:rPr>
          <w:sz w:val="20"/>
          <w:szCs w:val="20"/>
        </w:rPr>
        <w:t>EN12-8</w:t>
      </w:r>
      <w:r>
        <w:rPr>
          <w:sz w:val="20"/>
          <w:szCs w:val="20"/>
        </w:rPr>
        <w:tab/>
        <w:t>explains and assesses cultural assumptions in texts and their effects on meaning</w:t>
      </w:r>
    </w:p>
    <w:p w14:paraId="5DC01293" w14:textId="77777777" w:rsidR="002B7F90" w:rsidRDefault="00656AE0" w:rsidP="00783947">
      <w:pPr>
        <w:ind w:left="851" w:hanging="851"/>
        <w:rPr>
          <w:sz w:val="20"/>
          <w:szCs w:val="20"/>
        </w:rPr>
      </w:pPr>
      <w:r>
        <w:rPr>
          <w:sz w:val="20"/>
          <w:szCs w:val="20"/>
        </w:rPr>
        <w:t>EN12-9</w:t>
      </w:r>
      <w:r>
        <w:rPr>
          <w:sz w:val="20"/>
          <w:szCs w:val="20"/>
        </w:rPr>
        <w:tab/>
        <w:t>reflects on, assesses and monitors own learning and refines individual and collaborative processes as an independent learner</w:t>
      </w:r>
    </w:p>
    <w:p w14:paraId="2C956B18" w14:textId="77777777" w:rsidR="002B7F90" w:rsidRDefault="002B7F90">
      <w:pPr>
        <w:rPr>
          <w:b/>
        </w:rPr>
        <w:sectPr w:rsidR="002B7F90"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7B3A3B73" w14:textId="77777777" w:rsidR="002B7F90" w:rsidRDefault="00656AE0">
      <w:pPr>
        <w:pStyle w:val="Heading2"/>
      </w:pPr>
      <w:bookmarkStart w:id="43" w:name="_Toc119403224"/>
      <w:r>
        <w:lastRenderedPageBreak/>
        <w:t>English Studies</w:t>
      </w:r>
      <w:bookmarkEnd w:id="43"/>
    </w:p>
    <w:p w14:paraId="0407B2C7" w14:textId="77777777" w:rsidR="002B7F90" w:rsidRDefault="00656AE0">
      <w:pPr>
        <w:jc w:val="center"/>
        <w:rPr>
          <w:i/>
        </w:rPr>
      </w:pPr>
      <w:r>
        <w:rPr>
          <w:i/>
        </w:rPr>
        <w:t>(Board Developed Course – 2 Units)</w:t>
      </w:r>
    </w:p>
    <w:p w14:paraId="3662237B" w14:textId="77777777" w:rsidR="002B7F90" w:rsidRDefault="002B7F90">
      <w:pPr>
        <w:jc w:val="center"/>
      </w:pPr>
    </w:p>
    <w:p w14:paraId="6DF7FF72" w14:textId="1D3E89E5" w:rsidR="002B7F90" w:rsidRDefault="00674505">
      <w:pPr>
        <w:rPr>
          <w:b/>
          <w:sz w:val="24"/>
          <w:u w:val="single"/>
        </w:rPr>
      </w:pPr>
      <w:r>
        <w:rPr>
          <w:b/>
          <w:sz w:val="24"/>
          <w:u w:val="single"/>
        </w:rPr>
        <w:t>Year 12 202</w:t>
      </w:r>
      <w:r w:rsidR="00474D1A">
        <w:rPr>
          <w:b/>
          <w:sz w:val="24"/>
          <w:u w:val="single"/>
        </w:rPr>
        <w:t>3</w:t>
      </w:r>
      <w:r w:rsidR="00656AE0">
        <w:rPr>
          <w:b/>
          <w:sz w:val="24"/>
          <w:u w:val="single"/>
        </w:rPr>
        <w:t xml:space="preserve"> HSC Assessment Schedule</w:t>
      </w:r>
    </w:p>
    <w:p w14:paraId="5E0FA97B" w14:textId="77777777" w:rsidR="002B7F90" w:rsidRDefault="002B7F90">
      <w:pPr>
        <w:rPr>
          <w:sz w:val="20"/>
          <w:szCs w:val="20"/>
        </w:rPr>
      </w:pPr>
    </w:p>
    <w:tbl>
      <w:tblPr>
        <w:tblStyle w:val="ae"/>
        <w:tblW w:w="10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4"/>
        <w:gridCol w:w="1744"/>
        <w:gridCol w:w="1744"/>
        <w:gridCol w:w="1743"/>
        <w:gridCol w:w="1743"/>
        <w:gridCol w:w="1476"/>
      </w:tblGrid>
      <w:tr w:rsidR="002B7F90" w14:paraId="48E9620E" w14:textId="77777777" w:rsidTr="00575BEF">
        <w:trPr>
          <w:jc w:val="center"/>
        </w:trPr>
        <w:tc>
          <w:tcPr>
            <w:tcW w:w="1744" w:type="dxa"/>
            <w:vMerge w:val="restart"/>
            <w:shd w:val="clear" w:color="auto" w:fill="D9D9D9"/>
            <w:tcMar>
              <w:top w:w="57" w:type="dxa"/>
              <w:left w:w="57" w:type="dxa"/>
              <w:bottom w:w="57" w:type="dxa"/>
              <w:right w:w="57" w:type="dxa"/>
            </w:tcMar>
          </w:tcPr>
          <w:p w14:paraId="19E5B146" w14:textId="77777777" w:rsidR="002B7F90" w:rsidRDefault="00656AE0">
            <w:pPr>
              <w:jc w:val="center"/>
              <w:rPr>
                <w:b/>
                <w:sz w:val="20"/>
                <w:szCs w:val="20"/>
              </w:rPr>
            </w:pPr>
            <w:bookmarkStart w:id="44" w:name="_heading=h.ihv636" w:colFirst="0" w:colLast="0"/>
            <w:bookmarkEnd w:id="44"/>
            <w:r>
              <w:rPr>
                <w:b/>
                <w:sz w:val="20"/>
                <w:szCs w:val="20"/>
              </w:rPr>
              <w:t>Component</w:t>
            </w:r>
          </w:p>
        </w:tc>
        <w:tc>
          <w:tcPr>
            <w:tcW w:w="1744" w:type="dxa"/>
            <w:shd w:val="clear" w:color="auto" w:fill="D9D9D9"/>
            <w:tcMar>
              <w:top w:w="57" w:type="dxa"/>
              <w:left w:w="57" w:type="dxa"/>
              <w:bottom w:w="57" w:type="dxa"/>
              <w:right w:w="57" w:type="dxa"/>
            </w:tcMar>
          </w:tcPr>
          <w:p w14:paraId="1BCE78E3" w14:textId="77777777" w:rsidR="002B7F90" w:rsidRDefault="00656AE0">
            <w:pPr>
              <w:jc w:val="center"/>
              <w:rPr>
                <w:b/>
                <w:sz w:val="20"/>
                <w:szCs w:val="20"/>
              </w:rPr>
            </w:pPr>
            <w:r>
              <w:rPr>
                <w:b/>
                <w:sz w:val="20"/>
                <w:szCs w:val="20"/>
              </w:rPr>
              <w:t>Task 1</w:t>
            </w:r>
          </w:p>
        </w:tc>
        <w:tc>
          <w:tcPr>
            <w:tcW w:w="1744" w:type="dxa"/>
            <w:shd w:val="clear" w:color="auto" w:fill="D9D9D9"/>
            <w:tcMar>
              <w:top w:w="57" w:type="dxa"/>
              <w:left w:w="57" w:type="dxa"/>
              <w:bottom w:w="57" w:type="dxa"/>
              <w:right w:w="57" w:type="dxa"/>
            </w:tcMar>
          </w:tcPr>
          <w:p w14:paraId="5B00679E" w14:textId="77777777" w:rsidR="002B7F90" w:rsidRDefault="00656AE0">
            <w:pPr>
              <w:jc w:val="center"/>
              <w:rPr>
                <w:b/>
                <w:sz w:val="20"/>
                <w:szCs w:val="20"/>
              </w:rPr>
            </w:pPr>
            <w:r>
              <w:rPr>
                <w:b/>
                <w:sz w:val="20"/>
                <w:szCs w:val="20"/>
              </w:rPr>
              <w:t>Task 2</w:t>
            </w:r>
          </w:p>
        </w:tc>
        <w:tc>
          <w:tcPr>
            <w:tcW w:w="1743" w:type="dxa"/>
            <w:shd w:val="clear" w:color="auto" w:fill="D9D9D9"/>
          </w:tcPr>
          <w:p w14:paraId="3993F95B" w14:textId="77777777" w:rsidR="002B7F90" w:rsidRDefault="00656AE0">
            <w:pPr>
              <w:jc w:val="center"/>
              <w:rPr>
                <w:b/>
                <w:sz w:val="20"/>
                <w:szCs w:val="20"/>
              </w:rPr>
            </w:pPr>
            <w:r>
              <w:rPr>
                <w:b/>
                <w:sz w:val="20"/>
                <w:szCs w:val="20"/>
              </w:rPr>
              <w:t>Task 3</w:t>
            </w:r>
          </w:p>
        </w:tc>
        <w:tc>
          <w:tcPr>
            <w:tcW w:w="1743" w:type="dxa"/>
            <w:shd w:val="clear" w:color="auto" w:fill="D9D9D9"/>
            <w:tcMar>
              <w:top w:w="57" w:type="dxa"/>
              <w:left w:w="57" w:type="dxa"/>
              <w:bottom w:w="57" w:type="dxa"/>
              <w:right w:w="57" w:type="dxa"/>
            </w:tcMar>
          </w:tcPr>
          <w:p w14:paraId="7CD1F38B" w14:textId="77777777" w:rsidR="002B7F90" w:rsidRDefault="00656AE0">
            <w:pPr>
              <w:jc w:val="center"/>
              <w:rPr>
                <w:b/>
                <w:sz w:val="20"/>
                <w:szCs w:val="20"/>
              </w:rPr>
            </w:pPr>
            <w:r>
              <w:rPr>
                <w:b/>
                <w:sz w:val="20"/>
                <w:szCs w:val="20"/>
              </w:rPr>
              <w:t>Task 4</w:t>
            </w:r>
          </w:p>
        </w:tc>
        <w:tc>
          <w:tcPr>
            <w:tcW w:w="1476" w:type="dxa"/>
            <w:vMerge w:val="restart"/>
            <w:shd w:val="clear" w:color="auto" w:fill="D9D9D9"/>
            <w:tcMar>
              <w:top w:w="57" w:type="dxa"/>
              <w:left w:w="57" w:type="dxa"/>
              <w:bottom w:w="57" w:type="dxa"/>
              <w:right w:w="57" w:type="dxa"/>
            </w:tcMar>
          </w:tcPr>
          <w:p w14:paraId="1D791362" w14:textId="77777777" w:rsidR="002B7F90" w:rsidRDefault="00656AE0">
            <w:pPr>
              <w:jc w:val="center"/>
              <w:rPr>
                <w:b/>
                <w:sz w:val="20"/>
                <w:szCs w:val="20"/>
              </w:rPr>
            </w:pPr>
            <w:r>
              <w:rPr>
                <w:b/>
                <w:sz w:val="20"/>
                <w:szCs w:val="20"/>
              </w:rPr>
              <w:t>Weighting %</w:t>
            </w:r>
          </w:p>
        </w:tc>
      </w:tr>
      <w:tr w:rsidR="002B7F90" w14:paraId="16FA5D22" w14:textId="77777777" w:rsidTr="00575BEF">
        <w:trPr>
          <w:jc w:val="center"/>
        </w:trPr>
        <w:tc>
          <w:tcPr>
            <w:tcW w:w="1744" w:type="dxa"/>
            <w:vMerge/>
            <w:shd w:val="clear" w:color="auto" w:fill="D9D9D9"/>
            <w:tcMar>
              <w:top w:w="57" w:type="dxa"/>
              <w:left w:w="57" w:type="dxa"/>
              <w:bottom w:w="57" w:type="dxa"/>
              <w:right w:w="57" w:type="dxa"/>
            </w:tcMar>
          </w:tcPr>
          <w:p w14:paraId="3C63898E" w14:textId="77777777" w:rsidR="002B7F90" w:rsidRDefault="002B7F90">
            <w:pPr>
              <w:widowControl w:val="0"/>
              <w:pBdr>
                <w:top w:val="nil"/>
                <w:left w:val="nil"/>
                <w:bottom w:val="nil"/>
                <w:right w:val="nil"/>
                <w:between w:val="nil"/>
              </w:pBdr>
              <w:spacing w:line="276" w:lineRule="auto"/>
              <w:rPr>
                <w:b/>
                <w:sz w:val="20"/>
                <w:szCs w:val="20"/>
              </w:rPr>
            </w:pPr>
          </w:p>
        </w:tc>
        <w:tc>
          <w:tcPr>
            <w:tcW w:w="1744" w:type="dxa"/>
            <w:shd w:val="clear" w:color="auto" w:fill="auto"/>
            <w:tcMar>
              <w:top w:w="57" w:type="dxa"/>
              <w:left w:w="57" w:type="dxa"/>
              <w:bottom w:w="57" w:type="dxa"/>
              <w:right w:w="57" w:type="dxa"/>
            </w:tcMar>
          </w:tcPr>
          <w:p w14:paraId="51A0D797" w14:textId="77777777" w:rsidR="002B7F90" w:rsidRDefault="00656AE0">
            <w:pPr>
              <w:jc w:val="center"/>
              <w:rPr>
                <w:b/>
                <w:sz w:val="20"/>
                <w:szCs w:val="20"/>
              </w:rPr>
            </w:pPr>
            <w:r>
              <w:rPr>
                <w:b/>
                <w:sz w:val="20"/>
                <w:szCs w:val="20"/>
              </w:rPr>
              <w:t xml:space="preserve">Multimodal </w:t>
            </w:r>
          </w:p>
          <w:p w14:paraId="227B8EE1" w14:textId="77777777" w:rsidR="002B7F90" w:rsidRDefault="00656AE0">
            <w:pPr>
              <w:jc w:val="center"/>
              <w:rPr>
                <w:sz w:val="20"/>
                <w:szCs w:val="20"/>
              </w:rPr>
            </w:pPr>
            <w:r>
              <w:rPr>
                <w:b/>
                <w:sz w:val="20"/>
                <w:szCs w:val="20"/>
              </w:rPr>
              <w:t>Common Module</w:t>
            </w:r>
          </w:p>
        </w:tc>
        <w:tc>
          <w:tcPr>
            <w:tcW w:w="1744" w:type="dxa"/>
            <w:shd w:val="clear" w:color="auto" w:fill="auto"/>
            <w:tcMar>
              <w:top w:w="57" w:type="dxa"/>
              <w:left w:w="57" w:type="dxa"/>
              <w:bottom w:w="57" w:type="dxa"/>
              <w:right w:w="57" w:type="dxa"/>
            </w:tcMar>
          </w:tcPr>
          <w:p w14:paraId="79250B1A" w14:textId="77777777" w:rsidR="002B7F90" w:rsidRDefault="00656AE0">
            <w:pPr>
              <w:jc w:val="center"/>
              <w:rPr>
                <w:b/>
                <w:sz w:val="20"/>
                <w:szCs w:val="20"/>
              </w:rPr>
            </w:pPr>
            <w:r>
              <w:rPr>
                <w:b/>
                <w:sz w:val="20"/>
                <w:szCs w:val="20"/>
              </w:rPr>
              <w:t>Research presentation with reflection</w:t>
            </w:r>
          </w:p>
          <w:p w14:paraId="1D27DB95" w14:textId="77777777" w:rsidR="002B7F90" w:rsidRDefault="00656AE0">
            <w:pPr>
              <w:jc w:val="center"/>
              <w:rPr>
                <w:sz w:val="20"/>
                <w:szCs w:val="20"/>
              </w:rPr>
            </w:pPr>
            <w:r>
              <w:rPr>
                <w:b/>
                <w:sz w:val="20"/>
                <w:szCs w:val="20"/>
              </w:rPr>
              <w:t>Module A</w:t>
            </w:r>
          </w:p>
        </w:tc>
        <w:tc>
          <w:tcPr>
            <w:tcW w:w="1743" w:type="dxa"/>
            <w:shd w:val="clear" w:color="auto" w:fill="auto"/>
          </w:tcPr>
          <w:p w14:paraId="1D1FB5C7" w14:textId="77777777" w:rsidR="002B7F90" w:rsidRDefault="00656AE0">
            <w:pPr>
              <w:jc w:val="center"/>
              <w:rPr>
                <w:b/>
                <w:sz w:val="20"/>
                <w:szCs w:val="20"/>
              </w:rPr>
            </w:pPr>
            <w:r>
              <w:rPr>
                <w:b/>
                <w:sz w:val="20"/>
                <w:szCs w:val="20"/>
              </w:rPr>
              <w:t>Collection of Work</w:t>
            </w:r>
          </w:p>
          <w:p w14:paraId="648D542E" w14:textId="77777777" w:rsidR="002B7F90" w:rsidRDefault="00656AE0" w:rsidP="00A04A61">
            <w:pPr>
              <w:jc w:val="center"/>
              <w:rPr>
                <w:b/>
                <w:sz w:val="20"/>
                <w:szCs w:val="20"/>
              </w:rPr>
            </w:pPr>
            <w:r>
              <w:rPr>
                <w:b/>
                <w:sz w:val="20"/>
                <w:szCs w:val="20"/>
              </w:rPr>
              <w:t>Common Module</w:t>
            </w:r>
            <w:r w:rsidR="00A04A61">
              <w:rPr>
                <w:b/>
                <w:sz w:val="20"/>
                <w:szCs w:val="20"/>
              </w:rPr>
              <w:t>,</w:t>
            </w:r>
            <w:r>
              <w:rPr>
                <w:b/>
                <w:sz w:val="20"/>
                <w:szCs w:val="20"/>
              </w:rPr>
              <w:t xml:space="preserve"> Module A &amp; E</w:t>
            </w:r>
          </w:p>
        </w:tc>
        <w:tc>
          <w:tcPr>
            <w:tcW w:w="1743" w:type="dxa"/>
            <w:shd w:val="clear" w:color="auto" w:fill="auto"/>
            <w:tcMar>
              <w:top w:w="57" w:type="dxa"/>
              <w:left w:w="57" w:type="dxa"/>
              <w:bottom w:w="57" w:type="dxa"/>
              <w:right w:w="57" w:type="dxa"/>
            </w:tcMar>
          </w:tcPr>
          <w:p w14:paraId="1CE34E17" w14:textId="77777777" w:rsidR="002B7F90" w:rsidRDefault="00656AE0">
            <w:pPr>
              <w:jc w:val="center"/>
              <w:rPr>
                <w:b/>
                <w:sz w:val="20"/>
                <w:szCs w:val="20"/>
              </w:rPr>
            </w:pPr>
            <w:r>
              <w:rPr>
                <w:b/>
                <w:sz w:val="20"/>
                <w:szCs w:val="20"/>
              </w:rPr>
              <w:t>Trial HSC Examination</w:t>
            </w:r>
          </w:p>
          <w:p w14:paraId="573798FA" w14:textId="77777777" w:rsidR="002B7F90" w:rsidRDefault="00656AE0">
            <w:pPr>
              <w:jc w:val="center"/>
              <w:rPr>
                <w:sz w:val="20"/>
                <w:szCs w:val="20"/>
              </w:rPr>
            </w:pPr>
            <w:r>
              <w:rPr>
                <w:b/>
                <w:sz w:val="20"/>
                <w:szCs w:val="20"/>
              </w:rPr>
              <w:t>Common Module &amp; Module A &amp; E</w:t>
            </w:r>
          </w:p>
          <w:p w14:paraId="0AF499BF" w14:textId="77777777" w:rsidR="002B7F90" w:rsidRDefault="002B7F90">
            <w:pPr>
              <w:jc w:val="center"/>
              <w:rPr>
                <w:sz w:val="20"/>
                <w:szCs w:val="20"/>
              </w:rPr>
            </w:pPr>
          </w:p>
          <w:p w14:paraId="64BAEF94" w14:textId="77777777" w:rsidR="002B7F90" w:rsidRDefault="002B7F90">
            <w:pPr>
              <w:jc w:val="center"/>
              <w:rPr>
                <w:b/>
                <w:sz w:val="20"/>
                <w:szCs w:val="20"/>
              </w:rPr>
            </w:pPr>
          </w:p>
        </w:tc>
        <w:tc>
          <w:tcPr>
            <w:tcW w:w="1476" w:type="dxa"/>
            <w:vMerge/>
            <w:shd w:val="clear" w:color="auto" w:fill="D9D9D9"/>
            <w:tcMar>
              <w:top w:w="57" w:type="dxa"/>
              <w:left w:w="57" w:type="dxa"/>
              <w:bottom w:w="57" w:type="dxa"/>
              <w:right w:w="57" w:type="dxa"/>
            </w:tcMar>
          </w:tcPr>
          <w:p w14:paraId="7285EDA2" w14:textId="77777777" w:rsidR="002B7F90" w:rsidRDefault="002B7F90">
            <w:pPr>
              <w:widowControl w:val="0"/>
              <w:pBdr>
                <w:top w:val="nil"/>
                <w:left w:val="nil"/>
                <w:bottom w:val="nil"/>
                <w:right w:val="nil"/>
                <w:between w:val="nil"/>
              </w:pBdr>
              <w:spacing w:line="276" w:lineRule="auto"/>
              <w:rPr>
                <w:b/>
                <w:sz w:val="20"/>
                <w:szCs w:val="20"/>
              </w:rPr>
            </w:pPr>
          </w:p>
        </w:tc>
      </w:tr>
      <w:tr w:rsidR="008D1D0D" w14:paraId="6551B52C" w14:textId="77777777" w:rsidTr="00575BEF">
        <w:trPr>
          <w:trHeight w:val="397"/>
          <w:jc w:val="center"/>
        </w:trPr>
        <w:tc>
          <w:tcPr>
            <w:tcW w:w="1744" w:type="dxa"/>
            <w:vMerge/>
            <w:shd w:val="clear" w:color="auto" w:fill="D9D9D9"/>
            <w:tcMar>
              <w:top w:w="57" w:type="dxa"/>
              <w:left w:w="57" w:type="dxa"/>
              <w:bottom w:w="57" w:type="dxa"/>
              <w:right w:w="57" w:type="dxa"/>
            </w:tcMar>
          </w:tcPr>
          <w:p w14:paraId="1DD3AFCE" w14:textId="77777777" w:rsidR="008D1D0D" w:rsidRDefault="008D1D0D" w:rsidP="008D1D0D">
            <w:pPr>
              <w:widowControl w:val="0"/>
              <w:pBdr>
                <w:top w:val="nil"/>
                <w:left w:val="nil"/>
                <w:bottom w:val="nil"/>
                <w:right w:val="nil"/>
                <w:between w:val="nil"/>
              </w:pBdr>
              <w:spacing w:line="276" w:lineRule="auto"/>
              <w:rPr>
                <w:b/>
                <w:sz w:val="20"/>
                <w:szCs w:val="20"/>
              </w:rPr>
            </w:pPr>
          </w:p>
        </w:tc>
        <w:tc>
          <w:tcPr>
            <w:tcW w:w="1744" w:type="dxa"/>
            <w:shd w:val="clear" w:color="auto" w:fill="auto"/>
            <w:tcMar>
              <w:top w:w="57" w:type="dxa"/>
              <w:left w:w="57" w:type="dxa"/>
              <w:bottom w:w="57" w:type="dxa"/>
              <w:right w:w="57" w:type="dxa"/>
            </w:tcMar>
            <w:vAlign w:val="center"/>
          </w:tcPr>
          <w:p w14:paraId="3705D3F7" w14:textId="02F14487" w:rsidR="000F3F74" w:rsidRPr="00A04A61" w:rsidRDefault="00474D1A" w:rsidP="008D1D0D">
            <w:pPr>
              <w:jc w:val="center"/>
              <w:rPr>
                <w:sz w:val="20"/>
                <w:szCs w:val="20"/>
              </w:rPr>
            </w:pPr>
            <w:r>
              <w:rPr>
                <w:sz w:val="20"/>
                <w:szCs w:val="20"/>
              </w:rPr>
              <w:t>Term 4 Week 9</w:t>
            </w:r>
          </w:p>
        </w:tc>
        <w:tc>
          <w:tcPr>
            <w:tcW w:w="1744" w:type="dxa"/>
            <w:shd w:val="clear" w:color="auto" w:fill="auto"/>
            <w:tcMar>
              <w:top w:w="57" w:type="dxa"/>
              <w:left w:w="57" w:type="dxa"/>
              <w:bottom w:w="57" w:type="dxa"/>
              <w:right w:w="57" w:type="dxa"/>
            </w:tcMar>
            <w:vAlign w:val="center"/>
          </w:tcPr>
          <w:p w14:paraId="75A18CBC" w14:textId="0215FA4A" w:rsidR="008D1D0D" w:rsidRPr="00A04A61" w:rsidRDefault="00474D1A" w:rsidP="008D1D0D">
            <w:pPr>
              <w:jc w:val="center"/>
              <w:rPr>
                <w:sz w:val="20"/>
                <w:szCs w:val="20"/>
              </w:rPr>
            </w:pPr>
            <w:r>
              <w:rPr>
                <w:sz w:val="20"/>
                <w:szCs w:val="20"/>
              </w:rPr>
              <w:t>Term 1 Week 7</w:t>
            </w:r>
          </w:p>
        </w:tc>
        <w:tc>
          <w:tcPr>
            <w:tcW w:w="1743" w:type="dxa"/>
            <w:shd w:val="clear" w:color="auto" w:fill="auto"/>
            <w:vAlign w:val="center"/>
          </w:tcPr>
          <w:p w14:paraId="51A0F89D" w14:textId="19BD283F" w:rsidR="008D1D0D" w:rsidRPr="00A04A61" w:rsidRDefault="00474D1A" w:rsidP="008D1D0D">
            <w:pPr>
              <w:jc w:val="center"/>
              <w:rPr>
                <w:sz w:val="20"/>
                <w:szCs w:val="20"/>
              </w:rPr>
            </w:pPr>
            <w:r>
              <w:rPr>
                <w:sz w:val="20"/>
                <w:szCs w:val="20"/>
              </w:rPr>
              <w:t>Term 2 Week 10</w:t>
            </w:r>
          </w:p>
        </w:tc>
        <w:tc>
          <w:tcPr>
            <w:tcW w:w="1743" w:type="dxa"/>
            <w:shd w:val="clear" w:color="auto" w:fill="auto"/>
            <w:tcMar>
              <w:top w:w="57" w:type="dxa"/>
              <w:left w:w="57" w:type="dxa"/>
              <w:bottom w:w="57" w:type="dxa"/>
              <w:right w:w="57" w:type="dxa"/>
            </w:tcMar>
            <w:vAlign w:val="center"/>
          </w:tcPr>
          <w:p w14:paraId="27DD16FD" w14:textId="77777777" w:rsidR="008D1D0D" w:rsidRDefault="00474D1A" w:rsidP="008D1D0D">
            <w:pPr>
              <w:jc w:val="center"/>
              <w:rPr>
                <w:sz w:val="20"/>
                <w:szCs w:val="20"/>
              </w:rPr>
            </w:pPr>
            <w:r>
              <w:rPr>
                <w:sz w:val="20"/>
                <w:szCs w:val="20"/>
              </w:rPr>
              <w:t>Term 3</w:t>
            </w:r>
          </w:p>
          <w:p w14:paraId="55BDE86C" w14:textId="272B7E36" w:rsidR="00474D1A" w:rsidRPr="00171578" w:rsidRDefault="00474D1A" w:rsidP="008D1D0D">
            <w:pPr>
              <w:jc w:val="center"/>
              <w:rPr>
                <w:sz w:val="20"/>
                <w:szCs w:val="20"/>
              </w:rPr>
            </w:pPr>
            <w:r>
              <w:rPr>
                <w:sz w:val="20"/>
                <w:szCs w:val="20"/>
              </w:rPr>
              <w:t>Weeks 6 &amp; 7</w:t>
            </w:r>
          </w:p>
        </w:tc>
        <w:tc>
          <w:tcPr>
            <w:tcW w:w="1476" w:type="dxa"/>
            <w:vMerge/>
            <w:shd w:val="clear" w:color="auto" w:fill="D9D9D9"/>
            <w:tcMar>
              <w:top w:w="57" w:type="dxa"/>
              <w:left w:w="57" w:type="dxa"/>
              <w:bottom w:w="57" w:type="dxa"/>
              <w:right w:w="57" w:type="dxa"/>
            </w:tcMar>
          </w:tcPr>
          <w:p w14:paraId="718A6500" w14:textId="77777777" w:rsidR="008D1D0D" w:rsidRDefault="008D1D0D" w:rsidP="008D1D0D">
            <w:pPr>
              <w:widowControl w:val="0"/>
              <w:pBdr>
                <w:top w:val="nil"/>
                <w:left w:val="nil"/>
                <w:bottom w:val="nil"/>
                <w:right w:val="nil"/>
                <w:between w:val="nil"/>
              </w:pBdr>
              <w:spacing w:line="276" w:lineRule="auto"/>
              <w:rPr>
                <w:sz w:val="20"/>
                <w:szCs w:val="20"/>
              </w:rPr>
            </w:pPr>
          </w:p>
        </w:tc>
      </w:tr>
      <w:tr w:rsidR="00A04A61" w14:paraId="4524AE08" w14:textId="77777777" w:rsidTr="00575BEF">
        <w:trPr>
          <w:trHeight w:val="1191"/>
          <w:jc w:val="center"/>
        </w:trPr>
        <w:tc>
          <w:tcPr>
            <w:tcW w:w="1744" w:type="dxa"/>
            <w:vMerge/>
            <w:shd w:val="clear" w:color="auto" w:fill="D9D9D9"/>
            <w:tcMar>
              <w:top w:w="57" w:type="dxa"/>
              <w:left w:w="57" w:type="dxa"/>
              <w:bottom w:w="57" w:type="dxa"/>
              <w:right w:w="57" w:type="dxa"/>
            </w:tcMar>
          </w:tcPr>
          <w:p w14:paraId="0AA042B6" w14:textId="77777777" w:rsidR="00A04A61" w:rsidRDefault="00A04A61" w:rsidP="00A04A61">
            <w:pPr>
              <w:widowControl w:val="0"/>
              <w:pBdr>
                <w:top w:val="nil"/>
                <w:left w:val="nil"/>
                <w:bottom w:val="nil"/>
                <w:right w:val="nil"/>
                <w:between w:val="nil"/>
              </w:pBdr>
              <w:spacing w:line="276" w:lineRule="auto"/>
              <w:rPr>
                <w:sz w:val="20"/>
                <w:szCs w:val="20"/>
              </w:rPr>
            </w:pPr>
          </w:p>
        </w:tc>
        <w:tc>
          <w:tcPr>
            <w:tcW w:w="1744" w:type="dxa"/>
            <w:shd w:val="clear" w:color="auto" w:fill="auto"/>
            <w:tcMar>
              <w:top w:w="57" w:type="dxa"/>
              <w:left w:w="57" w:type="dxa"/>
              <w:bottom w:w="57" w:type="dxa"/>
              <w:right w:w="57" w:type="dxa"/>
            </w:tcMar>
          </w:tcPr>
          <w:p w14:paraId="412BFEE8" w14:textId="77777777" w:rsidR="00A04A61" w:rsidRPr="00A04A61" w:rsidRDefault="00A04A61" w:rsidP="00A04A61">
            <w:pPr>
              <w:jc w:val="center"/>
              <w:rPr>
                <w:b/>
                <w:sz w:val="20"/>
                <w:szCs w:val="20"/>
              </w:rPr>
            </w:pPr>
            <w:r w:rsidRPr="00A04A61">
              <w:rPr>
                <w:b/>
                <w:sz w:val="20"/>
                <w:szCs w:val="20"/>
              </w:rPr>
              <w:t>Outcomes Assessed</w:t>
            </w:r>
          </w:p>
          <w:p w14:paraId="4FDEEC5D" w14:textId="77777777" w:rsidR="00A04A61" w:rsidRPr="00A04A61" w:rsidRDefault="00A04A61" w:rsidP="00A04A61">
            <w:pPr>
              <w:jc w:val="center"/>
              <w:rPr>
                <w:sz w:val="20"/>
                <w:szCs w:val="20"/>
              </w:rPr>
            </w:pPr>
            <w:r w:rsidRPr="00A04A61">
              <w:rPr>
                <w:sz w:val="20"/>
                <w:szCs w:val="20"/>
              </w:rPr>
              <w:t>ES12-1, ES12-4,</w:t>
            </w:r>
          </w:p>
          <w:p w14:paraId="361E7CB5" w14:textId="77777777" w:rsidR="00A04A61" w:rsidRPr="00A04A61" w:rsidRDefault="00A04A61" w:rsidP="00A04A61">
            <w:pPr>
              <w:jc w:val="center"/>
              <w:rPr>
                <w:sz w:val="20"/>
                <w:szCs w:val="20"/>
              </w:rPr>
            </w:pPr>
            <w:r w:rsidRPr="00A04A61">
              <w:rPr>
                <w:sz w:val="20"/>
                <w:szCs w:val="20"/>
              </w:rPr>
              <w:t>ES12-5, ES12-7,</w:t>
            </w:r>
          </w:p>
          <w:p w14:paraId="4AA30C30" w14:textId="77777777" w:rsidR="00A04A61" w:rsidRPr="00A04A61" w:rsidRDefault="00A04A61" w:rsidP="00A04A61">
            <w:pPr>
              <w:jc w:val="center"/>
              <w:rPr>
                <w:sz w:val="20"/>
                <w:szCs w:val="20"/>
              </w:rPr>
            </w:pPr>
            <w:r w:rsidRPr="00A04A61">
              <w:rPr>
                <w:sz w:val="20"/>
                <w:szCs w:val="20"/>
              </w:rPr>
              <w:t>ES12-9</w:t>
            </w:r>
          </w:p>
        </w:tc>
        <w:tc>
          <w:tcPr>
            <w:tcW w:w="1744" w:type="dxa"/>
            <w:shd w:val="clear" w:color="auto" w:fill="auto"/>
            <w:tcMar>
              <w:top w:w="57" w:type="dxa"/>
              <w:left w:w="57" w:type="dxa"/>
              <w:bottom w:w="57" w:type="dxa"/>
              <w:right w:w="57" w:type="dxa"/>
            </w:tcMar>
          </w:tcPr>
          <w:p w14:paraId="6C175E82" w14:textId="77777777" w:rsidR="00A04A61" w:rsidRPr="00A04A61" w:rsidRDefault="00A04A61" w:rsidP="00A04A61">
            <w:pPr>
              <w:jc w:val="center"/>
              <w:rPr>
                <w:b/>
                <w:sz w:val="20"/>
                <w:szCs w:val="20"/>
              </w:rPr>
            </w:pPr>
            <w:r w:rsidRPr="00A04A61">
              <w:rPr>
                <w:b/>
                <w:sz w:val="20"/>
                <w:szCs w:val="20"/>
              </w:rPr>
              <w:t>Outcomes Assessed</w:t>
            </w:r>
          </w:p>
          <w:p w14:paraId="57918F98" w14:textId="77777777" w:rsidR="00A04A61" w:rsidRPr="00A04A61" w:rsidRDefault="00A04A61" w:rsidP="00A04A61">
            <w:pPr>
              <w:pBdr>
                <w:top w:val="nil"/>
                <w:left w:val="nil"/>
                <w:bottom w:val="nil"/>
                <w:right w:val="nil"/>
                <w:between w:val="nil"/>
              </w:pBdr>
              <w:jc w:val="center"/>
              <w:rPr>
                <w:rFonts w:eastAsia="Arial" w:cs="Arial"/>
                <w:color w:val="000000"/>
                <w:sz w:val="20"/>
                <w:szCs w:val="20"/>
              </w:rPr>
            </w:pPr>
            <w:r w:rsidRPr="00A04A61">
              <w:rPr>
                <w:rFonts w:eastAsia="Arial" w:cs="Arial"/>
                <w:color w:val="000000"/>
                <w:sz w:val="20"/>
                <w:szCs w:val="20"/>
              </w:rPr>
              <w:t>ES12-1, ES12-2,</w:t>
            </w:r>
          </w:p>
          <w:p w14:paraId="063EA97E" w14:textId="77777777" w:rsidR="00A04A61" w:rsidRPr="00A04A61" w:rsidRDefault="00A04A61" w:rsidP="00A04A61">
            <w:pPr>
              <w:pBdr>
                <w:top w:val="nil"/>
                <w:left w:val="nil"/>
                <w:bottom w:val="nil"/>
                <w:right w:val="nil"/>
                <w:between w:val="nil"/>
              </w:pBdr>
              <w:jc w:val="center"/>
              <w:rPr>
                <w:rFonts w:eastAsia="Arial" w:cs="Arial"/>
                <w:color w:val="000000"/>
                <w:sz w:val="20"/>
                <w:szCs w:val="20"/>
              </w:rPr>
            </w:pPr>
            <w:r w:rsidRPr="00A04A61">
              <w:rPr>
                <w:rFonts w:eastAsia="Arial" w:cs="Arial"/>
                <w:color w:val="000000"/>
                <w:sz w:val="20"/>
                <w:szCs w:val="20"/>
              </w:rPr>
              <w:t>ES12-3, ES12-6,</w:t>
            </w:r>
          </w:p>
          <w:p w14:paraId="2CF8F023" w14:textId="77777777" w:rsidR="00A04A61" w:rsidRPr="00A04A61" w:rsidRDefault="00A04A61" w:rsidP="00A04A61">
            <w:pPr>
              <w:pBdr>
                <w:top w:val="nil"/>
                <w:left w:val="nil"/>
                <w:bottom w:val="nil"/>
                <w:right w:val="nil"/>
                <w:between w:val="nil"/>
              </w:pBdr>
              <w:jc w:val="center"/>
              <w:rPr>
                <w:rFonts w:eastAsia="Arial" w:cs="Arial"/>
                <w:color w:val="000000"/>
                <w:sz w:val="20"/>
                <w:szCs w:val="20"/>
              </w:rPr>
            </w:pPr>
            <w:r w:rsidRPr="00A04A61">
              <w:rPr>
                <w:rFonts w:eastAsia="Arial" w:cs="Arial"/>
                <w:color w:val="000000"/>
                <w:sz w:val="20"/>
                <w:szCs w:val="20"/>
              </w:rPr>
              <w:t>ES12-7, ES12-8</w:t>
            </w:r>
          </w:p>
        </w:tc>
        <w:tc>
          <w:tcPr>
            <w:tcW w:w="1743" w:type="dxa"/>
            <w:shd w:val="clear" w:color="auto" w:fill="auto"/>
          </w:tcPr>
          <w:p w14:paraId="65212C61" w14:textId="77777777" w:rsidR="00A04A61" w:rsidRPr="00A04A61" w:rsidRDefault="00A04A61" w:rsidP="00A04A61">
            <w:pPr>
              <w:jc w:val="center"/>
              <w:rPr>
                <w:b/>
                <w:sz w:val="20"/>
                <w:szCs w:val="20"/>
              </w:rPr>
            </w:pPr>
            <w:r w:rsidRPr="00A04A61">
              <w:rPr>
                <w:b/>
                <w:sz w:val="20"/>
                <w:szCs w:val="20"/>
              </w:rPr>
              <w:t>Outcomes Assessed</w:t>
            </w:r>
          </w:p>
          <w:p w14:paraId="44B071E2" w14:textId="77777777" w:rsidR="00A04A61" w:rsidRPr="00A04A61" w:rsidRDefault="00A04A61" w:rsidP="00A04A61">
            <w:pPr>
              <w:jc w:val="center"/>
              <w:rPr>
                <w:sz w:val="20"/>
                <w:szCs w:val="20"/>
              </w:rPr>
            </w:pPr>
            <w:r w:rsidRPr="00A04A61">
              <w:rPr>
                <w:sz w:val="20"/>
                <w:szCs w:val="20"/>
              </w:rPr>
              <w:t>ES12-1, S12-3,</w:t>
            </w:r>
          </w:p>
          <w:p w14:paraId="400DD37A" w14:textId="77777777" w:rsidR="00A04A61" w:rsidRPr="00A04A61" w:rsidRDefault="00A04A61" w:rsidP="00A04A61">
            <w:pPr>
              <w:jc w:val="center"/>
              <w:rPr>
                <w:color w:val="000000"/>
                <w:sz w:val="20"/>
                <w:szCs w:val="20"/>
              </w:rPr>
            </w:pPr>
            <w:r w:rsidRPr="00A04A61">
              <w:rPr>
                <w:sz w:val="20"/>
                <w:szCs w:val="20"/>
              </w:rPr>
              <w:t>ES12-5, ES12-6, ES12-8</w:t>
            </w:r>
          </w:p>
        </w:tc>
        <w:tc>
          <w:tcPr>
            <w:tcW w:w="1743" w:type="dxa"/>
            <w:shd w:val="clear" w:color="auto" w:fill="auto"/>
            <w:tcMar>
              <w:top w:w="57" w:type="dxa"/>
              <w:left w:w="57" w:type="dxa"/>
              <w:bottom w:w="57" w:type="dxa"/>
              <w:right w:w="57" w:type="dxa"/>
            </w:tcMar>
          </w:tcPr>
          <w:p w14:paraId="6D76CA22" w14:textId="77777777" w:rsidR="00A04A61" w:rsidRPr="00A04A61" w:rsidRDefault="00A04A61" w:rsidP="00A04A61">
            <w:pPr>
              <w:jc w:val="center"/>
              <w:rPr>
                <w:b/>
                <w:sz w:val="20"/>
                <w:szCs w:val="20"/>
              </w:rPr>
            </w:pPr>
            <w:r w:rsidRPr="00A04A61">
              <w:rPr>
                <w:b/>
                <w:sz w:val="20"/>
                <w:szCs w:val="20"/>
              </w:rPr>
              <w:t>Outcomes Assessed</w:t>
            </w:r>
          </w:p>
          <w:p w14:paraId="013559E4" w14:textId="77777777" w:rsidR="00A04A61" w:rsidRPr="00A04A61" w:rsidRDefault="00A04A61" w:rsidP="00A04A61">
            <w:pPr>
              <w:pBdr>
                <w:top w:val="nil"/>
                <w:left w:val="nil"/>
                <w:bottom w:val="nil"/>
                <w:right w:val="nil"/>
                <w:between w:val="nil"/>
              </w:pBdr>
              <w:jc w:val="center"/>
              <w:rPr>
                <w:rFonts w:eastAsia="Arial" w:cs="Arial"/>
                <w:color w:val="000000"/>
                <w:sz w:val="20"/>
                <w:szCs w:val="20"/>
              </w:rPr>
            </w:pPr>
            <w:r w:rsidRPr="00A04A61">
              <w:rPr>
                <w:rFonts w:eastAsia="Arial" w:cs="Arial"/>
                <w:color w:val="000000"/>
                <w:sz w:val="20"/>
                <w:szCs w:val="20"/>
              </w:rPr>
              <w:t>ES12-3, ES12-3,</w:t>
            </w:r>
          </w:p>
          <w:p w14:paraId="76C623B7" w14:textId="77777777" w:rsidR="00A04A61" w:rsidRPr="00A04A61" w:rsidRDefault="00A04A61" w:rsidP="00A04A61">
            <w:pPr>
              <w:pBdr>
                <w:top w:val="nil"/>
                <w:left w:val="nil"/>
                <w:bottom w:val="nil"/>
                <w:right w:val="nil"/>
                <w:between w:val="nil"/>
              </w:pBdr>
              <w:jc w:val="center"/>
              <w:rPr>
                <w:rFonts w:eastAsia="Arial" w:cs="Arial"/>
                <w:color w:val="000000"/>
                <w:sz w:val="20"/>
                <w:szCs w:val="20"/>
              </w:rPr>
            </w:pPr>
            <w:r w:rsidRPr="00A04A61">
              <w:rPr>
                <w:rFonts w:eastAsia="Arial" w:cs="Arial"/>
                <w:color w:val="000000"/>
                <w:sz w:val="20"/>
                <w:szCs w:val="20"/>
              </w:rPr>
              <w:t>ES12-4, ES12-5,</w:t>
            </w:r>
          </w:p>
          <w:p w14:paraId="2A5523E9" w14:textId="77777777" w:rsidR="00A04A61" w:rsidRPr="00A04A61" w:rsidRDefault="00A04A61" w:rsidP="00A04A61">
            <w:pPr>
              <w:pBdr>
                <w:top w:val="nil"/>
                <w:left w:val="nil"/>
                <w:bottom w:val="nil"/>
                <w:right w:val="nil"/>
                <w:between w:val="nil"/>
              </w:pBdr>
              <w:jc w:val="center"/>
              <w:rPr>
                <w:rFonts w:eastAsia="Arial" w:cs="Arial"/>
                <w:color w:val="000000"/>
                <w:sz w:val="20"/>
                <w:szCs w:val="20"/>
              </w:rPr>
            </w:pPr>
            <w:r w:rsidRPr="00A04A61">
              <w:rPr>
                <w:rFonts w:eastAsia="Arial" w:cs="Arial"/>
                <w:color w:val="000000"/>
                <w:sz w:val="20"/>
                <w:szCs w:val="20"/>
              </w:rPr>
              <w:t>ES12-9, ES12-10</w:t>
            </w:r>
          </w:p>
        </w:tc>
        <w:tc>
          <w:tcPr>
            <w:tcW w:w="1476" w:type="dxa"/>
            <w:vMerge/>
            <w:shd w:val="clear" w:color="auto" w:fill="D9D9D9"/>
            <w:tcMar>
              <w:top w:w="57" w:type="dxa"/>
              <w:left w:w="57" w:type="dxa"/>
              <w:bottom w:w="57" w:type="dxa"/>
              <w:right w:w="57" w:type="dxa"/>
            </w:tcMar>
          </w:tcPr>
          <w:p w14:paraId="1F4F6D66" w14:textId="77777777" w:rsidR="00A04A61" w:rsidRDefault="00A04A61" w:rsidP="00A04A61">
            <w:pPr>
              <w:widowControl w:val="0"/>
              <w:pBdr>
                <w:top w:val="nil"/>
                <w:left w:val="nil"/>
                <w:bottom w:val="nil"/>
                <w:right w:val="nil"/>
                <w:between w:val="nil"/>
              </w:pBdr>
              <w:spacing w:line="276" w:lineRule="auto"/>
              <w:rPr>
                <w:rFonts w:eastAsia="Arial" w:cs="Arial"/>
                <w:color w:val="000000"/>
                <w:sz w:val="20"/>
                <w:szCs w:val="20"/>
              </w:rPr>
            </w:pPr>
          </w:p>
        </w:tc>
      </w:tr>
      <w:tr w:rsidR="002B7F90" w14:paraId="3D1E2B4A" w14:textId="77777777" w:rsidTr="00575BEF">
        <w:trPr>
          <w:jc w:val="center"/>
        </w:trPr>
        <w:tc>
          <w:tcPr>
            <w:tcW w:w="1744" w:type="dxa"/>
            <w:shd w:val="clear" w:color="auto" w:fill="auto"/>
            <w:tcMar>
              <w:top w:w="57" w:type="dxa"/>
              <w:left w:w="57" w:type="dxa"/>
              <w:bottom w:w="57" w:type="dxa"/>
              <w:right w:w="57" w:type="dxa"/>
            </w:tcMar>
            <w:vAlign w:val="center"/>
          </w:tcPr>
          <w:p w14:paraId="2B3549CA" w14:textId="77777777" w:rsidR="002B7F90" w:rsidRDefault="00656AE0">
            <w:pPr>
              <w:rPr>
                <w:sz w:val="20"/>
                <w:szCs w:val="20"/>
              </w:rPr>
            </w:pPr>
            <w:r>
              <w:rPr>
                <w:sz w:val="20"/>
                <w:szCs w:val="20"/>
              </w:rPr>
              <w:t>Knowledge and understanding of course content</w:t>
            </w:r>
          </w:p>
        </w:tc>
        <w:tc>
          <w:tcPr>
            <w:tcW w:w="1744" w:type="dxa"/>
            <w:shd w:val="clear" w:color="auto" w:fill="auto"/>
            <w:tcMar>
              <w:top w:w="57" w:type="dxa"/>
              <w:left w:w="57" w:type="dxa"/>
              <w:bottom w:w="57" w:type="dxa"/>
              <w:right w:w="57" w:type="dxa"/>
            </w:tcMar>
            <w:vAlign w:val="center"/>
          </w:tcPr>
          <w:p w14:paraId="365C9EE7" w14:textId="77777777" w:rsidR="002B7F90" w:rsidRDefault="00656AE0">
            <w:pPr>
              <w:jc w:val="center"/>
              <w:rPr>
                <w:sz w:val="20"/>
                <w:szCs w:val="20"/>
              </w:rPr>
            </w:pPr>
            <w:r>
              <w:rPr>
                <w:sz w:val="20"/>
                <w:szCs w:val="20"/>
              </w:rPr>
              <w:t>15</w:t>
            </w:r>
          </w:p>
        </w:tc>
        <w:tc>
          <w:tcPr>
            <w:tcW w:w="1744" w:type="dxa"/>
            <w:shd w:val="clear" w:color="auto" w:fill="auto"/>
            <w:tcMar>
              <w:top w:w="57" w:type="dxa"/>
              <w:left w:w="57" w:type="dxa"/>
              <w:bottom w:w="57" w:type="dxa"/>
              <w:right w:w="57" w:type="dxa"/>
            </w:tcMar>
            <w:vAlign w:val="center"/>
          </w:tcPr>
          <w:p w14:paraId="1A48D990" w14:textId="77777777" w:rsidR="002B7F90" w:rsidRDefault="00656AE0">
            <w:pPr>
              <w:jc w:val="center"/>
              <w:rPr>
                <w:sz w:val="20"/>
                <w:szCs w:val="20"/>
              </w:rPr>
            </w:pPr>
            <w:r>
              <w:rPr>
                <w:sz w:val="20"/>
                <w:szCs w:val="20"/>
              </w:rPr>
              <w:t>10</w:t>
            </w:r>
          </w:p>
        </w:tc>
        <w:tc>
          <w:tcPr>
            <w:tcW w:w="1743" w:type="dxa"/>
            <w:shd w:val="clear" w:color="auto" w:fill="auto"/>
            <w:vAlign w:val="center"/>
          </w:tcPr>
          <w:p w14:paraId="77CF3463" w14:textId="77777777" w:rsidR="002B7F90" w:rsidRDefault="00656AE0">
            <w:pPr>
              <w:jc w:val="center"/>
              <w:rPr>
                <w:sz w:val="20"/>
                <w:szCs w:val="20"/>
              </w:rPr>
            </w:pPr>
            <w:r>
              <w:rPr>
                <w:sz w:val="20"/>
                <w:szCs w:val="20"/>
              </w:rPr>
              <w:t>15</w:t>
            </w:r>
          </w:p>
        </w:tc>
        <w:tc>
          <w:tcPr>
            <w:tcW w:w="1743" w:type="dxa"/>
            <w:shd w:val="clear" w:color="auto" w:fill="auto"/>
            <w:tcMar>
              <w:top w:w="57" w:type="dxa"/>
              <w:left w:w="57" w:type="dxa"/>
              <w:bottom w:w="57" w:type="dxa"/>
              <w:right w:w="57" w:type="dxa"/>
            </w:tcMar>
            <w:vAlign w:val="center"/>
          </w:tcPr>
          <w:p w14:paraId="6319BA51" w14:textId="77777777" w:rsidR="002B7F90" w:rsidRDefault="00656AE0">
            <w:pPr>
              <w:jc w:val="center"/>
              <w:rPr>
                <w:sz w:val="20"/>
                <w:szCs w:val="20"/>
              </w:rPr>
            </w:pPr>
            <w:r>
              <w:rPr>
                <w:sz w:val="20"/>
                <w:szCs w:val="20"/>
              </w:rPr>
              <w:t>10</w:t>
            </w:r>
          </w:p>
        </w:tc>
        <w:tc>
          <w:tcPr>
            <w:tcW w:w="1476" w:type="dxa"/>
            <w:shd w:val="clear" w:color="auto" w:fill="auto"/>
            <w:tcMar>
              <w:top w:w="57" w:type="dxa"/>
              <w:left w:w="57" w:type="dxa"/>
              <w:bottom w:w="57" w:type="dxa"/>
              <w:right w:w="57" w:type="dxa"/>
            </w:tcMar>
            <w:vAlign w:val="center"/>
          </w:tcPr>
          <w:p w14:paraId="6D0D951B" w14:textId="77777777" w:rsidR="002B7F90" w:rsidRDefault="00656AE0">
            <w:pPr>
              <w:jc w:val="center"/>
              <w:rPr>
                <w:b/>
                <w:sz w:val="20"/>
                <w:szCs w:val="20"/>
              </w:rPr>
            </w:pPr>
            <w:r>
              <w:rPr>
                <w:b/>
                <w:sz w:val="20"/>
                <w:szCs w:val="20"/>
              </w:rPr>
              <w:t>50</w:t>
            </w:r>
          </w:p>
        </w:tc>
      </w:tr>
      <w:tr w:rsidR="002B7F90" w14:paraId="75DB823C" w14:textId="77777777" w:rsidTr="00575BEF">
        <w:trPr>
          <w:trHeight w:val="521"/>
          <w:jc w:val="center"/>
        </w:trPr>
        <w:tc>
          <w:tcPr>
            <w:tcW w:w="1744" w:type="dxa"/>
            <w:shd w:val="clear" w:color="auto" w:fill="auto"/>
            <w:tcMar>
              <w:top w:w="57" w:type="dxa"/>
              <w:left w:w="57" w:type="dxa"/>
              <w:bottom w:w="57" w:type="dxa"/>
              <w:right w:w="57" w:type="dxa"/>
            </w:tcMar>
            <w:vAlign w:val="center"/>
          </w:tcPr>
          <w:p w14:paraId="496F80BC" w14:textId="77777777" w:rsidR="002B7F90" w:rsidRDefault="00656AE0">
            <w:pPr>
              <w:pBdr>
                <w:top w:val="nil"/>
                <w:left w:val="nil"/>
                <w:bottom w:val="nil"/>
                <w:right w:val="nil"/>
                <w:between w:val="nil"/>
              </w:pBdr>
              <w:rPr>
                <w:rFonts w:eastAsia="Arial" w:cs="Arial"/>
                <w:color w:val="000000"/>
                <w:sz w:val="20"/>
                <w:szCs w:val="20"/>
              </w:rPr>
            </w:pPr>
            <w:r>
              <w:rPr>
                <w:rFonts w:eastAsia="Arial" w:cs="Arial"/>
                <w:color w:val="000000"/>
                <w:sz w:val="20"/>
                <w:szCs w:val="20"/>
              </w:rPr>
              <w:t>Skills in</w:t>
            </w:r>
          </w:p>
          <w:p w14:paraId="55AA97BE" w14:textId="77777777" w:rsidR="002B7F90" w:rsidRDefault="00656AE0">
            <w:pPr>
              <w:numPr>
                <w:ilvl w:val="0"/>
                <w:numId w:val="33"/>
              </w:numPr>
              <w:pBdr>
                <w:top w:val="nil"/>
                <w:left w:val="nil"/>
                <w:bottom w:val="nil"/>
                <w:right w:val="nil"/>
                <w:between w:val="nil"/>
              </w:pBdr>
              <w:ind w:left="170" w:hanging="170"/>
              <w:rPr>
                <w:rFonts w:eastAsia="Arial" w:cs="Arial"/>
                <w:color w:val="000000"/>
                <w:sz w:val="20"/>
                <w:szCs w:val="20"/>
              </w:rPr>
            </w:pPr>
            <w:r>
              <w:rPr>
                <w:rFonts w:eastAsia="Arial" w:cs="Arial"/>
                <w:color w:val="000000"/>
                <w:sz w:val="20"/>
                <w:szCs w:val="20"/>
              </w:rPr>
              <w:t>comprehending texts</w:t>
            </w:r>
          </w:p>
          <w:p w14:paraId="0C8C4000" w14:textId="77777777" w:rsidR="002B7F90" w:rsidRDefault="00656AE0">
            <w:pPr>
              <w:numPr>
                <w:ilvl w:val="0"/>
                <w:numId w:val="18"/>
              </w:numPr>
              <w:pBdr>
                <w:top w:val="nil"/>
                <w:left w:val="nil"/>
                <w:bottom w:val="nil"/>
                <w:right w:val="nil"/>
                <w:between w:val="nil"/>
              </w:pBdr>
              <w:ind w:left="170" w:hanging="170"/>
              <w:rPr>
                <w:rFonts w:eastAsia="Arial" w:cs="Arial"/>
                <w:color w:val="000000"/>
                <w:sz w:val="20"/>
                <w:szCs w:val="20"/>
              </w:rPr>
            </w:pPr>
            <w:r>
              <w:rPr>
                <w:rFonts w:eastAsia="Arial" w:cs="Arial"/>
                <w:color w:val="000000"/>
                <w:sz w:val="20"/>
                <w:szCs w:val="20"/>
              </w:rPr>
              <w:t>communicating ideas</w:t>
            </w:r>
          </w:p>
          <w:p w14:paraId="7B7FE9A8" w14:textId="77777777" w:rsidR="002B7F90" w:rsidRDefault="00656AE0">
            <w:pPr>
              <w:numPr>
                <w:ilvl w:val="0"/>
                <w:numId w:val="18"/>
              </w:numPr>
              <w:pBdr>
                <w:top w:val="nil"/>
                <w:left w:val="nil"/>
                <w:bottom w:val="nil"/>
                <w:right w:val="nil"/>
                <w:between w:val="nil"/>
              </w:pBdr>
              <w:ind w:left="170" w:hanging="170"/>
              <w:rPr>
                <w:rFonts w:eastAsia="Arial" w:cs="Arial"/>
                <w:color w:val="000000"/>
                <w:sz w:val="20"/>
                <w:szCs w:val="20"/>
              </w:rPr>
            </w:pPr>
            <w:r>
              <w:rPr>
                <w:rFonts w:eastAsia="Arial" w:cs="Arial"/>
                <w:color w:val="000000"/>
                <w:sz w:val="20"/>
                <w:szCs w:val="20"/>
              </w:rPr>
              <w:t>using language accurately appropriately and effectively</w:t>
            </w:r>
          </w:p>
        </w:tc>
        <w:tc>
          <w:tcPr>
            <w:tcW w:w="1744" w:type="dxa"/>
            <w:shd w:val="clear" w:color="auto" w:fill="auto"/>
            <w:tcMar>
              <w:top w:w="57" w:type="dxa"/>
              <w:left w:w="57" w:type="dxa"/>
              <w:bottom w:w="57" w:type="dxa"/>
              <w:right w:w="57" w:type="dxa"/>
            </w:tcMar>
            <w:vAlign w:val="center"/>
          </w:tcPr>
          <w:p w14:paraId="7533D1EE" w14:textId="77777777" w:rsidR="002B7F90" w:rsidRDefault="00656AE0">
            <w:pPr>
              <w:jc w:val="center"/>
              <w:rPr>
                <w:sz w:val="20"/>
                <w:szCs w:val="20"/>
              </w:rPr>
            </w:pPr>
            <w:r>
              <w:rPr>
                <w:sz w:val="20"/>
                <w:szCs w:val="20"/>
              </w:rPr>
              <w:t>10</w:t>
            </w:r>
          </w:p>
        </w:tc>
        <w:tc>
          <w:tcPr>
            <w:tcW w:w="1744" w:type="dxa"/>
            <w:shd w:val="clear" w:color="auto" w:fill="auto"/>
            <w:tcMar>
              <w:top w:w="57" w:type="dxa"/>
              <w:left w:w="57" w:type="dxa"/>
              <w:bottom w:w="57" w:type="dxa"/>
              <w:right w:w="57" w:type="dxa"/>
            </w:tcMar>
            <w:vAlign w:val="center"/>
          </w:tcPr>
          <w:p w14:paraId="60099A0F" w14:textId="77777777" w:rsidR="002B7F90" w:rsidRDefault="00656AE0">
            <w:pPr>
              <w:jc w:val="center"/>
              <w:rPr>
                <w:sz w:val="20"/>
                <w:szCs w:val="20"/>
              </w:rPr>
            </w:pPr>
            <w:r>
              <w:rPr>
                <w:sz w:val="20"/>
                <w:szCs w:val="20"/>
              </w:rPr>
              <w:t>15</w:t>
            </w:r>
          </w:p>
        </w:tc>
        <w:tc>
          <w:tcPr>
            <w:tcW w:w="1743" w:type="dxa"/>
            <w:shd w:val="clear" w:color="auto" w:fill="auto"/>
            <w:vAlign w:val="center"/>
          </w:tcPr>
          <w:p w14:paraId="6B68225D" w14:textId="77777777" w:rsidR="002B7F90" w:rsidRDefault="00656AE0">
            <w:pPr>
              <w:jc w:val="center"/>
              <w:rPr>
                <w:sz w:val="20"/>
                <w:szCs w:val="20"/>
              </w:rPr>
            </w:pPr>
            <w:r>
              <w:rPr>
                <w:sz w:val="20"/>
                <w:szCs w:val="20"/>
              </w:rPr>
              <w:t>15</w:t>
            </w:r>
          </w:p>
        </w:tc>
        <w:tc>
          <w:tcPr>
            <w:tcW w:w="1743" w:type="dxa"/>
            <w:shd w:val="clear" w:color="auto" w:fill="auto"/>
            <w:tcMar>
              <w:top w:w="57" w:type="dxa"/>
              <w:left w:w="57" w:type="dxa"/>
              <w:bottom w:w="57" w:type="dxa"/>
              <w:right w:w="57" w:type="dxa"/>
            </w:tcMar>
            <w:vAlign w:val="center"/>
          </w:tcPr>
          <w:p w14:paraId="14FB3FBA" w14:textId="77777777" w:rsidR="002B7F90" w:rsidRDefault="00656AE0">
            <w:pPr>
              <w:jc w:val="center"/>
              <w:rPr>
                <w:sz w:val="20"/>
                <w:szCs w:val="20"/>
              </w:rPr>
            </w:pPr>
            <w:r>
              <w:rPr>
                <w:sz w:val="20"/>
                <w:szCs w:val="20"/>
              </w:rPr>
              <w:t>10</w:t>
            </w:r>
          </w:p>
        </w:tc>
        <w:tc>
          <w:tcPr>
            <w:tcW w:w="1476" w:type="dxa"/>
            <w:shd w:val="clear" w:color="auto" w:fill="auto"/>
            <w:tcMar>
              <w:top w:w="57" w:type="dxa"/>
              <w:left w:w="57" w:type="dxa"/>
              <w:bottom w:w="57" w:type="dxa"/>
              <w:right w:w="57" w:type="dxa"/>
            </w:tcMar>
            <w:vAlign w:val="center"/>
          </w:tcPr>
          <w:p w14:paraId="05C87274" w14:textId="77777777" w:rsidR="002B7F90" w:rsidRDefault="00656AE0">
            <w:pPr>
              <w:jc w:val="center"/>
              <w:rPr>
                <w:b/>
                <w:sz w:val="20"/>
                <w:szCs w:val="20"/>
              </w:rPr>
            </w:pPr>
            <w:r>
              <w:rPr>
                <w:b/>
                <w:sz w:val="20"/>
                <w:szCs w:val="20"/>
              </w:rPr>
              <w:t>50</w:t>
            </w:r>
          </w:p>
        </w:tc>
      </w:tr>
      <w:tr w:rsidR="002B7F90" w14:paraId="627A3DC1" w14:textId="77777777" w:rsidTr="00575BEF">
        <w:trPr>
          <w:jc w:val="center"/>
        </w:trPr>
        <w:tc>
          <w:tcPr>
            <w:tcW w:w="1744" w:type="dxa"/>
            <w:shd w:val="clear" w:color="auto" w:fill="auto"/>
            <w:tcMar>
              <w:top w:w="57" w:type="dxa"/>
              <w:left w:w="57" w:type="dxa"/>
              <w:bottom w:w="57" w:type="dxa"/>
              <w:right w:w="57" w:type="dxa"/>
            </w:tcMar>
            <w:vAlign w:val="center"/>
          </w:tcPr>
          <w:p w14:paraId="01203D8C" w14:textId="77777777" w:rsidR="002B7F90" w:rsidRDefault="00656AE0">
            <w:pPr>
              <w:rPr>
                <w:b/>
                <w:sz w:val="20"/>
                <w:szCs w:val="20"/>
              </w:rPr>
            </w:pPr>
            <w:r>
              <w:rPr>
                <w:b/>
                <w:sz w:val="20"/>
                <w:szCs w:val="20"/>
              </w:rPr>
              <w:t>Total %</w:t>
            </w:r>
          </w:p>
        </w:tc>
        <w:tc>
          <w:tcPr>
            <w:tcW w:w="1744" w:type="dxa"/>
            <w:shd w:val="clear" w:color="auto" w:fill="auto"/>
            <w:tcMar>
              <w:top w:w="57" w:type="dxa"/>
              <w:left w:w="57" w:type="dxa"/>
              <w:bottom w:w="57" w:type="dxa"/>
              <w:right w:w="57" w:type="dxa"/>
            </w:tcMar>
            <w:vAlign w:val="center"/>
          </w:tcPr>
          <w:p w14:paraId="4CE5E02D" w14:textId="77777777" w:rsidR="002B7F90" w:rsidRDefault="00656AE0">
            <w:pPr>
              <w:jc w:val="center"/>
              <w:rPr>
                <w:b/>
                <w:sz w:val="20"/>
                <w:szCs w:val="20"/>
              </w:rPr>
            </w:pPr>
            <w:r>
              <w:rPr>
                <w:b/>
                <w:sz w:val="20"/>
                <w:szCs w:val="20"/>
              </w:rPr>
              <w:t>25</w:t>
            </w:r>
          </w:p>
        </w:tc>
        <w:tc>
          <w:tcPr>
            <w:tcW w:w="1744" w:type="dxa"/>
            <w:shd w:val="clear" w:color="auto" w:fill="auto"/>
            <w:tcMar>
              <w:top w:w="57" w:type="dxa"/>
              <w:left w:w="57" w:type="dxa"/>
              <w:bottom w:w="57" w:type="dxa"/>
              <w:right w:w="57" w:type="dxa"/>
            </w:tcMar>
            <w:vAlign w:val="center"/>
          </w:tcPr>
          <w:p w14:paraId="29D600A8" w14:textId="77777777" w:rsidR="002B7F90" w:rsidRDefault="00656AE0">
            <w:pPr>
              <w:jc w:val="center"/>
              <w:rPr>
                <w:b/>
                <w:sz w:val="20"/>
                <w:szCs w:val="20"/>
              </w:rPr>
            </w:pPr>
            <w:r>
              <w:rPr>
                <w:b/>
                <w:sz w:val="20"/>
                <w:szCs w:val="20"/>
              </w:rPr>
              <w:t>25</w:t>
            </w:r>
          </w:p>
        </w:tc>
        <w:tc>
          <w:tcPr>
            <w:tcW w:w="1743" w:type="dxa"/>
            <w:shd w:val="clear" w:color="auto" w:fill="auto"/>
            <w:vAlign w:val="center"/>
          </w:tcPr>
          <w:p w14:paraId="11E3F7F6" w14:textId="77777777" w:rsidR="002B7F90" w:rsidRDefault="00656AE0">
            <w:pPr>
              <w:jc w:val="center"/>
              <w:rPr>
                <w:b/>
                <w:sz w:val="20"/>
                <w:szCs w:val="20"/>
              </w:rPr>
            </w:pPr>
            <w:r>
              <w:rPr>
                <w:b/>
                <w:sz w:val="20"/>
                <w:szCs w:val="20"/>
              </w:rPr>
              <w:t>30</w:t>
            </w:r>
          </w:p>
        </w:tc>
        <w:tc>
          <w:tcPr>
            <w:tcW w:w="1743" w:type="dxa"/>
            <w:shd w:val="clear" w:color="auto" w:fill="auto"/>
            <w:tcMar>
              <w:top w:w="57" w:type="dxa"/>
              <w:left w:w="57" w:type="dxa"/>
              <w:bottom w:w="57" w:type="dxa"/>
              <w:right w:w="57" w:type="dxa"/>
            </w:tcMar>
            <w:vAlign w:val="center"/>
          </w:tcPr>
          <w:p w14:paraId="71AC646B" w14:textId="77777777" w:rsidR="002B7F90" w:rsidRDefault="00656AE0">
            <w:pPr>
              <w:jc w:val="center"/>
              <w:rPr>
                <w:b/>
                <w:sz w:val="20"/>
                <w:szCs w:val="20"/>
              </w:rPr>
            </w:pPr>
            <w:r>
              <w:rPr>
                <w:b/>
                <w:sz w:val="20"/>
                <w:szCs w:val="20"/>
              </w:rPr>
              <w:t>20</w:t>
            </w:r>
          </w:p>
        </w:tc>
        <w:tc>
          <w:tcPr>
            <w:tcW w:w="1476" w:type="dxa"/>
            <w:shd w:val="clear" w:color="auto" w:fill="auto"/>
            <w:tcMar>
              <w:top w:w="57" w:type="dxa"/>
              <w:left w:w="57" w:type="dxa"/>
              <w:bottom w:w="57" w:type="dxa"/>
              <w:right w:w="57" w:type="dxa"/>
            </w:tcMar>
            <w:vAlign w:val="center"/>
          </w:tcPr>
          <w:p w14:paraId="7D9544B8" w14:textId="77777777" w:rsidR="002B7F90" w:rsidRDefault="00656AE0">
            <w:pPr>
              <w:jc w:val="center"/>
              <w:rPr>
                <w:b/>
                <w:sz w:val="20"/>
                <w:szCs w:val="20"/>
              </w:rPr>
            </w:pPr>
            <w:r>
              <w:rPr>
                <w:b/>
                <w:sz w:val="20"/>
                <w:szCs w:val="20"/>
              </w:rPr>
              <w:t>100</w:t>
            </w:r>
          </w:p>
        </w:tc>
      </w:tr>
    </w:tbl>
    <w:p w14:paraId="069FF925" w14:textId="77777777" w:rsidR="002B7F90" w:rsidRDefault="002B7F90">
      <w:pPr>
        <w:rPr>
          <w:b/>
          <w:sz w:val="20"/>
          <w:szCs w:val="20"/>
        </w:rPr>
      </w:pPr>
    </w:p>
    <w:p w14:paraId="4225C6B9" w14:textId="77777777" w:rsidR="002B7F90" w:rsidRDefault="00656AE0">
      <w:pPr>
        <w:rPr>
          <w:b/>
          <w:sz w:val="20"/>
          <w:szCs w:val="20"/>
        </w:rPr>
      </w:pPr>
      <w:r>
        <w:rPr>
          <w:b/>
          <w:sz w:val="20"/>
          <w:szCs w:val="20"/>
        </w:rPr>
        <w:t>Outcomes for the English Studies HSC Course</w:t>
      </w:r>
    </w:p>
    <w:p w14:paraId="3E458F95" w14:textId="77777777" w:rsidR="002B7F90" w:rsidRDefault="002B7F90">
      <w:pPr>
        <w:jc w:val="both"/>
        <w:rPr>
          <w:sz w:val="20"/>
          <w:szCs w:val="20"/>
        </w:rPr>
      </w:pPr>
    </w:p>
    <w:p w14:paraId="0DA221F2" w14:textId="77777777" w:rsidR="002B7F90" w:rsidRDefault="00656AE0">
      <w:pPr>
        <w:jc w:val="both"/>
        <w:rPr>
          <w:sz w:val="20"/>
          <w:szCs w:val="20"/>
        </w:rPr>
      </w:pPr>
      <w:r>
        <w:rPr>
          <w:sz w:val="20"/>
          <w:szCs w:val="20"/>
        </w:rPr>
        <w:t>A student:</w:t>
      </w:r>
    </w:p>
    <w:p w14:paraId="1FFCFA16" w14:textId="77777777" w:rsidR="002B7F90" w:rsidRDefault="00656AE0" w:rsidP="00783947">
      <w:pPr>
        <w:ind w:left="851" w:hanging="851"/>
        <w:rPr>
          <w:sz w:val="20"/>
          <w:szCs w:val="20"/>
          <w:highlight w:val="white"/>
        </w:rPr>
      </w:pPr>
      <w:r>
        <w:rPr>
          <w:sz w:val="20"/>
          <w:szCs w:val="20"/>
          <w:highlight w:val="white"/>
        </w:rPr>
        <w:t>ES12-1</w:t>
      </w:r>
      <w:r>
        <w:rPr>
          <w:sz w:val="20"/>
          <w:szCs w:val="20"/>
          <w:highlight w:val="white"/>
        </w:rPr>
        <w:tab/>
        <w:t>comprehends and responds analytically and imaginatively to a range of texts, including short and extended texts, literacy texts and texts from academic, community, workplace and social contexts for a variety of purposes</w:t>
      </w:r>
    </w:p>
    <w:p w14:paraId="4712E82C" w14:textId="77777777" w:rsidR="002B7F90" w:rsidRDefault="00656AE0" w:rsidP="00783947">
      <w:pPr>
        <w:ind w:left="851" w:hanging="851"/>
        <w:rPr>
          <w:sz w:val="20"/>
          <w:szCs w:val="20"/>
          <w:highlight w:val="white"/>
        </w:rPr>
      </w:pPr>
      <w:r>
        <w:rPr>
          <w:sz w:val="20"/>
          <w:szCs w:val="20"/>
          <w:highlight w:val="white"/>
        </w:rPr>
        <w:t>ES12-2</w:t>
      </w:r>
      <w:r>
        <w:rPr>
          <w:sz w:val="20"/>
          <w:szCs w:val="20"/>
          <w:highlight w:val="white"/>
        </w:rPr>
        <w:tab/>
        <w:t>identifies, uses and assesses strategies to comprehend increasingly complex and sustained written, spoken, visual, multimodal and digital texts that have been composed for different purposes and contexts</w:t>
      </w:r>
    </w:p>
    <w:p w14:paraId="3B61B315" w14:textId="77777777" w:rsidR="002B7F90" w:rsidRDefault="00656AE0" w:rsidP="00783947">
      <w:pPr>
        <w:ind w:left="851" w:hanging="851"/>
        <w:rPr>
          <w:sz w:val="20"/>
          <w:szCs w:val="20"/>
          <w:highlight w:val="white"/>
        </w:rPr>
      </w:pPr>
      <w:r>
        <w:rPr>
          <w:sz w:val="20"/>
          <w:szCs w:val="20"/>
          <w:highlight w:val="white"/>
        </w:rPr>
        <w:t>ES12-3</w:t>
      </w:r>
      <w:r>
        <w:rPr>
          <w:sz w:val="20"/>
          <w:szCs w:val="20"/>
          <w:highlight w:val="white"/>
        </w:rPr>
        <w:tab/>
        <w:t>accesses, comprehends and uses information to communicate in a variety of ways</w:t>
      </w:r>
    </w:p>
    <w:p w14:paraId="2E1FF0F7" w14:textId="77777777" w:rsidR="002B7F90" w:rsidRDefault="00656AE0" w:rsidP="00783947">
      <w:pPr>
        <w:ind w:left="851" w:hanging="851"/>
        <w:rPr>
          <w:sz w:val="20"/>
          <w:szCs w:val="20"/>
          <w:highlight w:val="white"/>
        </w:rPr>
      </w:pPr>
      <w:r>
        <w:rPr>
          <w:sz w:val="20"/>
          <w:szCs w:val="20"/>
          <w:highlight w:val="white"/>
        </w:rPr>
        <w:t>ES12-4</w:t>
      </w:r>
      <w:r>
        <w:rPr>
          <w:sz w:val="20"/>
          <w:szCs w:val="20"/>
          <w:highlight w:val="white"/>
        </w:rPr>
        <w:tab/>
        <w:t>composes proficient texts in different forms</w:t>
      </w:r>
    </w:p>
    <w:p w14:paraId="1A6C0062" w14:textId="77777777" w:rsidR="002B7F90" w:rsidRDefault="00656AE0" w:rsidP="00783947">
      <w:pPr>
        <w:ind w:left="851" w:hanging="851"/>
        <w:rPr>
          <w:sz w:val="20"/>
          <w:szCs w:val="20"/>
          <w:highlight w:val="white"/>
        </w:rPr>
      </w:pPr>
      <w:r>
        <w:rPr>
          <w:sz w:val="20"/>
          <w:szCs w:val="20"/>
          <w:highlight w:val="white"/>
        </w:rPr>
        <w:t>ES12-5</w:t>
      </w:r>
      <w:r>
        <w:rPr>
          <w:sz w:val="20"/>
          <w:szCs w:val="20"/>
          <w:highlight w:val="white"/>
        </w:rPr>
        <w:tab/>
        <w:t>develops knowledge, understanding and appreciation of how language is used, identifying and explaining specific language forms and features in tests that convey meaning to different audiences</w:t>
      </w:r>
    </w:p>
    <w:p w14:paraId="3C578279" w14:textId="77777777" w:rsidR="002B7F90" w:rsidRDefault="00656AE0" w:rsidP="00783947">
      <w:pPr>
        <w:ind w:left="851" w:hanging="851"/>
        <w:rPr>
          <w:sz w:val="20"/>
          <w:szCs w:val="20"/>
          <w:highlight w:val="white"/>
        </w:rPr>
      </w:pPr>
      <w:r>
        <w:rPr>
          <w:sz w:val="20"/>
          <w:szCs w:val="20"/>
          <w:highlight w:val="white"/>
        </w:rPr>
        <w:t>ES12-6</w:t>
      </w:r>
      <w:r>
        <w:rPr>
          <w:sz w:val="20"/>
          <w:szCs w:val="20"/>
          <w:highlight w:val="white"/>
        </w:rPr>
        <w:tab/>
        <w:t>uses appropriate strategies to compose texts for different modes, media, audiences, contexts and purposes</w:t>
      </w:r>
    </w:p>
    <w:p w14:paraId="043531C1" w14:textId="77777777" w:rsidR="002B7F90" w:rsidRDefault="00656AE0" w:rsidP="00783947">
      <w:pPr>
        <w:ind w:left="851" w:hanging="851"/>
        <w:rPr>
          <w:sz w:val="20"/>
          <w:szCs w:val="20"/>
          <w:highlight w:val="white"/>
        </w:rPr>
      </w:pPr>
      <w:r>
        <w:rPr>
          <w:sz w:val="20"/>
          <w:szCs w:val="20"/>
          <w:highlight w:val="white"/>
        </w:rPr>
        <w:t>ES12-7</w:t>
      </w:r>
      <w:r>
        <w:rPr>
          <w:sz w:val="20"/>
          <w:szCs w:val="20"/>
          <w:highlight w:val="white"/>
        </w:rPr>
        <w:tab/>
        <w:t>represents own ideas in critical, interpretive and imaginative texts</w:t>
      </w:r>
    </w:p>
    <w:p w14:paraId="07C26BC5" w14:textId="77777777" w:rsidR="002B7F90" w:rsidRDefault="00656AE0" w:rsidP="00783947">
      <w:pPr>
        <w:ind w:left="851" w:hanging="851"/>
        <w:rPr>
          <w:sz w:val="20"/>
          <w:szCs w:val="20"/>
          <w:highlight w:val="white"/>
        </w:rPr>
      </w:pPr>
      <w:r>
        <w:rPr>
          <w:sz w:val="20"/>
          <w:szCs w:val="20"/>
          <w:highlight w:val="white"/>
        </w:rPr>
        <w:t>ES12-8</w:t>
      </w:r>
      <w:r>
        <w:rPr>
          <w:sz w:val="20"/>
          <w:szCs w:val="20"/>
          <w:highlight w:val="white"/>
        </w:rPr>
        <w:tab/>
        <w:t>understands and explains the relationships between texts</w:t>
      </w:r>
    </w:p>
    <w:p w14:paraId="48AD0FF3" w14:textId="77777777" w:rsidR="002B7F90" w:rsidRDefault="00656AE0" w:rsidP="00783947">
      <w:pPr>
        <w:ind w:left="851" w:hanging="851"/>
        <w:rPr>
          <w:sz w:val="20"/>
          <w:szCs w:val="20"/>
          <w:highlight w:val="white"/>
        </w:rPr>
      </w:pPr>
      <w:r>
        <w:rPr>
          <w:sz w:val="20"/>
          <w:szCs w:val="20"/>
          <w:highlight w:val="white"/>
        </w:rPr>
        <w:t>ES12-9</w:t>
      </w:r>
      <w:r>
        <w:rPr>
          <w:sz w:val="20"/>
          <w:szCs w:val="20"/>
          <w:highlight w:val="white"/>
        </w:rPr>
        <w:tab/>
        <w:t>identifies and explores ideas, values, points of view and attitudes expressed in texts, and explains ways in which texts may influence, engage and persuade different audiences</w:t>
      </w:r>
    </w:p>
    <w:p w14:paraId="3249BDA3" w14:textId="77777777" w:rsidR="002B7F90" w:rsidRDefault="00656AE0" w:rsidP="00783947">
      <w:pPr>
        <w:ind w:left="851" w:hanging="851"/>
        <w:rPr>
          <w:sz w:val="20"/>
          <w:szCs w:val="20"/>
        </w:rPr>
      </w:pPr>
      <w:r>
        <w:rPr>
          <w:sz w:val="20"/>
          <w:szCs w:val="20"/>
          <w:highlight w:val="white"/>
        </w:rPr>
        <w:t>ES12-10</w:t>
      </w:r>
      <w:r>
        <w:rPr>
          <w:sz w:val="20"/>
          <w:szCs w:val="20"/>
          <w:highlight w:val="white"/>
        </w:rPr>
        <w:tab/>
        <w:t>monitors and reflects on own learning and adjusts individual and collaborative processes to develop as a more independent learner</w:t>
      </w:r>
    </w:p>
    <w:p w14:paraId="51FCE051" w14:textId="77777777" w:rsidR="002B7F90" w:rsidRDefault="002B7F90"/>
    <w:p w14:paraId="6D3675EA" w14:textId="77777777" w:rsidR="002B7F90" w:rsidRDefault="002B7F90">
      <w:pPr>
        <w:sectPr w:rsidR="002B7F90"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5D5680D3" w14:textId="77777777" w:rsidR="002B7F90" w:rsidRDefault="00656AE0">
      <w:pPr>
        <w:pStyle w:val="Heading1"/>
      </w:pPr>
      <w:bookmarkStart w:id="45" w:name="_Toc119403225"/>
      <w:r>
        <w:lastRenderedPageBreak/>
        <w:t>HSIE Faculty</w:t>
      </w:r>
      <w:bookmarkEnd w:id="45"/>
    </w:p>
    <w:p w14:paraId="5A99115E" w14:textId="77777777" w:rsidR="002B7F90" w:rsidRDefault="00656AE0">
      <w:pPr>
        <w:pStyle w:val="Heading2"/>
      </w:pPr>
      <w:bookmarkStart w:id="46" w:name="_Toc119403226"/>
      <w:r>
        <w:t>Ancient History</w:t>
      </w:r>
      <w:bookmarkEnd w:id="46"/>
    </w:p>
    <w:p w14:paraId="3D3C2082" w14:textId="77777777" w:rsidR="002B7F90" w:rsidRDefault="00656AE0">
      <w:pPr>
        <w:jc w:val="center"/>
        <w:rPr>
          <w:i/>
        </w:rPr>
      </w:pPr>
      <w:r>
        <w:rPr>
          <w:i/>
        </w:rPr>
        <w:t>(Board Developed Course – 2 Units)</w:t>
      </w:r>
    </w:p>
    <w:p w14:paraId="46B80181" w14:textId="77777777" w:rsidR="002B7F90" w:rsidRDefault="002B7F90"/>
    <w:p w14:paraId="1C1E8962" w14:textId="1E6CF0B5" w:rsidR="00674505" w:rsidRDefault="00674505" w:rsidP="00674505">
      <w:pPr>
        <w:rPr>
          <w:b/>
          <w:sz w:val="24"/>
          <w:u w:val="single"/>
        </w:rPr>
      </w:pPr>
      <w:bookmarkStart w:id="47" w:name="_heading=h.vx1227" w:colFirst="0" w:colLast="0"/>
      <w:bookmarkEnd w:id="47"/>
      <w:r>
        <w:rPr>
          <w:b/>
          <w:sz w:val="24"/>
          <w:u w:val="single"/>
        </w:rPr>
        <w:t>Year 12 202</w:t>
      </w:r>
      <w:r w:rsidR="00CF2392">
        <w:rPr>
          <w:b/>
          <w:sz w:val="24"/>
          <w:u w:val="single"/>
        </w:rPr>
        <w:t>3</w:t>
      </w:r>
      <w:r>
        <w:rPr>
          <w:b/>
          <w:sz w:val="24"/>
          <w:u w:val="single"/>
        </w:rPr>
        <w:t xml:space="preserve"> HSC Assessment Schedule</w:t>
      </w:r>
    </w:p>
    <w:p w14:paraId="5A892E12" w14:textId="77777777" w:rsidR="002B7F90" w:rsidRDefault="002B7F90">
      <w:pPr>
        <w:rPr>
          <w:b/>
          <w:sz w:val="20"/>
          <w:szCs w:val="20"/>
        </w:rPr>
      </w:pPr>
    </w:p>
    <w:tbl>
      <w:tblPr>
        <w:tblStyle w:val="af0"/>
        <w:tblW w:w="104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8"/>
        <w:gridCol w:w="1743"/>
        <w:gridCol w:w="1743"/>
        <w:gridCol w:w="1743"/>
        <w:gridCol w:w="1743"/>
        <w:gridCol w:w="1476"/>
      </w:tblGrid>
      <w:tr w:rsidR="002B7F90" w14:paraId="4D74ACE5" w14:textId="77777777">
        <w:trPr>
          <w:jc w:val="center"/>
        </w:trPr>
        <w:tc>
          <w:tcPr>
            <w:tcW w:w="1978" w:type="dxa"/>
            <w:vMerge w:val="restart"/>
            <w:shd w:val="clear" w:color="auto" w:fill="D9D9D9"/>
            <w:tcMar>
              <w:top w:w="57" w:type="dxa"/>
              <w:left w:w="57" w:type="dxa"/>
              <w:bottom w:w="57" w:type="dxa"/>
              <w:right w:w="57" w:type="dxa"/>
            </w:tcMar>
          </w:tcPr>
          <w:p w14:paraId="5BB94E97" w14:textId="77777777" w:rsidR="002B7F90" w:rsidRDefault="00656AE0">
            <w:pPr>
              <w:jc w:val="center"/>
              <w:rPr>
                <w:b/>
                <w:sz w:val="20"/>
                <w:szCs w:val="20"/>
              </w:rPr>
            </w:pPr>
            <w:r>
              <w:rPr>
                <w:b/>
                <w:sz w:val="20"/>
                <w:szCs w:val="20"/>
              </w:rPr>
              <w:t>Component</w:t>
            </w:r>
          </w:p>
        </w:tc>
        <w:tc>
          <w:tcPr>
            <w:tcW w:w="1743" w:type="dxa"/>
            <w:shd w:val="clear" w:color="auto" w:fill="D9D9D9"/>
            <w:tcMar>
              <w:top w:w="57" w:type="dxa"/>
              <w:left w:w="57" w:type="dxa"/>
              <w:bottom w:w="57" w:type="dxa"/>
              <w:right w:w="57" w:type="dxa"/>
            </w:tcMar>
          </w:tcPr>
          <w:p w14:paraId="6F08DFD4" w14:textId="77777777" w:rsidR="002B7F90" w:rsidRDefault="00656AE0">
            <w:pPr>
              <w:jc w:val="center"/>
              <w:rPr>
                <w:b/>
                <w:sz w:val="20"/>
                <w:szCs w:val="20"/>
              </w:rPr>
            </w:pPr>
            <w:r>
              <w:rPr>
                <w:b/>
                <w:sz w:val="20"/>
                <w:szCs w:val="20"/>
              </w:rPr>
              <w:t>Task 1</w:t>
            </w:r>
          </w:p>
        </w:tc>
        <w:tc>
          <w:tcPr>
            <w:tcW w:w="1743" w:type="dxa"/>
            <w:shd w:val="clear" w:color="auto" w:fill="D9D9D9"/>
            <w:tcMar>
              <w:top w:w="57" w:type="dxa"/>
              <w:left w:w="57" w:type="dxa"/>
              <w:bottom w:w="57" w:type="dxa"/>
              <w:right w:w="57" w:type="dxa"/>
            </w:tcMar>
          </w:tcPr>
          <w:p w14:paraId="427FB436" w14:textId="77777777" w:rsidR="002B7F90" w:rsidRDefault="00656AE0">
            <w:pPr>
              <w:jc w:val="center"/>
              <w:rPr>
                <w:b/>
                <w:sz w:val="20"/>
                <w:szCs w:val="20"/>
              </w:rPr>
            </w:pPr>
            <w:r>
              <w:rPr>
                <w:b/>
                <w:sz w:val="20"/>
                <w:szCs w:val="20"/>
              </w:rPr>
              <w:t>Task 2</w:t>
            </w:r>
          </w:p>
        </w:tc>
        <w:tc>
          <w:tcPr>
            <w:tcW w:w="1743" w:type="dxa"/>
            <w:shd w:val="clear" w:color="auto" w:fill="D9D9D9"/>
          </w:tcPr>
          <w:p w14:paraId="3831608C" w14:textId="77777777" w:rsidR="002B7F90" w:rsidRDefault="00656AE0">
            <w:pPr>
              <w:jc w:val="center"/>
              <w:rPr>
                <w:b/>
                <w:sz w:val="20"/>
                <w:szCs w:val="20"/>
              </w:rPr>
            </w:pPr>
            <w:r>
              <w:rPr>
                <w:b/>
                <w:sz w:val="20"/>
                <w:szCs w:val="20"/>
              </w:rPr>
              <w:t>Task 3</w:t>
            </w:r>
          </w:p>
        </w:tc>
        <w:tc>
          <w:tcPr>
            <w:tcW w:w="1743" w:type="dxa"/>
            <w:shd w:val="clear" w:color="auto" w:fill="D9D9D9"/>
            <w:tcMar>
              <w:top w:w="57" w:type="dxa"/>
              <w:left w:w="57" w:type="dxa"/>
              <w:bottom w:w="57" w:type="dxa"/>
              <w:right w:w="57" w:type="dxa"/>
            </w:tcMar>
          </w:tcPr>
          <w:p w14:paraId="5951A809" w14:textId="77777777" w:rsidR="002B7F90" w:rsidRDefault="00656AE0">
            <w:pPr>
              <w:jc w:val="center"/>
              <w:rPr>
                <w:b/>
                <w:sz w:val="20"/>
                <w:szCs w:val="20"/>
              </w:rPr>
            </w:pPr>
            <w:r>
              <w:rPr>
                <w:b/>
                <w:sz w:val="20"/>
                <w:szCs w:val="20"/>
              </w:rPr>
              <w:t>Task 4</w:t>
            </w:r>
          </w:p>
        </w:tc>
        <w:tc>
          <w:tcPr>
            <w:tcW w:w="1476" w:type="dxa"/>
            <w:vMerge w:val="restart"/>
            <w:shd w:val="clear" w:color="auto" w:fill="D9D9D9"/>
            <w:tcMar>
              <w:top w:w="57" w:type="dxa"/>
              <w:left w:w="57" w:type="dxa"/>
              <w:bottom w:w="57" w:type="dxa"/>
              <w:right w:w="57" w:type="dxa"/>
            </w:tcMar>
          </w:tcPr>
          <w:p w14:paraId="2CA83E8F" w14:textId="77777777" w:rsidR="002B7F90" w:rsidRDefault="00656AE0">
            <w:pPr>
              <w:jc w:val="center"/>
              <w:rPr>
                <w:b/>
                <w:sz w:val="20"/>
                <w:szCs w:val="20"/>
              </w:rPr>
            </w:pPr>
            <w:r>
              <w:rPr>
                <w:b/>
                <w:sz w:val="20"/>
                <w:szCs w:val="20"/>
              </w:rPr>
              <w:t>Weighting %</w:t>
            </w:r>
          </w:p>
        </w:tc>
      </w:tr>
      <w:tr w:rsidR="002B7F90" w14:paraId="4C0B38E2" w14:textId="77777777">
        <w:trPr>
          <w:trHeight w:val="1045"/>
          <w:jc w:val="center"/>
        </w:trPr>
        <w:tc>
          <w:tcPr>
            <w:tcW w:w="1978" w:type="dxa"/>
            <w:vMerge/>
            <w:shd w:val="clear" w:color="auto" w:fill="D9D9D9"/>
            <w:tcMar>
              <w:top w:w="57" w:type="dxa"/>
              <w:left w:w="57" w:type="dxa"/>
              <w:bottom w:w="57" w:type="dxa"/>
              <w:right w:w="57" w:type="dxa"/>
            </w:tcMar>
          </w:tcPr>
          <w:p w14:paraId="1019A8D5" w14:textId="77777777" w:rsidR="002B7F90" w:rsidRDefault="002B7F90">
            <w:pPr>
              <w:widowControl w:val="0"/>
              <w:pBdr>
                <w:top w:val="nil"/>
                <w:left w:val="nil"/>
                <w:bottom w:val="nil"/>
                <w:right w:val="nil"/>
                <w:between w:val="nil"/>
              </w:pBdr>
              <w:spacing w:line="276" w:lineRule="auto"/>
              <w:rPr>
                <w:b/>
                <w:sz w:val="20"/>
                <w:szCs w:val="20"/>
              </w:rPr>
            </w:pPr>
          </w:p>
        </w:tc>
        <w:tc>
          <w:tcPr>
            <w:tcW w:w="1743" w:type="dxa"/>
            <w:shd w:val="clear" w:color="auto" w:fill="auto"/>
            <w:tcMar>
              <w:top w:w="57" w:type="dxa"/>
              <w:left w:w="57" w:type="dxa"/>
              <w:bottom w:w="57" w:type="dxa"/>
              <w:right w:w="57" w:type="dxa"/>
            </w:tcMar>
          </w:tcPr>
          <w:p w14:paraId="436EAC79" w14:textId="77777777" w:rsidR="002B7F90" w:rsidRDefault="00656AE0">
            <w:pPr>
              <w:jc w:val="center"/>
              <w:rPr>
                <w:sz w:val="20"/>
                <w:szCs w:val="20"/>
              </w:rPr>
            </w:pPr>
            <w:r>
              <w:rPr>
                <w:b/>
                <w:sz w:val="20"/>
                <w:szCs w:val="20"/>
              </w:rPr>
              <w:t xml:space="preserve">Combined task </w:t>
            </w:r>
            <w:r>
              <w:rPr>
                <w:sz w:val="20"/>
                <w:szCs w:val="20"/>
              </w:rPr>
              <w:t>research/source analysis</w:t>
            </w:r>
          </w:p>
          <w:p w14:paraId="07DB8789" w14:textId="77777777" w:rsidR="002B7F90" w:rsidRDefault="002B7F90">
            <w:pPr>
              <w:jc w:val="center"/>
              <w:rPr>
                <w:sz w:val="20"/>
                <w:szCs w:val="20"/>
              </w:rPr>
            </w:pPr>
          </w:p>
        </w:tc>
        <w:tc>
          <w:tcPr>
            <w:tcW w:w="1743" w:type="dxa"/>
            <w:shd w:val="clear" w:color="auto" w:fill="auto"/>
            <w:tcMar>
              <w:top w:w="57" w:type="dxa"/>
              <w:left w:w="57" w:type="dxa"/>
              <w:bottom w:w="57" w:type="dxa"/>
              <w:right w:w="57" w:type="dxa"/>
            </w:tcMar>
          </w:tcPr>
          <w:p w14:paraId="0BEB43A0" w14:textId="77777777" w:rsidR="002B7F90" w:rsidRDefault="00656AE0">
            <w:pPr>
              <w:jc w:val="center"/>
              <w:rPr>
                <w:b/>
                <w:sz w:val="20"/>
                <w:szCs w:val="20"/>
              </w:rPr>
            </w:pPr>
            <w:r>
              <w:rPr>
                <w:b/>
                <w:sz w:val="20"/>
                <w:szCs w:val="20"/>
              </w:rPr>
              <w:t xml:space="preserve">Combined task </w:t>
            </w:r>
            <w:r w:rsidR="00783947">
              <w:rPr>
                <w:sz w:val="20"/>
                <w:szCs w:val="20"/>
              </w:rPr>
              <w:t>take-home research – in</w:t>
            </w:r>
            <w:r w:rsidR="00783947">
              <w:rPr>
                <w:sz w:val="20"/>
                <w:szCs w:val="20"/>
              </w:rPr>
              <w:noBreakHyphen/>
            </w:r>
            <w:r>
              <w:rPr>
                <w:sz w:val="20"/>
                <w:szCs w:val="20"/>
              </w:rPr>
              <w:t>class essay</w:t>
            </w:r>
          </w:p>
        </w:tc>
        <w:tc>
          <w:tcPr>
            <w:tcW w:w="1743" w:type="dxa"/>
            <w:shd w:val="clear" w:color="auto" w:fill="auto"/>
          </w:tcPr>
          <w:p w14:paraId="5B8E1515" w14:textId="77777777" w:rsidR="002B7F90" w:rsidRPr="00C43D5C" w:rsidRDefault="00656AE0">
            <w:pPr>
              <w:jc w:val="center"/>
              <w:rPr>
                <w:sz w:val="20"/>
                <w:szCs w:val="20"/>
              </w:rPr>
            </w:pPr>
            <w:r w:rsidRPr="00C43D5C">
              <w:rPr>
                <w:b/>
                <w:sz w:val="20"/>
                <w:szCs w:val="20"/>
              </w:rPr>
              <w:t xml:space="preserve">Combined task </w:t>
            </w:r>
            <w:r w:rsidRPr="00C43D5C">
              <w:rPr>
                <w:sz w:val="20"/>
                <w:szCs w:val="20"/>
              </w:rPr>
              <w:t>– Historical Analysis essay</w:t>
            </w:r>
            <w:r w:rsidRPr="00C43D5C">
              <w:rPr>
                <w:b/>
                <w:sz w:val="20"/>
                <w:szCs w:val="20"/>
              </w:rPr>
              <w:t xml:space="preserve"> </w:t>
            </w:r>
            <w:r w:rsidRPr="00C43D5C">
              <w:rPr>
                <w:sz w:val="20"/>
                <w:szCs w:val="20"/>
              </w:rPr>
              <w:t>combined with oral presentation</w:t>
            </w:r>
          </w:p>
        </w:tc>
        <w:tc>
          <w:tcPr>
            <w:tcW w:w="1743" w:type="dxa"/>
            <w:shd w:val="clear" w:color="auto" w:fill="auto"/>
            <w:tcMar>
              <w:top w:w="57" w:type="dxa"/>
              <w:left w:w="57" w:type="dxa"/>
              <w:bottom w:w="57" w:type="dxa"/>
              <w:right w:w="57" w:type="dxa"/>
            </w:tcMar>
          </w:tcPr>
          <w:p w14:paraId="74CBBD2A" w14:textId="77777777" w:rsidR="002B7F90" w:rsidRDefault="00656AE0">
            <w:pPr>
              <w:jc w:val="center"/>
              <w:rPr>
                <w:b/>
                <w:sz w:val="20"/>
                <w:szCs w:val="20"/>
              </w:rPr>
            </w:pPr>
            <w:r>
              <w:rPr>
                <w:b/>
                <w:sz w:val="20"/>
                <w:szCs w:val="20"/>
              </w:rPr>
              <w:t>Trial HSC</w:t>
            </w:r>
          </w:p>
          <w:p w14:paraId="4724DBBC" w14:textId="77777777" w:rsidR="002B7F90" w:rsidRDefault="00656AE0">
            <w:pPr>
              <w:jc w:val="center"/>
              <w:rPr>
                <w:b/>
                <w:sz w:val="20"/>
                <w:szCs w:val="20"/>
              </w:rPr>
            </w:pPr>
            <w:r>
              <w:rPr>
                <w:b/>
                <w:sz w:val="20"/>
                <w:szCs w:val="20"/>
              </w:rPr>
              <w:t>Examination</w:t>
            </w:r>
          </w:p>
          <w:p w14:paraId="6C0E8F4A" w14:textId="77777777" w:rsidR="002B7F90" w:rsidRDefault="002B7F90">
            <w:pPr>
              <w:jc w:val="center"/>
              <w:rPr>
                <w:sz w:val="20"/>
                <w:szCs w:val="20"/>
              </w:rPr>
            </w:pPr>
          </w:p>
        </w:tc>
        <w:tc>
          <w:tcPr>
            <w:tcW w:w="1476" w:type="dxa"/>
            <w:vMerge/>
            <w:shd w:val="clear" w:color="auto" w:fill="D9D9D9"/>
            <w:tcMar>
              <w:top w:w="57" w:type="dxa"/>
              <w:left w:w="57" w:type="dxa"/>
              <w:bottom w:w="57" w:type="dxa"/>
              <w:right w:w="57" w:type="dxa"/>
            </w:tcMar>
          </w:tcPr>
          <w:p w14:paraId="059BFB7A" w14:textId="77777777" w:rsidR="002B7F90" w:rsidRDefault="002B7F90">
            <w:pPr>
              <w:widowControl w:val="0"/>
              <w:pBdr>
                <w:top w:val="nil"/>
                <w:left w:val="nil"/>
                <w:bottom w:val="nil"/>
                <w:right w:val="nil"/>
                <w:between w:val="nil"/>
              </w:pBdr>
              <w:spacing w:line="276" w:lineRule="auto"/>
              <w:rPr>
                <w:sz w:val="20"/>
                <w:szCs w:val="20"/>
              </w:rPr>
            </w:pPr>
          </w:p>
        </w:tc>
      </w:tr>
      <w:tr w:rsidR="008D1D0D" w14:paraId="28C22412" w14:textId="77777777">
        <w:trPr>
          <w:trHeight w:val="394"/>
          <w:jc w:val="center"/>
        </w:trPr>
        <w:tc>
          <w:tcPr>
            <w:tcW w:w="1978" w:type="dxa"/>
            <w:vMerge/>
            <w:shd w:val="clear" w:color="auto" w:fill="D9D9D9"/>
            <w:tcMar>
              <w:top w:w="57" w:type="dxa"/>
              <w:left w:w="57" w:type="dxa"/>
              <w:bottom w:w="57" w:type="dxa"/>
              <w:right w:w="57" w:type="dxa"/>
            </w:tcMar>
          </w:tcPr>
          <w:p w14:paraId="65920D77" w14:textId="77777777" w:rsidR="008D1D0D" w:rsidRDefault="008D1D0D" w:rsidP="008D1D0D">
            <w:pPr>
              <w:widowControl w:val="0"/>
              <w:pBdr>
                <w:top w:val="nil"/>
                <w:left w:val="nil"/>
                <w:bottom w:val="nil"/>
                <w:right w:val="nil"/>
                <w:between w:val="nil"/>
              </w:pBdr>
              <w:spacing w:line="276" w:lineRule="auto"/>
              <w:rPr>
                <w:sz w:val="20"/>
                <w:szCs w:val="20"/>
              </w:rPr>
            </w:pPr>
          </w:p>
        </w:tc>
        <w:tc>
          <w:tcPr>
            <w:tcW w:w="1743" w:type="dxa"/>
            <w:shd w:val="clear" w:color="auto" w:fill="auto"/>
            <w:tcMar>
              <w:top w:w="57" w:type="dxa"/>
              <w:left w:w="57" w:type="dxa"/>
              <w:bottom w:w="57" w:type="dxa"/>
              <w:right w:w="57" w:type="dxa"/>
            </w:tcMar>
            <w:vAlign w:val="center"/>
          </w:tcPr>
          <w:p w14:paraId="4E0357B4" w14:textId="446C4B06" w:rsidR="00151DA5" w:rsidRDefault="008D1D0D" w:rsidP="00CF2392">
            <w:pPr>
              <w:jc w:val="center"/>
              <w:rPr>
                <w:sz w:val="20"/>
                <w:szCs w:val="20"/>
              </w:rPr>
            </w:pPr>
            <w:r>
              <w:rPr>
                <w:sz w:val="20"/>
                <w:szCs w:val="20"/>
              </w:rPr>
              <w:t>Term 4 Week 9</w:t>
            </w:r>
          </w:p>
        </w:tc>
        <w:tc>
          <w:tcPr>
            <w:tcW w:w="1743" w:type="dxa"/>
            <w:shd w:val="clear" w:color="auto" w:fill="auto"/>
            <w:tcMar>
              <w:top w:w="57" w:type="dxa"/>
              <w:left w:w="57" w:type="dxa"/>
              <w:bottom w:w="57" w:type="dxa"/>
              <w:right w:w="57" w:type="dxa"/>
            </w:tcMar>
            <w:vAlign w:val="center"/>
          </w:tcPr>
          <w:p w14:paraId="71487C9D" w14:textId="77777777" w:rsidR="008D1D0D" w:rsidRDefault="008D1D0D" w:rsidP="008D1D0D">
            <w:pPr>
              <w:jc w:val="center"/>
              <w:rPr>
                <w:sz w:val="20"/>
                <w:szCs w:val="20"/>
              </w:rPr>
            </w:pPr>
            <w:r>
              <w:rPr>
                <w:sz w:val="20"/>
                <w:szCs w:val="20"/>
              </w:rPr>
              <w:t>Term 1 Week 8</w:t>
            </w:r>
          </w:p>
        </w:tc>
        <w:tc>
          <w:tcPr>
            <w:tcW w:w="1743" w:type="dxa"/>
            <w:shd w:val="clear" w:color="auto" w:fill="auto"/>
            <w:vAlign w:val="center"/>
          </w:tcPr>
          <w:p w14:paraId="04E18647" w14:textId="77777777" w:rsidR="008D1D0D" w:rsidRDefault="008D1D0D" w:rsidP="008D1D0D">
            <w:pPr>
              <w:jc w:val="center"/>
              <w:rPr>
                <w:sz w:val="20"/>
                <w:szCs w:val="20"/>
              </w:rPr>
            </w:pPr>
            <w:r>
              <w:rPr>
                <w:sz w:val="20"/>
                <w:szCs w:val="20"/>
              </w:rPr>
              <w:t>Term 2 Week 8</w:t>
            </w:r>
          </w:p>
        </w:tc>
        <w:tc>
          <w:tcPr>
            <w:tcW w:w="1743" w:type="dxa"/>
            <w:shd w:val="clear" w:color="auto" w:fill="auto"/>
            <w:tcMar>
              <w:top w:w="57" w:type="dxa"/>
              <w:left w:w="57" w:type="dxa"/>
              <w:bottom w:w="57" w:type="dxa"/>
              <w:right w:w="57" w:type="dxa"/>
            </w:tcMar>
            <w:vAlign w:val="center"/>
          </w:tcPr>
          <w:p w14:paraId="5AE9135B" w14:textId="77777777" w:rsidR="008D1D0D" w:rsidRPr="00171578" w:rsidRDefault="008D1D0D" w:rsidP="008D1D0D">
            <w:pPr>
              <w:jc w:val="center"/>
              <w:rPr>
                <w:sz w:val="20"/>
                <w:szCs w:val="20"/>
              </w:rPr>
            </w:pPr>
            <w:r w:rsidRPr="00171578">
              <w:rPr>
                <w:sz w:val="20"/>
                <w:szCs w:val="20"/>
              </w:rPr>
              <w:t>Term 3</w:t>
            </w:r>
          </w:p>
          <w:p w14:paraId="3A98616D" w14:textId="344B32C7" w:rsidR="008D1D0D" w:rsidRPr="00171578" w:rsidRDefault="00996291" w:rsidP="008D1D0D">
            <w:pPr>
              <w:jc w:val="center"/>
              <w:rPr>
                <w:sz w:val="20"/>
                <w:szCs w:val="20"/>
              </w:rPr>
            </w:pPr>
            <w:r>
              <w:rPr>
                <w:sz w:val="20"/>
                <w:szCs w:val="20"/>
              </w:rPr>
              <w:t>Weeks 6 &amp; 7</w:t>
            </w:r>
          </w:p>
        </w:tc>
        <w:tc>
          <w:tcPr>
            <w:tcW w:w="1476" w:type="dxa"/>
            <w:vMerge/>
            <w:shd w:val="clear" w:color="auto" w:fill="D9D9D9"/>
            <w:tcMar>
              <w:top w:w="57" w:type="dxa"/>
              <w:left w:w="57" w:type="dxa"/>
              <w:bottom w:w="57" w:type="dxa"/>
              <w:right w:w="57" w:type="dxa"/>
            </w:tcMar>
          </w:tcPr>
          <w:p w14:paraId="02DE6480" w14:textId="77777777" w:rsidR="008D1D0D" w:rsidRDefault="008D1D0D" w:rsidP="008D1D0D">
            <w:pPr>
              <w:widowControl w:val="0"/>
              <w:pBdr>
                <w:top w:val="nil"/>
                <w:left w:val="nil"/>
                <w:bottom w:val="nil"/>
                <w:right w:val="nil"/>
                <w:between w:val="nil"/>
              </w:pBdr>
              <w:spacing w:line="276" w:lineRule="auto"/>
              <w:rPr>
                <w:sz w:val="20"/>
                <w:szCs w:val="20"/>
              </w:rPr>
            </w:pPr>
          </w:p>
        </w:tc>
      </w:tr>
      <w:tr w:rsidR="002B7F90" w14:paraId="0C419D85" w14:textId="77777777">
        <w:trPr>
          <w:trHeight w:val="1213"/>
          <w:jc w:val="center"/>
        </w:trPr>
        <w:tc>
          <w:tcPr>
            <w:tcW w:w="1978" w:type="dxa"/>
            <w:vMerge/>
            <w:shd w:val="clear" w:color="auto" w:fill="D9D9D9"/>
            <w:tcMar>
              <w:top w:w="57" w:type="dxa"/>
              <w:left w:w="57" w:type="dxa"/>
              <w:bottom w:w="57" w:type="dxa"/>
              <w:right w:w="57" w:type="dxa"/>
            </w:tcMar>
          </w:tcPr>
          <w:p w14:paraId="3AEE8867" w14:textId="77777777" w:rsidR="002B7F90" w:rsidRDefault="002B7F90">
            <w:pPr>
              <w:widowControl w:val="0"/>
              <w:pBdr>
                <w:top w:val="nil"/>
                <w:left w:val="nil"/>
                <w:bottom w:val="nil"/>
                <w:right w:val="nil"/>
                <w:between w:val="nil"/>
              </w:pBdr>
              <w:spacing w:line="276" w:lineRule="auto"/>
              <w:rPr>
                <w:sz w:val="20"/>
                <w:szCs w:val="20"/>
              </w:rPr>
            </w:pPr>
          </w:p>
        </w:tc>
        <w:tc>
          <w:tcPr>
            <w:tcW w:w="1743" w:type="dxa"/>
            <w:shd w:val="clear" w:color="auto" w:fill="auto"/>
            <w:tcMar>
              <w:top w:w="57" w:type="dxa"/>
              <w:left w:w="57" w:type="dxa"/>
              <w:bottom w:w="57" w:type="dxa"/>
              <w:right w:w="57" w:type="dxa"/>
            </w:tcMar>
          </w:tcPr>
          <w:p w14:paraId="6BF3BB4C" w14:textId="77777777" w:rsidR="002B7F90" w:rsidRDefault="00656AE0">
            <w:pPr>
              <w:jc w:val="center"/>
              <w:rPr>
                <w:b/>
                <w:sz w:val="20"/>
                <w:szCs w:val="20"/>
              </w:rPr>
            </w:pPr>
            <w:r>
              <w:rPr>
                <w:b/>
                <w:sz w:val="20"/>
                <w:szCs w:val="20"/>
              </w:rPr>
              <w:t>Outcomes Assessed</w:t>
            </w:r>
          </w:p>
          <w:p w14:paraId="00653153" w14:textId="77777777" w:rsidR="002B7F90" w:rsidRDefault="00656AE0">
            <w:pPr>
              <w:jc w:val="center"/>
              <w:rPr>
                <w:sz w:val="20"/>
                <w:szCs w:val="20"/>
              </w:rPr>
            </w:pPr>
            <w:r>
              <w:rPr>
                <w:sz w:val="20"/>
                <w:szCs w:val="20"/>
              </w:rPr>
              <w:t>AH 12-1</w:t>
            </w:r>
          </w:p>
          <w:p w14:paraId="4521E10B" w14:textId="77777777" w:rsidR="002B7F90" w:rsidRDefault="00656AE0">
            <w:pPr>
              <w:jc w:val="center"/>
              <w:rPr>
                <w:sz w:val="20"/>
                <w:szCs w:val="20"/>
              </w:rPr>
            </w:pPr>
            <w:r>
              <w:rPr>
                <w:sz w:val="20"/>
                <w:szCs w:val="20"/>
              </w:rPr>
              <w:t>AH 12-5</w:t>
            </w:r>
          </w:p>
          <w:p w14:paraId="3FC33D10" w14:textId="77777777" w:rsidR="002B7F90" w:rsidRDefault="00656AE0">
            <w:pPr>
              <w:jc w:val="center"/>
              <w:rPr>
                <w:sz w:val="20"/>
                <w:szCs w:val="20"/>
              </w:rPr>
            </w:pPr>
            <w:r>
              <w:rPr>
                <w:sz w:val="20"/>
                <w:szCs w:val="20"/>
              </w:rPr>
              <w:t>AH 12-6</w:t>
            </w:r>
          </w:p>
        </w:tc>
        <w:tc>
          <w:tcPr>
            <w:tcW w:w="1743" w:type="dxa"/>
            <w:shd w:val="clear" w:color="auto" w:fill="auto"/>
            <w:tcMar>
              <w:top w:w="57" w:type="dxa"/>
              <w:left w:w="57" w:type="dxa"/>
              <w:bottom w:w="57" w:type="dxa"/>
              <w:right w:w="57" w:type="dxa"/>
            </w:tcMar>
          </w:tcPr>
          <w:p w14:paraId="400A5D6A" w14:textId="77777777" w:rsidR="002B7F90" w:rsidRDefault="00656AE0">
            <w:pPr>
              <w:jc w:val="center"/>
              <w:rPr>
                <w:b/>
                <w:sz w:val="20"/>
                <w:szCs w:val="20"/>
              </w:rPr>
            </w:pPr>
            <w:r>
              <w:rPr>
                <w:b/>
                <w:sz w:val="20"/>
                <w:szCs w:val="20"/>
              </w:rPr>
              <w:t>Outcomes Assessed</w:t>
            </w:r>
          </w:p>
          <w:p w14:paraId="68AE73BD" w14:textId="77777777" w:rsidR="002B7F90" w:rsidRDefault="00656AE0">
            <w:pPr>
              <w:jc w:val="center"/>
              <w:rPr>
                <w:sz w:val="20"/>
                <w:szCs w:val="20"/>
              </w:rPr>
            </w:pPr>
            <w:r>
              <w:rPr>
                <w:sz w:val="20"/>
                <w:szCs w:val="20"/>
              </w:rPr>
              <w:t>AH 12-3</w:t>
            </w:r>
          </w:p>
          <w:p w14:paraId="079AF766" w14:textId="77777777" w:rsidR="002B7F90" w:rsidRDefault="00656AE0">
            <w:pPr>
              <w:jc w:val="center"/>
              <w:rPr>
                <w:sz w:val="20"/>
                <w:szCs w:val="20"/>
              </w:rPr>
            </w:pPr>
            <w:r>
              <w:rPr>
                <w:sz w:val="20"/>
                <w:szCs w:val="20"/>
              </w:rPr>
              <w:t>AH 12-4</w:t>
            </w:r>
          </w:p>
          <w:p w14:paraId="5F11C072" w14:textId="77777777" w:rsidR="002B7F90" w:rsidRDefault="00656AE0">
            <w:pPr>
              <w:jc w:val="center"/>
              <w:rPr>
                <w:sz w:val="20"/>
                <w:szCs w:val="20"/>
              </w:rPr>
            </w:pPr>
            <w:r>
              <w:rPr>
                <w:sz w:val="20"/>
                <w:szCs w:val="20"/>
              </w:rPr>
              <w:t>AH 12-5</w:t>
            </w:r>
          </w:p>
        </w:tc>
        <w:tc>
          <w:tcPr>
            <w:tcW w:w="1743" w:type="dxa"/>
            <w:shd w:val="clear" w:color="auto" w:fill="auto"/>
          </w:tcPr>
          <w:p w14:paraId="4710BEB0" w14:textId="77777777" w:rsidR="002B7F90" w:rsidRDefault="00656AE0">
            <w:pPr>
              <w:jc w:val="center"/>
              <w:rPr>
                <w:b/>
                <w:sz w:val="20"/>
                <w:szCs w:val="20"/>
              </w:rPr>
            </w:pPr>
            <w:r>
              <w:rPr>
                <w:b/>
                <w:sz w:val="20"/>
                <w:szCs w:val="20"/>
              </w:rPr>
              <w:t>Outcomes Assessed</w:t>
            </w:r>
          </w:p>
          <w:p w14:paraId="687047A4" w14:textId="77777777" w:rsidR="002B7F90" w:rsidRDefault="00656AE0">
            <w:pPr>
              <w:jc w:val="center"/>
              <w:rPr>
                <w:sz w:val="20"/>
                <w:szCs w:val="20"/>
              </w:rPr>
            </w:pPr>
            <w:r>
              <w:rPr>
                <w:sz w:val="20"/>
                <w:szCs w:val="20"/>
              </w:rPr>
              <w:t>AH12-7</w:t>
            </w:r>
          </w:p>
          <w:p w14:paraId="36795963" w14:textId="77777777" w:rsidR="002B7F90" w:rsidRDefault="00656AE0">
            <w:pPr>
              <w:jc w:val="center"/>
              <w:rPr>
                <w:sz w:val="20"/>
                <w:szCs w:val="20"/>
              </w:rPr>
            </w:pPr>
            <w:r>
              <w:rPr>
                <w:sz w:val="20"/>
                <w:szCs w:val="20"/>
              </w:rPr>
              <w:t xml:space="preserve"> AH12-8</w:t>
            </w:r>
          </w:p>
          <w:p w14:paraId="6866F9A3" w14:textId="77777777" w:rsidR="002B7F90" w:rsidRDefault="00656AE0">
            <w:pPr>
              <w:jc w:val="center"/>
              <w:rPr>
                <w:sz w:val="20"/>
                <w:szCs w:val="20"/>
              </w:rPr>
            </w:pPr>
            <w:r>
              <w:rPr>
                <w:sz w:val="20"/>
                <w:szCs w:val="20"/>
              </w:rPr>
              <w:t>AH12-9</w:t>
            </w:r>
          </w:p>
        </w:tc>
        <w:tc>
          <w:tcPr>
            <w:tcW w:w="1743" w:type="dxa"/>
            <w:shd w:val="clear" w:color="auto" w:fill="auto"/>
            <w:tcMar>
              <w:top w:w="57" w:type="dxa"/>
              <w:left w:w="57" w:type="dxa"/>
              <w:bottom w:w="57" w:type="dxa"/>
              <w:right w:w="57" w:type="dxa"/>
            </w:tcMar>
          </w:tcPr>
          <w:p w14:paraId="5183D7C7" w14:textId="77777777" w:rsidR="002B7F90" w:rsidRDefault="00656AE0">
            <w:pPr>
              <w:jc w:val="center"/>
              <w:rPr>
                <w:b/>
                <w:sz w:val="20"/>
                <w:szCs w:val="20"/>
              </w:rPr>
            </w:pPr>
            <w:r>
              <w:rPr>
                <w:b/>
                <w:sz w:val="20"/>
                <w:szCs w:val="20"/>
              </w:rPr>
              <w:t>Outcomes Assessed</w:t>
            </w:r>
          </w:p>
          <w:p w14:paraId="49F9C6E8" w14:textId="77777777" w:rsidR="002B7F90" w:rsidRDefault="00656AE0">
            <w:pPr>
              <w:jc w:val="center"/>
              <w:rPr>
                <w:sz w:val="20"/>
                <w:szCs w:val="20"/>
              </w:rPr>
            </w:pPr>
            <w:r>
              <w:rPr>
                <w:sz w:val="20"/>
                <w:szCs w:val="20"/>
              </w:rPr>
              <w:t>AH12-1</w:t>
            </w:r>
          </w:p>
          <w:p w14:paraId="0E50956A" w14:textId="77777777" w:rsidR="002B7F90" w:rsidRDefault="00656AE0">
            <w:pPr>
              <w:jc w:val="center"/>
              <w:rPr>
                <w:sz w:val="20"/>
                <w:szCs w:val="20"/>
              </w:rPr>
            </w:pPr>
            <w:r>
              <w:rPr>
                <w:sz w:val="20"/>
                <w:szCs w:val="20"/>
              </w:rPr>
              <w:t>AH12-2</w:t>
            </w:r>
          </w:p>
          <w:p w14:paraId="4480C2E6" w14:textId="77777777" w:rsidR="002B7F90" w:rsidRDefault="00656AE0">
            <w:pPr>
              <w:jc w:val="center"/>
              <w:rPr>
                <w:sz w:val="20"/>
                <w:szCs w:val="20"/>
              </w:rPr>
            </w:pPr>
            <w:r>
              <w:rPr>
                <w:sz w:val="20"/>
                <w:szCs w:val="20"/>
              </w:rPr>
              <w:t>AH12-3</w:t>
            </w:r>
          </w:p>
          <w:p w14:paraId="1AC1BEA9" w14:textId="77777777" w:rsidR="002B7F90" w:rsidRDefault="00656AE0">
            <w:pPr>
              <w:jc w:val="center"/>
              <w:rPr>
                <w:sz w:val="20"/>
                <w:szCs w:val="20"/>
              </w:rPr>
            </w:pPr>
            <w:r>
              <w:rPr>
                <w:sz w:val="20"/>
                <w:szCs w:val="20"/>
              </w:rPr>
              <w:t>AH12-4</w:t>
            </w:r>
          </w:p>
          <w:p w14:paraId="15BC095A" w14:textId="77777777" w:rsidR="002B7F90" w:rsidRDefault="00656AE0">
            <w:pPr>
              <w:jc w:val="center"/>
              <w:rPr>
                <w:sz w:val="20"/>
                <w:szCs w:val="20"/>
              </w:rPr>
            </w:pPr>
            <w:r>
              <w:rPr>
                <w:sz w:val="20"/>
                <w:szCs w:val="20"/>
              </w:rPr>
              <w:t>AH12-5</w:t>
            </w:r>
          </w:p>
          <w:p w14:paraId="69BF7EC2" w14:textId="77777777" w:rsidR="002B7F90" w:rsidRDefault="00656AE0">
            <w:pPr>
              <w:jc w:val="center"/>
              <w:rPr>
                <w:sz w:val="20"/>
                <w:szCs w:val="20"/>
              </w:rPr>
            </w:pPr>
            <w:r>
              <w:rPr>
                <w:sz w:val="20"/>
                <w:szCs w:val="20"/>
              </w:rPr>
              <w:t>AH12-6</w:t>
            </w:r>
          </w:p>
          <w:p w14:paraId="726EDA1A" w14:textId="77777777" w:rsidR="002B7F90" w:rsidRDefault="00656AE0">
            <w:pPr>
              <w:jc w:val="center"/>
              <w:rPr>
                <w:sz w:val="20"/>
                <w:szCs w:val="20"/>
              </w:rPr>
            </w:pPr>
            <w:r>
              <w:rPr>
                <w:sz w:val="20"/>
                <w:szCs w:val="20"/>
              </w:rPr>
              <w:t>AH12-7</w:t>
            </w:r>
          </w:p>
          <w:p w14:paraId="21B1FA6E" w14:textId="77777777" w:rsidR="002B7F90" w:rsidRDefault="00656AE0">
            <w:pPr>
              <w:jc w:val="center"/>
              <w:rPr>
                <w:sz w:val="20"/>
                <w:szCs w:val="20"/>
              </w:rPr>
            </w:pPr>
            <w:r>
              <w:rPr>
                <w:sz w:val="20"/>
                <w:szCs w:val="20"/>
              </w:rPr>
              <w:t>AH12-8</w:t>
            </w:r>
          </w:p>
          <w:p w14:paraId="43E0FF7D" w14:textId="77777777" w:rsidR="002B7F90" w:rsidRDefault="00656AE0">
            <w:pPr>
              <w:jc w:val="center"/>
              <w:rPr>
                <w:sz w:val="20"/>
                <w:szCs w:val="20"/>
              </w:rPr>
            </w:pPr>
            <w:r>
              <w:rPr>
                <w:sz w:val="20"/>
                <w:szCs w:val="20"/>
              </w:rPr>
              <w:t>AH12-9</w:t>
            </w:r>
          </w:p>
          <w:p w14:paraId="29B63AB9" w14:textId="77777777" w:rsidR="002B7F90" w:rsidRDefault="00656AE0">
            <w:pPr>
              <w:jc w:val="center"/>
              <w:rPr>
                <w:sz w:val="20"/>
                <w:szCs w:val="20"/>
              </w:rPr>
            </w:pPr>
            <w:r>
              <w:rPr>
                <w:sz w:val="20"/>
                <w:szCs w:val="20"/>
              </w:rPr>
              <w:t>AH12-10</w:t>
            </w:r>
          </w:p>
        </w:tc>
        <w:tc>
          <w:tcPr>
            <w:tcW w:w="1476" w:type="dxa"/>
            <w:vMerge/>
            <w:shd w:val="clear" w:color="auto" w:fill="D9D9D9"/>
            <w:tcMar>
              <w:top w:w="57" w:type="dxa"/>
              <w:left w:w="57" w:type="dxa"/>
              <w:bottom w:w="57" w:type="dxa"/>
              <w:right w:w="57" w:type="dxa"/>
            </w:tcMar>
          </w:tcPr>
          <w:p w14:paraId="4EF79CA7" w14:textId="77777777" w:rsidR="002B7F90" w:rsidRDefault="002B7F90">
            <w:pPr>
              <w:widowControl w:val="0"/>
              <w:pBdr>
                <w:top w:val="nil"/>
                <w:left w:val="nil"/>
                <w:bottom w:val="nil"/>
                <w:right w:val="nil"/>
                <w:between w:val="nil"/>
              </w:pBdr>
              <w:spacing w:line="276" w:lineRule="auto"/>
              <w:rPr>
                <w:sz w:val="20"/>
                <w:szCs w:val="20"/>
              </w:rPr>
            </w:pPr>
          </w:p>
        </w:tc>
      </w:tr>
      <w:tr w:rsidR="002B7F90" w14:paraId="56CD15C4" w14:textId="77777777">
        <w:trPr>
          <w:jc w:val="center"/>
        </w:trPr>
        <w:tc>
          <w:tcPr>
            <w:tcW w:w="1978" w:type="dxa"/>
            <w:shd w:val="clear" w:color="auto" w:fill="auto"/>
            <w:tcMar>
              <w:top w:w="57" w:type="dxa"/>
              <w:left w:w="57" w:type="dxa"/>
              <w:bottom w:w="57" w:type="dxa"/>
              <w:right w:w="57" w:type="dxa"/>
            </w:tcMar>
            <w:vAlign w:val="center"/>
          </w:tcPr>
          <w:p w14:paraId="4C44AB8A" w14:textId="77777777" w:rsidR="002B7F90" w:rsidRDefault="00656AE0">
            <w:pPr>
              <w:rPr>
                <w:sz w:val="20"/>
                <w:szCs w:val="20"/>
              </w:rPr>
            </w:pPr>
            <w:r>
              <w:rPr>
                <w:sz w:val="20"/>
                <w:szCs w:val="20"/>
              </w:rPr>
              <w:t>Knowledge and understanding of course content</w:t>
            </w:r>
          </w:p>
        </w:tc>
        <w:tc>
          <w:tcPr>
            <w:tcW w:w="1743" w:type="dxa"/>
            <w:shd w:val="clear" w:color="auto" w:fill="auto"/>
            <w:tcMar>
              <w:top w:w="57" w:type="dxa"/>
              <w:left w:w="57" w:type="dxa"/>
              <w:bottom w:w="57" w:type="dxa"/>
              <w:right w:w="57" w:type="dxa"/>
            </w:tcMar>
            <w:vAlign w:val="center"/>
          </w:tcPr>
          <w:p w14:paraId="0175BE21" w14:textId="77777777" w:rsidR="002B7F90" w:rsidRDefault="00656AE0">
            <w:pPr>
              <w:jc w:val="center"/>
              <w:rPr>
                <w:sz w:val="20"/>
                <w:szCs w:val="20"/>
              </w:rPr>
            </w:pPr>
            <w:r>
              <w:rPr>
                <w:sz w:val="20"/>
                <w:szCs w:val="20"/>
              </w:rPr>
              <w:t>10</w:t>
            </w:r>
          </w:p>
        </w:tc>
        <w:tc>
          <w:tcPr>
            <w:tcW w:w="1743" w:type="dxa"/>
            <w:shd w:val="clear" w:color="auto" w:fill="auto"/>
            <w:tcMar>
              <w:top w:w="57" w:type="dxa"/>
              <w:left w:w="57" w:type="dxa"/>
              <w:bottom w:w="57" w:type="dxa"/>
              <w:right w:w="57" w:type="dxa"/>
            </w:tcMar>
            <w:vAlign w:val="center"/>
          </w:tcPr>
          <w:p w14:paraId="1D0BA82B" w14:textId="77777777" w:rsidR="002B7F90" w:rsidRDefault="00656AE0">
            <w:pPr>
              <w:jc w:val="center"/>
              <w:rPr>
                <w:sz w:val="20"/>
                <w:szCs w:val="20"/>
              </w:rPr>
            </w:pPr>
            <w:r>
              <w:rPr>
                <w:sz w:val="20"/>
                <w:szCs w:val="20"/>
              </w:rPr>
              <w:t>10</w:t>
            </w:r>
          </w:p>
        </w:tc>
        <w:tc>
          <w:tcPr>
            <w:tcW w:w="1743" w:type="dxa"/>
            <w:shd w:val="clear" w:color="auto" w:fill="auto"/>
            <w:vAlign w:val="center"/>
          </w:tcPr>
          <w:p w14:paraId="633F4B98" w14:textId="77777777" w:rsidR="002B7F90" w:rsidRDefault="00656AE0">
            <w:pPr>
              <w:jc w:val="center"/>
              <w:rPr>
                <w:sz w:val="20"/>
                <w:szCs w:val="20"/>
              </w:rPr>
            </w:pPr>
            <w:r>
              <w:rPr>
                <w:sz w:val="20"/>
                <w:szCs w:val="20"/>
              </w:rPr>
              <w:t>10</w:t>
            </w:r>
          </w:p>
        </w:tc>
        <w:tc>
          <w:tcPr>
            <w:tcW w:w="1743" w:type="dxa"/>
            <w:shd w:val="clear" w:color="auto" w:fill="auto"/>
            <w:tcMar>
              <w:top w:w="57" w:type="dxa"/>
              <w:left w:w="57" w:type="dxa"/>
              <w:bottom w:w="57" w:type="dxa"/>
              <w:right w:w="57" w:type="dxa"/>
            </w:tcMar>
            <w:vAlign w:val="center"/>
          </w:tcPr>
          <w:p w14:paraId="0E43E0A0" w14:textId="77777777" w:rsidR="002B7F90" w:rsidRDefault="00656AE0">
            <w:pPr>
              <w:jc w:val="center"/>
              <w:rPr>
                <w:sz w:val="20"/>
                <w:szCs w:val="20"/>
              </w:rPr>
            </w:pPr>
            <w:r>
              <w:rPr>
                <w:sz w:val="20"/>
                <w:szCs w:val="20"/>
              </w:rPr>
              <w:t>10</w:t>
            </w:r>
          </w:p>
        </w:tc>
        <w:tc>
          <w:tcPr>
            <w:tcW w:w="1476" w:type="dxa"/>
            <w:shd w:val="clear" w:color="auto" w:fill="auto"/>
            <w:tcMar>
              <w:top w:w="57" w:type="dxa"/>
              <w:left w:w="57" w:type="dxa"/>
              <w:bottom w:w="57" w:type="dxa"/>
              <w:right w:w="57" w:type="dxa"/>
            </w:tcMar>
            <w:vAlign w:val="center"/>
          </w:tcPr>
          <w:p w14:paraId="5D0D0030" w14:textId="77777777" w:rsidR="002B7F90" w:rsidRDefault="00656AE0">
            <w:pPr>
              <w:jc w:val="center"/>
              <w:rPr>
                <w:b/>
                <w:sz w:val="20"/>
                <w:szCs w:val="20"/>
              </w:rPr>
            </w:pPr>
            <w:r>
              <w:rPr>
                <w:b/>
                <w:sz w:val="20"/>
                <w:szCs w:val="20"/>
              </w:rPr>
              <w:t>40</w:t>
            </w:r>
          </w:p>
        </w:tc>
      </w:tr>
      <w:tr w:rsidR="002B7F90" w14:paraId="4E4F9477" w14:textId="77777777">
        <w:trPr>
          <w:trHeight w:val="294"/>
          <w:jc w:val="center"/>
        </w:trPr>
        <w:tc>
          <w:tcPr>
            <w:tcW w:w="1978" w:type="dxa"/>
            <w:shd w:val="clear" w:color="auto" w:fill="auto"/>
            <w:tcMar>
              <w:top w:w="57" w:type="dxa"/>
              <w:left w:w="57" w:type="dxa"/>
              <w:bottom w:w="57" w:type="dxa"/>
              <w:right w:w="57" w:type="dxa"/>
            </w:tcMar>
            <w:vAlign w:val="center"/>
          </w:tcPr>
          <w:p w14:paraId="14C8E25D" w14:textId="77777777" w:rsidR="002B7F90" w:rsidRDefault="00656AE0">
            <w:pPr>
              <w:rPr>
                <w:sz w:val="20"/>
                <w:szCs w:val="20"/>
              </w:rPr>
            </w:pPr>
            <w:r>
              <w:rPr>
                <w:sz w:val="20"/>
                <w:szCs w:val="20"/>
              </w:rPr>
              <w:t>Historical skills in the analysis and evaluation of sources and interpretations</w:t>
            </w:r>
          </w:p>
        </w:tc>
        <w:tc>
          <w:tcPr>
            <w:tcW w:w="1743" w:type="dxa"/>
            <w:shd w:val="clear" w:color="auto" w:fill="auto"/>
            <w:tcMar>
              <w:top w:w="57" w:type="dxa"/>
              <w:left w:w="57" w:type="dxa"/>
              <w:bottom w:w="57" w:type="dxa"/>
              <w:right w:w="57" w:type="dxa"/>
            </w:tcMar>
            <w:vAlign w:val="center"/>
          </w:tcPr>
          <w:p w14:paraId="79A0BB4F" w14:textId="77777777" w:rsidR="002B7F90" w:rsidRDefault="00656AE0">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263EC860" w14:textId="77777777" w:rsidR="002B7F90" w:rsidRDefault="002B7F90">
            <w:pPr>
              <w:jc w:val="center"/>
              <w:rPr>
                <w:sz w:val="20"/>
                <w:szCs w:val="20"/>
              </w:rPr>
            </w:pPr>
          </w:p>
        </w:tc>
        <w:tc>
          <w:tcPr>
            <w:tcW w:w="1743" w:type="dxa"/>
            <w:shd w:val="clear" w:color="auto" w:fill="auto"/>
            <w:vAlign w:val="center"/>
          </w:tcPr>
          <w:p w14:paraId="5199DC52" w14:textId="77777777" w:rsidR="002B7F90" w:rsidRDefault="00656AE0">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16A620A4" w14:textId="77777777" w:rsidR="002B7F90" w:rsidRDefault="00656AE0">
            <w:pPr>
              <w:jc w:val="center"/>
              <w:rPr>
                <w:sz w:val="20"/>
                <w:szCs w:val="20"/>
              </w:rPr>
            </w:pPr>
            <w:r>
              <w:rPr>
                <w:sz w:val="20"/>
                <w:szCs w:val="20"/>
              </w:rPr>
              <w:t>10</w:t>
            </w:r>
          </w:p>
        </w:tc>
        <w:tc>
          <w:tcPr>
            <w:tcW w:w="1476" w:type="dxa"/>
            <w:shd w:val="clear" w:color="auto" w:fill="auto"/>
            <w:tcMar>
              <w:top w:w="57" w:type="dxa"/>
              <w:left w:w="57" w:type="dxa"/>
              <w:bottom w:w="57" w:type="dxa"/>
              <w:right w:w="57" w:type="dxa"/>
            </w:tcMar>
            <w:vAlign w:val="center"/>
          </w:tcPr>
          <w:p w14:paraId="7E3EE7CD" w14:textId="77777777" w:rsidR="002B7F90" w:rsidRDefault="00656AE0">
            <w:pPr>
              <w:jc w:val="center"/>
              <w:rPr>
                <w:b/>
                <w:sz w:val="20"/>
                <w:szCs w:val="20"/>
              </w:rPr>
            </w:pPr>
            <w:r>
              <w:rPr>
                <w:b/>
                <w:sz w:val="20"/>
                <w:szCs w:val="20"/>
              </w:rPr>
              <w:t>20</w:t>
            </w:r>
          </w:p>
        </w:tc>
      </w:tr>
      <w:tr w:rsidR="002B7F90" w14:paraId="600CDE35" w14:textId="77777777">
        <w:trPr>
          <w:trHeight w:val="244"/>
          <w:jc w:val="center"/>
        </w:trPr>
        <w:tc>
          <w:tcPr>
            <w:tcW w:w="1978" w:type="dxa"/>
            <w:shd w:val="clear" w:color="auto" w:fill="auto"/>
            <w:tcMar>
              <w:top w:w="57" w:type="dxa"/>
              <w:left w:w="57" w:type="dxa"/>
              <w:bottom w:w="57" w:type="dxa"/>
              <w:right w:w="57" w:type="dxa"/>
            </w:tcMar>
            <w:vAlign w:val="center"/>
          </w:tcPr>
          <w:p w14:paraId="5DFF6FC5" w14:textId="77777777" w:rsidR="002B7F90" w:rsidRDefault="00656AE0">
            <w:pPr>
              <w:rPr>
                <w:sz w:val="20"/>
                <w:szCs w:val="20"/>
              </w:rPr>
            </w:pPr>
            <w:r>
              <w:rPr>
                <w:sz w:val="20"/>
                <w:szCs w:val="20"/>
              </w:rPr>
              <w:t>Historical inquiry and research</w:t>
            </w:r>
          </w:p>
        </w:tc>
        <w:tc>
          <w:tcPr>
            <w:tcW w:w="1743" w:type="dxa"/>
            <w:shd w:val="clear" w:color="auto" w:fill="auto"/>
            <w:tcMar>
              <w:top w:w="57" w:type="dxa"/>
              <w:left w:w="57" w:type="dxa"/>
              <w:bottom w:w="57" w:type="dxa"/>
              <w:right w:w="57" w:type="dxa"/>
            </w:tcMar>
            <w:vAlign w:val="center"/>
          </w:tcPr>
          <w:p w14:paraId="2B6FD0E7" w14:textId="77777777" w:rsidR="002B7F90" w:rsidRDefault="00656AE0">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7BADFCD0" w14:textId="77777777" w:rsidR="002B7F90" w:rsidRDefault="00656AE0">
            <w:pPr>
              <w:jc w:val="center"/>
              <w:rPr>
                <w:sz w:val="20"/>
                <w:szCs w:val="20"/>
              </w:rPr>
            </w:pPr>
            <w:r>
              <w:rPr>
                <w:sz w:val="20"/>
                <w:szCs w:val="20"/>
              </w:rPr>
              <w:t>10</w:t>
            </w:r>
          </w:p>
        </w:tc>
        <w:tc>
          <w:tcPr>
            <w:tcW w:w="1743" w:type="dxa"/>
            <w:shd w:val="clear" w:color="auto" w:fill="auto"/>
            <w:vAlign w:val="center"/>
          </w:tcPr>
          <w:p w14:paraId="5CC8C207" w14:textId="77777777" w:rsidR="002B7F90" w:rsidRDefault="002B7F90">
            <w:pPr>
              <w:jc w:val="center"/>
              <w:rPr>
                <w:sz w:val="20"/>
                <w:szCs w:val="20"/>
              </w:rPr>
            </w:pPr>
          </w:p>
        </w:tc>
        <w:tc>
          <w:tcPr>
            <w:tcW w:w="1743" w:type="dxa"/>
            <w:shd w:val="clear" w:color="auto" w:fill="auto"/>
            <w:tcMar>
              <w:top w:w="57" w:type="dxa"/>
              <w:left w:w="57" w:type="dxa"/>
              <w:bottom w:w="57" w:type="dxa"/>
              <w:right w:w="57" w:type="dxa"/>
            </w:tcMar>
            <w:vAlign w:val="center"/>
          </w:tcPr>
          <w:p w14:paraId="1CC87A29" w14:textId="77777777" w:rsidR="002B7F90" w:rsidRDefault="00656AE0">
            <w:pPr>
              <w:jc w:val="center"/>
              <w:rPr>
                <w:sz w:val="20"/>
                <w:szCs w:val="20"/>
              </w:rPr>
            </w:pPr>
            <w:r>
              <w:rPr>
                <w:sz w:val="20"/>
                <w:szCs w:val="20"/>
              </w:rPr>
              <w:t>5</w:t>
            </w:r>
          </w:p>
        </w:tc>
        <w:tc>
          <w:tcPr>
            <w:tcW w:w="1476" w:type="dxa"/>
            <w:shd w:val="clear" w:color="auto" w:fill="auto"/>
            <w:tcMar>
              <w:top w:w="57" w:type="dxa"/>
              <w:left w:w="57" w:type="dxa"/>
              <w:bottom w:w="57" w:type="dxa"/>
              <w:right w:w="57" w:type="dxa"/>
            </w:tcMar>
            <w:vAlign w:val="center"/>
          </w:tcPr>
          <w:p w14:paraId="520334C9" w14:textId="77777777" w:rsidR="002B7F90" w:rsidRDefault="00656AE0">
            <w:pPr>
              <w:jc w:val="center"/>
              <w:rPr>
                <w:b/>
                <w:sz w:val="20"/>
                <w:szCs w:val="20"/>
              </w:rPr>
            </w:pPr>
            <w:r>
              <w:rPr>
                <w:b/>
                <w:sz w:val="20"/>
                <w:szCs w:val="20"/>
              </w:rPr>
              <w:t>20</w:t>
            </w:r>
          </w:p>
        </w:tc>
      </w:tr>
      <w:tr w:rsidR="002B7F90" w14:paraId="24405812" w14:textId="77777777">
        <w:trPr>
          <w:trHeight w:val="521"/>
          <w:jc w:val="center"/>
        </w:trPr>
        <w:tc>
          <w:tcPr>
            <w:tcW w:w="1978" w:type="dxa"/>
            <w:shd w:val="clear" w:color="auto" w:fill="auto"/>
            <w:tcMar>
              <w:top w:w="57" w:type="dxa"/>
              <w:left w:w="57" w:type="dxa"/>
              <w:bottom w:w="57" w:type="dxa"/>
              <w:right w:w="57" w:type="dxa"/>
            </w:tcMar>
            <w:vAlign w:val="center"/>
          </w:tcPr>
          <w:p w14:paraId="68B57344" w14:textId="77777777" w:rsidR="002B7F90" w:rsidRDefault="00656AE0">
            <w:pPr>
              <w:rPr>
                <w:sz w:val="20"/>
                <w:szCs w:val="20"/>
              </w:rPr>
            </w:pPr>
            <w:r>
              <w:rPr>
                <w:sz w:val="20"/>
                <w:szCs w:val="20"/>
              </w:rPr>
              <w:t>Communication of historical understanding in appropriate forms</w:t>
            </w:r>
          </w:p>
        </w:tc>
        <w:tc>
          <w:tcPr>
            <w:tcW w:w="1743" w:type="dxa"/>
            <w:shd w:val="clear" w:color="auto" w:fill="auto"/>
            <w:tcMar>
              <w:top w:w="57" w:type="dxa"/>
              <w:left w:w="57" w:type="dxa"/>
              <w:bottom w:w="57" w:type="dxa"/>
              <w:right w:w="57" w:type="dxa"/>
            </w:tcMar>
            <w:vAlign w:val="center"/>
          </w:tcPr>
          <w:p w14:paraId="1413D3A5" w14:textId="77777777" w:rsidR="002B7F90" w:rsidRDefault="002B7F90">
            <w:pPr>
              <w:jc w:val="center"/>
              <w:rPr>
                <w:sz w:val="20"/>
                <w:szCs w:val="20"/>
              </w:rPr>
            </w:pPr>
          </w:p>
        </w:tc>
        <w:tc>
          <w:tcPr>
            <w:tcW w:w="1743" w:type="dxa"/>
            <w:shd w:val="clear" w:color="auto" w:fill="auto"/>
            <w:tcMar>
              <w:top w:w="57" w:type="dxa"/>
              <w:left w:w="57" w:type="dxa"/>
              <w:bottom w:w="57" w:type="dxa"/>
              <w:right w:w="57" w:type="dxa"/>
            </w:tcMar>
            <w:vAlign w:val="center"/>
          </w:tcPr>
          <w:p w14:paraId="57AB0F8C" w14:textId="77777777" w:rsidR="002B7F90" w:rsidRDefault="00656AE0">
            <w:pPr>
              <w:jc w:val="center"/>
              <w:rPr>
                <w:sz w:val="20"/>
                <w:szCs w:val="20"/>
              </w:rPr>
            </w:pPr>
            <w:r>
              <w:rPr>
                <w:sz w:val="20"/>
                <w:szCs w:val="20"/>
              </w:rPr>
              <w:t>5</w:t>
            </w:r>
          </w:p>
        </w:tc>
        <w:tc>
          <w:tcPr>
            <w:tcW w:w="1743" w:type="dxa"/>
            <w:shd w:val="clear" w:color="auto" w:fill="auto"/>
            <w:vAlign w:val="center"/>
          </w:tcPr>
          <w:p w14:paraId="588046F3" w14:textId="77777777" w:rsidR="002B7F90" w:rsidRDefault="00656AE0">
            <w:pPr>
              <w:jc w:val="center"/>
              <w:rPr>
                <w:sz w:val="20"/>
                <w:szCs w:val="20"/>
              </w:rPr>
            </w:pPr>
            <w:r>
              <w:rPr>
                <w:sz w:val="20"/>
                <w:szCs w:val="20"/>
              </w:rPr>
              <w:t>10</w:t>
            </w:r>
          </w:p>
        </w:tc>
        <w:tc>
          <w:tcPr>
            <w:tcW w:w="1743" w:type="dxa"/>
            <w:shd w:val="clear" w:color="auto" w:fill="auto"/>
            <w:tcMar>
              <w:top w:w="57" w:type="dxa"/>
              <w:left w:w="57" w:type="dxa"/>
              <w:bottom w:w="57" w:type="dxa"/>
              <w:right w:w="57" w:type="dxa"/>
            </w:tcMar>
            <w:vAlign w:val="center"/>
          </w:tcPr>
          <w:p w14:paraId="4C2EB0FE" w14:textId="77777777" w:rsidR="002B7F90" w:rsidRDefault="00656AE0">
            <w:pPr>
              <w:jc w:val="center"/>
              <w:rPr>
                <w:sz w:val="20"/>
                <w:szCs w:val="20"/>
              </w:rPr>
            </w:pPr>
            <w:r>
              <w:rPr>
                <w:sz w:val="20"/>
                <w:szCs w:val="20"/>
              </w:rPr>
              <w:t>5</w:t>
            </w:r>
          </w:p>
        </w:tc>
        <w:tc>
          <w:tcPr>
            <w:tcW w:w="1476" w:type="dxa"/>
            <w:shd w:val="clear" w:color="auto" w:fill="auto"/>
            <w:tcMar>
              <w:top w:w="57" w:type="dxa"/>
              <w:left w:w="57" w:type="dxa"/>
              <w:bottom w:w="57" w:type="dxa"/>
              <w:right w:w="57" w:type="dxa"/>
            </w:tcMar>
            <w:vAlign w:val="center"/>
          </w:tcPr>
          <w:p w14:paraId="3648DC83" w14:textId="77777777" w:rsidR="002B7F90" w:rsidRDefault="00656AE0">
            <w:pPr>
              <w:jc w:val="center"/>
              <w:rPr>
                <w:b/>
                <w:sz w:val="20"/>
                <w:szCs w:val="20"/>
              </w:rPr>
            </w:pPr>
            <w:r>
              <w:rPr>
                <w:b/>
                <w:sz w:val="20"/>
                <w:szCs w:val="20"/>
              </w:rPr>
              <w:t>20</w:t>
            </w:r>
          </w:p>
        </w:tc>
      </w:tr>
      <w:tr w:rsidR="002B7F90" w14:paraId="6C962231" w14:textId="77777777">
        <w:trPr>
          <w:jc w:val="center"/>
        </w:trPr>
        <w:tc>
          <w:tcPr>
            <w:tcW w:w="1978" w:type="dxa"/>
            <w:shd w:val="clear" w:color="auto" w:fill="auto"/>
            <w:tcMar>
              <w:top w:w="57" w:type="dxa"/>
              <w:left w:w="57" w:type="dxa"/>
              <w:bottom w:w="57" w:type="dxa"/>
              <w:right w:w="57" w:type="dxa"/>
            </w:tcMar>
            <w:vAlign w:val="center"/>
          </w:tcPr>
          <w:p w14:paraId="537F7325" w14:textId="77777777" w:rsidR="002B7F90" w:rsidRDefault="00656AE0">
            <w:pPr>
              <w:rPr>
                <w:b/>
                <w:sz w:val="20"/>
                <w:szCs w:val="20"/>
              </w:rPr>
            </w:pPr>
            <w:r>
              <w:rPr>
                <w:b/>
                <w:sz w:val="20"/>
                <w:szCs w:val="20"/>
              </w:rPr>
              <w:t>Total %</w:t>
            </w:r>
          </w:p>
        </w:tc>
        <w:tc>
          <w:tcPr>
            <w:tcW w:w="1743" w:type="dxa"/>
            <w:shd w:val="clear" w:color="auto" w:fill="auto"/>
            <w:tcMar>
              <w:top w:w="57" w:type="dxa"/>
              <w:left w:w="57" w:type="dxa"/>
              <w:bottom w:w="57" w:type="dxa"/>
              <w:right w:w="57" w:type="dxa"/>
            </w:tcMar>
            <w:vAlign w:val="center"/>
          </w:tcPr>
          <w:p w14:paraId="5B712CA7" w14:textId="77777777" w:rsidR="002B7F90" w:rsidRDefault="00656AE0">
            <w:pPr>
              <w:jc w:val="center"/>
              <w:rPr>
                <w:b/>
                <w:sz w:val="20"/>
                <w:szCs w:val="20"/>
              </w:rPr>
            </w:pPr>
            <w:r>
              <w:rPr>
                <w:b/>
                <w:sz w:val="20"/>
                <w:szCs w:val="20"/>
              </w:rPr>
              <w:t>20</w:t>
            </w:r>
          </w:p>
        </w:tc>
        <w:tc>
          <w:tcPr>
            <w:tcW w:w="1743" w:type="dxa"/>
            <w:shd w:val="clear" w:color="auto" w:fill="auto"/>
            <w:tcMar>
              <w:top w:w="57" w:type="dxa"/>
              <w:left w:w="57" w:type="dxa"/>
              <w:bottom w:w="57" w:type="dxa"/>
              <w:right w:w="57" w:type="dxa"/>
            </w:tcMar>
            <w:vAlign w:val="center"/>
          </w:tcPr>
          <w:p w14:paraId="1FCAF72F" w14:textId="77777777" w:rsidR="002B7F90" w:rsidRDefault="00656AE0">
            <w:pPr>
              <w:jc w:val="center"/>
              <w:rPr>
                <w:b/>
                <w:sz w:val="20"/>
                <w:szCs w:val="20"/>
              </w:rPr>
            </w:pPr>
            <w:r>
              <w:rPr>
                <w:b/>
                <w:sz w:val="20"/>
                <w:szCs w:val="20"/>
              </w:rPr>
              <w:t>25</w:t>
            </w:r>
          </w:p>
        </w:tc>
        <w:tc>
          <w:tcPr>
            <w:tcW w:w="1743" w:type="dxa"/>
            <w:shd w:val="clear" w:color="auto" w:fill="auto"/>
            <w:vAlign w:val="center"/>
          </w:tcPr>
          <w:p w14:paraId="48798ADC" w14:textId="77777777" w:rsidR="002B7F90" w:rsidRDefault="00656AE0">
            <w:pPr>
              <w:jc w:val="center"/>
              <w:rPr>
                <w:b/>
                <w:sz w:val="20"/>
                <w:szCs w:val="20"/>
              </w:rPr>
            </w:pPr>
            <w:r>
              <w:rPr>
                <w:b/>
                <w:sz w:val="20"/>
                <w:szCs w:val="20"/>
              </w:rPr>
              <w:t>25</w:t>
            </w:r>
          </w:p>
        </w:tc>
        <w:tc>
          <w:tcPr>
            <w:tcW w:w="1743" w:type="dxa"/>
            <w:shd w:val="clear" w:color="auto" w:fill="auto"/>
            <w:tcMar>
              <w:top w:w="57" w:type="dxa"/>
              <w:left w:w="57" w:type="dxa"/>
              <w:bottom w:w="57" w:type="dxa"/>
              <w:right w:w="57" w:type="dxa"/>
            </w:tcMar>
            <w:vAlign w:val="center"/>
          </w:tcPr>
          <w:p w14:paraId="79D0EA04" w14:textId="77777777" w:rsidR="002B7F90" w:rsidRDefault="00656AE0">
            <w:pPr>
              <w:jc w:val="center"/>
              <w:rPr>
                <w:b/>
                <w:sz w:val="20"/>
                <w:szCs w:val="20"/>
              </w:rPr>
            </w:pPr>
            <w:r>
              <w:rPr>
                <w:b/>
                <w:sz w:val="20"/>
                <w:szCs w:val="20"/>
              </w:rPr>
              <w:t>30</w:t>
            </w:r>
          </w:p>
        </w:tc>
        <w:tc>
          <w:tcPr>
            <w:tcW w:w="1476" w:type="dxa"/>
            <w:shd w:val="clear" w:color="auto" w:fill="auto"/>
            <w:tcMar>
              <w:top w:w="57" w:type="dxa"/>
              <w:left w:w="57" w:type="dxa"/>
              <w:bottom w:w="57" w:type="dxa"/>
              <w:right w:w="57" w:type="dxa"/>
            </w:tcMar>
            <w:vAlign w:val="center"/>
          </w:tcPr>
          <w:p w14:paraId="5EAEA253" w14:textId="77777777" w:rsidR="002B7F90" w:rsidRDefault="00656AE0">
            <w:pPr>
              <w:jc w:val="center"/>
              <w:rPr>
                <w:b/>
                <w:sz w:val="20"/>
                <w:szCs w:val="20"/>
              </w:rPr>
            </w:pPr>
            <w:r>
              <w:rPr>
                <w:b/>
                <w:sz w:val="20"/>
                <w:szCs w:val="20"/>
              </w:rPr>
              <w:t>100</w:t>
            </w:r>
          </w:p>
        </w:tc>
      </w:tr>
    </w:tbl>
    <w:p w14:paraId="56AA9C0C" w14:textId="77777777" w:rsidR="002B7F90" w:rsidRDefault="002B7F90">
      <w:pPr>
        <w:rPr>
          <w:b/>
          <w:sz w:val="20"/>
          <w:szCs w:val="20"/>
        </w:rPr>
      </w:pPr>
    </w:p>
    <w:p w14:paraId="6A316813" w14:textId="77777777" w:rsidR="002B7F90" w:rsidRDefault="00656AE0">
      <w:pPr>
        <w:rPr>
          <w:b/>
          <w:sz w:val="20"/>
          <w:szCs w:val="20"/>
        </w:rPr>
      </w:pPr>
      <w:r>
        <w:rPr>
          <w:b/>
          <w:sz w:val="20"/>
          <w:szCs w:val="20"/>
        </w:rPr>
        <w:t>Outcomes for the Ancient History HSC Course</w:t>
      </w:r>
    </w:p>
    <w:p w14:paraId="04729A71" w14:textId="77777777" w:rsidR="002B7F90" w:rsidRDefault="002B7F90">
      <w:pPr>
        <w:pBdr>
          <w:top w:val="nil"/>
          <w:left w:val="nil"/>
          <w:bottom w:val="nil"/>
          <w:right w:val="nil"/>
          <w:between w:val="nil"/>
        </w:pBdr>
        <w:ind w:left="1134" w:hanging="1134"/>
        <w:jc w:val="both"/>
        <w:rPr>
          <w:rFonts w:eastAsia="Arial" w:cs="Arial"/>
          <w:b/>
          <w:color w:val="000000"/>
          <w:sz w:val="20"/>
          <w:szCs w:val="20"/>
        </w:rPr>
      </w:pPr>
    </w:p>
    <w:p w14:paraId="3B9B85FE" w14:textId="77777777" w:rsidR="002B7F90" w:rsidRDefault="00656AE0">
      <w:pPr>
        <w:pBdr>
          <w:top w:val="nil"/>
          <w:left w:val="nil"/>
          <w:bottom w:val="nil"/>
          <w:right w:val="nil"/>
          <w:between w:val="nil"/>
        </w:pBdr>
        <w:ind w:left="1134" w:hanging="1134"/>
        <w:jc w:val="both"/>
        <w:rPr>
          <w:rFonts w:eastAsia="Arial" w:cs="Arial"/>
          <w:color w:val="000000"/>
          <w:sz w:val="20"/>
          <w:szCs w:val="20"/>
        </w:rPr>
      </w:pPr>
      <w:r>
        <w:rPr>
          <w:rFonts w:eastAsia="Arial" w:cs="Arial"/>
          <w:color w:val="000000"/>
          <w:sz w:val="20"/>
          <w:szCs w:val="20"/>
        </w:rPr>
        <w:t>A student:</w:t>
      </w:r>
    </w:p>
    <w:p w14:paraId="587029CE" w14:textId="77777777" w:rsidR="002B7F90" w:rsidRDefault="00DC6E01" w:rsidP="00587A9B">
      <w:pPr>
        <w:pBdr>
          <w:top w:val="nil"/>
          <w:left w:val="nil"/>
          <w:bottom w:val="nil"/>
          <w:right w:val="nil"/>
          <w:between w:val="nil"/>
        </w:pBdr>
        <w:ind w:left="851" w:hanging="851"/>
        <w:rPr>
          <w:rFonts w:eastAsia="Arial" w:cs="Arial"/>
          <w:color w:val="000000"/>
          <w:sz w:val="20"/>
          <w:szCs w:val="20"/>
        </w:rPr>
      </w:pPr>
      <w:bookmarkStart w:id="48" w:name="_heading=h.3fwokq0" w:colFirst="0" w:colLast="0"/>
      <w:bookmarkEnd w:id="48"/>
      <w:r>
        <w:rPr>
          <w:rFonts w:eastAsia="Arial" w:cs="Arial"/>
          <w:color w:val="000000"/>
          <w:sz w:val="20"/>
          <w:szCs w:val="20"/>
        </w:rPr>
        <w:t>AH12-1</w:t>
      </w:r>
      <w:r>
        <w:rPr>
          <w:rFonts w:eastAsia="Arial" w:cs="Arial"/>
          <w:color w:val="000000"/>
          <w:sz w:val="20"/>
          <w:szCs w:val="20"/>
        </w:rPr>
        <w:tab/>
      </w:r>
      <w:r w:rsidR="00656AE0">
        <w:rPr>
          <w:rFonts w:eastAsia="Arial" w:cs="Arial"/>
          <w:color w:val="000000"/>
          <w:sz w:val="20"/>
          <w:szCs w:val="20"/>
        </w:rPr>
        <w:t>accounts for the nature of continuity and change in the ancient world</w:t>
      </w:r>
    </w:p>
    <w:p w14:paraId="62009714" w14:textId="77777777" w:rsidR="002B7F90" w:rsidRDefault="00DC6E01" w:rsidP="00587A9B">
      <w:pPr>
        <w:pBdr>
          <w:top w:val="nil"/>
          <w:left w:val="nil"/>
          <w:bottom w:val="nil"/>
          <w:right w:val="nil"/>
          <w:between w:val="nil"/>
        </w:pBdr>
        <w:ind w:left="851" w:hanging="851"/>
        <w:rPr>
          <w:rFonts w:eastAsia="Arial" w:cs="Arial"/>
          <w:color w:val="000000"/>
          <w:sz w:val="20"/>
          <w:szCs w:val="20"/>
        </w:rPr>
      </w:pPr>
      <w:r>
        <w:rPr>
          <w:rFonts w:eastAsia="Arial" w:cs="Arial"/>
          <w:color w:val="000000"/>
          <w:sz w:val="20"/>
          <w:szCs w:val="20"/>
        </w:rPr>
        <w:t>AH12-2</w:t>
      </w:r>
      <w:r>
        <w:rPr>
          <w:rFonts w:eastAsia="Arial" w:cs="Arial"/>
          <w:color w:val="000000"/>
          <w:sz w:val="20"/>
          <w:szCs w:val="20"/>
        </w:rPr>
        <w:tab/>
      </w:r>
      <w:r w:rsidR="00656AE0">
        <w:rPr>
          <w:rFonts w:eastAsia="Arial" w:cs="Arial"/>
          <w:color w:val="000000"/>
          <w:sz w:val="20"/>
          <w:szCs w:val="20"/>
        </w:rPr>
        <w:t>proposes arguments about the varying causes and effects of events and developments</w:t>
      </w:r>
    </w:p>
    <w:p w14:paraId="4BB0D2E6" w14:textId="77777777" w:rsidR="002B7F90" w:rsidRDefault="00DC6E01" w:rsidP="00587A9B">
      <w:pPr>
        <w:pBdr>
          <w:top w:val="nil"/>
          <w:left w:val="nil"/>
          <w:bottom w:val="nil"/>
          <w:right w:val="nil"/>
          <w:between w:val="nil"/>
        </w:pBdr>
        <w:ind w:left="851" w:hanging="851"/>
        <w:rPr>
          <w:rFonts w:eastAsia="Arial" w:cs="Arial"/>
          <w:color w:val="000000"/>
          <w:sz w:val="20"/>
          <w:szCs w:val="20"/>
        </w:rPr>
      </w:pPr>
      <w:r>
        <w:rPr>
          <w:rFonts w:eastAsia="Arial" w:cs="Arial"/>
          <w:color w:val="000000"/>
          <w:sz w:val="20"/>
          <w:szCs w:val="20"/>
        </w:rPr>
        <w:t>AH12-3</w:t>
      </w:r>
      <w:r>
        <w:rPr>
          <w:rFonts w:eastAsia="Arial" w:cs="Arial"/>
          <w:color w:val="000000"/>
          <w:sz w:val="20"/>
          <w:szCs w:val="20"/>
        </w:rPr>
        <w:tab/>
      </w:r>
      <w:r w:rsidR="00656AE0">
        <w:rPr>
          <w:rFonts w:eastAsia="Arial" w:cs="Arial"/>
          <w:color w:val="000000"/>
          <w:sz w:val="20"/>
          <w:szCs w:val="20"/>
        </w:rPr>
        <w:t>evaluates the role of historical features, individuals and groups in shaping the past</w:t>
      </w:r>
    </w:p>
    <w:p w14:paraId="5997AC54" w14:textId="77777777" w:rsidR="002B7F90" w:rsidRDefault="00DC6E01" w:rsidP="00587A9B">
      <w:pPr>
        <w:pBdr>
          <w:top w:val="nil"/>
          <w:left w:val="nil"/>
          <w:bottom w:val="nil"/>
          <w:right w:val="nil"/>
          <w:between w:val="nil"/>
        </w:pBdr>
        <w:ind w:left="851" w:hanging="851"/>
        <w:rPr>
          <w:rFonts w:eastAsia="Arial" w:cs="Arial"/>
          <w:color w:val="000000"/>
          <w:sz w:val="20"/>
          <w:szCs w:val="20"/>
        </w:rPr>
      </w:pPr>
      <w:r>
        <w:rPr>
          <w:rFonts w:eastAsia="Arial" w:cs="Arial"/>
          <w:color w:val="000000"/>
          <w:sz w:val="20"/>
          <w:szCs w:val="20"/>
        </w:rPr>
        <w:t>AH12-4</w:t>
      </w:r>
      <w:r>
        <w:rPr>
          <w:rFonts w:eastAsia="Arial" w:cs="Arial"/>
          <w:color w:val="000000"/>
          <w:sz w:val="20"/>
          <w:szCs w:val="20"/>
        </w:rPr>
        <w:tab/>
      </w:r>
      <w:r w:rsidR="00656AE0">
        <w:rPr>
          <w:rFonts w:eastAsia="Arial" w:cs="Arial"/>
          <w:color w:val="000000"/>
          <w:sz w:val="20"/>
          <w:szCs w:val="20"/>
        </w:rPr>
        <w:t>analyses the different perspectives of individuals and groups in their historical context</w:t>
      </w:r>
    </w:p>
    <w:p w14:paraId="2ABAE623" w14:textId="77777777" w:rsidR="002B7F90" w:rsidRDefault="00DC6E01" w:rsidP="00587A9B">
      <w:pPr>
        <w:pBdr>
          <w:top w:val="nil"/>
          <w:left w:val="nil"/>
          <w:bottom w:val="nil"/>
          <w:right w:val="nil"/>
          <w:between w:val="nil"/>
        </w:pBdr>
        <w:ind w:left="851" w:hanging="851"/>
        <w:rPr>
          <w:rFonts w:eastAsia="Arial" w:cs="Arial"/>
          <w:color w:val="000000"/>
          <w:sz w:val="20"/>
          <w:szCs w:val="20"/>
        </w:rPr>
      </w:pPr>
      <w:r>
        <w:rPr>
          <w:rFonts w:eastAsia="Arial" w:cs="Arial"/>
          <w:color w:val="000000"/>
          <w:sz w:val="20"/>
          <w:szCs w:val="20"/>
        </w:rPr>
        <w:t>AH12-5</w:t>
      </w:r>
      <w:r>
        <w:rPr>
          <w:rFonts w:eastAsia="Arial" w:cs="Arial"/>
          <w:color w:val="000000"/>
          <w:sz w:val="20"/>
          <w:szCs w:val="20"/>
        </w:rPr>
        <w:tab/>
      </w:r>
      <w:r w:rsidR="00656AE0">
        <w:rPr>
          <w:rFonts w:eastAsia="Arial" w:cs="Arial"/>
          <w:color w:val="000000"/>
          <w:sz w:val="20"/>
          <w:szCs w:val="20"/>
        </w:rPr>
        <w:t xml:space="preserve">assesses the significance of historical features, people, places, events and developments of the ancient world    </w:t>
      </w:r>
    </w:p>
    <w:p w14:paraId="5F1B9B77" w14:textId="77777777" w:rsidR="002B7F90" w:rsidRDefault="00DC6E01" w:rsidP="00587A9B">
      <w:pPr>
        <w:pBdr>
          <w:top w:val="nil"/>
          <w:left w:val="nil"/>
          <w:bottom w:val="nil"/>
          <w:right w:val="nil"/>
          <w:between w:val="nil"/>
        </w:pBdr>
        <w:ind w:left="851" w:hanging="851"/>
        <w:rPr>
          <w:rFonts w:eastAsia="Arial" w:cs="Arial"/>
          <w:color w:val="000000"/>
          <w:sz w:val="20"/>
          <w:szCs w:val="20"/>
        </w:rPr>
      </w:pPr>
      <w:r>
        <w:rPr>
          <w:rFonts w:eastAsia="Arial" w:cs="Arial"/>
          <w:color w:val="000000"/>
          <w:sz w:val="20"/>
          <w:szCs w:val="20"/>
        </w:rPr>
        <w:t>AH12-6</w:t>
      </w:r>
      <w:r>
        <w:rPr>
          <w:rFonts w:eastAsia="Arial" w:cs="Arial"/>
          <w:color w:val="000000"/>
          <w:sz w:val="20"/>
          <w:szCs w:val="20"/>
        </w:rPr>
        <w:tab/>
      </w:r>
      <w:r w:rsidR="00656AE0">
        <w:rPr>
          <w:rFonts w:eastAsia="Arial" w:cs="Arial"/>
          <w:color w:val="000000"/>
          <w:sz w:val="20"/>
          <w:szCs w:val="20"/>
        </w:rPr>
        <w:t>analyses and interprets different types of sources for evidence to support an historical account or argument</w:t>
      </w:r>
    </w:p>
    <w:p w14:paraId="4127FA66" w14:textId="77777777" w:rsidR="002B7F90" w:rsidRDefault="00DC6E01" w:rsidP="00587A9B">
      <w:pPr>
        <w:pBdr>
          <w:top w:val="nil"/>
          <w:left w:val="nil"/>
          <w:bottom w:val="nil"/>
          <w:right w:val="nil"/>
          <w:between w:val="nil"/>
        </w:pBdr>
        <w:ind w:left="851" w:hanging="851"/>
        <w:rPr>
          <w:rFonts w:eastAsia="Arial" w:cs="Arial"/>
          <w:color w:val="000000"/>
          <w:sz w:val="20"/>
          <w:szCs w:val="20"/>
        </w:rPr>
      </w:pPr>
      <w:r>
        <w:rPr>
          <w:rFonts w:eastAsia="Arial" w:cs="Arial"/>
          <w:color w:val="000000"/>
          <w:sz w:val="20"/>
          <w:szCs w:val="20"/>
        </w:rPr>
        <w:t>AH12-7</w:t>
      </w:r>
      <w:r>
        <w:rPr>
          <w:rFonts w:eastAsia="Arial" w:cs="Arial"/>
          <w:color w:val="000000"/>
          <w:sz w:val="20"/>
          <w:szCs w:val="20"/>
        </w:rPr>
        <w:tab/>
      </w:r>
      <w:r w:rsidR="00656AE0">
        <w:rPr>
          <w:rFonts w:eastAsia="Arial" w:cs="Arial"/>
          <w:color w:val="000000"/>
          <w:sz w:val="20"/>
          <w:szCs w:val="20"/>
        </w:rPr>
        <w:t>discusses and evaluates differing interpretations and representations of the past</w:t>
      </w:r>
    </w:p>
    <w:p w14:paraId="35BDF08C" w14:textId="77777777" w:rsidR="002B7F90" w:rsidRDefault="00DC6E01" w:rsidP="00587A9B">
      <w:pPr>
        <w:pBdr>
          <w:top w:val="nil"/>
          <w:left w:val="nil"/>
          <w:bottom w:val="nil"/>
          <w:right w:val="nil"/>
          <w:between w:val="nil"/>
        </w:pBdr>
        <w:ind w:left="851" w:hanging="851"/>
        <w:rPr>
          <w:rFonts w:eastAsia="Arial" w:cs="Arial"/>
          <w:color w:val="000000"/>
          <w:sz w:val="20"/>
          <w:szCs w:val="20"/>
        </w:rPr>
      </w:pPr>
      <w:r>
        <w:rPr>
          <w:rFonts w:eastAsia="Arial" w:cs="Arial"/>
          <w:color w:val="000000"/>
          <w:sz w:val="20"/>
          <w:szCs w:val="20"/>
        </w:rPr>
        <w:t>AH12-8</w:t>
      </w:r>
      <w:r>
        <w:rPr>
          <w:rFonts w:eastAsia="Arial" w:cs="Arial"/>
          <w:color w:val="000000"/>
          <w:sz w:val="20"/>
          <w:szCs w:val="20"/>
        </w:rPr>
        <w:tab/>
      </w:r>
      <w:r w:rsidR="00656AE0">
        <w:rPr>
          <w:rFonts w:eastAsia="Arial" w:cs="Arial"/>
          <w:color w:val="000000"/>
          <w:sz w:val="20"/>
          <w:szCs w:val="20"/>
        </w:rPr>
        <w:t>plans and conducts historical investigations and presents reasoned conclusions, using relevant evidence from a range of sources</w:t>
      </w:r>
    </w:p>
    <w:p w14:paraId="52C20E5D" w14:textId="77777777" w:rsidR="002B7F90" w:rsidRDefault="00DC6E01" w:rsidP="00587A9B">
      <w:pPr>
        <w:pBdr>
          <w:top w:val="nil"/>
          <w:left w:val="nil"/>
          <w:bottom w:val="nil"/>
          <w:right w:val="nil"/>
          <w:between w:val="nil"/>
        </w:pBdr>
        <w:ind w:left="851" w:hanging="851"/>
        <w:rPr>
          <w:rFonts w:eastAsia="Arial" w:cs="Arial"/>
          <w:color w:val="000000"/>
          <w:sz w:val="20"/>
          <w:szCs w:val="20"/>
        </w:rPr>
      </w:pPr>
      <w:r>
        <w:rPr>
          <w:rFonts w:eastAsia="Arial" w:cs="Arial"/>
          <w:color w:val="000000"/>
          <w:sz w:val="20"/>
          <w:szCs w:val="20"/>
        </w:rPr>
        <w:t>AH12-9</w:t>
      </w:r>
      <w:r>
        <w:rPr>
          <w:rFonts w:eastAsia="Arial" w:cs="Arial"/>
          <w:color w:val="000000"/>
          <w:sz w:val="20"/>
          <w:szCs w:val="20"/>
        </w:rPr>
        <w:tab/>
      </w:r>
      <w:r w:rsidR="00656AE0">
        <w:rPr>
          <w:rFonts w:eastAsia="Arial" w:cs="Arial"/>
          <w:color w:val="000000"/>
          <w:sz w:val="20"/>
          <w:szCs w:val="20"/>
        </w:rPr>
        <w:t>communicates historical understanding, using historical knowledge, concepts and terms, in appropriate and well-structured forms</w:t>
      </w:r>
    </w:p>
    <w:p w14:paraId="79ADE803" w14:textId="77777777" w:rsidR="002B7F90" w:rsidRDefault="00656AE0" w:rsidP="00587A9B">
      <w:pPr>
        <w:pBdr>
          <w:top w:val="nil"/>
          <w:left w:val="nil"/>
          <w:bottom w:val="nil"/>
          <w:right w:val="nil"/>
          <w:between w:val="nil"/>
        </w:pBdr>
        <w:ind w:left="851" w:hanging="851"/>
        <w:rPr>
          <w:rFonts w:eastAsia="Arial" w:cs="Arial"/>
          <w:color w:val="000000"/>
          <w:sz w:val="20"/>
          <w:szCs w:val="20"/>
        </w:rPr>
        <w:sectPr w:rsidR="002B7F90"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r>
        <w:rPr>
          <w:rFonts w:eastAsia="Arial" w:cs="Arial"/>
          <w:color w:val="000000"/>
          <w:sz w:val="20"/>
          <w:szCs w:val="20"/>
        </w:rPr>
        <w:t>AH12-10 analyses issues relating to the ownership, custodianship and conservation of the ancient past</w:t>
      </w:r>
    </w:p>
    <w:p w14:paraId="1FAAC051" w14:textId="77777777" w:rsidR="002B7F90" w:rsidRDefault="00656AE0">
      <w:pPr>
        <w:pStyle w:val="Heading2"/>
      </w:pPr>
      <w:bookmarkStart w:id="49" w:name="_Toc119403227"/>
      <w:r>
        <w:lastRenderedPageBreak/>
        <w:t>Modern History</w:t>
      </w:r>
      <w:bookmarkEnd w:id="49"/>
    </w:p>
    <w:p w14:paraId="74A09566" w14:textId="77777777" w:rsidR="002B7F90" w:rsidRDefault="00656AE0">
      <w:pPr>
        <w:jc w:val="center"/>
        <w:rPr>
          <w:i/>
        </w:rPr>
      </w:pPr>
      <w:r>
        <w:rPr>
          <w:i/>
        </w:rPr>
        <w:t>(Board Developed Course – 2 Units)</w:t>
      </w:r>
    </w:p>
    <w:p w14:paraId="4F90702D" w14:textId="77777777" w:rsidR="002B7F90" w:rsidRDefault="002B7F90">
      <w:pPr>
        <w:jc w:val="center"/>
      </w:pPr>
    </w:p>
    <w:p w14:paraId="732C4D94" w14:textId="7F6E98BC" w:rsidR="00674505" w:rsidRDefault="00674505" w:rsidP="00674505">
      <w:pPr>
        <w:rPr>
          <w:b/>
          <w:sz w:val="24"/>
          <w:u w:val="single"/>
        </w:rPr>
      </w:pPr>
      <w:r>
        <w:rPr>
          <w:b/>
          <w:sz w:val="24"/>
          <w:u w:val="single"/>
        </w:rPr>
        <w:t xml:space="preserve">Year 12 </w:t>
      </w:r>
      <w:r w:rsidR="00D449D7">
        <w:rPr>
          <w:b/>
          <w:sz w:val="24"/>
          <w:u w:val="single"/>
        </w:rPr>
        <w:t>2023</w:t>
      </w:r>
      <w:r>
        <w:rPr>
          <w:b/>
          <w:sz w:val="24"/>
          <w:u w:val="single"/>
        </w:rPr>
        <w:t xml:space="preserve"> HSC Assessment Schedule</w:t>
      </w:r>
    </w:p>
    <w:p w14:paraId="05A921CD" w14:textId="77777777" w:rsidR="002B7F90" w:rsidRDefault="002B7F90"/>
    <w:tbl>
      <w:tblPr>
        <w:tblStyle w:val="af1"/>
        <w:tblW w:w="104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8"/>
        <w:gridCol w:w="1743"/>
        <w:gridCol w:w="1743"/>
        <w:gridCol w:w="1743"/>
        <w:gridCol w:w="1743"/>
        <w:gridCol w:w="1476"/>
      </w:tblGrid>
      <w:tr w:rsidR="002B7F90" w14:paraId="72C6CC5D" w14:textId="77777777">
        <w:trPr>
          <w:jc w:val="center"/>
        </w:trPr>
        <w:tc>
          <w:tcPr>
            <w:tcW w:w="1978" w:type="dxa"/>
            <w:vMerge w:val="restart"/>
            <w:shd w:val="clear" w:color="auto" w:fill="D9D9D9"/>
            <w:tcMar>
              <w:top w:w="57" w:type="dxa"/>
              <w:left w:w="57" w:type="dxa"/>
              <w:bottom w:w="57" w:type="dxa"/>
              <w:right w:w="57" w:type="dxa"/>
            </w:tcMar>
          </w:tcPr>
          <w:p w14:paraId="448272D7" w14:textId="77777777" w:rsidR="002B7F90" w:rsidRDefault="00656AE0">
            <w:pPr>
              <w:jc w:val="center"/>
              <w:rPr>
                <w:b/>
                <w:sz w:val="20"/>
                <w:szCs w:val="20"/>
              </w:rPr>
            </w:pPr>
            <w:r>
              <w:rPr>
                <w:b/>
                <w:sz w:val="20"/>
                <w:szCs w:val="20"/>
              </w:rPr>
              <w:t>Component</w:t>
            </w:r>
          </w:p>
        </w:tc>
        <w:tc>
          <w:tcPr>
            <w:tcW w:w="1743" w:type="dxa"/>
            <w:shd w:val="clear" w:color="auto" w:fill="D9D9D9"/>
            <w:tcMar>
              <w:top w:w="57" w:type="dxa"/>
              <w:left w:w="57" w:type="dxa"/>
              <w:bottom w:w="57" w:type="dxa"/>
              <w:right w:w="57" w:type="dxa"/>
            </w:tcMar>
          </w:tcPr>
          <w:p w14:paraId="5B7C72E0" w14:textId="77777777" w:rsidR="002B7F90" w:rsidRDefault="00656AE0">
            <w:pPr>
              <w:jc w:val="center"/>
              <w:rPr>
                <w:b/>
                <w:sz w:val="20"/>
                <w:szCs w:val="20"/>
              </w:rPr>
            </w:pPr>
            <w:r>
              <w:rPr>
                <w:b/>
                <w:sz w:val="20"/>
                <w:szCs w:val="20"/>
              </w:rPr>
              <w:t>Task 1</w:t>
            </w:r>
          </w:p>
        </w:tc>
        <w:tc>
          <w:tcPr>
            <w:tcW w:w="1743" w:type="dxa"/>
            <w:shd w:val="clear" w:color="auto" w:fill="D9D9D9"/>
            <w:tcMar>
              <w:top w:w="57" w:type="dxa"/>
              <w:left w:w="57" w:type="dxa"/>
              <w:bottom w:w="57" w:type="dxa"/>
              <w:right w:w="57" w:type="dxa"/>
            </w:tcMar>
          </w:tcPr>
          <w:p w14:paraId="504FF43C" w14:textId="77777777" w:rsidR="002B7F90" w:rsidRDefault="00656AE0">
            <w:pPr>
              <w:jc w:val="center"/>
              <w:rPr>
                <w:b/>
                <w:sz w:val="20"/>
                <w:szCs w:val="20"/>
              </w:rPr>
            </w:pPr>
            <w:r>
              <w:rPr>
                <w:b/>
                <w:sz w:val="20"/>
                <w:szCs w:val="20"/>
              </w:rPr>
              <w:t>Task 2</w:t>
            </w:r>
          </w:p>
        </w:tc>
        <w:tc>
          <w:tcPr>
            <w:tcW w:w="1743" w:type="dxa"/>
            <w:shd w:val="clear" w:color="auto" w:fill="D9D9D9"/>
          </w:tcPr>
          <w:p w14:paraId="26597B1D" w14:textId="77777777" w:rsidR="002B7F90" w:rsidRDefault="00656AE0">
            <w:pPr>
              <w:jc w:val="center"/>
              <w:rPr>
                <w:b/>
                <w:sz w:val="20"/>
                <w:szCs w:val="20"/>
              </w:rPr>
            </w:pPr>
            <w:r>
              <w:rPr>
                <w:b/>
                <w:sz w:val="20"/>
                <w:szCs w:val="20"/>
              </w:rPr>
              <w:t>Task 3</w:t>
            </w:r>
          </w:p>
        </w:tc>
        <w:tc>
          <w:tcPr>
            <w:tcW w:w="1743" w:type="dxa"/>
            <w:shd w:val="clear" w:color="auto" w:fill="D9D9D9"/>
            <w:tcMar>
              <w:top w:w="57" w:type="dxa"/>
              <w:left w:w="57" w:type="dxa"/>
              <w:bottom w:w="57" w:type="dxa"/>
              <w:right w:w="57" w:type="dxa"/>
            </w:tcMar>
          </w:tcPr>
          <w:p w14:paraId="51D4CECB" w14:textId="77777777" w:rsidR="002B7F90" w:rsidRDefault="00656AE0">
            <w:pPr>
              <w:jc w:val="center"/>
              <w:rPr>
                <w:b/>
                <w:sz w:val="20"/>
                <w:szCs w:val="20"/>
              </w:rPr>
            </w:pPr>
            <w:r>
              <w:rPr>
                <w:b/>
                <w:sz w:val="20"/>
                <w:szCs w:val="20"/>
              </w:rPr>
              <w:t>Task 4</w:t>
            </w:r>
          </w:p>
        </w:tc>
        <w:tc>
          <w:tcPr>
            <w:tcW w:w="1476" w:type="dxa"/>
            <w:vMerge w:val="restart"/>
            <w:shd w:val="clear" w:color="auto" w:fill="D9D9D9"/>
            <w:tcMar>
              <w:top w:w="57" w:type="dxa"/>
              <w:left w:w="57" w:type="dxa"/>
              <w:bottom w:w="57" w:type="dxa"/>
              <w:right w:w="57" w:type="dxa"/>
            </w:tcMar>
          </w:tcPr>
          <w:p w14:paraId="6C0E119E" w14:textId="77777777" w:rsidR="002B7F90" w:rsidRDefault="00656AE0">
            <w:pPr>
              <w:jc w:val="center"/>
              <w:rPr>
                <w:b/>
                <w:sz w:val="20"/>
                <w:szCs w:val="20"/>
              </w:rPr>
            </w:pPr>
            <w:r>
              <w:rPr>
                <w:b/>
                <w:sz w:val="20"/>
                <w:szCs w:val="20"/>
              </w:rPr>
              <w:t>Weighting %</w:t>
            </w:r>
          </w:p>
        </w:tc>
      </w:tr>
      <w:tr w:rsidR="002B7F90" w14:paraId="35460A9F" w14:textId="77777777">
        <w:trPr>
          <w:trHeight w:val="1097"/>
          <w:jc w:val="center"/>
        </w:trPr>
        <w:tc>
          <w:tcPr>
            <w:tcW w:w="1978" w:type="dxa"/>
            <w:vMerge/>
            <w:shd w:val="clear" w:color="auto" w:fill="D9D9D9"/>
            <w:tcMar>
              <w:top w:w="57" w:type="dxa"/>
              <w:left w:w="57" w:type="dxa"/>
              <w:bottom w:w="57" w:type="dxa"/>
              <w:right w:w="57" w:type="dxa"/>
            </w:tcMar>
          </w:tcPr>
          <w:p w14:paraId="4F9AF043" w14:textId="77777777" w:rsidR="002B7F90" w:rsidRDefault="002B7F90">
            <w:pPr>
              <w:widowControl w:val="0"/>
              <w:pBdr>
                <w:top w:val="nil"/>
                <w:left w:val="nil"/>
                <w:bottom w:val="nil"/>
                <w:right w:val="nil"/>
                <w:between w:val="nil"/>
              </w:pBdr>
              <w:spacing w:line="276" w:lineRule="auto"/>
              <w:rPr>
                <w:b/>
                <w:sz w:val="20"/>
                <w:szCs w:val="20"/>
              </w:rPr>
            </w:pPr>
          </w:p>
        </w:tc>
        <w:tc>
          <w:tcPr>
            <w:tcW w:w="1743" w:type="dxa"/>
            <w:shd w:val="clear" w:color="auto" w:fill="auto"/>
            <w:tcMar>
              <w:top w:w="57" w:type="dxa"/>
              <w:left w:w="57" w:type="dxa"/>
              <w:bottom w:w="57" w:type="dxa"/>
              <w:right w:w="57" w:type="dxa"/>
            </w:tcMar>
          </w:tcPr>
          <w:p w14:paraId="06002A83" w14:textId="77777777" w:rsidR="002B7F90" w:rsidRDefault="00656AE0">
            <w:pPr>
              <w:jc w:val="center"/>
              <w:rPr>
                <w:b/>
                <w:sz w:val="20"/>
                <w:szCs w:val="20"/>
              </w:rPr>
            </w:pPr>
            <w:r>
              <w:rPr>
                <w:b/>
                <w:sz w:val="20"/>
                <w:szCs w:val="20"/>
              </w:rPr>
              <w:t>Research/ source analysis task</w:t>
            </w:r>
          </w:p>
          <w:p w14:paraId="4F6B93D8" w14:textId="77777777" w:rsidR="002B7F90" w:rsidRDefault="00656AE0">
            <w:pPr>
              <w:jc w:val="center"/>
              <w:rPr>
                <w:b/>
                <w:sz w:val="20"/>
                <w:szCs w:val="20"/>
              </w:rPr>
            </w:pPr>
            <w:r>
              <w:rPr>
                <w:b/>
                <w:sz w:val="20"/>
                <w:szCs w:val="20"/>
              </w:rPr>
              <w:t>Historical Analysis</w:t>
            </w:r>
          </w:p>
        </w:tc>
        <w:tc>
          <w:tcPr>
            <w:tcW w:w="1743" w:type="dxa"/>
            <w:shd w:val="clear" w:color="auto" w:fill="auto"/>
            <w:tcMar>
              <w:top w:w="57" w:type="dxa"/>
              <w:left w:w="57" w:type="dxa"/>
              <w:bottom w:w="57" w:type="dxa"/>
              <w:right w:w="57" w:type="dxa"/>
            </w:tcMar>
          </w:tcPr>
          <w:p w14:paraId="6D139E68" w14:textId="77777777" w:rsidR="002B7F90" w:rsidRDefault="00E705D7">
            <w:pPr>
              <w:jc w:val="center"/>
              <w:rPr>
                <w:b/>
                <w:sz w:val="20"/>
                <w:szCs w:val="20"/>
              </w:rPr>
            </w:pPr>
            <w:r>
              <w:rPr>
                <w:b/>
                <w:sz w:val="20"/>
                <w:szCs w:val="20"/>
              </w:rPr>
              <w:t>Take home research, in</w:t>
            </w:r>
            <w:r>
              <w:rPr>
                <w:b/>
                <w:sz w:val="20"/>
                <w:szCs w:val="20"/>
              </w:rPr>
              <w:noBreakHyphen/>
            </w:r>
            <w:r w:rsidR="00656AE0">
              <w:rPr>
                <w:b/>
                <w:sz w:val="20"/>
                <w:szCs w:val="20"/>
              </w:rPr>
              <w:t>class essay</w:t>
            </w:r>
          </w:p>
          <w:p w14:paraId="24B0ECED" w14:textId="77777777" w:rsidR="002B7F90" w:rsidRDefault="002B7F90">
            <w:pPr>
              <w:jc w:val="center"/>
              <w:rPr>
                <w:sz w:val="20"/>
                <w:szCs w:val="20"/>
              </w:rPr>
            </w:pPr>
          </w:p>
        </w:tc>
        <w:tc>
          <w:tcPr>
            <w:tcW w:w="1743" w:type="dxa"/>
            <w:shd w:val="clear" w:color="auto" w:fill="auto"/>
          </w:tcPr>
          <w:p w14:paraId="327DFE5D" w14:textId="77777777" w:rsidR="002B7F90" w:rsidRDefault="00656AE0">
            <w:pPr>
              <w:jc w:val="center"/>
              <w:rPr>
                <w:sz w:val="20"/>
                <w:szCs w:val="20"/>
              </w:rPr>
            </w:pPr>
            <w:r>
              <w:rPr>
                <w:b/>
                <w:sz w:val="20"/>
                <w:szCs w:val="20"/>
              </w:rPr>
              <w:t>Research combined with oral presentation</w:t>
            </w:r>
          </w:p>
        </w:tc>
        <w:tc>
          <w:tcPr>
            <w:tcW w:w="1743" w:type="dxa"/>
            <w:shd w:val="clear" w:color="auto" w:fill="auto"/>
            <w:tcMar>
              <w:top w:w="57" w:type="dxa"/>
              <w:left w:w="57" w:type="dxa"/>
              <w:bottom w:w="57" w:type="dxa"/>
              <w:right w:w="57" w:type="dxa"/>
            </w:tcMar>
          </w:tcPr>
          <w:p w14:paraId="26940D74" w14:textId="77777777" w:rsidR="002B7F90" w:rsidRDefault="00656AE0">
            <w:pPr>
              <w:jc w:val="center"/>
              <w:rPr>
                <w:b/>
                <w:sz w:val="20"/>
                <w:szCs w:val="20"/>
              </w:rPr>
            </w:pPr>
            <w:r>
              <w:rPr>
                <w:b/>
                <w:sz w:val="20"/>
                <w:szCs w:val="20"/>
              </w:rPr>
              <w:t>Trial HSC</w:t>
            </w:r>
          </w:p>
          <w:p w14:paraId="18D4E28D" w14:textId="77777777" w:rsidR="002B7F90" w:rsidRDefault="00656AE0">
            <w:pPr>
              <w:jc w:val="center"/>
              <w:rPr>
                <w:b/>
                <w:sz w:val="20"/>
                <w:szCs w:val="20"/>
              </w:rPr>
            </w:pPr>
            <w:r>
              <w:rPr>
                <w:b/>
                <w:sz w:val="20"/>
                <w:szCs w:val="20"/>
              </w:rPr>
              <w:t>Examination</w:t>
            </w:r>
          </w:p>
          <w:p w14:paraId="3A03F2AC" w14:textId="77777777" w:rsidR="002B7F90" w:rsidRDefault="002B7F90">
            <w:pPr>
              <w:jc w:val="center"/>
              <w:rPr>
                <w:sz w:val="20"/>
                <w:szCs w:val="20"/>
              </w:rPr>
            </w:pPr>
          </w:p>
        </w:tc>
        <w:tc>
          <w:tcPr>
            <w:tcW w:w="1476" w:type="dxa"/>
            <w:vMerge/>
            <w:shd w:val="clear" w:color="auto" w:fill="D9D9D9"/>
            <w:tcMar>
              <w:top w:w="57" w:type="dxa"/>
              <w:left w:w="57" w:type="dxa"/>
              <w:bottom w:w="57" w:type="dxa"/>
              <w:right w:w="57" w:type="dxa"/>
            </w:tcMar>
          </w:tcPr>
          <w:p w14:paraId="448173D8" w14:textId="77777777" w:rsidR="002B7F90" w:rsidRDefault="002B7F90">
            <w:pPr>
              <w:widowControl w:val="0"/>
              <w:pBdr>
                <w:top w:val="nil"/>
                <w:left w:val="nil"/>
                <w:bottom w:val="nil"/>
                <w:right w:val="nil"/>
                <w:between w:val="nil"/>
              </w:pBdr>
              <w:spacing w:line="276" w:lineRule="auto"/>
              <w:rPr>
                <w:sz w:val="20"/>
                <w:szCs w:val="20"/>
              </w:rPr>
            </w:pPr>
          </w:p>
        </w:tc>
      </w:tr>
      <w:tr w:rsidR="008D1D0D" w14:paraId="723061E8" w14:textId="77777777">
        <w:trPr>
          <w:trHeight w:val="394"/>
          <w:jc w:val="center"/>
        </w:trPr>
        <w:tc>
          <w:tcPr>
            <w:tcW w:w="1978" w:type="dxa"/>
            <w:vMerge/>
            <w:shd w:val="clear" w:color="auto" w:fill="D9D9D9"/>
            <w:tcMar>
              <w:top w:w="57" w:type="dxa"/>
              <w:left w:w="57" w:type="dxa"/>
              <w:bottom w:w="57" w:type="dxa"/>
              <w:right w:w="57" w:type="dxa"/>
            </w:tcMar>
          </w:tcPr>
          <w:p w14:paraId="5B1257D7" w14:textId="77777777" w:rsidR="008D1D0D" w:rsidRDefault="008D1D0D" w:rsidP="008D1D0D">
            <w:pPr>
              <w:widowControl w:val="0"/>
              <w:pBdr>
                <w:top w:val="nil"/>
                <w:left w:val="nil"/>
                <w:bottom w:val="nil"/>
                <w:right w:val="nil"/>
                <w:between w:val="nil"/>
              </w:pBdr>
              <w:spacing w:line="276" w:lineRule="auto"/>
              <w:rPr>
                <w:sz w:val="20"/>
                <w:szCs w:val="20"/>
              </w:rPr>
            </w:pPr>
          </w:p>
        </w:tc>
        <w:tc>
          <w:tcPr>
            <w:tcW w:w="1743" w:type="dxa"/>
            <w:shd w:val="clear" w:color="auto" w:fill="auto"/>
            <w:tcMar>
              <w:top w:w="57" w:type="dxa"/>
              <w:left w:w="57" w:type="dxa"/>
              <w:bottom w:w="57" w:type="dxa"/>
              <w:right w:w="57" w:type="dxa"/>
            </w:tcMar>
            <w:vAlign w:val="center"/>
          </w:tcPr>
          <w:p w14:paraId="24213EC3" w14:textId="33EC1A2E" w:rsidR="00D52FCF" w:rsidRDefault="008D1D0D" w:rsidP="00D449D7">
            <w:pPr>
              <w:jc w:val="center"/>
              <w:rPr>
                <w:sz w:val="20"/>
                <w:szCs w:val="20"/>
              </w:rPr>
            </w:pPr>
            <w:r>
              <w:rPr>
                <w:sz w:val="20"/>
                <w:szCs w:val="20"/>
              </w:rPr>
              <w:t>Term 4 Week 9</w:t>
            </w:r>
          </w:p>
        </w:tc>
        <w:tc>
          <w:tcPr>
            <w:tcW w:w="1743" w:type="dxa"/>
            <w:shd w:val="clear" w:color="auto" w:fill="auto"/>
            <w:tcMar>
              <w:top w:w="57" w:type="dxa"/>
              <w:left w:w="57" w:type="dxa"/>
              <w:bottom w:w="57" w:type="dxa"/>
              <w:right w:w="57" w:type="dxa"/>
            </w:tcMar>
            <w:vAlign w:val="center"/>
          </w:tcPr>
          <w:p w14:paraId="2A718FEA" w14:textId="559C2ADB" w:rsidR="008D1D0D" w:rsidRPr="00C43D5C" w:rsidRDefault="008D1D0D" w:rsidP="008D1D0D">
            <w:pPr>
              <w:jc w:val="center"/>
              <w:rPr>
                <w:sz w:val="20"/>
                <w:szCs w:val="20"/>
              </w:rPr>
            </w:pPr>
            <w:r w:rsidRPr="00C43D5C">
              <w:rPr>
                <w:sz w:val="20"/>
                <w:szCs w:val="20"/>
              </w:rPr>
              <w:t xml:space="preserve">Term 1 Week </w:t>
            </w:r>
            <w:r w:rsidR="00D449D7">
              <w:rPr>
                <w:sz w:val="20"/>
                <w:szCs w:val="20"/>
              </w:rPr>
              <w:t>8</w:t>
            </w:r>
          </w:p>
        </w:tc>
        <w:tc>
          <w:tcPr>
            <w:tcW w:w="1743" w:type="dxa"/>
            <w:shd w:val="clear" w:color="auto" w:fill="auto"/>
            <w:vAlign w:val="center"/>
          </w:tcPr>
          <w:p w14:paraId="61AACC03" w14:textId="77777777" w:rsidR="008D1D0D" w:rsidRPr="00C43D5C" w:rsidRDefault="008D1D0D" w:rsidP="008D1D0D">
            <w:pPr>
              <w:jc w:val="center"/>
              <w:rPr>
                <w:sz w:val="20"/>
                <w:szCs w:val="20"/>
              </w:rPr>
            </w:pPr>
            <w:r w:rsidRPr="00C43D5C">
              <w:rPr>
                <w:sz w:val="20"/>
                <w:szCs w:val="20"/>
              </w:rPr>
              <w:t>Term 2 Week 8</w:t>
            </w:r>
          </w:p>
        </w:tc>
        <w:tc>
          <w:tcPr>
            <w:tcW w:w="1743" w:type="dxa"/>
            <w:shd w:val="clear" w:color="auto" w:fill="auto"/>
            <w:tcMar>
              <w:top w:w="57" w:type="dxa"/>
              <w:left w:w="57" w:type="dxa"/>
              <w:bottom w:w="57" w:type="dxa"/>
              <w:right w:w="57" w:type="dxa"/>
            </w:tcMar>
            <w:vAlign w:val="center"/>
          </w:tcPr>
          <w:p w14:paraId="70617E48" w14:textId="77777777" w:rsidR="008D1D0D" w:rsidRPr="00171578" w:rsidRDefault="008D1D0D" w:rsidP="008D1D0D">
            <w:pPr>
              <w:jc w:val="center"/>
              <w:rPr>
                <w:sz w:val="20"/>
                <w:szCs w:val="20"/>
              </w:rPr>
            </w:pPr>
            <w:r w:rsidRPr="00171578">
              <w:rPr>
                <w:sz w:val="20"/>
                <w:szCs w:val="20"/>
              </w:rPr>
              <w:t>Term 3</w:t>
            </w:r>
          </w:p>
          <w:p w14:paraId="67367F46" w14:textId="2CC74DCA" w:rsidR="008D1D0D" w:rsidRPr="00171578" w:rsidRDefault="00996291" w:rsidP="008D1D0D">
            <w:pPr>
              <w:jc w:val="center"/>
              <w:rPr>
                <w:sz w:val="20"/>
                <w:szCs w:val="20"/>
              </w:rPr>
            </w:pPr>
            <w:r>
              <w:rPr>
                <w:sz w:val="20"/>
                <w:szCs w:val="20"/>
              </w:rPr>
              <w:t>Weeks 6 &amp; 7</w:t>
            </w:r>
          </w:p>
        </w:tc>
        <w:tc>
          <w:tcPr>
            <w:tcW w:w="1476" w:type="dxa"/>
            <w:vMerge/>
            <w:shd w:val="clear" w:color="auto" w:fill="D9D9D9"/>
            <w:tcMar>
              <w:top w:w="57" w:type="dxa"/>
              <w:left w:w="57" w:type="dxa"/>
              <w:bottom w:w="57" w:type="dxa"/>
              <w:right w:w="57" w:type="dxa"/>
            </w:tcMar>
          </w:tcPr>
          <w:p w14:paraId="30BD88A8" w14:textId="77777777" w:rsidR="008D1D0D" w:rsidRDefault="008D1D0D" w:rsidP="008D1D0D">
            <w:pPr>
              <w:widowControl w:val="0"/>
              <w:pBdr>
                <w:top w:val="nil"/>
                <w:left w:val="nil"/>
                <w:bottom w:val="nil"/>
                <w:right w:val="nil"/>
                <w:between w:val="nil"/>
              </w:pBdr>
              <w:spacing w:line="276" w:lineRule="auto"/>
              <w:rPr>
                <w:sz w:val="20"/>
                <w:szCs w:val="20"/>
              </w:rPr>
            </w:pPr>
          </w:p>
        </w:tc>
      </w:tr>
      <w:tr w:rsidR="002B7F90" w14:paraId="77D899BA" w14:textId="77777777">
        <w:trPr>
          <w:trHeight w:val="1250"/>
          <w:jc w:val="center"/>
        </w:trPr>
        <w:tc>
          <w:tcPr>
            <w:tcW w:w="1978" w:type="dxa"/>
            <w:vMerge/>
            <w:shd w:val="clear" w:color="auto" w:fill="D9D9D9"/>
            <w:tcMar>
              <w:top w:w="57" w:type="dxa"/>
              <w:left w:w="57" w:type="dxa"/>
              <w:bottom w:w="57" w:type="dxa"/>
              <w:right w:w="57" w:type="dxa"/>
            </w:tcMar>
          </w:tcPr>
          <w:p w14:paraId="4528E90F" w14:textId="77777777" w:rsidR="002B7F90" w:rsidRDefault="002B7F90">
            <w:pPr>
              <w:widowControl w:val="0"/>
              <w:pBdr>
                <w:top w:val="nil"/>
                <w:left w:val="nil"/>
                <w:bottom w:val="nil"/>
                <w:right w:val="nil"/>
                <w:between w:val="nil"/>
              </w:pBdr>
              <w:spacing w:line="276" w:lineRule="auto"/>
              <w:rPr>
                <w:sz w:val="20"/>
                <w:szCs w:val="20"/>
              </w:rPr>
            </w:pPr>
          </w:p>
        </w:tc>
        <w:tc>
          <w:tcPr>
            <w:tcW w:w="1743" w:type="dxa"/>
            <w:shd w:val="clear" w:color="auto" w:fill="auto"/>
            <w:tcMar>
              <w:top w:w="57" w:type="dxa"/>
              <w:left w:w="57" w:type="dxa"/>
              <w:bottom w:w="57" w:type="dxa"/>
              <w:right w:w="57" w:type="dxa"/>
            </w:tcMar>
          </w:tcPr>
          <w:p w14:paraId="4D81ADF4" w14:textId="77777777" w:rsidR="002B7F90" w:rsidRDefault="00656AE0">
            <w:pPr>
              <w:jc w:val="center"/>
              <w:rPr>
                <w:b/>
                <w:sz w:val="20"/>
                <w:szCs w:val="20"/>
              </w:rPr>
            </w:pPr>
            <w:r>
              <w:rPr>
                <w:b/>
                <w:sz w:val="20"/>
                <w:szCs w:val="20"/>
              </w:rPr>
              <w:t>Outcomes Assessed</w:t>
            </w:r>
          </w:p>
          <w:p w14:paraId="02FB4AC0" w14:textId="77777777" w:rsidR="002B7F90" w:rsidRDefault="00656AE0">
            <w:pPr>
              <w:jc w:val="center"/>
              <w:rPr>
                <w:sz w:val="20"/>
                <w:szCs w:val="20"/>
              </w:rPr>
            </w:pPr>
            <w:r>
              <w:rPr>
                <w:sz w:val="20"/>
                <w:szCs w:val="20"/>
              </w:rPr>
              <w:t>MH12-1</w:t>
            </w:r>
          </w:p>
          <w:p w14:paraId="7D6F6ACF" w14:textId="77777777" w:rsidR="002B7F90" w:rsidRDefault="00656AE0">
            <w:pPr>
              <w:jc w:val="center"/>
              <w:rPr>
                <w:sz w:val="20"/>
                <w:szCs w:val="20"/>
              </w:rPr>
            </w:pPr>
            <w:r>
              <w:rPr>
                <w:sz w:val="20"/>
                <w:szCs w:val="20"/>
              </w:rPr>
              <w:t>MH12-2</w:t>
            </w:r>
          </w:p>
          <w:p w14:paraId="366176D8" w14:textId="77777777" w:rsidR="002B7F90" w:rsidRDefault="00656AE0">
            <w:pPr>
              <w:jc w:val="center"/>
              <w:rPr>
                <w:sz w:val="20"/>
                <w:szCs w:val="20"/>
              </w:rPr>
            </w:pPr>
            <w:r>
              <w:rPr>
                <w:sz w:val="20"/>
                <w:szCs w:val="20"/>
              </w:rPr>
              <w:t>MH12-3</w:t>
            </w:r>
          </w:p>
          <w:p w14:paraId="54191FBF" w14:textId="77777777" w:rsidR="002B7F90" w:rsidRDefault="00656AE0">
            <w:pPr>
              <w:jc w:val="center"/>
              <w:rPr>
                <w:sz w:val="20"/>
                <w:szCs w:val="20"/>
              </w:rPr>
            </w:pPr>
            <w:r>
              <w:rPr>
                <w:sz w:val="20"/>
                <w:szCs w:val="20"/>
              </w:rPr>
              <w:t>MH12-9</w:t>
            </w:r>
          </w:p>
        </w:tc>
        <w:tc>
          <w:tcPr>
            <w:tcW w:w="1743" w:type="dxa"/>
            <w:shd w:val="clear" w:color="auto" w:fill="auto"/>
            <w:tcMar>
              <w:top w:w="57" w:type="dxa"/>
              <w:left w:w="57" w:type="dxa"/>
              <w:bottom w:w="57" w:type="dxa"/>
              <w:right w:w="57" w:type="dxa"/>
            </w:tcMar>
          </w:tcPr>
          <w:p w14:paraId="62E3D613" w14:textId="77777777" w:rsidR="002B7F90" w:rsidRDefault="00656AE0">
            <w:pPr>
              <w:jc w:val="center"/>
              <w:rPr>
                <w:b/>
                <w:sz w:val="20"/>
                <w:szCs w:val="20"/>
              </w:rPr>
            </w:pPr>
            <w:r>
              <w:rPr>
                <w:b/>
                <w:sz w:val="20"/>
                <w:szCs w:val="20"/>
              </w:rPr>
              <w:t>Outcomes Assessed</w:t>
            </w:r>
          </w:p>
          <w:p w14:paraId="59988220" w14:textId="77777777" w:rsidR="002B7F90" w:rsidRDefault="00656AE0">
            <w:pPr>
              <w:jc w:val="center"/>
              <w:rPr>
                <w:sz w:val="20"/>
                <w:szCs w:val="20"/>
              </w:rPr>
            </w:pPr>
            <w:r>
              <w:rPr>
                <w:sz w:val="20"/>
                <w:szCs w:val="20"/>
              </w:rPr>
              <w:t>MH12-6</w:t>
            </w:r>
          </w:p>
          <w:p w14:paraId="4AC4DCB1" w14:textId="77777777" w:rsidR="002B7F90" w:rsidRDefault="00656AE0">
            <w:pPr>
              <w:jc w:val="center"/>
              <w:rPr>
                <w:sz w:val="20"/>
                <w:szCs w:val="20"/>
              </w:rPr>
            </w:pPr>
            <w:r>
              <w:rPr>
                <w:sz w:val="20"/>
                <w:szCs w:val="20"/>
              </w:rPr>
              <w:t>MH12-8</w:t>
            </w:r>
          </w:p>
          <w:p w14:paraId="7D534EAF" w14:textId="77777777" w:rsidR="002B7F90" w:rsidRDefault="00656AE0">
            <w:pPr>
              <w:jc w:val="center"/>
              <w:rPr>
                <w:sz w:val="20"/>
                <w:szCs w:val="20"/>
              </w:rPr>
            </w:pPr>
            <w:r>
              <w:rPr>
                <w:sz w:val="20"/>
                <w:szCs w:val="20"/>
              </w:rPr>
              <w:t xml:space="preserve"> MH12-9</w:t>
            </w:r>
          </w:p>
          <w:p w14:paraId="7FFE8E59" w14:textId="77777777" w:rsidR="002B7F90" w:rsidRDefault="00656AE0">
            <w:pPr>
              <w:jc w:val="center"/>
              <w:rPr>
                <w:sz w:val="20"/>
                <w:szCs w:val="20"/>
              </w:rPr>
            </w:pPr>
            <w:r>
              <w:rPr>
                <w:sz w:val="20"/>
                <w:szCs w:val="20"/>
              </w:rPr>
              <w:t xml:space="preserve">  MH12-10</w:t>
            </w:r>
          </w:p>
        </w:tc>
        <w:tc>
          <w:tcPr>
            <w:tcW w:w="1743" w:type="dxa"/>
            <w:shd w:val="clear" w:color="auto" w:fill="auto"/>
          </w:tcPr>
          <w:p w14:paraId="63A7F96C" w14:textId="77777777" w:rsidR="002B7F90" w:rsidRDefault="00656AE0">
            <w:pPr>
              <w:jc w:val="center"/>
              <w:rPr>
                <w:b/>
                <w:sz w:val="20"/>
                <w:szCs w:val="20"/>
              </w:rPr>
            </w:pPr>
            <w:r>
              <w:rPr>
                <w:b/>
                <w:sz w:val="20"/>
                <w:szCs w:val="20"/>
              </w:rPr>
              <w:t>Outcomes Assessed</w:t>
            </w:r>
          </w:p>
          <w:p w14:paraId="3E187F46" w14:textId="77777777" w:rsidR="002B7F90" w:rsidRDefault="00656AE0">
            <w:pPr>
              <w:jc w:val="center"/>
              <w:rPr>
                <w:sz w:val="20"/>
                <w:szCs w:val="20"/>
              </w:rPr>
            </w:pPr>
            <w:r>
              <w:rPr>
                <w:sz w:val="20"/>
                <w:szCs w:val="20"/>
              </w:rPr>
              <w:t>MH12-5</w:t>
            </w:r>
          </w:p>
          <w:p w14:paraId="4CD76E81" w14:textId="77777777" w:rsidR="002B7F90" w:rsidRDefault="00656AE0">
            <w:pPr>
              <w:jc w:val="center"/>
              <w:rPr>
                <w:sz w:val="20"/>
                <w:szCs w:val="20"/>
              </w:rPr>
            </w:pPr>
            <w:r>
              <w:rPr>
                <w:sz w:val="20"/>
                <w:szCs w:val="20"/>
              </w:rPr>
              <w:t xml:space="preserve"> MH12-6 </w:t>
            </w:r>
          </w:p>
          <w:p w14:paraId="7FB72F0A" w14:textId="77777777" w:rsidR="002B7F90" w:rsidRDefault="00656AE0">
            <w:pPr>
              <w:jc w:val="center"/>
              <w:rPr>
                <w:sz w:val="20"/>
                <w:szCs w:val="20"/>
              </w:rPr>
            </w:pPr>
            <w:r>
              <w:rPr>
                <w:sz w:val="20"/>
                <w:szCs w:val="20"/>
              </w:rPr>
              <w:t>MH12-8</w:t>
            </w:r>
          </w:p>
          <w:p w14:paraId="31948D37" w14:textId="77777777" w:rsidR="002B7F90" w:rsidRDefault="00656AE0">
            <w:pPr>
              <w:jc w:val="center"/>
              <w:rPr>
                <w:sz w:val="20"/>
                <w:szCs w:val="20"/>
              </w:rPr>
            </w:pPr>
            <w:r>
              <w:rPr>
                <w:sz w:val="20"/>
                <w:szCs w:val="20"/>
              </w:rPr>
              <w:t xml:space="preserve"> MH12-9</w:t>
            </w:r>
          </w:p>
        </w:tc>
        <w:tc>
          <w:tcPr>
            <w:tcW w:w="1743" w:type="dxa"/>
            <w:shd w:val="clear" w:color="auto" w:fill="auto"/>
            <w:tcMar>
              <w:top w:w="57" w:type="dxa"/>
              <w:left w:w="57" w:type="dxa"/>
              <w:bottom w:w="57" w:type="dxa"/>
              <w:right w:w="57" w:type="dxa"/>
            </w:tcMar>
          </w:tcPr>
          <w:p w14:paraId="2AFA571D" w14:textId="77777777" w:rsidR="002B7F90" w:rsidRDefault="00656AE0">
            <w:pPr>
              <w:jc w:val="center"/>
              <w:rPr>
                <w:b/>
                <w:sz w:val="20"/>
                <w:szCs w:val="20"/>
              </w:rPr>
            </w:pPr>
            <w:r>
              <w:rPr>
                <w:b/>
                <w:sz w:val="20"/>
                <w:szCs w:val="20"/>
              </w:rPr>
              <w:t>Outcomes Assessed</w:t>
            </w:r>
          </w:p>
          <w:p w14:paraId="60ECCF19" w14:textId="77777777" w:rsidR="002B7F90" w:rsidRDefault="00656AE0">
            <w:pPr>
              <w:jc w:val="center"/>
              <w:rPr>
                <w:sz w:val="20"/>
                <w:szCs w:val="20"/>
              </w:rPr>
            </w:pPr>
            <w:r>
              <w:rPr>
                <w:sz w:val="20"/>
                <w:szCs w:val="20"/>
              </w:rPr>
              <w:t>MH12-3</w:t>
            </w:r>
          </w:p>
          <w:p w14:paraId="77D1CA92" w14:textId="77777777" w:rsidR="002B7F90" w:rsidRDefault="00656AE0">
            <w:pPr>
              <w:jc w:val="center"/>
              <w:rPr>
                <w:sz w:val="20"/>
                <w:szCs w:val="20"/>
              </w:rPr>
            </w:pPr>
            <w:r>
              <w:rPr>
                <w:sz w:val="20"/>
                <w:szCs w:val="20"/>
              </w:rPr>
              <w:t xml:space="preserve">MH12-4 </w:t>
            </w:r>
          </w:p>
          <w:p w14:paraId="465530BC" w14:textId="77777777" w:rsidR="002B7F90" w:rsidRDefault="00656AE0">
            <w:pPr>
              <w:jc w:val="center"/>
              <w:rPr>
                <w:sz w:val="20"/>
                <w:szCs w:val="20"/>
              </w:rPr>
            </w:pPr>
            <w:r>
              <w:rPr>
                <w:sz w:val="20"/>
                <w:szCs w:val="20"/>
              </w:rPr>
              <w:t xml:space="preserve">MH12-6 </w:t>
            </w:r>
          </w:p>
          <w:p w14:paraId="4D3B7323" w14:textId="77777777" w:rsidR="002B7F90" w:rsidRDefault="00656AE0">
            <w:pPr>
              <w:jc w:val="center"/>
              <w:rPr>
                <w:sz w:val="20"/>
                <w:szCs w:val="20"/>
              </w:rPr>
            </w:pPr>
            <w:r>
              <w:rPr>
                <w:sz w:val="20"/>
                <w:szCs w:val="20"/>
              </w:rPr>
              <w:t>MH12-7</w:t>
            </w:r>
          </w:p>
        </w:tc>
        <w:tc>
          <w:tcPr>
            <w:tcW w:w="1476" w:type="dxa"/>
            <w:vMerge/>
            <w:shd w:val="clear" w:color="auto" w:fill="D9D9D9"/>
            <w:tcMar>
              <w:top w:w="57" w:type="dxa"/>
              <w:left w:w="57" w:type="dxa"/>
              <w:bottom w:w="57" w:type="dxa"/>
              <w:right w:w="57" w:type="dxa"/>
            </w:tcMar>
          </w:tcPr>
          <w:p w14:paraId="7CBCF38E" w14:textId="77777777" w:rsidR="002B7F90" w:rsidRDefault="002B7F90">
            <w:pPr>
              <w:widowControl w:val="0"/>
              <w:pBdr>
                <w:top w:val="nil"/>
                <w:left w:val="nil"/>
                <w:bottom w:val="nil"/>
                <w:right w:val="nil"/>
                <w:between w:val="nil"/>
              </w:pBdr>
              <w:spacing w:line="276" w:lineRule="auto"/>
              <w:rPr>
                <w:sz w:val="20"/>
                <w:szCs w:val="20"/>
              </w:rPr>
            </w:pPr>
          </w:p>
        </w:tc>
      </w:tr>
      <w:tr w:rsidR="002B7F90" w14:paraId="542FE74E" w14:textId="77777777">
        <w:trPr>
          <w:jc w:val="center"/>
        </w:trPr>
        <w:tc>
          <w:tcPr>
            <w:tcW w:w="1978" w:type="dxa"/>
            <w:shd w:val="clear" w:color="auto" w:fill="auto"/>
            <w:tcMar>
              <w:top w:w="57" w:type="dxa"/>
              <w:left w:w="57" w:type="dxa"/>
              <w:bottom w:w="57" w:type="dxa"/>
              <w:right w:w="57" w:type="dxa"/>
            </w:tcMar>
            <w:vAlign w:val="center"/>
          </w:tcPr>
          <w:p w14:paraId="4B8E5A3F" w14:textId="77777777" w:rsidR="002B7F90" w:rsidRDefault="00656AE0">
            <w:pPr>
              <w:rPr>
                <w:sz w:val="20"/>
                <w:szCs w:val="20"/>
              </w:rPr>
            </w:pPr>
            <w:r>
              <w:rPr>
                <w:sz w:val="20"/>
                <w:szCs w:val="20"/>
              </w:rPr>
              <w:t>Knowledge and understanding of course content</w:t>
            </w:r>
          </w:p>
        </w:tc>
        <w:tc>
          <w:tcPr>
            <w:tcW w:w="1743" w:type="dxa"/>
            <w:shd w:val="clear" w:color="auto" w:fill="auto"/>
            <w:tcMar>
              <w:top w:w="57" w:type="dxa"/>
              <w:left w:w="57" w:type="dxa"/>
              <w:bottom w:w="57" w:type="dxa"/>
              <w:right w:w="57" w:type="dxa"/>
            </w:tcMar>
            <w:vAlign w:val="center"/>
          </w:tcPr>
          <w:p w14:paraId="2F290F76" w14:textId="77777777" w:rsidR="002B7F90" w:rsidRDefault="00656AE0">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5542DCE9" w14:textId="77777777" w:rsidR="002B7F90" w:rsidRDefault="00656AE0">
            <w:pPr>
              <w:jc w:val="center"/>
              <w:rPr>
                <w:sz w:val="20"/>
                <w:szCs w:val="20"/>
              </w:rPr>
            </w:pPr>
            <w:r>
              <w:rPr>
                <w:sz w:val="20"/>
                <w:szCs w:val="20"/>
              </w:rPr>
              <w:t>10</w:t>
            </w:r>
          </w:p>
        </w:tc>
        <w:tc>
          <w:tcPr>
            <w:tcW w:w="1743" w:type="dxa"/>
            <w:shd w:val="clear" w:color="auto" w:fill="auto"/>
            <w:vAlign w:val="center"/>
          </w:tcPr>
          <w:p w14:paraId="0121B595" w14:textId="77777777" w:rsidR="002B7F90" w:rsidRDefault="00656AE0">
            <w:pPr>
              <w:jc w:val="center"/>
              <w:rPr>
                <w:sz w:val="20"/>
                <w:szCs w:val="20"/>
              </w:rPr>
            </w:pPr>
            <w:r>
              <w:rPr>
                <w:sz w:val="20"/>
                <w:szCs w:val="20"/>
              </w:rPr>
              <w:t>10</w:t>
            </w:r>
          </w:p>
        </w:tc>
        <w:tc>
          <w:tcPr>
            <w:tcW w:w="1743" w:type="dxa"/>
            <w:shd w:val="clear" w:color="auto" w:fill="auto"/>
            <w:tcMar>
              <w:top w:w="57" w:type="dxa"/>
              <w:left w:w="57" w:type="dxa"/>
              <w:bottom w:w="57" w:type="dxa"/>
              <w:right w:w="57" w:type="dxa"/>
            </w:tcMar>
            <w:vAlign w:val="center"/>
          </w:tcPr>
          <w:p w14:paraId="053FCDEE" w14:textId="77777777" w:rsidR="002B7F90" w:rsidRDefault="00656AE0">
            <w:pPr>
              <w:jc w:val="center"/>
              <w:rPr>
                <w:sz w:val="20"/>
                <w:szCs w:val="20"/>
              </w:rPr>
            </w:pPr>
            <w:r>
              <w:rPr>
                <w:sz w:val="20"/>
                <w:szCs w:val="20"/>
              </w:rPr>
              <w:t>15</w:t>
            </w:r>
          </w:p>
        </w:tc>
        <w:tc>
          <w:tcPr>
            <w:tcW w:w="1476" w:type="dxa"/>
            <w:shd w:val="clear" w:color="auto" w:fill="auto"/>
            <w:tcMar>
              <w:top w:w="57" w:type="dxa"/>
              <w:left w:w="57" w:type="dxa"/>
              <w:bottom w:w="57" w:type="dxa"/>
              <w:right w:w="57" w:type="dxa"/>
            </w:tcMar>
            <w:vAlign w:val="center"/>
          </w:tcPr>
          <w:p w14:paraId="7BCBCACC" w14:textId="77777777" w:rsidR="002B7F90" w:rsidRDefault="00656AE0">
            <w:pPr>
              <w:jc w:val="center"/>
              <w:rPr>
                <w:b/>
                <w:sz w:val="20"/>
                <w:szCs w:val="20"/>
              </w:rPr>
            </w:pPr>
            <w:r>
              <w:rPr>
                <w:b/>
                <w:sz w:val="20"/>
                <w:szCs w:val="20"/>
              </w:rPr>
              <w:t>40</w:t>
            </w:r>
          </w:p>
        </w:tc>
      </w:tr>
      <w:tr w:rsidR="002B7F90" w14:paraId="74360753" w14:textId="77777777">
        <w:trPr>
          <w:trHeight w:val="346"/>
          <w:jc w:val="center"/>
        </w:trPr>
        <w:tc>
          <w:tcPr>
            <w:tcW w:w="1978" w:type="dxa"/>
            <w:shd w:val="clear" w:color="auto" w:fill="auto"/>
            <w:tcMar>
              <w:top w:w="57" w:type="dxa"/>
              <w:left w:w="57" w:type="dxa"/>
              <w:bottom w:w="57" w:type="dxa"/>
              <w:right w:w="57" w:type="dxa"/>
            </w:tcMar>
            <w:vAlign w:val="center"/>
          </w:tcPr>
          <w:p w14:paraId="4CC98B34" w14:textId="77777777" w:rsidR="002B7F90" w:rsidRDefault="00656AE0">
            <w:pPr>
              <w:rPr>
                <w:sz w:val="20"/>
                <w:szCs w:val="20"/>
              </w:rPr>
            </w:pPr>
            <w:r>
              <w:rPr>
                <w:sz w:val="20"/>
                <w:szCs w:val="20"/>
              </w:rPr>
              <w:t>Historical skills in the analysis and evaluation of sources and interpretations</w:t>
            </w:r>
          </w:p>
        </w:tc>
        <w:tc>
          <w:tcPr>
            <w:tcW w:w="1743" w:type="dxa"/>
            <w:shd w:val="clear" w:color="auto" w:fill="auto"/>
            <w:tcMar>
              <w:top w:w="57" w:type="dxa"/>
              <w:left w:w="57" w:type="dxa"/>
              <w:bottom w:w="57" w:type="dxa"/>
              <w:right w:w="57" w:type="dxa"/>
            </w:tcMar>
            <w:vAlign w:val="center"/>
          </w:tcPr>
          <w:p w14:paraId="6AEE2AFF" w14:textId="77777777" w:rsidR="002B7F90" w:rsidRDefault="00656AE0">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4DF4620F" w14:textId="77777777" w:rsidR="002B7F90" w:rsidRDefault="00656AE0">
            <w:pPr>
              <w:jc w:val="center"/>
              <w:rPr>
                <w:sz w:val="20"/>
                <w:szCs w:val="20"/>
              </w:rPr>
            </w:pPr>
            <w:r>
              <w:rPr>
                <w:sz w:val="20"/>
                <w:szCs w:val="20"/>
              </w:rPr>
              <w:t>5</w:t>
            </w:r>
          </w:p>
        </w:tc>
        <w:tc>
          <w:tcPr>
            <w:tcW w:w="1743" w:type="dxa"/>
            <w:shd w:val="clear" w:color="auto" w:fill="auto"/>
            <w:vAlign w:val="center"/>
          </w:tcPr>
          <w:p w14:paraId="3362C92B" w14:textId="77777777" w:rsidR="002B7F90" w:rsidRDefault="00656AE0">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6FCC49CA" w14:textId="77777777" w:rsidR="002B7F90" w:rsidRDefault="00656AE0">
            <w:pPr>
              <w:jc w:val="center"/>
              <w:rPr>
                <w:sz w:val="20"/>
                <w:szCs w:val="20"/>
              </w:rPr>
            </w:pPr>
            <w:r>
              <w:rPr>
                <w:sz w:val="20"/>
                <w:szCs w:val="20"/>
              </w:rPr>
              <w:t>5</w:t>
            </w:r>
          </w:p>
        </w:tc>
        <w:tc>
          <w:tcPr>
            <w:tcW w:w="1476" w:type="dxa"/>
            <w:shd w:val="clear" w:color="auto" w:fill="auto"/>
            <w:tcMar>
              <w:top w:w="57" w:type="dxa"/>
              <w:left w:w="57" w:type="dxa"/>
              <w:bottom w:w="57" w:type="dxa"/>
              <w:right w:w="57" w:type="dxa"/>
            </w:tcMar>
            <w:vAlign w:val="center"/>
          </w:tcPr>
          <w:p w14:paraId="0B37BC0D" w14:textId="77777777" w:rsidR="002B7F90" w:rsidRDefault="00656AE0">
            <w:pPr>
              <w:jc w:val="center"/>
              <w:rPr>
                <w:b/>
                <w:sz w:val="20"/>
                <w:szCs w:val="20"/>
              </w:rPr>
            </w:pPr>
            <w:r>
              <w:rPr>
                <w:b/>
                <w:sz w:val="20"/>
                <w:szCs w:val="20"/>
              </w:rPr>
              <w:t>20</w:t>
            </w:r>
          </w:p>
        </w:tc>
      </w:tr>
      <w:tr w:rsidR="002B7F90" w14:paraId="7BDF44E7" w14:textId="77777777">
        <w:trPr>
          <w:trHeight w:val="452"/>
          <w:jc w:val="center"/>
        </w:trPr>
        <w:tc>
          <w:tcPr>
            <w:tcW w:w="1978" w:type="dxa"/>
            <w:shd w:val="clear" w:color="auto" w:fill="auto"/>
            <w:tcMar>
              <w:top w:w="57" w:type="dxa"/>
              <w:left w:w="57" w:type="dxa"/>
              <w:bottom w:w="57" w:type="dxa"/>
              <w:right w:w="57" w:type="dxa"/>
            </w:tcMar>
            <w:vAlign w:val="center"/>
          </w:tcPr>
          <w:p w14:paraId="57C3FBBA" w14:textId="77777777" w:rsidR="002B7F90" w:rsidRDefault="00656AE0">
            <w:pPr>
              <w:rPr>
                <w:sz w:val="20"/>
                <w:szCs w:val="20"/>
              </w:rPr>
            </w:pPr>
            <w:r>
              <w:rPr>
                <w:sz w:val="20"/>
                <w:szCs w:val="20"/>
              </w:rPr>
              <w:t>Historical inquiry and research</w:t>
            </w:r>
          </w:p>
        </w:tc>
        <w:tc>
          <w:tcPr>
            <w:tcW w:w="1743" w:type="dxa"/>
            <w:shd w:val="clear" w:color="auto" w:fill="auto"/>
            <w:tcMar>
              <w:top w:w="57" w:type="dxa"/>
              <w:left w:w="57" w:type="dxa"/>
              <w:bottom w:w="57" w:type="dxa"/>
              <w:right w:w="57" w:type="dxa"/>
            </w:tcMar>
            <w:vAlign w:val="center"/>
          </w:tcPr>
          <w:p w14:paraId="149D0316" w14:textId="77777777" w:rsidR="002B7F90" w:rsidRDefault="00656AE0">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668C27C6" w14:textId="77777777" w:rsidR="002B7F90" w:rsidRDefault="00656AE0">
            <w:pPr>
              <w:jc w:val="center"/>
              <w:rPr>
                <w:sz w:val="20"/>
                <w:szCs w:val="20"/>
              </w:rPr>
            </w:pPr>
            <w:r>
              <w:rPr>
                <w:sz w:val="20"/>
                <w:szCs w:val="20"/>
              </w:rPr>
              <w:t>5</w:t>
            </w:r>
          </w:p>
        </w:tc>
        <w:tc>
          <w:tcPr>
            <w:tcW w:w="1743" w:type="dxa"/>
            <w:shd w:val="clear" w:color="auto" w:fill="auto"/>
            <w:vAlign w:val="center"/>
          </w:tcPr>
          <w:p w14:paraId="29DECD65" w14:textId="77777777" w:rsidR="002B7F90" w:rsidRDefault="00656AE0">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637A55D5" w14:textId="77777777" w:rsidR="002B7F90" w:rsidRDefault="00656AE0">
            <w:pPr>
              <w:jc w:val="center"/>
              <w:rPr>
                <w:sz w:val="20"/>
                <w:szCs w:val="20"/>
              </w:rPr>
            </w:pPr>
            <w:r>
              <w:rPr>
                <w:sz w:val="20"/>
                <w:szCs w:val="20"/>
              </w:rPr>
              <w:t>5</w:t>
            </w:r>
          </w:p>
        </w:tc>
        <w:tc>
          <w:tcPr>
            <w:tcW w:w="1476" w:type="dxa"/>
            <w:shd w:val="clear" w:color="auto" w:fill="auto"/>
            <w:tcMar>
              <w:top w:w="57" w:type="dxa"/>
              <w:left w:w="57" w:type="dxa"/>
              <w:bottom w:w="57" w:type="dxa"/>
              <w:right w:w="57" w:type="dxa"/>
            </w:tcMar>
            <w:vAlign w:val="center"/>
          </w:tcPr>
          <w:p w14:paraId="673BCAC8" w14:textId="77777777" w:rsidR="002B7F90" w:rsidRDefault="00656AE0">
            <w:pPr>
              <w:jc w:val="center"/>
              <w:rPr>
                <w:b/>
                <w:sz w:val="20"/>
                <w:szCs w:val="20"/>
              </w:rPr>
            </w:pPr>
            <w:r>
              <w:rPr>
                <w:b/>
                <w:sz w:val="20"/>
                <w:szCs w:val="20"/>
              </w:rPr>
              <w:t>20</w:t>
            </w:r>
          </w:p>
        </w:tc>
      </w:tr>
      <w:tr w:rsidR="002B7F90" w14:paraId="79C1DDE3" w14:textId="77777777">
        <w:trPr>
          <w:trHeight w:val="521"/>
          <w:jc w:val="center"/>
        </w:trPr>
        <w:tc>
          <w:tcPr>
            <w:tcW w:w="1978" w:type="dxa"/>
            <w:shd w:val="clear" w:color="auto" w:fill="auto"/>
            <w:tcMar>
              <w:top w:w="57" w:type="dxa"/>
              <w:left w:w="57" w:type="dxa"/>
              <w:bottom w:w="57" w:type="dxa"/>
              <w:right w:w="57" w:type="dxa"/>
            </w:tcMar>
            <w:vAlign w:val="center"/>
          </w:tcPr>
          <w:p w14:paraId="3F63417D" w14:textId="77777777" w:rsidR="002B7F90" w:rsidRDefault="00656AE0">
            <w:pPr>
              <w:rPr>
                <w:sz w:val="20"/>
                <w:szCs w:val="20"/>
              </w:rPr>
            </w:pPr>
            <w:r>
              <w:rPr>
                <w:sz w:val="20"/>
                <w:szCs w:val="20"/>
              </w:rPr>
              <w:t>Communication of historical understanding in appropriate forms</w:t>
            </w:r>
          </w:p>
        </w:tc>
        <w:tc>
          <w:tcPr>
            <w:tcW w:w="1743" w:type="dxa"/>
            <w:shd w:val="clear" w:color="auto" w:fill="auto"/>
            <w:tcMar>
              <w:top w:w="57" w:type="dxa"/>
              <w:left w:w="57" w:type="dxa"/>
              <w:bottom w:w="57" w:type="dxa"/>
              <w:right w:w="57" w:type="dxa"/>
            </w:tcMar>
            <w:vAlign w:val="center"/>
          </w:tcPr>
          <w:p w14:paraId="5DD41DB8" w14:textId="77777777" w:rsidR="002B7F90" w:rsidRDefault="00656AE0">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2D84F65C" w14:textId="77777777" w:rsidR="002B7F90" w:rsidRDefault="00656AE0">
            <w:pPr>
              <w:jc w:val="center"/>
              <w:rPr>
                <w:sz w:val="20"/>
                <w:szCs w:val="20"/>
              </w:rPr>
            </w:pPr>
            <w:r>
              <w:rPr>
                <w:sz w:val="20"/>
                <w:szCs w:val="20"/>
              </w:rPr>
              <w:t>5</w:t>
            </w:r>
          </w:p>
        </w:tc>
        <w:tc>
          <w:tcPr>
            <w:tcW w:w="1743" w:type="dxa"/>
            <w:shd w:val="clear" w:color="auto" w:fill="auto"/>
            <w:vAlign w:val="center"/>
          </w:tcPr>
          <w:p w14:paraId="60EBEB15" w14:textId="77777777" w:rsidR="002B7F90" w:rsidRDefault="00656AE0">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55A65F4B" w14:textId="77777777" w:rsidR="002B7F90" w:rsidRDefault="00656AE0">
            <w:pPr>
              <w:jc w:val="center"/>
              <w:rPr>
                <w:sz w:val="20"/>
                <w:szCs w:val="20"/>
              </w:rPr>
            </w:pPr>
            <w:r>
              <w:rPr>
                <w:sz w:val="20"/>
                <w:szCs w:val="20"/>
              </w:rPr>
              <w:t>5</w:t>
            </w:r>
          </w:p>
        </w:tc>
        <w:tc>
          <w:tcPr>
            <w:tcW w:w="1476" w:type="dxa"/>
            <w:shd w:val="clear" w:color="auto" w:fill="auto"/>
            <w:tcMar>
              <w:top w:w="57" w:type="dxa"/>
              <w:left w:w="57" w:type="dxa"/>
              <w:bottom w:w="57" w:type="dxa"/>
              <w:right w:w="57" w:type="dxa"/>
            </w:tcMar>
            <w:vAlign w:val="center"/>
          </w:tcPr>
          <w:p w14:paraId="6AA291D7" w14:textId="77777777" w:rsidR="002B7F90" w:rsidRDefault="00656AE0">
            <w:pPr>
              <w:jc w:val="center"/>
              <w:rPr>
                <w:b/>
                <w:sz w:val="20"/>
                <w:szCs w:val="20"/>
              </w:rPr>
            </w:pPr>
            <w:r>
              <w:rPr>
                <w:b/>
                <w:sz w:val="20"/>
                <w:szCs w:val="20"/>
              </w:rPr>
              <w:t>20</w:t>
            </w:r>
          </w:p>
        </w:tc>
      </w:tr>
      <w:tr w:rsidR="002B7F90" w14:paraId="3C71C168" w14:textId="77777777">
        <w:trPr>
          <w:jc w:val="center"/>
        </w:trPr>
        <w:tc>
          <w:tcPr>
            <w:tcW w:w="1978" w:type="dxa"/>
            <w:shd w:val="clear" w:color="auto" w:fill="auto"/>
            <w:tcMar>
              <w:top w:w="57" w:type="dxa"/>
              <w:left w:w="57" w:type="dxa"/>
              <w:bottom w:w="57" w:type="dxa"/>
              <w:right w:w="57" w:type="dxa"/>
            </w:tcMar>
            <w:vAlign w:val="center"/>
          </w:tcPr>
          <w:p w14:paraId="1D6A462D" w14:textId="77777777" w:rsidR="002B7F90" w:rsidRDefault="00656AE0">
            <w:pPr>
              <w:rPr>
                <w:b/>
                <w:sz w:val="20"/>
                <w:szCs w:val="20"/>
              </w:rPr>
            </w:pPr>
            <w:r>
              <w:rPr>
                <w:b/>
                <w:sz w:val="20"/>
                <w:szCs w:val="20"/>
              </w:rPr>
              <w:t>Total %</w:t>
            </w:r>
          </w:p>
        </w:tc>
        <w:tc>
          <w:tcPr>
            <w:tcW w:w="1743" w:type="dxa"/>
            <w:shd w:val="clear" w:color="auto" w:fill="auto"/>
            <w:tcMar>
              <w:top w:w="57" w:type="dxa"/>
              <w:left w:w="57" w:type="dxa"/>
              <w:bottom w:w="57" w:type="dxa"/>
              <w:right w:w="57" w:type="dxa"/>
            </w:tcMar>
            <w:vAlign w:val="center"/>
          </w:tcPr>
          <w:p w14:paraId="1112F7CE" w14:textId="77777777" w:rsidR="002B7F90" w:rsidRDefault="00656AE0">
            <w:pPr>
              <w:jc w:val="center"/>
              <w:rPr>
                <w:b/>
                <w:sz w:val="20"/>
                <w:szCs w:val="20"/>
              </w:rPr>
            </w:pPr>
            <w:r>
              <w:rPr>
                <w:b/>
                <w:sz w:val="20"/>
                <w:szCs w:val="20"/>
              </w:rPr>
              <w:t>20</w:t>
            </w:r>
          </w:p>
        </w:tc>
        <w:tc>
          <w:tcPr>
            <w:tcW w:w="1743" w:type="dxa"/>
            <w:shd w:val="clear" w:color="auto" w:fill="auto"/>
            <w:tcMar>
              <w:top w:w="57" w:type="dxa"/>
              <w:left w:w="57" w:type="dxa"/>
              <w:bottom w:w="57" w:type="dxa"/>
              <w:right w:w="57" w:type="dxa"/>
            </w:tcMar>
            <w:vAlign w:val="center"/>
          </w:tcPr>
          <w:p w14:paraId="1FB949F1" w14:textId="77777777" w:rsidR="002B7F90" w:rsidRDefault="00656AE0">
            <w:pPr>
              <w:jc w:val="center"/>
              <w:rPr>
                <w:b/>
                <w:sz w:val="20"/>
                <w:szCs w:val="20"/>
              </w:rPr>
            </w:pPr>
            <w:r>
              <w:rPr>
                <w:b/>
                <w:sz w:val="20"/>
                <w:szCs w:val="20"/>
              </w:rPr>
              <w:t>25</w:t>
            </w:r>
          </w:p>
        </w:tc>
        <w:tc>
          <w:tcPr>
            <w:tcW w:w="1743" w:type="dxa"/>
            <w:shd w:val="clear" w:color="auto" w:fill="auto"/>
            <w:vAlign w:val="center"/>
          </w:tcPr>
          <w:p w14:paraId="22566D8E" w14:textId="77777777" w:rsidR="002B7F90" w:rsidRDefault="00656AE0">
            <w:pPr>
              <w:jc w:val="center"/>
              <w:rPr>
                <w:b/>
                <w:sz w:val="20"/>
                <w:szCs w:val="20"/>
              </w:rPr>
            </w:pPr>
            <w:r>
              <w:rPr>
                <w:b/>
                <w:sz w:val="20"/>
                <w:szCs w:val="20"/>
              </w:rPr>
              <w:t>25</w:t>
            </w:r>
          </w:p>
        </w:tc>
        <w:tc>
          <w:tcPr>
            <w:tcW w:w="1743" w:type="dxa"/>
            <w:shd w:val="clear" w:color="auto" w:fill="auto"/>
            <w:tcMar>
              <w:top w:w="57" w:type="dxa"/>
              <w:left w:w="57" w:type="dxa"/>
              <w:bottom w:w="57" w:type="dxa"/>
              <w:right w:w="57" w:type="dxa"/>
            </w:tcMar>
            <w:vAlign w:val="center"/>
          </w:tcPr>
          <w:p w14:paraId="68B5B39B" w14:textId="77777777" w:rsidR="002B7F90" w:rsidRDefault="00656AE0">
            <w:pPr>
              <w:jc w:val="center"/>
              <w:rPr>
                <w:b/>
                <w:sz w:val="20"/>
                <w:szCs w:val="20"/>
              </w:rPr>
            </w:pPr>
            <w:r>
              <w:rPr>
                <w:b/>
                <w:sz w:val="20"/>
                <w:szCs w:val="20"/>
              </w:rPr>
              <w:t>30</w:t>
            </w:r>
          </w:p>
        </w:tc>
        <w:tc>
          <w:tcPr>
            <w:tcW w:w="1476" w:type="dxa"/>
            <w:shd w:val="clear" w:color="auto" w:fill="auto"/>
            <w:tcMar>
              <w:top w:w="57" w:type="dxa"/>
              <w:left w:w="57" w:type="dxa"/>
              <w:bottom w:w="57" w:type="dxa"/>
              <w:right w:w="57" w:type="dxa"/>
            </w:tcMar>
            <w:vAlign w:val="center"/>
          </w:tcPr>
          <w:p w14:paraId="1DB8250A" w14:textId="77777777" w:rsidR="002B7F90" w:rsidRDefault="00656AE0">
            <w:pPr>
              <w:jc w:val="center"/>
              <w:rPr>
                <w:b/>
                <w:sz w:val="20"/>
                <w:szCs w:val="20"/>
              </w:rPr>
            </w:pPr>
            <w:r>
              <w:rPr>
                <w:b/>
                <w:sz w:val="20"/>
                <w:szCs w:val="20"/>
              </w:rPr>
              <w:t>100</w:t>
            </w:r>
          </w:p>
        </w:tc>
      </w:tr>
    </w:tbl>
    <w:p w14:paraId="73158546" w14:textId="77777777" w:rsidR="002B7F90" w:rsidRDefault="002B7F90">
      <w:pPr>
        <w:rPr>
          <w:sz w:val="20"/>
          <w:szCs w:val="20"/>
        </w:rPr>
      </w:pPr>
    </w:p>
    <w:p w14:paraId="1BA6CE1C" w14:textId="77777777" w:rsidR="002B7F90" w:rsidRDefault="00656AE0">
      <w:pPr>
        <w:rPr>
          <w:b/>
          <w:sz w:val="20"/>
          <w:szCs w:val="20"/>
        </w:rPr>
      </w:pPr>
      <w:bookmarkStart w:id="50" w:name="_heading=h.4f1mdlm" w:colFirst="0" w:colLast="0"/>
      <w:bookmarkEnd w:id="50"/>
      <w:r>
        <w:rPr>
          <w:b/>
          <w:sz w:val="20"/>
          <w:szCs w:val="20"/>
        </w:rPr>
        <w:t>Outcomes for the Modern History HSC Course</w:t>
      </w:r>
    </w:p>
    <w:p w14:paraId="693DCF6D" w14:textId="77777777" w:rsidR="002B7F90" w:rsidRDefault="002B7F90">
      <w:pPr>
        <w:ind w:left="1134" w:hanging="1134"/>
        <w:jc w:val="both"/>
        <w:rPr>
          <w:sz w:val="20"/>
          <w:szCs w:val="20"/>
        </w:rPr>
      </w:pPr>
    </w:p>
    <w:p w14:paraId="034B7ED7" w14:textId="77777777" w:rsidR="002B7F90" w:rsidRDefault="00656AE0">
      <w:pPr>
        <w:rPr>
          <w:sz w:val="20"/>
          <w:szCs w:val="20"/>
        </w:rPr>
      </w:pPr>
      <w:r>
        <w:rPr>
          <w:sz w:val="20"/>
          <w:szCs w:val="20"/>
        </w:rPr>
        <w:t xml:space="preserve">A student: </w:t>
      </w:r>
    </w:p>
    <w:p w14:paraId="024DA359" w14:textId="77777777" w:rsidR="002B7F90" w:rsidRDefault="00656AE0">
      <w:pPr>
        <w:ind w:left="1134" w:hanging="1134"/>
        <w:rPr>
          <w:sz w:val="20"/>
          <w:szCs w:val="20"/>
        </w:rPr>
      </w:pPr>
      <w:r>
        <w:rPr>
          <w:sz w:val="20"/>
          <w:szCs w:val="20"/>
        </w:rPr>
        <w:t>MH12-1</w:t>
      </w:r>
      <w:r>
        <w:rPr>
          <w:sz w:val="20"/>
          <w:szCs w:val="20"/>
        </w:rPr>
        <w:tab/>
        <w:t xml:space="preserve">accounts for the nature of continuity and change in the modern world </w:t>
      </w:r>
    </w:p>
    <w:p w14:paraId="77804B5F" w14:textId="77777777" w:rsidR="002B7F90" w:rsidRDefault="00656AE0">
      <w:pPr>
        <w:ind w:left="1134" w:hanging="1134"/>
        <w:rPr>
          <w:sz w:val="20"/>
          <w:szCs w:val="20"/>
        </w:rPr>
      </w:pPr>
      <w:r>
        <w:rPr>
          <w:sz w:val="20"/>
          <w:szCs w:val="20"/>
        </w:rPr>
        <w:t>MH12-2</w:t>
      </w:r>
      <w:r>
        <w:rPr>
          <w:sz w:val="20"/>
          <w:szCs w:val="20"/>
        </w:rPr>
        <w:tab/>
        <w:t xml:space="preserve">proposes arguments about the varying causes and effects of events and developments </w:t>
      </w:r>
    </w:p>
    <w:p w14:paraId="0FD87BA3" w14:textId="77777777" w:rsidR="002B7F90" w:rsidRDefault="00656AE0">
      <w:pPr>
        <w:ind w:left="1134" w:hanging="1134"/>
        <w:rPr>
          <w:sz w:val="20"/>
          <w:szCs w:val="20"/>
        </w:rPr>
      </w:pPr>
      <w:r>
        <w:rPr>
          <w:sz w:val="20"/>
          <w:szCs w:val="20"/>
        </w:rPr>
        <w:t>MH12-3</w:t>
      </w:r>
      <w:r>
        <w:rPr>
          <w:sz w:val="20"/>
          <w:szCs w:val="20"/>
        </w:rPr>
        <w:tab/>
        <w:t xml:space="preserve">evaluates the role of historical features, individuals, groups and ideas in shaping the past </w:t>
      </w:r>
    </w:p>
    <w:p w14:paraId="7F0BDF6C" w14:textId="77777777" w:rsidR="002B7F90" w:rsidRDefault="00656AE0">
      <w:pPr>
        <w:ind w:left="1134" w:hanging="1134"/>
        <w:rPr>
          <w:sz w:val="20"/>
          <w:szCs w:val="20"/>
        </w:rPr>
      </w:pPr>
      <w:r>
        <w:rPr>
          <w:sz w:val="20"/>
          <w:szCs w:val="20"/>
        </w:rPr>
        <w:t>MH12-4</w:t>
      </w:r>
      <w:r>
        <w:rPr>
          <w:sz w:val="20"/>
          <w:szCs w:val="20"/>
        </w:rPr>
        <w:tab/>
        <w:t xml:space="preserve">analyses the different perspectives of individuals and groups in their historical context </w:t>
      </w:r>
    </w:p>
    <w:p w14:paraId="05872FD1" w14:textId="77777777" w:rsidR="002B7F90" w:rsidRDefault="00656AE0">
      <w:pPr>
        <w:ind w:left="1134" w:hanging="1134"/>
        <w:rPr>
          <w:sz w:val="20"/>
          <w:szCs w:val="20"/>
        </w:rPr>
      </w:pPr>
      <w:r>
        <w:rPr>
          <w:sz w:val="20"/>
          <w:szCs w:val="20"/>
        </w:rPr>
        <w:t>MH12-5</w:t>
      </w:r>
      <w:r>
        <w:rPr>
          <w:sz w:val="20"/>
          <w:szCs w:val="20"/>
        </w:rPr>
        <w:tab/>
        <w:t xml:space="preserve">assesses the significance of historical features, people, ideas, movements, events and developments of the modern world </w:t>
      </w:r>
    </w:p>
    <w:p w14:paraId="2E4228E3" w14:textId="77777777" w:rsidR="002B7F90" w:rsidRDefault="00656AE0">
      <w:pPr>
        <w:ind w:left="1134" w:hanging="1134"/>
        <w:rPr>
          <w:sz w:val="20"/>
          <w:szCs w:val="20"/>
        </w:rPr>
      </w:pPr>
      <w:r>
        <w:rPr>
          <w:sz w:val="20"/>
          <w:szCs w:val="20"/>
        </w:rPr>
        <w:t>MH12-6</w:t>
      </w:r>
      <w:r>
        <w:rPr>
          <w:sz w:val="20"/>
          <w:szCs w:val="20"/>
        </w:rPr>
        <w:tab/>
        <w:t xml:space="preserve">analyses and interprets different types of sources for evidence to support an historical account or argument </w:t>
      </w:r>
    </w:p>
    <w:p w14:paraId="3B275CA4" w14:textId="77777777" w:rsidR="002B7F90" w:rsidRDefault="00656AE0">
      <w:pPr>
        <w:ind w:left="1134" w:hanging="1134"/>
        <w:rPr>
          <w:sz w:val="20"/>
          <w:szCs w:val="20"/>
        </w:rPr>
      </w:pPr>
      <w:r>
        <w:rPr>
          <w:sz w:val="20"/>
          <w:szCs w:val="20"/>
        </w:rPr>
        <w:t>MH12-7</w:t>
      </w:r>
      <w:r>
        <w:rPr>
          <w:sz w:val="20"/>
          <w:szCs w:val="20"/>
        </w:rPr>
        <w:tab/>
        <w:t xml:space="preserve">discusses and evaluates differing interpretations and representations of the past </w:t>
      </w:r>
    </w:p>
    <w:p w14:paraId="7019C0B0" w14:textId="77777777" w:rsidR="002B7F90" w:rsidRDefault="00656AE0">
      <w:pPr>
        <w:ind w:left="1134" w:hanging="1134"/>
        <w:rPr>
          <w:sz w:val="20"/>
          <w:szCs w:val="20"/>
        </w:rPr>
      </w:pPr>
      <w:r>
        <w:rPr>
          <w:sz w:val="20"/>
          <w:szCs w:val="20"/>
        </w:rPr>
        <w:t>MH 12-8</w:t>
      </w:r>
      <w:r>
        <w:rPr>
          <w:sz w:val="20"/>
          <w:szCs w:val="20"/>
        </w:rPr>
        <w:tab/>
        <w:t xml:space="preserve">plans and conducts historical investigations and presents reasoned conclusions, using relevant evidence from a range of sources </w:t>
      </w:r>
    </w:p>
    <w:p w14:paraId="27021A39" w14:textId="77777777" w:rsidR="002B7F90" w:rsidRDefault="00656AE0">
      <w:pPr>
        <w:ind w:left="1134" w:hanging="1134"/>
        <w:rPr>
          <w:sz w:val="20"/>
          <w:szCs w:val="20"/>
        </w:rPr>
      </w:pPr>
      <w:r>
        <w:rPr>
          <w:sz w:val="20"/>
          <w:szCs w:val="20"/>
        </w:rPr>
        <w:t>MH12-9</w:t>
      </w:r>
      <w:r>
        <w:rPr>
          <w:sz w:val="20"/>
          <w:szCs w:val="20"/>
        </w:rPr>
        <w:tab/>
        <w:t>communicates historical understanding, using historical knowledge, concepts and terms, in appropriate and well-structured forms</w:t>
      </w:r>
    </w:p>
    <w:p w14:paraId="16B4C0F8" w14:textId="77777777" w:rsidR="009D1A43" w:rsidRDefault="009D1A43">
      <w:pPr>
        <w:ind w:left="1134" w:hanging="1134"/>
        <w:rPr>
          <w:sz w:val="20"/>
          <w:szCs w:val="20"/>
        </w:rPr>
      </w:pPr>
    </w:p>
    <w:p w14:paraId="2F5BAFC7" w14:textId="77777777" w:rsidR="009D1A43" w:rsidRDefault="009D1A43">
      <w:pPr>
        <w:ind w:left="1134" w:hanging="1134"/>
        <w:rPr>
          <w:sz w:val="20"/>
          <w:szCs w:val="20"/>
        </w:rPr>
      </w:pPr>
    </w:p>
    <w:p w14:paraId="6B733C48" w14:textId="77777777" w:rsidR="009D1A43" w:rsidRDefault="009D1A43">
      <w:pPr>
        <w:ind w:left="1134" w:hanging="1134"/>
        <w:rPr>
          <w:sz w:val="20"/>
          <w:szCs w:val="20"/>
        </w:rPr>
        <w:sectPr w:rsidR="009D1A43"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3EDC91F0" w14:textId="77777777" w:rsidR="009D1A43" w:rsidRDefault="009D1A43" w:rsidP="009D1A43">
      <w:pPr>
        <w:pStyle w:val="Heading2"/>
      </w:pPr>
      <w:bookmarkStart w:id="51" w:name="_Toc119403228"/>
      <w:r>
        <w:lastRenderedPageBreak/>
        <w:t>History Extension</w:t>
      </w:r>
      <w:bookmarkEnd w:id="51"/>
    </w:p>
    <w:p w14:paraId="689EC500" w14:textId="33E74990" w:rsidR="00E008EB" w:rsidRDefault="00E008EB" w:rsidP="00E008EB">
      <w:pPr>
        <w:pStyle w:val="Heading2"/>
      </w:pPr>
      <w:bookmarkStart w:id="52" w:name="_Toc119403229"/>
      <w:r w:rsidRPr="005A5EBA">
        <w:rPr>
          <w:color w:val="FF0000"/>
        </w:rPr>
        <w:t>NOT OFFERED IN 202</w:t>
      </w:r>
      <w:r>
        <w:rPr>
          <w:color w:val="FF0000"/>
        </w:rPr>
        <w:t>3</w:t>
      </w:r>
      <w:bookmarkEnd w:id="52"/>
    </w:p>
    <w:p w14:paraId="2ED780BA" w14:textId="77777777" w:rsidR="009D1A43" w:rsidRDefault="009D1A43" w:rsidP="009D1A43">
      <w:pPr>
        <w:jc w:val="center"/>
        <w:rPr>
          <w:i/>
        </w:rPr>
      </w:pPr>
      <w:r>
        <w:rPr>
          <w:i/>
        </w:rPr>
        <w:t>(Board Developed Course – 1 Unit)</w:t>
      </w:r>
    </w:p>
    <w:p w14:paraId="1C721F90" w14:textId="77777777" w:rsidR="009D1A43" w:rsidRDefault="009D1A43" w:rsidP="009D1A43">
      <w:pPr>
        <w:jc w:val="center"/>
      </w:pPr>
    </w:p>
    <w:p w14:paraId="61318F6F" w14:textId="0B54B19F" w:rsidR="009D1A43" w:rsidRDefault="009D1A43" w:rsidP="009D1A43">
      <w:pPr>
        <w:rPr>
          <w:b/>
          <w:sz w:val="24"/>
          <w:u w:val="single"/>
        </w:rPr>
      </w:pPr>
      <w:r>
        <w:rPr>
          <w:b/>
          <w:sz w:val="24"/>
          <w:u w:val="single"/>
        </w:rPr>
        <w:t>Year 12 202</w:t>
      </w:r>
      <w:r w:rsidR="00E008EB">
        <w:rPr>
          <w:b/>
          <w:sz w:val="24"/>
          <w:u w:val="single"/>
        </w:rPr>
        <w:t>3</w:t>
      </w:r>
      <w:r>
        <w:rPr>
          <w:b/>
          <w:sz w:val="24"/>
          <w:u w:val="single"/>
        </w:rPr>
        <w:t xml:space="preserve"> HSC Assessment Schedule</w:t>
      </w:r>
    </w:p>
    <w:p w14:paraId="45587109" w14:textId="77777777" w:rsidR="009D1A43" w:rsidRDefault="009D1A43" w:rsidP="009D1A43"/>
    <w:tbl>
      <w:tblPr>
        <w:tblStyle w:val="af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24"/>
        <w:gridCol w:w="1890"/>
        <w:gridCol w:w="1890"/>
        <w:gridCol w:w="1890"/>
        <w:gridCol w:w="1601"/>
      </w:tblGrid>
      <w:tr w:rsidR="0090078B" w14:paraId="0548D3AC" w14:textId="77777777" w:rsidTr="0090078B">
        <w:trPr>
          <w:jc w:val="center"/>
        </w:trPr>
        <w:tc>
          <w:tcPr>
            <w:tcW w:w="1434" w:type="pct"/>
            <w:vMerge w:val="restart"/>
            <w:shd w:val="clear" w:color="auto" w:fill="D9D9D9"/>
            <w:tcMar>
              <w:top w:w="57" w:type="dxa"/>
              <w:left w:w="57" w:type="dxa"/>
              <w:bottom w:w="57" w:type="dxa"/>
              <w:right w:w="57" w:type="dxa"/>
            </w:tcMar>
          </w:tcPr>
          <w:p w14:paraId="6CF54CB2" w14:textId="77777777" w:rsidR="0090078B" w:rsidRDefault="0090078B" w:rsidP="00B96AE8">
            <w:pPr>
              <w:jc w:val="center"/>
              <w:rPr>
                <w:b/>
                <w:sz w:val="20"/>
                <w:szCs w:val="20"/>
              </w:rPr>
            </w:pPr>
            <w:r>
              <w:rPr>
                <w:b/>
                <w:sz w:val="20"/>
                <w:szCs w:val="20"/>
              </w:rPr>
              <w:t>Component</w:t>
            </w:r>
          </w:p>
        </w:tc>
        <w:tc>
          <w:tcPr>
            <w:tcW w:w="927" w:type="pct"/>
            <w:shd w:val="clear" w:color="auto" w:fill="D9D9D9"/>
            <w:tcMar>
              <w:top w:w="57" w:type="dxa"/>
              <w:left w:w="57" w:type="dxa"/>
              <w:bottom w:w="57" w:type="dxa"/>
              <w:right w:w="57" w:type="dxa"/>
            </w:tcMar>
          </w:tcPr>
          <w:p w14:paraId="31D20CA4" w14:textId="3DDB2A57" w:rsidR="0090078B" w:rsidRDefault="0090078B" w:rsidP="00B96AE8">
            <w:pPr>
              <w:jc w:val="center"/>
              <w:rPr>
                <w:b/>
                <w:sz w:val="20"/>
                <w:szCs w:val="20"/>
              </w:rPr>
            </w:pPr>
            <w:r>
              <w:rPr>
                <w:b/>
                <w:sz w:val="20"/>
                <w:szCs w:val="20"/>
              </w:rPr>
              <w:t>Task 1</w:t>
            </w:r>
          </w:p>
        </w:tc>
        <w:tc>
          <w:tcPr>
            <w:tcW w:w="927" w:type="pct"/>
            <w:shd w:val="clear" w:color="auto" w:fill="D9D9D9"/>
          </w:tcPr>
          <w:p w14:paraId="623BBDF4" w14:textId="7EE8E81E" w:rsidR="0090078B" w:rsidRDefault="0090078B" w:rsidP="00B96AE8">
            <w:pPr>
              <w:jc w:val="center"/>
              <w:rPr>
                <w:b/>
                <w:sz w:val="20"/>
                <w:szCs w:val="20"/>
              </w:rPr>
            </w:pPr>
            <w:r>
              <w:rPr>
                <w:b/>
                <w:sz w:val="20"/>
                <w:szCs w:val="20"/>
              </w:rPr>
              <w:t>Task 2</w:t>
            </w:r>
          </w:p>
        </w:tc>
        <w:tc>
          <w:tcPr>
            <w:tcW w:w="927" w:type="pct"/>
            <w:shd w:val="clear" w:color="auto" w:fill="D9D9D9"/>
            <w:tcMar>
              <w:top w:w="57" w:type="dxa"/>
              <w:left w:w="57" w:type="dxa"/>
              <w:bottom w:w="57" w:type="dxa"/>
              <w:right w:w="57" w:type="dxa"/>
            </w:tcMar>
          </w:tcPr>
          <w:p w14:paraId="28F31355" w14:textId="3B322DC2" w:rsidR="0090078B" w:rsidRDefault="0090078B" w:rsidP="00B96AE8">
            <w:pPr>
              <w:jc w:val="center"/>
              <w:rPr>
                <w:b/>
                <w:sz w:val="20"/>
                <w:szCs w:val="20"/>
              </w:rPr>
            </w:pPr>
            <w:r>
              <w:rPr>
                <w:b/>
                <w:sz w:val="20"/>
                <w:szCs w:val="20"/>
              </w:rPr>
              <w:t>Task 3</w:t>
            </w:r>
          </w:p>
        </w:tc>
        <w:tc>
          <w:tcPr>
            <w:tcW w:w="785" w:type="pct"/>
            <w:vMerge w:val="restart"/>
            <w:shd w:val="clear" w:color="auto" w:fill="D9D9D9"/>
            <w:tcMar>
              <w:top w:w="57" w:type="dxa"/>
              <w:left w:w="57" w:type="dxa"/>
              <w:bottom w:w="57" w:type="dxa"/>
              <w:right w:w="57" w:type="dxa"/>
            </w:tcMar>
          </w:tcPr>
          <w:p w14:paraId="1039679E" w14:textId="77777777" w:rsidR="0090078B" w:rsidRDefault="0090078B" w:rsidP="00B96AE8">
            <w:pPr>
              <w:jc w:val="center"/>
              <w:rPr>
                <w:b/>
                <w:sz w:val="20"/>
                <w:szCs w:val="20"/>
              </w:rPr>
            </w:pPr>
            <w:r>
              <w:rPr>
                <w:b/>
                <w:sz w:val="20"/>
                <w:szCs w:val="20"/>
              </w:rPr>
              <w:t>Weighting %</w:t>
            </w:r>
          </w:p>
        </w:tc>
      </w:tr>
      <w:tr w:rsidR="0090078B" w14:paraId="4CA24337" w14:textId="77777777" w:rsidTr="0090078B">
        <w:trPr>
          <w:trHeight w:val="1097"/>
          <w:jc w:val="center"/>
        </w:trPr>
        <w:tc>
          <w:tcPr>
            <w:tcW w:w="1434" w:type="pct"/>
            <w:vMerge/>
            <w:shd w:val="clear" w:color="auto" w:fill="D9D9D9"/>
            <w:tcMar>
              <w:top w:w="57" w:type="dxa"/>
              <w:left w:w="57" w:type="dxa"/>
              <w:bottom w:w="57" w:type="dxa"/>
              <w:right w:w="57" w:type="dxa"/>
            </w:tcMar>
          </w:tcPr>
          <w:p w14:paraId="55ED1499" w14:textId="77777777" w:rsidR="0090078B" w:rsidRDefault="0090078B" w:rsidP="00B96AE8">
            <w:pPr>
              <w:widowControl w:val="0"/>
              <w:pBdr>
                <w:top w:val="nil"/>
                <w:left w:val="nil"/>
                <w:bottom w:val="nil"/>
                <w:right w:val="nil"/>
                <w:between w:val="nil"/>
              </w:pBdr>
              <w:spacing w:line="276" w:lineRule="auto"/>
              <w:rPr>
                <w:b/>
                <w:sz w:val="20"/>
                <w:szCs w:val="20"/>
              </w:rPr>
            </w:pPr>
          </w:p>
        </w:tc>
        <w:tc>
          <w:tcPr>
            <w:tcW w:w="927" w:type="pct"/>
            <w:shd w:val="clear" w:color="auto" w:fill="auto"/>
            <w:tcMar>
              <w:top w:w="57" w:type="dxa"/>
              <w:left w:w="57" w:type="dxa"/>
              <w:bottom w:w="57" w:type="dxa"/>
              <w:right w:w="57" w:type="dxa"/>
            </w:tcMar>
          </w:tcPr>
          <w:p w14:paraId="4E19E7EB" w14:textId="77777777" w:rsidR="0090078B" w:rsidRDefault="0090078B" w:rsidP="00B96AE8">
            <w:pPr>
              <w:jc w:val="center"/>
              <w:rPr>
                <w:sz w:val="20"/>
                <w:szCs w:val="20"/>
              </w:rPr>
            </w:pPr>
            <w:r>
              <w:rPr>
                <w:b/>
                <w:bCs/>
                <w:sz w:val="20"/>
                <w:szCs w:val="20"/>
              </w:rPr>
              <w:t>History Project: Historical Process</w:t>
            </w:r>
          </w:p>
          <w:p w14:paraId="3080CC10" w14:textId="2D4B4614" w:rsidR="0090078B" w:rsidRPr="0090078B" w:rsidRDefault="0090078B" w:rsidP="00B96AE8">
            <w:pPr>
              <w:jc w:val="center"/>
              <w:rPr>
                <w:sz w:val="20"/>
                <w:szCs w:val="20"/>
              </w:rPr>
            </w:pPr>
            <w:r>
              <w:rPr>
                <w:sz w:val="20"/>
                <w:szCs w:val="20"/>
              </w:rPr>
              <w:t>The Proposal, Annotated Sources &amp; Bibliography, Process Log</w:t>
            </w:r>
          </w:p>
        </w:tc>
        <w:tc>
          <w:tcPr>
            <w:tcW w:w="927" w:type="pct"/>
            <w:shd w:val="clear" w:color="auto" w:fill="auto"/>
          </w:tcPr>
          <w:p w14:paraId="58215EF3" w14:textId="4FB7A9B3" w:rsidR="0090078B" w:rsidRPr="0090078B" w:rsidRDefault="0090078B" w:rsidP="00B96AE8">
            <w:pPr>
              <w:jc w:val="center"/>
              <w:rPr>
                <w:sz w:val="20"/>
                <w:szCs w:val="20"/>
              </w:rPr>
            </w:pPr>
            <w:r>
              <w:rPr>
                <w:b/>
                <w:bCs/>
                <w:sz w:val="20"/>
                <w:szCs w:val="20"/>
              </w:rPr>
              <w:t>History Project:</w:t>
            </w:r>
            <w:r>
              <w:rPr>
                <w:sz w:val="20"/>
                <w:szCs w:val="20"/>
              </w:rPr>
              <w:t xml:space="preserve"> The Essay</w:t>
            </w:r>
          </w:p>
        </w:tc>
        <w:tc>
          <w:tcPr>
            <w:tcW w:w="927" w:type="pct"/>
            <w:shd w:val="clear" w:color="auto" w:fill="auto"/>
            <w:tcMar>
              <w:top w:w="57" w:type="dxa"/>
              <w:left w:w="57" w:type="dxa"/>
              <w:bottom w:w="57" w:type="dxa"/>
              <w:right w:w="57" w:type="dxa"/>
            </w:tcMar>
          </w:tcPr>
          <w:p w14:paraId="134478A8" w14:textId="042C6C46" w:rsidR="0090078B" w:rsidRPr="0090078B" w:rsidRDefault="0090078B" w:rsidP="00B96AE8">
            <w:pPr>
              <w:jc w:val="center"/>
              <w:rPr>
                <w:b/>
                <w:bCs/>
                <w:sz w:val="20"/>
                <w:szCs w:val="20"/>
              </w:rPr>
            </w:pPr>
            <w:r>
              <w:rPr>
                <w:b/>
                <w:bCs/>
                <w:sz w:val="20"/>
                <w:szCs w:val="20"/>
              </w:rPr>
              <w:t>Trial HSC Examination</w:t>
            </w:r>
          </w:p>
        </w:tc>
        <w:tc>
          <w:tcPr>
            <w:tcW w:w="785" w:type="pct"/>
            <w:vMerge/>
            <w:shd w:val="clear" w:color="auto" w:fill="D9D9D9"/>
            <w:tcMar>
              <w:top w:w="57" w:type="dxa"/>
              <w:left w:w="57" w:type="dxa"/>
              <w:bottom w:w="57" w:type="dxa"/>
              <w:right w:w="57" w:type="dxa"/>
            </w:tcMar>
          </w:tcPr>
          <w:p w14:paraId="44D5797B" w14:textId="77777777" w:rsidR="0090078B" w:rsidRDefault="0090078B" w:rsidP="00B96AE8">
            <w:pPr>
              <w:widowControl w:val="0"/>
              <w:pBdr>
                <w:top w:val="nil"/>
                <w:left w:val="nil"/>
                <w:bottom w:val="nil"/>
                <w:right w:val="nil"/>
                <w:between w:val="nil"/>
              </w:pBdr>
              <w:spacing w:line="276" w:lineRule="auto"/>
              <w:rPr>
                <w:sz w:val="20"/>
                <w:szCs w:val="20"/>
              </w:rPr>
            </w:pPr>
          </w:p>
        </w:tc>
      </w:tr>
      <w:tr w:rsidR="0090078B" w14:paraId="35E8A94C" w14:textId="77777777" w:rsidTr="0090078B">
        <w:trPr>
          <w:trHeight w:val="394"/>
          <w:jc w:val="center"/>
        </w:trPr>
        <w:tc>
          <w:tcPr>
            <w:tcW w:w="1434" w:type="pct"/>
            <w:vMerge/>
            <w:shd w:val="clear" w:color="auto" w:fill="D9D9D9"/>
            <w:tcMar>
              <w:top w:w="57" w:type="dxa"/>
              <w:left w:w="57" w:type="dxa"/>
              <w:bottom w:w="57" w:type="dxa"/>
              <w:right w:w="57" w:type="dxa"/>
            </w:tcMar>
          </w:tcPr>
          <w:p w14:paraId="07F98587" w14:textId="77777777" w:rsidR="0090078B" w:rsidRDefault="0090078B" w:rsidP="00B96AE8">
            <w:pPr>
              <w:widowControl w:val="0"/>
              <w:pBdr>
                <w:top w:val="nil"/>
                <w:left w:val="nil"/>
                <w:bottom w:val="nil"/>
                <w:right w:val="nil"/>
                <w:between w:val="nil"/>
              </w:pBdr>
              <w:spacing w:line="276" w:lineRule="auto"/>
              <w:rPr>
                <w:sz w:val="20"/>
                <w:szCs w:val="20"/>
              </w:rPr>
            </w:pPr>
          </w:p>
        </w:tc>
        <w:tc>
          <w:tcPr>
            <w:tcW w:w="927" w:type="pct"/>
            <w:shd w:val="clear" w:color="auto" w:fill="auto"/>
            <w:tcMar>
              <w:top w:w="57" w:type="dxa"/>
              <w:left w:w="57" w:type="dxa"/>
              <w:bottom w:w="57" w:type="dxa"/>
              <w:right w:w="57" w:type="dxa"/>
            </w:tcMar>
            <w:vAlign w:val="center"/>
          </w:tcPr>
          <w:p w14:paraId="0D82EEA2" w14:textId="6EA65ADD" w:rsidR="0090078B" w:rsidRPr="00C43D5C" w:rsidRDefault="0090078B" w:rsidP="00B96AE8">
            <w:pPr>
              <w:jc w:val="center"/>
              <w:rPr>
                <w:sz w:val="20"/>
                <w:szCs w:val="20"/>
              </w:rPr>
            </w:pPr>
            <w:r>
              <w:rPr>
                <w:sz w:val="20"/>
                <w:szCs w:val="20"/>
              </w:rPr>
              <w:t>Term 1 – Term 2</w:t>
            </w:r>
          </w:p>
        </w:tc>
        <w:tc>
          <w:tcPr>
            <w:tcW w:w="927" w:type="pct"/>
            <w:shd w:val="clear" w:color="auto" w:fill="auto"/>
            <w:vAlign w:val="center"/>
          </w:tcPr>
          <w:p w14:paraId="73096323" w14:textId="5D76A329" w:rsidR="0090078B" w:rsidRPr="00C43D5C" w:rsidRDefault="0090078B" w:rsidP="00B96AE8">
            <w:pPr>
              <w:jc w:val="center"/>
              <w:rPr>
                <w:sz w:val="20"/>
                <w:szCs w:val="20"/>
              </w:rPr>
            </w:pPr>
            <w:r>
              <w:rPr>
                <w:sz w:val="20"/>
                <w:szCs w:val="20"/>
              </w:rPr>
              <w:t>Term 3 Week 2</w:t>
            </w:r>
          </w:p>
        </w:tc>
        <w:tc>
          <w:tcPr>
            <w:tcW w:w="927" w:type="pct"/>
            <w:shd w:val="clear" w:color="auto" w:fill="auto"/>
            <w:tcMar>
              <w:top w:w="57" w:type="dxa"/>
              <w:left w:w="57" w:type="dxa"/>
              <w:bottom w:w="57" w:type="dxa"/>
              <w:right w:w="57" w:type="dxa"/>
            </w:tcMar>
            <w:vAlign w:val="center"/>
          </w:tcPr>
          <w:p w14:paraId="4A2D2EF3" w14:textId="472ADB1E" w:rsidR="0090078B" w:rsidRPr="00171578" w:rsidRDefault="0090078B" w:rsidP="00B96AE8">
            <w:pPr>
              <w:jc w:val="center"/>
              <w:rPr>
                <w:sz w:val="20"/>
                <w:szCs w:val="20"/>
              </w:rPr>
            </w:pPr>
            <w:r>
              <w:rPr>
                <w:sz w:val="20"/>
                <w:szCs w:val="20"/>
              </w:rPr>
              <w:t>Term 3 Weeks 6 &amp; 7</w:t>
            </w:r>
          </w:p>
        </w:tc>
        <w:tc>
          <w:tcPr>
            <w:tcW w:w="785" w:type="pct"/>
            <w:vMerge/>
            <w:shd w:val="clear" w:color="auto" w:fill="D9D9D9"/>
            <w:tcMar>
              <w:top w:w="57" w:type="dxa"/>
              <w:left w:w="57" w:type="dxa"/>
              <w:bottom w:w="57" w:type="dxa"/>
              <w:right w:w="57" w:type="dxa"/>
            </w:tcMar>
          </w:tcPr>
          <w:p w14:paraId="426EF638" w14:textId="77777777" w:rsidR="0090078B" w:rsidRDefault="0090078B" w:rsidP="00B96AE8">
            <w:pPr>
              <w:widowControl w:val="0"/>
              <w:pBdr>
                <w:top w:val="nil"/>
                <w:left w:val="nil"/>
                <w:bottom w:val="nil"/>
                <w:right w:val="nil"/>
                <w:between w:val="nil"/>
              </w:pBdr>
              <w:spacing w:line="276" w:lineRule="auto"/>
              <w:rPr>
                <w:sz w:val="20"/>
                <w:szCs w:val="20"/>
              </w:rPr>
            </w:pPr>
          </w:p>
        </w:tc>
      </w:tr>
      <w:tr w:rsidR="0090078B" w14:paraId="2E9F1D99" w14:textId="77777777" w:rsidTr="0090078B">
        <w:trPr>
          <w:trHeight w:val="1250"/>
          <w:jc w:val="center"/>
        </w:trPr>
        <w:tc>
          <w:tcPr>
            <w:tcW w:w="1434" w:type="pct"/>
            <w:vMerge/>
            <w:shd w:val="clear" w:color="auto" w:fill="D9D9D9"/>
            <w:tcMar>
              <w:top w:w="57" w:type="dxa"/>
              <w:left w:w="57" w:type="dxa"/>
              <w:bottom w:w="57" w:type="dxa"/>
              <w:right w:w="57" w:type="dxa"/>
            </w:tcMar>
          </w:tcPr>
          <w:p w14:paraId="39B3921D" w14:textId="77777777" w:rsidR="0090078B" w:rsidRDefault="0090078B" w:rsidP="00B96AE8">
            <w:pPr>
              <w:widowControl w:val="0"/>
              <w:pBdr>
                <w:top w:val="nil"/>
                <w:left w:val="nil"/>
                <w:bottom w:val="nil"/>
                <w:right w:val="nil"/>
                <w:between w:val="nil"/>
              </w:pBdr>
              <w:spacing w:line="276" w:lineRule="auto"/>
              <w:rPr>
                <w:sz w:val="20"/>
                <w:szCs w:val="20"/>
              </w:rPr>
            </w:pPr>
          </w:p>
        </w:tc>
        <w:tc>
          <w:tcPr>
            <w:tcW w:w="927" w:type="pct"/>
            <w:shd w:val="clear" w:color="auto" w:fill="auto"/>
            <w:tcMar>
              <w:top w:w="57" w:type="dxa"/>
              <w:left w:w="57" w:type="dxa"/>
              <w:bottom w:w="57" w:type="dxa"/>
              <w:right w:w="57" w:type="dxa"/>
            </w:tcMar>
          </w:tcPr>
          <w:p w14:paraId="4765F3A5" w14:textId="77777777" w:rsidR="0090078B" w:rsidRDefault="0090078B" w:rsidP="00B96AE8">
            <w:pPr>
              <w:jc w:val="center"/>
              <w:rPr>
                <w:b/>
                <w:sz w:val="20"/>
                <w:szCs w:val="20"/>
              </w:rPr>
            </w:pPr>
            <w:r>
              <w:rPr>
                <w:b/>
                <w:sz w:val="20"/>
                <w:szCs w:val="20"/>
              </w:rPr>
              <w:t>Outcomes Assessed</w:t>
            </w:r>
          </w:p>
          <w:p w14:paraId="2E2822E4" w14:textId="77777777" w:rsidR="0090078B" w:rsidRDefault="0090078B" w:rsidP="00B96AE8">
            <w:pPr>
              <w:jc w:val="center"/>
              <w:rPr>
                <w:sz w:val="20"/>
                <w:szCs w:val="20"/>
              </w:rPr>
            </w:pPr>
            <w:r>
              <w:rPr>
                <w:sz w:val="20"/>
                <w:szCs w:val="20"/>
              </w:rPr>
              <w:t>HE12-1</w:t>
            </w:r>
          </w:p>
          <w:p w14:paraId="286B9D65" w14:textId="7644EE74" w:rsidR="0090078B" w:rsidRDefault="0090078B" w:rsidP="00B96AE8">
            <w:pPr>
              <w:jc w:val="center"/>
              <w:rPr>
                <w:sz w:val="20"/>
                <w:szCs w:val="20"/>
              </w:rPr>
            </w:pPr>
            <w:r>
              <w:rPr>
                <w:sz w:val="20"/>
                <w:szCs w:val="20"/>
              </w:rPr>
              <w:t>HE12-2</w:t>
            </w:r>
          </w:p>
          <w:p w14:paraId="4D7CDADA" w14:textId="480AA9B5" w:rsidR="0090078B" w:rsidRDefault="0090078B" w:rsidP="00B96AE8">
            <w:pPr>
              <w:jc w:val="center"/>
              <w:rPr>
                <w:sz w:val="20"/>
                <w:szCs w:val="20"/>
              </w:rPr>
            </w:pPr>
            <w:r>
              <w:rPr>
                <w:sz w:val="20"/>
                <w:szCs w:val="20"/>
              </w:rPr>
              <w:t>HE12-3</w:t>
            </w:r>
          </w:p>
          <w:p w14:paraId="5C1D5F91" w14:textId="01719166" w:rsidR="0090078B" w:rsidRDefault="0090078B" w:rsidP="00B96AE8">
            <w:pPr>
              <w:jc w:val="center"/>
              <w:rPr>
                <w:sz w:val="20"/>
                <w:szCs w:val="20"/>
              </w:rPr>
            </w:pPr>
            <w:r>
              <w:rPr>
                <w:sz w:val="20"/>
                <w:szCs w:val="20"/>
              </w:rPr>
              <w:t>HE12-4</w:t>
            </w:r>
          </w:p>
          <w:p w14:paraId="2D40CD25" w14:textId="3E5A473C" w:rsidR="0090078B" w:rsidRDefault="0090078B" w:rsidP="0090078B">
            <w:pPr>
              <w:rPr>
                <w:sz w:val="20"/>
                <w:szCs w:val="20"/>
              </w:rPr>
            </w:pPr>
          </w:p>
        </w:tc>
        <w:tc>
          <w:tcPr>
            <w:tcW w:w="927" w:type="pct"/>
            <w:shd w:val="clear" w:color="auto" w:fill="auto"/>
          </w:tcPr>
          <w:p w14:paraId="2A0AD3DE" w14:textId="77777777" w:rsidR="0090078B" w:rsidRDefault="0090078B" w:rsidP="00B96AE8">
            <w:pPr>
              <w:jc w:val="center"/>
              <w:rPr>
                <w:b/>
                <w:sz w:val="20"/>
                <w:szCs w:val="20"/>
              </w:rPr>
            </w:pPr>
            <w:r>
              <w:rPr>
                <w:b/>
                <w:sz w:val="20"/>
                <w:szCs w:val="20"/>
              </w:rPr>
              <w:t>Outcomes Assessed</w:t>
            </w:r>
          </w:p>
          <w:p w14:paraId="7D24F7B7" w14:textId="77777777" w:rsidR="0090078B" w:rsidRDefault="0090078B" w:rsidP="0090078B">
            <w:pPr>
              <w:jc w:val="center"/>
              <w:rPr>
                <w:sz w:val="20"/>
                <w:szCs w:val="20"/>
              </w:rPr>
            </w:pPr>
            <w:r>
              <w:rPr>
                <w:sz w:val="20"/>
                <w:szCs w:val="20"/>
              </w:rPr>
              <w:t>HE12-1</w:t>
            </w:r>
          </w:p>
          <w:p w14:paraId="0E4026C9" w14:textId="77777777" w:rsidR="0090078B" w:rsidRDefault="0090078B" w:rsidP="0090078B">
            <w:pPr>
              <w:jc w:val="center"/>
              <w:rPr>
                <w:sz w:val="20"/>
                <w:szCs w:val="20"/>
              </w:rPr>
            </w:pPr>
            <w:r>
              <w:rPr>
                <w:sz w:val="20"/>
                <w:szCs w:val="20"/>
              </w:rPr>
              <w:t>HE12-2</w:t>
            </w:r>
          </w:p>
          <w:p w14:paraId="4E1CB7DF" w14:textId="77777777" w:rsidR="0090078B" w:rsidRDefault="0090078B" w:rsidP="0090078B">
            <w:pPr>
              <w:jc w:val="center"/>
              <w:rPr>
                <w:sz w:val="20"/>
                <w:szCs w:val="20"/>
              </w:rPr>
            </w:pPr>
            <w:r>
              <w:rPr>
                <w:sz w:val="20"/>
                <w:szCs w:val="20"/>
              </w:rPr>
              <w:t>HE12-3</w:t>
            </w:r>
          </w:p>
          <w:p w14:paraId="3EC6D176" w14:textId="77777777" w:rsidR="0090078B" w:rsidRDefault="0090078B" w:rsidP="0090078B">
            <w:pPr>
              <w:jc w:val="center"/>
              <w:rPr>
                <w:sz w:val="20"/>
                <w:szCs w:val="20"/>
              </w:rPr>
            </w:pPr>
            <w:r>
              <w:rPr>
                <w:sz w:val="20"/>
                <w:szCs w:val="20"/>
              </w:rPr>
              <w:t>HE12-4</w:t>
            </w:r>
          </w:p>
          <w:p w14:paraId="7C6EB3CD" w14:textId="77777777" w:rsidR="0090078B" w:rsidRDefault="0090078B" w:rsidP="0090078B">
            <w:pPr>
              <w:rPr>
                <w:sz w:val="20"/>
                <w:szCs w:val="20"/>
              </w:rPr>
            </w:pPr>
          </w:p>
        </w:tc>
        <w:tc>
          <w:tcPr>
            <w:tcW w:w="927" w:type="pct"/>
            <w:shd w:val="clear" w:color="auto" w:fill="auto"/>
            <w:tcMar>
              <w:top w:w="57" w:type="dxa"/>
              <w:left w:w="57" w:type="dxa"/>
              <w:bottom w:w="57" w:type="dxa"/>
              <w:right w:w="57" w:type="dxa"/>
            </w:tcMar>
          </w:tcPr>
          <w:p w14:paraId="3DF4BC9A" w14:textId="77777777" w:rsidR="0090078B" w:rsidRDefault="0090078B" w:rsidP="00B96AE8">
            <w:pPr>
              <w:jc w:val="center"/>
              <w:rPr>
                <w:b/>
                <w:sz w:val="20"/>
                <w:szCs w:val="20"/>
              </w:rPr>
            </w:pPr>
            <w:r>
              <w:rPr>
                <w:b/>
                <w:sz w:val="20"/>
                <w:szCs w:val="20"/>
              </w:rPr>
              <w:t>Outcomes Assessed</w:t>
            </w:r>
          </w:p>
          <w:p w14:paraId="610A97A5" w14:textId="77777777" w:rsidR="0090078B" w:rsidRDefault="0090078B" w:rsidP="00B96AE8">
            <w:pPr>
              <w:jc w:val="center"/>
              <w:rPr>
                <w:sz w:val="20"/>
                <w:szCs w:val="20"/>
              </w:rPr>
            </w:pPr>
            <w:r>
              <w:rPr>
                <w:sz w:val="20"/>
                <w:szCs w:val="20"/>
              </w:rPr>
              <w:t>HE12-1</w:t>
            </w:r>
          </w:p>
          <w:p w14:paraId="0D802CE2" w14:textId="77777777" w:rsidR="0090078B" w:rsidRDefault="0090078B" w:rsidP="00B96AE8">
            <w:pPr>
              <w:jc w:val="center"/>
              <w:rPr>
                <w:sz w:val="20"/>
                <w:szCs w:val="20"/>
              </w:rPr>
            </w:pPr>
            <w:r>
              <w:rPr>
                <w:sz w:val="20"/>
                <w:szCs w:val="20"/>
              </w:rPr>
              <w:t>HE12-3</w:t>
            </w:r>
          </w:p>
          <w:p w14:paraId="70F446F8" w14:textId="3891FE45" w:rsidR="0090078B" w:rsidRDefault="0090078B" w:rsidP="00B96AE8">
            <w:pPr>
              <w:jc w:val="center"/>
              <w:rPr>
                <w:sz w:val="20"/>
                <w:szCs w:val="20"/>
              </w:rPr>
            </w:pPr>
            <w:r>
              <w:rPr>
                <w:sz w:val="20"/>
                <w:szCs w:val="20"/>
              </w:rPr>
              <w:t>HE12-4</w:t>
            </w:r>
          </w:p>
        </w:tc>
        <w:tc>
          <w:tcPr>
            <w:tcW w:w="785" w:type="pct"/>
            <w:vMerge/>
            <w:shd w:val="clear" w:color="auto" w:fill="D9D9D9"/>
            <w:tcMar>
              <w:top w:w="57" w:type="dxa"/>
              <w:left w:w="57" w:type="dxa"/>
              <w:bottom w:w="57" w:type="dxa"/>
              <w:right w:w="57" w:type="dxa"/>
            </w:tcMar>
          </w:tcPr>
          <w:p w14:paraId="66538EEE" w14:textId="77777777" w:rsidR="0090078B" w:rsidRDefault="0090078B" w:rsidP="00B96AE8">
            <w:pPr>
              <w:widowControl w:val="0"/>
              <w:pBdr>
                <w:top w:val="nil"/>
                <w:left w:val="nil"/>
                <w:bottom w:val="nil"/>
                <w:right w:val="nil"/>
                <w:between w:val="nil"/>
              </w:pBdr>
              <w:spacing w:line="276" w:lineRule="auto"/>
              <w:rPr>
                <w:sz w:val="20"/>
                <w:szCs w:val="20"/>
              </w:rPr>
            </w:pPr>
          </w:p>
        </w:tc>
      </w:tr>
      <w:tr w:rsidR="0090078B" w14:paraId="28529115" w14:textId="77777777" w:rsidTr="0090078B">
        <w:trPr>
          <w:jc w:val="center"/>
        </w:trPr>
        <w:tc>
          <w:tcPr>
            <w:tcW w:w="1434" w:type="pct"/>
            <w:shd w:val="clear" w:color="auto" w:fill="auto"/>
            <w:tcMar>
              <w:top w:w="57" w:type="dxa"/>
              <w:left w:w="57" w:type="dxa"/>
              <w:bottom w:w="57" w:type="dxa"/>
              <w:right w:w="57" w:type="dxa"/>
            </w:tcMar>
            <w:vAlign w:val="center"/>
          </w:tcPr>
          <w:p w14:paraId="293F47F5" w14:textId="5CBEC06F" w:rsidR="0090078B" w:rsidRDefault="0090078B" w:rsidP="00B96AE8">
            <w:pPr>
              <w:rPr>
                <w:sz w:val="20"/>
                <w:szCs w:val="20"/>
              </w:rPr>
            </w:pPr>
            <w:r>
              <w:rPr>
                <w:sz w:val="20"/>
                <w:szCs w:val="20"/>
              </w:rPr>
              <w:t>Knowledge and understanding of significant historical ideas and processes</w:t>
            </w:r>
          </w:p>
        </w:tc>
        <w:tc>
          <w:tcPr>
            <w:tcW w:w="927" w:type="pct"/>
            <w:shd w:val="clear" w:color="auto" w:fill="auto"/>
            <w:tcMar>
              <w:top w:w="57" w:type="dxa"/>
              <w:left w:w="57" w:type="dxa"/>
              <w:bottom w:w="57" w:type="dxa"/>
              <w:right w:w="57" w:type="dxa"/>
            </w:tcMar>
            <w:vAlign w:val="center"/>
          </w:tcPr>
          <w:p w14:paraId="6669B006" w14:textId="4DD9ED97" w:rsidR="0090078B" w:rsidRDefault="0090078B" w:rsidP="00B96AE8">
            <w:pPr>
              <w:jc w:val="center"/>
              <w:rPr>
                <w:sz w:val="20"/>
                <w:szCs w:val="20"/>
              </w:rPr>
            </w:pPr>
            <w:r>
              <w:rPr>
                <w:sz w:val="20"/>
                <w:szCs w:val="20"/>
              </w:rPr>
              <w:t>1</w:t>
            </w:r>
            <w:r w:rsidR="001D6DE9">
              <w:rPr>
                <w:sz w:val="20"/>
                <w:szCs w:val="20"/>
              </w:rPr>
              <w:t>0</w:t>
            </w:r>
          </w:p>
        </w:tc>
        <w:tc>
          <w:tcPr>
            <w:tcW w:w="927" w:type="pct"/>
            <w:shd w:val="clear" w:color="auto" w:fill="auto"/>
            <w:vAlign w:val="center"/>
          </w:tcPr>
          <w:p w14:paraId="7F92C6CB" w14:textId="14ECC64D" w:rsidR="0090078B" w:rsidRDefault="001D6DE9" w:rsidP="00B96AE8">
            <w:pPr>
              <w:jc w:val="center"/>
              <w:rPr>
                <w:sz w:val="20"/>
                <w:szCs w:val="20"/>
              </w:rPr>
            </w:pPr>
            <w:r>
              <w:rPr>
                <w:sz w:val="20"/>
                <w:szCs w:val="20"/>
              </w:rPr>
              <w:t>20</w:t>
            </w:r>
          </w:p>
        </w:tc>
        <w:tc>
          <w:tcPr>
            <w:tcW w:w="927" w:type="pct"/>
            <w:shd w:val="clear" w:color="auto" w:fill="auto"/>
            <w:tcMar>
              <w:top w:w="57" w:type="dxa"/>
              <w:left w:w="57" w:type="dxa"/>
              <w:bottom w:w="57" w:type="dxa"/>
              <w:right w:w="57" w:type="dxa"/>
            </w:tcMar>
            <w:vAlign w:val="center"/>
          </w:tcPr>
          <w:p w14:paraId="3CE15A2C" w14:textId="7EE0CED8" w:rsidR="0090078B" w:rsidRDefault="001D6DE9" w:rsidP="00B96AE8">
            <w:pPr>
              <w:jc w:val="center"/>
              <w:rPr>
                <w:sz w:val="20"/>
                <w:szCs w:val="20"/>
              </w:rPr>
            </w:pPr>
            <w:r>
              <w:rPr>
                <w:sz w:val="20"/>
                <w:szCs w:val="20"/>
              </w:rPr>
              <w:t>10</w:t>
            </w:r>
          </w:p>
        </w:tc>
        <w:tc>
          <w:tcPr>
            <w:tcW w:w="785" w:type="pct"/>
            <w:shd w:val="clear" w:color="auto" w:fill="auto"/>
            <w:tcMar>
              <w:top w:w="57" w:type="dxa"/>
              <w:left w:w="57" w:type="dxa"/>
              <w:bottom w:w="57" w:type="dxa"/>
              <w:right w:w="57" w:type="dxa"/>
            </w:tcMar>
            <w:vAlign w:val="center"/>
          </w:tcPr>
          <w:p w14:paraId="2C4D30B6" w14:textId="015E0317" w:rsidR="0090078B" w:rsidRDefault="001D6DE9" w:rsidP="00B96AE8">
            <w:pPr>
              <w:jc w:val="center"/>
              <w:rPr>
                <w:b/>
                <w:sz w:val="20"/>
                <w:szCs w:val="20"/>
              </w:rPr>
            </w:pPr>
            <w:r>
              <w:rPr>
                <w:b/>
                <w:sz w:val="20"/>
                <w:szCs w:val="20"/>
              </w:rPr>
              <w:t>40</w:t>
            </w:r>
          </w:p>
        </w:tc>
      </w:tr>
      <w:tr w:rsidR="0090078B" w14:paraId="2358517E" w14:textId="77777777" w:rsidTr="0090078B">
        <w:trPr>
          <w:trHeight w:val="346"/>
          <w:jc w:val="center"/>
        </w:trPr>
        <w:tc>
          <w:tcPr>
            <w:tcW w:w="1434" w:type="pct"/>
            <w:shd w:val="clear" w:color="auto" w:fill="auto"/>
            <w:tcMar>
              <w:top w:w="57" w:type="dxa"/>
              <w:left w:w="57" w:type="dxa"/>
              <w:bottom w:w="57" w:type="dxa"/>
              <w:right w:w="57" w:type="dxa"/>
            </w:tcMar>
            <w:vAlign w:val="center"/>
          </w:tcPr>
          <w:p w14:paraId="029499BD" w14:textId="15AA4BB2" w:rsidR="0090078B" w:rsidRDefault="0090078B" w:rsidP="00B96AE8">
            <w:pPr>
              <w:rPr>
                <w:sz w:val="20"/>
                <w:szCs w:val="20"/>
              </w:rPr>
            </w:pPr>
            <w:r>
              <w:rPr>
                <w:sz w:val="20"/>
                <w:szCs w:val="20"/>
              </w:rPr>
              <w:t>Skills in designing, undertaking and communicating historical inquiry and analysis</w:t>
            </w:r>
          </w:p>
        </w:tc>
        <w:tc>
          <w:tcPr>
            <w:tcW w:w="927" w:type="pct"/>
            <w:shd w:val="clear" w:color="auto" w:fill="auto"/>
            <w:tcMar>
              <w:top w:w="57" w:type="dxa"/>
              <w:left w:w="57" w:type="dxa"/>
              <w:bottom w:w="57" w:type="dxa"/>
              <w:right w:w="57" w:type="dxa"/>
            </w:tcMar>
            <w:vAlign w:val="center"/>
          </w:tcPr>
          <w:p w14:paraId="74A9266D" w14:textId="0FE28E49" w:rsidR="0090078B" w:rsidRDefault="001D6DE9" w:rsidP="00B96AE8">
            <w:pPr>
              <w:jc w:val="center"/>
              <w:rPr>
                <w:sz w:val="20"/>
                <w:szCs w:val="20"/>
              </w:rPr>
            </w:pPr>
            <w:r>
              <w:rPr>
                <w:sz w:val="20"/>
                <w:szCs w:val="20"/>
              </w:rPr>
              <w:t>20</w:t>
            </w:r>
          </w:p>
        </w:tc>
        <w:tc>
          <w:tcPr>
            <w:tcW w:w="927" w:type="pct"/>
            <w:shd w:val="clear" w:color="auto" w:fill="auto"/>
            <w:vAlign w:val="center"/>
          </w:tcPr>
          <w:p w14:paraId="18341E42" w14:textId="22FEE9E2" w:rsidR="0090078B" w:rsidRDefault="001D6DE9" w:rsidP="00B96AE8">
            <w:pPr>
              <w:jc w:val="center"/>
              <w:rPr>
                <w:sz w:val="20"/>
                <w:szCs w:val="20"/>
              </w:rPr>
            </w:pPr>
            <w:r>
              <w:rPr>
                <w:sz w:val="20"/>
                <w:szCs w:val="20"/>
              </w:rPr>
              <w:t>20</w:t>
            </w:r>
          </w:p>
        </w:tc>
        <w:tc>
          <w:tcPr>
            <w:tcW w:w="927" w:type="pct"/>
            <w:shd w:val="clear" w:color="auto" w:fill="auto"/>
            <w:tcMar>
              <w:top w:w="57" w:type="dxa"/>
              <w:left w:w="57" w:type="dxa"/>
              <w:bottom w:w="57" w:type="dxa"/>
              <w:right w:w="57" w:type="dxa"/>
            </w:tcMar>
            <w:vAlign w:val="center"/>
          </w:tcPr>
          <w:p w14:paraId="22798ACB" w14:textId="6B6DEE74" w:rsidR="0090078B" w:rsidRDefault="001D6DE9" w:rsidP="00B96AE8">
            <w:pPr>
              <w:jc w:val="center"/>
              <w:rPr>
                <w:sz w:val="20"/>
                <w:szCs w:val="20"/>
              </w:rPr>
            </w:pPr>
            <w:r>
              <w:rPr>
                <w:sz w:val="20"/>
                <w:szCs w:val="20"/>
              </w:rPr>
              <w:t>20</w:t>
            </w:r>
          </w:p>
        </w:tc>
        <w:tc>
          <w:tcPr>
            <w:tcW w:w="785" w:type="pct"/>
            <w:shd w:val="clear" w:color="auto" w:fill="auto"/>
            <w:tcMar>
              <w:top w:w="57" w:type="dxa"/>
              <w:left w:w="57" w:type="dxa"/>
              <w:bottom w:w="57" w:type="dxa"/>
              <w:right w:w="57" w:type="dxa"/>
            </w:tcMar>
            <w:vAlign w:val="center"/>
          </w:tcPr>
          <w:p w14:paraId="2BCE45CB" w14:textId="094E5565" w:rsidR="0090078B" w:rsidRDefault="001D6DE9" w:rsidP="00B96AE8">
            <w:pPr>
              <w:jc w:val="center"/>
              <w:rPr>
                <w:b/>
                <w:sz w:val="20"/>
                <w:szCs w:val="20"/>
              </w:rPr>
            </w:pPr>
            <w:r>
              <w:rPr>
                <w:b/>
                <w:sz w:val="20"/>
                <w:szCs w:val="20"/>
              </w:rPr>
              <w:t>60</w:t>
            </w:r>
          </w:p>
        </w:tc>
      </w:tr>
      <w:tr w:rsidR="0090078B" w14:paraId="0AFF5603" w14:textId="77777777" w:rsidTr="0090078B">
        <w:trPr>
          <w:jc w:val="center"/>
        </w:trPr>
        <w:tc>
          <w:tcPr>
            <w:tcW w:w="1434" w:type="pct"/>
            <w:shd w:val="clear" w:color="auto" w:fill="auto"/>
            <w:tcMar>
              <w:top w:w="57" w:type="dxa"/>
              <w:left w:w="57" w:type="dxa"/>
              <w:bottom w:w="57" w:type="dxa"/>
              <w:right w:w="57" w:type="dxa"/>
            </w:tcMar>
            <w:vAlign w:val="center"/>
          </w:tcPr>
          <w:p w14:paraId="65E836CE" w14:textId="77777777" w:rsidR="0090078B" w:rsidRDefault="0090078B" w:rsidP="00B96AE8">
            <w:pPr>
              <w:rPr>
                <w:b/>
                <w:sz w:val="20"/>
                <w:szCs w:val="20"/>
              </w:rPr>
            </w:pPr>
            <w:r>
              <w:rPr>
                <w:b/>
                <w:sz w:val="20"/>
                <w:szCs w:val="20"/>
              </w:rPr>
              <w:t>Total %</w:t>
            </w:r>
          </w:p>
        </w:tc>
        <w:tc>
          <w:tcPr>
            <w:tcW w:w="927" w:type="pct"/>
            <w:shd w:val="clear" w:color="auto" w:fill="auto"/>
            <w:tcMar>
              <w:top w:w="57" w:type="dxa"/>
              <w:left w:w="57" w:type="dxa"/>
              <w:bottom w:w="57" w:type="dxa"/>
              <w:right w:w="57" w:type="dxa"/>
            </w:tcMar>
            <w:vAlign w:val="center"/>
          </w:tcPr>
          <w:p w14:paraId="37210A1C" w14:textId="252173B1" w:rsidR="0090078B" w:rsidRDefault="001D6DE9" w:rsidP="00B96AE8">
            <w:pPr>
              <w:jc w:val="center"/>
              <w:rPr>
                <w:b/>
                <w:sz w:val="20"/>
                <w:szCs w:val="20"/>
              </w:rPr>
            </w:pPr>
            <w:r>
              <w:rPr>
                <w:b/>
                <w:sz w:val="20"/>
                <w:szCs w:val="20"/>
              </w:rPr>
              <w:t>30</w:t>
            </w:r>
          </w:p>
        </w:tc>
        <w:tc>
          <w:tcPr>
            <w:tcW w:w="927" w:type="pct"/>
            <w:shd w:val="clear" w:color="auto" w:fill="auto"/>
            <w:vAlign w:val="center"/>
          </w:tcPr>
          <w:p w14:paraId="098DACAA" w14:textId="72131810" w:rsidR="0090078B" w:rsidRDefault="001D6DE9" w:rsidP="00B96AE8">
            <w:pPr>
              <w:jc w:val="center"/>
              <w:rPr>
                <w:b/>
                <w:sz w:val="20"/>
                <w:szCs w:val="20"/>
              </w:rPr>
            </w:pPr>
            <w:r>
              <w:rPr>
                <w:b/>
                <w:sz w:val="20"/>
                <w:szCs w:val="20"/>
              </w:rPr>
              <w:t>40</w:t>
            </w:r>
          </w:p>
        </w:tc>
        <w:tc>
          <w:tcPr>
            <w:tcW w:w="927" w:type="pct"/>
            <w:shd w:val="clear" w:color="auto" w:fill="auto"/>
            <w:tcMar>
              <w:top w:w="57" w:type="dxa"/>
              <w:left w:w="57" w:type="dxa"/>
              <w:bottom w:w="57" w:type="dxa"/>
              <w:right w:w="57" w:type="dxa"/>
            </w:tcMar>
            <w:vAlign w:val="center"/>
          </w:tcPr>
          <w:p w14:paraId="1B25BD18" w14:textId="4B1A8A37" w:rsidR="0090078B" w:rsidRDefault="001D6DE9" w:rsidP="00B96AE8">
            <w:pPr>
              <w:jc w:val="center"/>
              <w:rPr>
                <w:b/>
                <w:sz w:val="20"/>
                <w:szCs w:val="20"/>
              </w:rPr>
            </w:pPr>
            <w:r>
              <w:rPr>
                <w:b/>
                <w:sz w:val="20"/>
                <w:szCs w:val="20"/>
              </w:rPr>
              <w:t>30</w:t>
            </w:r>
          </w:p>
        </w:tc>
        <w:tc>
          <w:tcPr>
            <w:tcW w:w="785" w:type="pct"/>
            <w:shd w:val="clear" w:color="auto" w:fill="auto"/>
            <w:tcMar>
              <w:top w:w="57" w:type="dxa"/>
              <w:left w:w="57" w:type="dxa"/>
              <w:bottom w:w="57" w:type="dxa"/>
              <w:right w:w="57" w:type="dxa"/>
            </w:tcMar>
            <w:vAlign w:val="center"/>
          </w:tcPr>
          <w:p w14:paraId="11D3F233" w14:textId="66F92A17" w:rsidR="0090078B" w:rsidRDefault="001D6DE9" w:rsidP="00B96AE8">
            <w:pPr>
              <w:jc w:val="center"/>
              <w:rPr>
                <w:b/>
                <w:sz w:val="20"/>
                <w:szCs w:val="20"/>
              </w:rPr>
            </w:pPr>
            <w:r>
              <w:rPr>
                <w:b/>
                <w:sz w:val="20"/>
                <w:szCs w:val="20"/>
              </w:rPr>
              <w:t>100</w:t>
            </w:r>
          </w:p>
        </w:tc>
      </w:tr>
    </w:tbl>
    <w:p w14:paraId="00936F82" w14:textId="77777777" w:rsidR="009D1A43" w:rsidRDefault="009D1A43" w:rsidP="009D1A43">
      <w:pPr>
        <w:rPr>
          <w:sz w:val="20"/>
          <w:szCs w:val="20"/>
        </w:rPr>
      </w:pPr>
    </w:p>
    <w:p w14:paraId="33298D78" w14:textId="77777777" w:rsidR="009D1A43" w:rsidRDefault="009D1A43" w:rsidP="009D1A43">
      <w:pPr>
        <w:rPr>
          <w:b/>
          <w:sz w:val="20"/>
          <w:szCs w:val="20"/>
        </w:rPr>
      </w:pPr>
      <w:r>
        <w:rPr>
          <w:b/>
          <w:sz w:val="20"/>
          <w:szCs w:val="20"/>
        </w:rPr>
        <w:t>Outcomes for the History Extension 1 HSC Course</w:t>
      </w:r>
    </w:p>
    <w:p w14:paraId="5C24F3C2" w14:textId="77777777" w:rsidR="009D1A43" w:rsidRDefault="009D1A43" w:rsidP="009D1A43">
      <w:pPr>
        <w:ind w:left="1134" w:hanging="1134"/>
        <w:jc w:val="both"/>
        <w:rPr>
          <w:sz w:val="20"/>
          <w:szCs w:val="20"/>
        </w:rPr>
      </w:pPr>
    </w:p>
    <w:p w14:paraId="10A8438A" w14:textId="77777777" w:rsidR="009D1A43" w:rsidRDefault="009D1A43" w:rsidP="009D1A43">
      <w:pPr>
        <w:rPr>
          <w:sz w:val="20"/>
          <w:szCs w:val="20"/>
        </w:rPr>
      </w:pPr>
      <w:r>
        <w:rPr>
          <w:sz w:val="20"/>
          <w:szCs w:val="20"/>
        </w:rPr>
        <w:t xml:space="preserve">A student: </w:t>
      </w:r>
    </w:p>
    <w:p w14:paraId="2233D010" w14:textId="4818024C" w:rsidR="009D1A43" w:rsidRDefault="00D0624B">
      <w:pPr>
        <w:ind w:left="1134" w:hanging="1134"/>
        <w:rPr>
          <w:sz w:val="20"/>
          <w:szCs w:val="20"/>
        </w:rPr>
      </w:pPr>
      <w:r>
        <w:rPr>
          <w:sz w:val="20"/>
          <w:szCs w:val="20"/>
        </w:rPr>
        <w:t>HE12-1</w:t>
      </w:r>
      <w:r>
        <w:rPr>
          <w:sz w:val="20"/>
          <w:szCs w:val="20"/>
        </w:rPr>
        <w:tab/>
        <w:t>analyses and evaluates different approaches to history and the complexity of factors that shape historical interpretations</w:t>
      </w:r>
    </w:p>
    <w:p w14:paraId="5C1D0190" w14:textId="4A1EB767" w:rsidR="00D0624B" w:rsidRDefault="00D0624B">
      <w:pPr>
        <w:ind w:left="1134" w:hanging="1134"/>
        <w:rPr>
          <w:sz w:val="20"/>
          <w:szCs w:val="20"/>
        </w:rPr>
      </w:pPr>
      <w:r>
        <w:rPr>
          <w:sz w:val="20"/>
          <w:szCs w:val="20"/>
        </w:rPr>
        <w:t>HE12-2</w:t>
      </w:r>
      <w:r>
        <w:rPr>
          <w:sz w:val="20"/>
          <w:szCs w:val="20"/>
        </w:rPr>
        <w:tab/>
        <w:t>plans, conducts and presents a substantial historical investigation involving analysis, synthesis and evaluation of information from historical sources of differing perspectives and historical approaches</w:t>
      </w:r>
    </w:p>
    <w:p w14:paraId="176EC5C2" w14:textId="74E92C43" w:rsidR="00D0624B" w:rsidRDefault="00D0624B">
      <w:pPr>
        <w:ind w:left="1134" w:hanging="1134"/>
        <w:rPr>
          <w:sz w:val="20"/>
          <w:szCs w:val="20"/>
        </w:rPr>
      </w:pPr>
      <w:r>
        <w:rPr>
          <w:sz w:val="20"/>
          <w:szCs w:val="20"/>
        </w:rPr>
        <w:t>HE12-3</w:t>
      </w:r>
      <w:r>
        <w:rPr>
          <w:sz w:val="20"/>
          <w:szCs w:val="20"/>
        </w:rPr>
        <w:tab/>
        <w:t>communicates through detailed, well-structured texts to explain, argue, discuss, analyse and evaluate historical issues</w:t>
      </w:r>
    </w:p>
    <w:p w14:paraId="305402CC" w14:textId="79F6CF63" w:rsidR="00D0624B" w:rsidRDefault="00D0624B">
      <w:pPr>
        <w:ind w:left="1134" w:hanging="1134"/>
        <w:rPr>
          <w:sz w:val="20"/>
          <w:szCs w:val="20"/>
        </w:rPr>
      </w:pPr>
      <w:r>
        <w:rPr>
          <w:sz w:val="20"/>
          <w:szCs w:val="20"/>
        </w:rPr>
        <w:t>HE12-4</w:t>
      </w:r>
      <w:r>
        <w:rPr>
          <w:sz w:val="20"/>
          <w:szCs w:val="20"/>
        </w:rPr>
        <w:tab/>
        <w:t>constructs an historical position about an area of historical inquiry, and discusses and challenges other positions</w:t>
      </w:r>
    </w:p>
    <w:p w14:paraId="38C1C1DE" w14:textId="77777777" w:rsidR="0049621E" w:rsidRDefault="0049621E">
      <w:pPr>
        <w:ind w:left="1134" w:hanging="1134"/>
        <w:rPr>
          <w:sz w:val="20"/>
          <w:szCs w:val="20"/>
        </w:rPr>
      </w:pPr>
    </w:p>
    <w:p w14:paraId="7C372322" w14:textId="77777777" w:rsidR="0049621E" w:rsidRDefault="0049621E">
      <w:pPr>
        <w:ind w:left="1134" w:hanging="1134"/>
        <w:rPr>
          <w:sz w:val="20"/>
          <w:szCs w:val="20"/>
        </w:rPr>
        <w:sectPr w:rsidR="0049621E"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6A4BC61C" w14:textId="34031F9A" w:rsidR="0049621E" w:rsidRDefault="0049621E" w:rsidP="0049621E">
      <w:pPr>
        <w:pStyle w:val="Heading2"/>
      </w:pPr>
      <w:bookmarkStart w:id="53" w:name="_Toc119403230"/>
      <w:r>
        <w:lastRenderedPageBreak/>
        <w:t>Society &amp; Culture</w:t>
      </w:r>
      <w:bookmarkEnd w:id="53"/>
    </w:p>
    <w:p w14:paraId="77FC1CA0" w14:textId="77777777" w:rsidR="0049621E" w:rsidRDefault="0049621E" w:rsidP="0049621E">
      <w:pPr>
        <w:jc w:val="center"/>
        <w:rPr>
          <w:i/>
        </w:rPr>
      </w:pPr>
      <w:r>
        <w:rPr>
          <w:i/>
        </w:rPr>
        <w:t>(Board Developed Course – 2 Units)</w:t>
      </w:r>
    </w:p>
    <w:p w14:paraId="1DE31B04" w14:textId="77777777" w:rsidR="0049621E" w:rsidRDefault="0049621E" w:rsidP="0049621E">
      <w:pPr>
        <w:jc w:val="center"/>
      </w:pPr>
    </w:p>
    <w:p w14:paraId="2C9029B8" w14:textId="1BBF87B4" w:rsidR="0049621E" w:rsidRDefault="0049621E" w:rsidP="0049621E">
      <w:pPr>
        <w:rPr>
          <w:b/>
          <w:sz w:val="24"/>
          <w:u w:val="single"/>
        </w:rPr>
      </w:pPr>
      <w:r>
        <w:rPr>
          <w:b/>
          <w:sz w:val="24"/>
          <w:u w:val="single"/>
        </w:rPr>
        <w:t>Year 12 202</w:t>
      </w:r>
      <w:r w:rsidR="00D449D7">
        <w:rPr>
          <w:b/>
          <w:sz w:val="24"/>
          <w:u w:val="single"/>
        </w:rPr>
        <w:t>3</w:t>
      </w:r>
      <w:r>
        <w:rPr>
          <w:b/>
          <w:sz w:val="24"/>
          <w:u w:val="single"/>
        </w:rPr>
        <w:t xml:space="preserve"> HSC Assessment Schedule</w:t>
      </w:r>
    </w:p>
    <w:p w14:paraId="319D3357" w14:textId="77777777" w:rsidR="0049621E" w:rsidRDefault="0049621E" w:rsidP="0049621E">
      <w:pPr>
        <w:rPr>
          <w:b/>
          <w:sz w:val="24"/>
          <w:u w:val="single"/>
        </w:rPr>
      </w:pPr>
    </w:p>
    <w:tbl>
      <w:tblPr>
        <w:tblStyle w:val="af2"/>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1668"/>
        <w:gridCol w:w="1666"/>
        <w:gridCol w:w="1666"/>
        <w:gridCol w:w="1666"/>
        <w:gridCol w:w="1411"/>
      </w:tblGrid>
      <w:tr w:rsidR="0049621E" w:rsidRPr="0049621E" w14:paraId="16C04FE8" w14:textId="77777777" w:rsidTr="0049621E">
        <w:tc>
          <w:tcPr>
            <w:tcW w:w="2117" w:type="dxa"/>
            <w:vMerge w:val="restart"/>
            <w:shd w:val="clear" w:color="auto" w:fill="D9D9D9"/>
            <w:tcMar>
              <w:top w:w="57" w:type="dxa"/>
              <w:left w:w="57" w:type="dxa"/>
              <w:bottom w:w="57" w:type="dxa"/>
              <w:right w:w="57" w:type="dxa"/>
            </w:tcMar>
          </w:tcPr>
          <w:p w14:paraId="76C74C9F" w14:textId="77777777" w:rsidR="0049621E" w:rsidRPr="0049621E" w:rsidRDefault="0049621E" w:rsidP="0049621E">
            <w:pPr>
              <w:jc w:val="center"/>
              <w:rPr>
                <w:b/>
                <w:sz w:val="20"/>
                <w:szCs w:val="20"/>
              </w:rPr>
            </w:pPr>
            <w:r w:rsidRPr="0049621E">
              <w:rPr>
                <w:b/>
                <w:sz w:val="20"/>
                <w:szCs w:val="20"/>
              </w:rPr>
              <w:t>Component</w:t>
            </w:r>
          </w:p>
        </w:tc>
        <w:tc>
          <w:tcPr>
            <w:tcW w:w="1668" w:type="dxa"/>
            <w:shd w:val="clear" w:color="auto" w:fill="D9D9D9"/>
            <w:tcMar>
              <w:top w:w="57" w:type="dxa"/>
              <w:left w:w="57" w:type="dxa"/>
              <w:bottom w:w="57" w:type="dxa"/>
              <w:right w:w="57" w:type="dxa"/>
            </w:tcMar>
          </w:tcPr>
          <w:p w14:paraId="56D35C8E" w14:textId="77777777" w:rsidR="0049621E" w:rsidRPr="0049621E" w:rsidRDefault="0049621E" w:rsidP="0049621E">
            <w:pPr>
              <w:jc w:val="center"/>
              <w:rPr>
                <w:b/>
                <w:sz w:val="20"/>
                <w:szCs w:val="20"/>
              </w:rPr>
            </w:pPr>
            <w:r w:rsidRPr="0049621E">
              <w:rPr>
                <w:b/>
                <w:sz w:val="20"/>
                <w:szCs w:val="20"/>
              </w:rPr>
              <w:t>Task 1</w:t>
            </w:r>
          </w:p>
        </w:tc>
        <w:tc>
          <w:tcPr>
            <w:tcW w:w="1666" w:type="dxa"/>
            <w:shd w:val="clear" w:color="auto" w:fill="D9D9D9"/>
            <w:tcMar>
              <w:top w:w="57" w:type="dxa"/>
              <w:left w:w="57" w:type="dxa"/>
              <w:bottom w:w="57" w:type="dxa"/>
              <w:right w:w="57" w:type="dxa"/>
            </w:tcMar>
          </w:tcPr>
          <w:p w14:paraId="0592A9E7" w14:textId="77777777" w:rsidR="0049621E" w:rsidRPr="0049621E" w:rsidRDefault="0049621E" w:rsidP="0049621E">
            <w:pPr>
              <w:jc w:val="center"/>
              <w:rPr>
                <w:b/>
                <w:sz w:val="20"/>
                <w:szCs w:val="20"/>
              </w:rPr>
            </w:pPr>
            <w:r w:rsidRPr="0049621E">
              <w:rPr>
                <w:b/>
                <w:sz w:val="20"/>
                <w:szCs w:val="20"/>
              </w:rPr>
              <w:t>Task 2</w:t>
            </w:r>
          </w:p>
        </w:tc>
        <w:tc>
          <w:tcPr>
            <w:tcW w:w="1666" w:type="dxa"/>
            <w:shd w:val="clear" w:color="auto" w:fill="D9D9D9"/>
          </w:tcPr>
          <w:p w14:paraId="668CAF20" w14:textId="77777777" w:rsidR="0049621E" w:rsidRPr="0049621E" w:rsidRDefault="0049621E" w:rsidP="0049621E">
            <w:pPr>
              <w:jc w:val="center"/>
              <w:rPr>
                <w:b/>
                <w:sz w:val="20"/>
                <w:szCs w:val="20"/>
              </w:rPr>
            </w:pPr>
            <w:r w:rsidRPr="0049621E">
              <w:rPr>
                <w:b/>
                <w:sz w:val="20"/>
                <w:szCs w:val="20"/>
              </w:rPr>
              <w:t>Task 3</w:t>
            </w:r>
          </w:p>
        </w:tc>
        <w:tc>
          <w:tcPr>
            <w:tcW w:w="1666" w:type="dxa"/>
            <w:shd w:val="clear" w:color="auto" w:fill="D9D9D9"/>
            <w:tcMar>
              <w:top w:w="57" w:type="dxa"/>
              <w:left w:w="57" w:type="dxa"/>
              <w:bottom w:w="57" w:type="dxa"/>
              <w:right w:w="57" w:type="dxa"/>
            </w:tcMar>
          </w:tcPr>
          <w:p w14:paraId="3E273EE9" w14:textId="77777777" w:rsidR="0049621E" w:rsidRPr="0049621E" w:rsidRDefault="0049621E" w:rsidP="0049621E">
            <w:pPr>
              <w:jc w:val="center"/>
              <w:rPr>
                <w:b/>
                <w:sz w:val="20"/>
                <w:szCs w:val="20"/>
              </w:rPr>
            </w:pPr>
            <w:r w:rsidRPr="0049621E">
              <w:rPr>
                <w:b/>
                <w:sz w:val="20"/>
                <w:szCs w:val="20"/>
              </w:rPr>
              <w:t>Task 4</w:t>
            </w:r>
          </w:p>
        </w:tc>
        <w:tc>
          <w:tcPr>
            <w:tcW w:w="1411" w:type="dxa"/>
            <w:vMerge w:val="restart"/>
            <w:shd w:val="clear" w:color="auto" w:fill="D9D9D9"/>
            <w:tcMar>
              <w:top w:w="57" w:type="dxa"/>
              <w:left w:w="57" w:type="dxa"/>
              <w:bottom w:w="57" w:type="dxa"/>
              <w:right w:w="57" w:type="dxa"/>
            </w:tcMar>
          </w:tcPr>
          <w:p w14:paraId="02A533C9" w14:textId="77777777" w:rsidR="0049621E" w:rsidRPr="0049621E" w:rsidRDefault="0049621E" w:rsidP="0049621E">
            <w:pPr>
              <w:jc w:val="center"/>
              <w:rPr>
                <w:b/>
                <w:sz w:val="20"/>
                <w:szCs w:val="20"/>
              </w:rPr>
            </w:pPr>
            <w:r w:rsidRPr="0049621E">
              <w:rPr>
                <w:b/>
                <w:sz w:val="20"/>
                <w:szCs w:val="20"/>
              </w:rPr>
              <w:t>Weighting %</w:t>
            </w:r>
          </w:p>
        </w:tc>
      </w:tr>
      <w:tr w:rsidR="0049621E" w:rsidRPr="0049621E" w14:paraId="1C605716" w14:textId="77777777" w:rsidTr="0049621E">
        <w:trPr>
          <w:trHeight w:val="472"/>
        </w:trPr>
        <w:tc>
          <w:tcPr>
            <w:tcW w:w="2117" w:type="dxa"/>
            <w:vMerge/>
            <w:shd w:val="clear" w:color="auto" w:fill="D9D9D9"/>
            <w:tcMar>
              <w:top w:w="57" w:type="dxa"/>
              <w:left w:w="57" w:type="dxa"/>
              <w:bottom w:w="57" w:type="dxa"/>
              <w:right w:w="57" w:type="dxa"/>
            </w:tcMar>
          </w:tcPr>
          <w:p w14:paraId="6AC63F5D" w14:textId="77777777" w:rsidR="0049621E" w:rsidRPr="0049621E" w:rsidRDefault="0049621E" w:rsidP="0049621E">
            <w:pPr>
              <w:widowControl w:val="0"/>
              <w:pBdr>
                <w:top w:val="nil"/>
                <w:left w:val="nil"/>
                <w:bottom w:val="nil"/>
                <w:right w:val="nil"/>
                <w:between w:val="nil"/>
              </w:pBdr>
              <w:spacing w:line="276" w:lineRule="auto"/>
              <w:rPr>
                <w:b/>
                <w:sz w:val="20"/>
                <w:szCs w:val="20"/>
              </w:rPr>
            </w:pPr>
          </w:p>
        </w:tc>
        <w:tc>
          <w:tcPr>
            <w:tcW w:w="1668" w:type="dxa"/>
            <w:shd w:val="clear" w:color="auto" w:fill="auto"/>
            <w:tcMar>
              <w:top w:w="57" w:type="dxa"/>
              <w:left w:w="57" w:type="dxa"/>
              <w:bottom w:w="57" w:type="dxa"/>
              <w:right w:w="57" w:type="dxa"/>
            </w:tcMar>
          </w:tcPr>
          <w:p w14:paraId="5279B996" w14:textId="77777777" w:rsidR="0049621E" w:rsidRPr="0049621E" w:rsidRDefault="0049621E" w:rsidP="0049621E">
            <w:pPr>
              <w:jc w:val="center"/>
              <w:rPr>
                <w:b/>
                <w:sz w:val="20"/>
                <w:szCs w:val="20"/>
              </w:rPr>
            </w:pPr>
            <w:r w:rsidRPr="0049621E">
              <w:rPr>
                <w:b/>
                <w:sz w:val="20"/>
                <w:szCs w:val="20"/>
              </w:rPr>
              <w:t>Research and written task</w:t>
            </w:r>
          </w:p>
          <w:p w14:paraId="22D1916D" w14:textId="77777777" w:rsidR="0049621E" w:rsidRPr="0049621E" w:rsidRDefault="0049621E" w:rsidP="0049621E">
            <w:pPr>
              <w:jc w:val="center"/>
              <w:rPr>
                <w:sz w:val="20"/>
                <w:szCs w:val="20"/>
              </w:rPr>
            </w:pPr>
            <w:r w:rsidRPr="0049621E">
              <w:rPr>
                <w:sz w:val="20"/>
                <w:szCs w:val="20"/>
              </w:rPr>
              <w:t>Report</w:t>
            </w:r>
          </w:p>
        </w:tc>
        <w:tc>
          <w:tcPr>
            <w:tcW w:w="1666" w:type="dxa"/>
            <w:shd w:val="clear" w:color="auto" w:fill="auto"/>
            <w:tcMar>
              <w:top w:w="57" w:type="dxa"/>
              <w:left w:w="57" w:type="dxa"/>
              <w:bottom w:w="57" w:type="dxa"/>
              <w:right w:w="57" w:type="dxa"/>
            </w:tcMar>
          </w:tcPr>
          <w:p w14:paraId="5CC4C595" w14:textId="77777777" w:rsidR="0049621E" w:rsidRPr="0049621E" w:rsidRDefault="0049621E" w:rsidP="0049621E">
            <w:pPr>
              <w:jc w:val="center"/>
              <w:rPr>
                <w:b/>
                <w:sz w:val="20"/>
                <w:szCs w:val="20"/>
              </w:rPr>
            </w:pPr>
            <w:r w:rsidRPr="0049621E">
              <w:rPr>
                <w:b/>
                <w:sz w:val="20"/>
                <w:szCs w:val="20"/>
              </w:rPr>
              <w:t>Research</w:t>
            </w:r>
          </w:p>
          <w:p w14:paraId="03DCCDCF" w14:textId="77777777" w:rsidR="0049621E" w:rsidRPr="0049621E" w:rsidRDefault="0049621E" w:rsidP="0049621E">
            <w:pPr>
              <w:jc w:val="center"/>
              <w:rPr>
                <w:sz w:val="20"/>
                <w:szCs w:val="20"/>
              </w:rPr>
            </w:pPr>
          </w:p>
          <w:p w14:paraId="48D02829" w14:textId="77777777" w:rsidR="0049621E" w:rsidRPr="0049621E" w:rsidRDefault="0049621E" w:rsidP="0049621E">
            <w:pPr>
              <w:jc w:val="center"/>
              <w:rPr>
                <w:sz w:val="20"/>
                <w:szCs w:val="20"/>
              </w:rPr>
            </w:pPr>
            <w:r w:rsidRPr="0049621E">
              <w:rPr>
                <w:sz w:val="20"/>
                <w:szCs w:val="20"/>
              </w:rPr>
              <w:t>Hand-in essay</w:t>
            </w:r>
          </w:p>
          <w:p w14:paraId="74A17BF1" w14:textId="77777777" w:rsidR="0049621E" w:rsidRPr="0049621E" w:rsidRDefault="0049621E" w:rsidP="0049621E">
            <w:pPr>
              <w:jc w:val="center"/>
              <w:rPr>
                <w:sz w:val="20"/>
                <w:szCs w:val="20"/>
              </w:rPr>
            </w:pPr>
          </w:p>
        </w:tc>
        <w:tc>
          <w:tcPr>
            <w:tcW w:w="1666" w:type="dxa"/>
            <w:shd w:val="clear" w:color="auto" w:fill="auto"/>
          </w:tcPr>
          <w:p w14:paraId="721CBE97" w14:textId="77777777" w:rsidR="0049621E" w:rsidRPr="0049621E" w:rsidRDefault="0049621E" w:rsidP="0049621E">
            <w:pPr>
              <w:jc w:val="center"/>
              <w:rPr>
                <w:b/>
                <w:sz w:val="20"/>
                <w:szCs w:val="20"/>
              </w:rPr>
            </w:pPr>
            <w:r w:rsidRPr="0049621E">
              <w:rPr>
                <w:b/>
                <w:sz w:val="20"/>
                <w:szCs w:val="20"/>
              </w:rPr>
              <w:t>Research task</w:t>
            </w:r>
          </w:p>
          <w:p w14:paraId="53C89260" w14:textId="77777777" w:rsidR="0049621E" w:rsidRPr="0049621E" w:rsidRDefault="0049621E" w:rsidP="0049621E">
            <w:pPr>
              <w:jc w:val="center"/>
              <w:rPr>
                <w:b/>
                <w:sz w:val="20"/>
                <w:szCs w:val="20"/>
              </w:rPr>
            </w:pPr>
          </w:p>
          <w:p w14:paraId="50A45FE4" w14:textId="77777777" w:rsidR="0049621E" w:rsidRPr="0049621E" w:rsidRDefault="0049621E" w:rsidP="0049621E">
            <w:pPr>
              <w:jc w:val="center"/>
              <w:rPr>
                <w:sz w:val="20"/>
                <w:szCs w:val="20"/>
              </w:rPr>
            </w:pPr>
            <w:r w:rsidRPr="0049621E">
              <w:rPr>
                <w:sz w:val="20"/>
                <w:szCs w:val="20"/>
              </w:rPr>
              <w:t>In-class essay</w:t>
            </w:r>
          </w:p>
        </w:tc>
        <w:tc>
          <w:tcPr>
            <w:tcW w:w="1666" w:type="dxa"/>
            <w:shd w:val="clear" w:color="auto" w:fill="auto"/>
            <w:tcMar>
              <w:top w:w="57" w:type="dxa"/>
              <w:left w:w="57" w:type="dxa"/>
              <w:bottom w:w="57" w:type="dxa"/>
              <w:right w:w="57" w:type="dxa"/>
            </w:tcMar>
          </w:tcPr>
          <w:p w14:paraId="4CFF80B3" w14:textId="77777777" w:rsidR="0049621E" w:rsidRPr="0049621E" w:rsidRDefault="0049621E" w:rsidP="0049621E">
            <w:pPr>
              <w:jc w:val="center"/>
              <w:rPr>
                <w:b/>
                <w:sz w:val="20"/>
                <w:szCs w:val="20"/>
              </w:rPr>
            </w:pPr>
            <w:r w:rsidRPr="0049621E">
              <w:rPr>
                <w:b/>
                <w:sz w:val="20"/>
                <w:szCs w:val="20"/>
              </w:rPr>
              <w:t>Trial HSC Examination</w:t>
            </w:r>
          </w:p>
          <w:p w14:paraId="00F928D3" w14:textId="77777777" w:rsidR="0049621E" w:rsidRPr="0049621E" w:rsidRDefault="0049621E" w:rsidP="0049621E">
            <w:pPr>
              <w:jc w:val="center"/>
              <w:rPr>
                <w:sz w:val="20"/>
                <w:szCs w:val="20"/>
              </w:rPr>
            </w:pPr>
          </w:p>
        </w:tc>
        <w:tc>
          <w:tcPr>
            <w:tcW w:w="1411" w:type="dxa"/>
            <w:vMerge/>
            <w:shd w:val="clear" w:color="auto" w:fill="D9D9D9"/>
            <w:tcMar>
              <w:top w:w="57" w:type="dxa"/>
              <w:left w:w="57" w:type="dxa"/>
              <w:bottom w:w="57" w:type="dxa"/>
              <w:right w:w="57" w:type="dxa"/>
            </w:tcMar>
          </w:tcPr>
          <w:p w14:paraId="719FD94D" w14:textId="77777777" w:rsidR="0049621E" w:rsidRPr="0049621E" w:rsidRDefault="0049621E" w:rsidP="0049621E">
            <w:pPr>
              <w:widowControl w:val="0"/>
              <w:pBdr>
                <w:top w:val="nil"/>
                <w:left w:val="nil"/>
                <w:bottom w:val="nil"/>
                <w:right w:val="nil"/>
                <w:between w:val="nil"/>
              </w:pBdr>
              <w:spacing w:line="276" w:lineRule="auto"/>
              <w:rPr>
                <w:sz w:val="20"/>
                <w:szCs w:val="20"/>
              </w:rPr>
            </w:pPr>
          </w:p>
        </w:tc>
      </w:tr>
      <w:tr w:rsidR="00D449D7" w:rsidRPr="0049621E" w14:paraId="11AD234B" w14:textId="77777777" w:rsidTr="0049621E">
        <w:trPr>
          <w:trHeight w:val="394"/>
        </w:trPr>
        <w:tc>
          <w:tcPr>
            <w:tcW w:w="2117" w:type="dxa"/>
            <w:vMerge/>
            <w:shd w:val="clear" w:color="auto" w:fill="D9D9D9"/>
            <w:tcMar>
              <w:top w:w="57" w:type="dxa"/>
              <w:left w:w="57" w:type="dxa"/>
              <w:bottom w:w="57" w:type="dxa"/>
              <w:right w:w="57" w:type="dxa"/>
            </w:tcMar>
          </w:tcPr>
          <w:p w14:paraId="36F9AC9A" w14:textId="77777777" w:rsidR="00D449D7" w:rsidRPr="0049621E" w:rsidRDefault="00D449D7" w:rsidP="00D449D7">
            <w:pPr>
              <w:widowControl w:val="0"/>
              <w:pBdr>
                <w:top w:val="nil"/>
                <w:left w:val="nil"/>
                <w:bottom w:val="nil"/>
                <w:right w:val="nil"/>
                <w:between w:val="nil"/>
              </w:pBdr>
              <w:spacing w:line="276" w:lineRule="auto"/>
              <w:rPr>
                <w:sz w:val="20"/>
                <w:szCs w:val="20"/>
              </w:rPr>
            </w:pPr>
          </w:p>
        </w:tc>
        <w:tc>
          <w:tcPr>
            <w:tcW w:w="1668" w:type="dxa"/>
            <w:shd w:val="clear" w:color="auto" w:fill="auto"/>
            <w:tcMar>
              <w:top w:w="57" w:type="dxa"/>
              <w:left w:w="57" w:type="dxa"/>
              <w:bottom w:w="57" w:type="dxa"/>
              <w:right w:w="57" w:type="dxa"/>
            </w:tcMar>
            <w:vAlign w:val="center"/>
          </w:tcPr>
          <w:p w14:paraId="235F5FF9" w14:textId="7A23C77D" w:rsidR="00D449D7" w:rsidRPr="0049621E" w:rsidRDefault="00D449D7" w:rsidP="00D449D7">
            <w:pPr>
              <w:jc w:val="center"/>
              <w:rPr>
                <w:sz w:val="20"/>
                <w:szCs w:val="20"/>
              </w:rPr>
            </w:pPr>
            <w:r>
              <w:rPr>
                <w:sz w:val="20"/>
                <w:szCs w:val="20"/>
              </w:rPr>
              <w:t>Term 4 Week 9</w:t>
            </w:r>
          </w:p>
        </w:tc>
        <w:tc>
          <w:tcPr>
            <w:tcW w:w="1666" w:type="dxa"/>
            <w:shd w:val="clear" w:color="auto" w:fill="auto"/>
            <w:tcMar>
              <w:top w:w="57" w:type="dxa"/>
              <w:left w:w="57" w:type="dxa"/>
              <w:bottom w:w="57" w:type="dxa"/>
              <w:right w:w="57" w:type="dxa"/>
            </w:tcMar>
            <w:vAlign w:val="center"/>
          </w:tcPr>
          <w:p w14:paraId="1CF186A3" w14:textId="6A0D7781" w:rsidR="00D449D7" w:rsidRPr="0049621E" w:rsidRDefault="00D449D7" w:rsidP="00D449D7">
            <w:pPr>
              <w:jc w:val="center"/>
              <w:rPr>
                <w:sz w:val="20"/>
                <w:szCs w:val="20"/>
              </w:rPr>
            </w:pPr>
            <w:r w:rsidRPr="00C43D5C">
              <w:rPr>
                <w:sz w:val="20"/>
                <w:szCs w:val="20"/>
              </w:rPr>
              <w:t xml:space="preserve">Term 1 Week </w:t>
            </w:r>
            <w:r>
              <w:rPr>
                <w:sz w:val="20"/>
                <w:szCs w:val="20"/>
              </w:rPr>
              <w:t>9</w:t>
            </w:r>
          </w:p>
        </w:tc>
        <w:tc>
          <w:tcPr>
            <w:tcW w:w="1666" w:type="dxa"/>
            <w:shd w:val="clear" w:color="auto" w:fill="auto"/>
            <w:vAlign w:val="center"/>
          </w:tcPr>
          <w:p w14:paraId="78C6D103" w14:textId="3EE2A47B" w:rsidR="00D449D7" w:rsidRPr="0049621E" w:rsidRDefault="00D449D7" w:rsidP="00D449D7">
            <w:pPr>
              <w:jc w:val="center"/>
              <w:rPr>
                <w:sz w:val="20"/>
                <w:szCs w:val="20"/>
              </w:rPr>
            </w:pPr>
            <w:r w:rsidRPr="00C43D5C">
              <w:rPr>
                <w:sz w:val="20"/>
                <w:szCs w:val="20"/>
              </w:rPr>
              <w:t xml:space="preserve">Term 2 Week </w:t>
            </w:r>
            <w:r>
              <w:rPr>
                <w:sz w:val="20"/>
                <w:szCs w:val="20"/>
              </w:rPr>
              <w:t>9</w:t>
            </w:r>
          </w:p>
        </w:tc>
        <w:tc>
          <w:tcPr>
            <w:tcW w:w="1666" w:type="dxa"/>
            <w:shd w:val="clear" w:color="auto" w:fill="auto"/>
            <w:tcMar>
              <w:top w:w="57" w:type="dxa"/>
              <w:left w:w="57" w:type="dxa"/>
              <w:bottom w:w="57" w:type="dxa"/>
              <w:right w:w="57" w:type="dxa"/>
            </w:tcMar>
            <w:vAlign w:val="center"/>
          </w:tcPr>
          <w:p w14:paraId="136D4448" w14:textId="77777777" w:rsidR="00D449D7" w:rsidRPr="00171578" w:rsidRDefault="00D449D7" w:rsidP="00D449D7">
            <w:pPr>
              <w:jc w:val="center"/>
              <w:rPr>
                <w:sz w:val="20"/>
                <w:szCs w:val="20"/>
              </w:rPr>
            </w:pPr>
            <w:r w:rsidRPr="00171578">
              <w:rPr>
                <w:sz w:val="20"/>
                <w:szCs w:val="20"/>
              </w:rPr>
              <w:t>Term 3</w:t>
            </w:r>
          </w:p>
          <w:p w14:paraId="7E4D49F6" w14:textId="61E13155" w:rsidR="00D449D7" w:rsidRPr="0049621E" w:rsidRDefault="00D449D7" w:rsidP="00D449D7">
            <w:pPr>
              <w:jc w:val="center"/>
              <w:rPr>
                <w:sz w:val="20"/>
                <w:szCs w:val="20"/>
              </w:rPr>
            </w:pPr>
            <w:r>
              <w:rPr>
                <w:sz w:val="20"/>
                <w:szCs w:val="20"/>
              </w:rPr>
              <w:t>Weeks 6 &amp; 7</w:t>
            </w:r>
          </w:p>
        </w:tc>
        <w:tc>
          <w:tcPr>
            <w:tcW w:w="1411" w:type="dxa"/>
            <w:vMerge/>
            <w:shd w:val="clear" w:color="auto" w:fill="D9D9D9"/>
            <w:tcMar>
              <w:top w:w="57" w:type="dxa"/>
              <w:left w:w="57" w:type="dxa"/>
              <w:bottom w:w="57" w:type="dxa"/>
              <w:right w:w="57" w:type="dxa"/>
            </w:tcMar>
          </w:tcPr>
          <w:p w14:paraId="761B5587" w14:textId="77777777" w:rsidR="00D449D7" w:rsidRPr="0049621E" w:rsidRDefault="00D449D7" w:rsidP="00D449D7">
            <w:pPr>
              <w:widowControl w:val="0"/>
              <w:pBdr>
                <w:top w:val="nil"/>
                <w:left w:val="nil"/>
                <w:bottom w:val="nil"/>
                <w:right w:val="nil"/>
                <w:between w:val="nil"/>
              </w:pBdr>
              <w:spacing w:line="276" w:lineRule="auto"/>
              <w:rPr>
                <w:sz w:val="20"/>
                <w:szCs w:val="20"/>
              </w:rPr>
            </w:pPr>
          </w:p>
        </w:tc>
      </w:tr>
      <w:tr w:rsidR="00D449D7" w:rsidRPr="0049621E" w14:paraId="653FA31B" w14:textId="77777777" w:rsidTr="0049621E">
        <w:trPr>
          <w:trHeight w:val="1271"/>
        </w:trPr>
        <w:tc>
          <w:tcPr>
            <w:tcW w:w="2117" w:type="dxa"/>
            <w:vMerge/>
            <w:shd w:val="clear" w:color="auto" w:fill="D9D9D9"/>
            <w:tcMar>
              <w:top w:w="57" w:type="dxa"/>
              <w:left w:w="57" w:type="dxa"/>
              <w:bottom w:w="57" w:type="dxa"/>
              <w:right w:w="57" w:type="dxa"/>
            </w:tcMar>
          </w:tcPr>
          <w:p w14:paraId="3A2FA27A" w14:textId="77777777" w:rsidR="00D449D7" w:rsidRPr="0049621E" w:rsidRDefault="00D449D7" w:rsidP="00D449D7">
            <w:pPr>
              <w:widowControl w:val="0"/>
              <w:pBdr>
                <w:top w:val="nil"/>
                <w:left w:val="nil"/>
                <w:bottom w:val="nil"/>
                <w:right w:val="nil"/>
                <w:between w:val="nil"/>
              </w:pBdr>
              <w:spacing w:line="276" w:lineRule="auto"/>
              <w:rPr>
                <w:sz w:val="20"/>
                <w:szCs w:val="20"/>
              </w:rPr>
            </w:pPr>
          </w:p>
        </w:tc>
        <w:tc>
          <w:tcPr>
            <w:tcW w:w="1668" w:type="dxa"/>
            <w:shd w:val="clear" w:color="auto" w:fill="auto"/>
            <w:tcMar>
              <w:top w:w="57" w:type="dxa"/>
              <w:left w:w="57" w:type="dxa"/>
              <w:bottom w:w="57" w:type="dxa"/>
              <w:right w:w="57" w:type="dxa"/>
            </w:tcMar>
          </w:tcPr>
          <w:p w14:paraId="5078FEEE" w14:textId="77777777" w:rsidR="00D449D7" w:rsidRPr="0049621E" w:rsidRDefault="00D449D7" w:rsidP="00D449D7">
            <w:pPr>
              <w:jc w:val="center"/>
              <w:rPr>
                <w:b/>
                <w:sz w:val="20"/>
                <w:szCs w:val="20"/>
              </w:rPr>
            </w:pPr>
            <w:r w:rsidRPr="0049621E">
              <w:rPr>
                <w:b/>
                <w:sz w:val="20"/>
                <w:szCs w:val="20"/>
              </w:rPr>
              <w:t>Outcomes Assessed</w:t>
            </w:r>
          </w:p>
          <w:p w14:paraId="4CD8DDC8" w14:textId="77777777" w:rsidR="00D449D7" w:rsidRPr="0049621E" w:rsidRDefault="00D449D7" w:rsidP="00D449D7">
            <w:pPr>
              <w:jc w:val="center"/>
              <w:rPr>
                <w:sz w:val="20"/>
                <w:szCs w:val="20"/>
              </w:rPr>
            </w:pPr>
            <w:r w:rsidRPr="0049621E">
              <w:rPr>
                <w:sz w:val="20"/>
                <w:szCs w:val="20"/>
              </w:rPr>
              <w:t>H1, H6, H7,</w:t>
            </w:r>
          </w:p>
          <w:p w14:paraId="36C11C05" w14:textId="77777777" w:rsidR="00D449D7" w:rsidRPr="0049621E" w:rsidRDefault="00D449D7" w:rsidP="00D449D7">
            <w:pPr>
              <w:jc w:val="center"/>
              <w:rPr>
                <w:sz w:val="20"/>
                <w:szCs w:val="20"/>
              </w:rPr>
            </w:pPr>
            <w:r w:rsidRPr="0049621E">
              <w:rPr>
                <w:sz w:val="20"/>
                <w:szCs w:val="20"/>
              </w:rPr>
              <w:t>H8, H9, H10</w:t>
            </w:r>
          </w:p>
        </w:tc>
        <w:tc>
          <w:tcPr>
            <w:tcW w:w="1666" w:type="dxa"/>
            <w:shd w:val="clear" w:color="auto" w:fill="auto"/>
            <w:tcMar>
              <w:top w:w="57" w:type="dxa"/>
              <w:left w:w="57" w:type="dxa"/>
              <w:bottom w:w="57" w:type="dxa"/>
              <w:right w:w="57" w:type="dxa"/>
            </w:tcMar>
          </w:tcPr>
          <w:p w14:paraId="295CC7E8" w14:textId="77777777" w:rsidR="00D449D7" w:rsidRPr="0049621E" w:rsidRDefault="00D449D7" w:rsidP="00D449D7">
            <w:pPr>
              <w:jc w:val="center"/>
              <w:rPr>
                <w:b/>
                <w:sz w:val="20"/>
                <w:szCs w:val="20"/>
              </w:rPr>
            </w:pPr>
            <w:r w:rsidRPr="0049621E">
              <w:rPr>
                <w:b/>
                <w:sz w:val="20"/>
                <w:szCs w:val="20"/>
              </w:rPr>
              <w:t>Outcomes Assessed</w:t>
            </w:r>
          </w:p>
          <w:p w14:paraId="676DCBD2" w14:textId="1EC5043D" w:rsidR="00D449D7" w:rsidRPr="0049621E" w:rsidRDefault="00D449D7" w:rsidP="00D449D7">
            <w:pPr>
              <w:jc w:val="center"/>
              <w:rPr>
                <w:sz w:val="20"/>
                <w:szCs w:val="20"/>
              </w:rPr>
            </w:pPr>
            <w:r w:rsidRPr="0049621E">
              <w:rPr>
                <w:sz w:val="20"/>
                <w:szCs w:val="20"/>
              </w:rPr>
              <w:t>H1, H2, H3, H5, H7, H9, H10</w:t>
            </w:r>
          </w:p>
        </w:tc>
        <w:tc>
          <w:tcPr>
            <w:tcW w:w="1666" w:type="dxa"/>
            <w:shd w:val="clear" w:color="auto" w:fill="auto"/>
          </w:tcPr>
          <w:p w14:paraId="7A312E7F" w14:textId="77777777" w:rsidR="00D449D7" w:rsidRPr="0049621E" w:rsidRDefault="00D449D7" w:rsidP="00D449D7">
            <w:pPr>
              <w:jc w:val="center"/>
              <w:rPr>
                <w:b/>
                <w:sz w:val="20"/>
                <w:szCs w:val="20"/>
              </w:rPr>
            </w:pPr>
            <w:r w:rsidRPr="0049621E">
              <w:rPr>
                <w:b/>
                <w:sz w:val="20"/>
                <w:szCs w:val="20"/>
              </w:rPr>
              <w:t>Outcomes Assessed</w:t>
            </w:r>
          </w:p>
          <w:p w14:paraId="4BD1BDF7" w14:textId="77777777" w:rsidR="00D449D7" w:rsidRPr="0049621E" w:rsidRDefault="00D449D7" w:rsidP="00D449D7">
            <w:pPr>
              <w:jc w:val="center"/>
              <w:rPr>
                <w:sz w:val="20"/>
                <w:szCs w:val="20"/>
              </w:rPr>
            </w:pPr>
            <w:r w:rsidRPr="0049621E">
              <w:rPr>
                <w:sz w:val="20"/>
                <w:szCs w:val="20"/>
              </w:rPr>
              <w:t>H1, H2, H3,</w:t>
            </w:r>
          </w:p>
          <w:p w14:paraId="48718213" w14:textId="77777777" w:rsidR="00D449D7" w:rsidRPr="0049621E" w:rsidRDefault="00D449D7" w:rsidP="00D449D7">
            <w:pPr>
              <w:jc w:val="center"/>
              <w:rPr>
                <w:sz w:val="20"/>
                <w:szCs w:val="20"/>
              </w:rPr>
            </w:pPr>
            <w:r w:rsidRPr="0049621E">
              <w:rPr>
                <w:sz w:val="20"/>
                <w:szCs w:val="20"/>
              </w:rPr>
              <w:t>H4, H5, H9,</w:t>
            </w:r>
          </w:p>
          <w:p w14:paraId="4597E878" w14:textId="77777777" w:rsidR="00D449D7" w:rsidRPr="0049621E" w:rsidRDefault="00D449D7" w:rsidP="00D449D7">
            <w:pPr>
              <w:jc w:val="center"/>
              <w:rPr>
                <w:sz w:val="20"/>
                <w:szCs w:val="20"/>
              </w:rPr>
            </w:pPr>
            <w:r w:rsidRPr="0049621E">
              <w:rPr>
                <w:sz w:val="20"/>
                <w:szCs w:val="20"/>
              </w:rPr>
              <w:t>H10</w:t>
            </w:r>
          </w:p>
          <w:p w14:paraId="6FBE2E10" w14:textId="77777777" w:rsidR="00D449D7" w:rsidRPr="0049621E" w:rsidRDefault="00D449D7" w:rsidP="00D449D7">
            <w:pPr>
              <w:jc w:val="center"/>
              <w:rPr>
                <w:sz w:val="20"/>
                <w:szCs w:val="20"/>
              </w:rPr>
            </w:pPr>
          </w:p>
        </w:tc>
        <w:tc>
          <w:tcPr>
            <w:tcW w:w="1666" w:type="dxa"/>
            <w:shd w:val="clear" w:color="auto" w:fill="auto"/>
            <w:tcMar>
              <w:top w:w="57" w:type="dxa"/>
              <w:left w:w="57" w:type="dxa"/>
              <w:bottom w:w="57" w:type="dxa"/>
              <w:right w:w="57" w:type="dxa"/>
            </w:tcMar>
          </w:tcPr>
          <w:p w14:paraId="6DFA2049" w14:textId="77777777" w:rsidR="00D449D7" w:rsidRPr="0049621E" w:rsidRDefault="00D449D7" w:rsidP="00D449D7">
            <w:pPr>
              <w:jc w:val="center"/>
              <w:rPr>
                <w:b/>
                <w:sz w:val="20"/>
                <w:szCs w:val="20"/>
              </w:rPr>
            </w:pPr>
            <w:r w:rsidRPr="0049621E">
              <w:rPr>
                <w:b/>
                <w:sz w:val="20"/>
                <w:szCs w:val="20"/>
              </w:rPr>
              <w:t>Outcomes Assessed</w:t>
            </w:r>
          </w:p>
          <w:p w14:paraId="2FB56FC1" w14:textId="07405814" w:rsidR="00D449D7" w:rsidRPr="0049621E" w:rsidRDefault="00D449D7" w:rsidP="00D449D7">
            <w:pPr>
              <w:jc w:val="center"/>
              <w:rPr>
                <w:sz w:val="20"/>
                <w:szCs w:val="20"/>
              </w:rPr>
            </w:pPr>
            <w:r w:rsidRPr="0049621E">
              <w:rPr>
                <w:sz w:val="20"/>
                <w:szCs w:val="20"/>
              </w:rPr>
              <w:t>H1, H2, H3, H4, H5, H6, H7, H8, H9, H10</w:t>
            </w:r>
          </w:p>
        </w:tc>
        <w:tc>
          <w:tcPr>
            <w:tcW w:w="1411" w:type="dxa"/>
            <w:vMerge/>
            <w:shd w:val="clear" w:color="auto" w:fill="D9D9D9"/>
            <w:tcMar>
              <w:top w:w="57" w:type="dxa"/>
              <w:left w:w="57" w:type="dxa"/>
              <w:bottom w:w="57" w:type="dxa"/>
              <w:right w:w="57" w:type="dxa"/>
            </w:tcMar>
          </w:tcPr>
          <w:p w14:paraId="5E8D13DB" w14:textId="77777777" w:rsidR="00D449D7" w:rsidRPr="0049621E" w:rsidRDefault="00D449D7" w:rsidP="00D449D7">
            <w:pPr>
              <w:widowControl w:val="0"/>
              <w:pBdr>
                <w:top w:val="nil"/>
                <w:left w:val="nil"/>
                <w:bottom w:val="nil"/>
                <w:right w:val="nil"/>
                <w:between w:val="nil"/>
              </w:pBdr>
              <w:spacing w:line="276" w:lineRule="auto"/>
              <w:rPr>
                <w:sz w:val="20"/>
                <w:szCs w:val="20"/>
              </w:rPr>
            </w:pPr>
          </w:p>
        </w:tc>
      </w:tr>
      <w:tr w:rsidR="00D449D7" w:rsidRPr="0049621E" w14:paraId="31FC4BA0" w14:textId="77777777" w:rsidTr="0049621E">
        <w:tc>
          <w:tcPr>
            <w:tcW w:w="2117" w:type="dxa"/>
            <w:shd w:val="clear" w:color="auto" w:fill="auto"/>
            <w:tcMar>
              <w:top w:w="57" w:type="dxa"/>
              <w:left w:w="57" w:type="dxa"/>
              <w:bottom w:w="57" w:type="dxa"/>
              <w:right w:w="57" w:type="dxa"/>
            </w:tcMar>
            <w:vAlign w:val="center"/>
          </w:tcPr>
          <w:p w14:paraId="556127E3" w14:textId="77777777" w:rsidR="00D449D7" w:rsidRPr="0049621E" w:rsidRDefault="00D449D7" w:rsidP="00D449D7">
            <w:pPr>
              <w:rPr>
                <w:sz w:val="20"/>
                <w:szCs w:val="20"/>
              </w:rPr>
            </w:pPr>
            <w:r w:rsidRPr="0049621E">
              <w:rPr>
                <w:sz w:val="20"/>
                <w:szCs w:val="20"/>
              </w:rPr>
              <w:t>Knowledge and understanding of course content</w:t>
            </w:r>
          </w:p>
        </w:tc>
        <w:tc>
          <w:tcPr>
            <w:tcW w:w="1668" w:type="dxa"/>
            <w:shd w:val="clear" w:color="auto" w:fill="auto"/>
            <w:tcMar>
              <w:top w:w="57" w:type="dxa"/>
              <w:left w:w="57" w:type="dxa"/>
              <w:bottom w:w="57" w:type="dxa"/>
              <w:right w:w="57" w:type="dxa"/>
            </w:tcMar>
            <w:vAlign w:val="center"/>
          </w:tcPr>
          <w:p w14:paraId="0B440A95" w14:textId="77777777" w:rsidR="00D449D7" w:rsidRPr="0049621E" w:rsidRDefault="00D449D7" w:rsidP="00D449D7">
            <w:pPr>
              <w:jc w:val="center"/>
              <w:rPr>
                <w:sz w:val="20"/>
                <w:szCs w:val="20"/>
              </w:rPr>
            </w:pPr>
            <w:r w:rsidRPr="0049621E">
              <w:rPr>
                <w:sz w:val="20"/>
                <w:szCs w:val="20"/>
              </w:rPr>
              <w:t>10</w:t>
            </w:r>
          </w:p>
        </w:tc>
        <w:tc>
          <w:tcPr>
            <w:tcW w:w="1666" w:type="dxa"/>
            <w:shd w:val="clear" w:color="auto" w:fill="auto"/>
            <w:tcMar>
              <w:top w:w="57" w:type="dxa"/>
              <w:left w:w="57" w:type="dxa"/>
              <w:bottom w:w="57" w:type="dxa"/>
              <w:right w:w="57" w:type="dxa"/>
            </w:tcMar>
            <w:vAlign w:val="center"/>
          </w:tcPr>
          <w:p w14:paraId="4C56A4CF" w14:textId="77777777" w:rsidR="00D449D7" w:rsidRPr="0049621E" w:rsidRDefault="00D449D7" w:rsidP="00D449D7">
            <w:pPr>
              <w:jc w:val="center"/>
              <w:rPr>
                <w:sz w:val="20"/>
                <w:szCs w:val="20"/>
              </w:rPr>
            </w:pPr>
            <w:r w:rsidRPr="0049621E">
              <w:rPr>
                <w:sz w:val="20"/>
                <w:szCs w:val="20"/>
              </w:rPr>
              <w:t>10</w:t>
            </w:r>
          </w:p>
        </w:tc>
        <w:tc>
          <w:tcPr>
            <w:tcW w:w="1666" w:type="dxa"/>
            <w:shd w:val="clear" w:color="auto" w:fill="auto"/>
            <w:vAlign w:val="center"/>
          </w:tcPr>
          <w:p w14:paraId="32FD7942" w14:textId="77777777" w:rsidR="00D449D7" w:rsidRPr="0049621E" w:rsidRDefault="00D449D7" w:rsidP="00D449D7">
            <w:pPr>
              <w:jc w:val="center"/>
              <w:rPr>
                <w:sz w:val="20"/>
                <w:szCs w:val="20"/>
              </w:rPr>
            </w:pPr>
            <w:r w:rsidRPr="0049621E">
              <w:rPr>
                <w:sz w:val="20"/>
                <w:szCs w:val="20"/>
              </w:rPr>
              <w:t>10</w:t>
            </w:r>
          </w:p>
        </w:tc>
        <w:tc>
          <w:tcPr>
            <w:tcW w:w="1666" w:type="dxa"/>
            <w:shd w:val="clear" w:color="auto" w:fill="auto"/>
            <w:tcMar>
              <w:top w:w="57" w:type="dxa"/>
              <w:left w:w="57" w:type="dxa"/>
              <w:bottom w:w="57" w:type="dxa"/>
              <w:right w:w="57" w:type="dxa"/>
            </w:tcMar>
            <w:vAlign w:val="center"/>
          </w:tcPr>
          <w:p w14:paraId="4121AD92" w14:textId="77777777" w:rsidR="00D449D7" w:rsidRPr="0049621E" w:rsidRDefault="00D449D7" w:rsidP="00D449D7">
            <w:pPr>
              <w:jc w:val="center"/>
              <w:rPr>
                <w:sz w:val="20"/>
                <w:szCs w:val="20"/>
              </w:rPr>
            </w:pPr>
            <w:r w:rsidRPr="0049621E">
              <w:rPr>
                <w:sz w:val="20"/>
                <w:szCs w:val="20"/>
              </w:rPr>
              <w:t>20</w:t>
            </w:r>
          </w:p>
        </w:tc>
        <w:tc>
          <w:tcPr>
            <w:tcW w:w="1411" w:type="dxa"/>
            <w:shd w:val="clear" w:color="auto" w:fill="auto"/>
            <w:tcMar>
              <w:top w:w="57" w:type="dxa"/>
              <w:left w:w="57" w:type="dxa"/>
              <w:bottom w:w="57" w:type="dxa"/>
              <w:right w:w="57" w:type="dxa"/>
            </w:tcMar>
            <w:vAlign w:val="center"/>
          </w:tcPr>
          <w:p w14:paraId="440C96A7" w14:textId="77777777" w:rsidR="00D449D7" w:rsidRPr="0049621E" w:rsidRDefault="00D449D7" w:rsidP="00D449D7">
            <w:pPr>
              <w:jc w:val="center"/>
              <w:rPr>
                <w:b/>
                <w:sz w:val="20"/>
                <w:szCs w:val="20"/>
              </w:rPr>
            </w:pPr>
            <w:r w:rsidRPr="0049621E">
              <w:rPr>
                <w:b/>
                <w:sz w:val="20"/>
                <w:szCs w:val="20"/>
              </w:rPr>
              <w:t>50</w:t>
            </w:r>
          </w:p>
        </w:tc>
      </w:tr>
      <w:tr w:rsidR="00D449D7" w:rsidRPr="0049621E" w14:paraId="045FD387" w14:textId="77777777" w:rsidTr="0049621E">
        <w:trPr>
          <w:trHeight w:val="346"/>
        </w:trPr>
        <w:tc>
          <w:tcPr>
            <w:tcW w:w="2117" w:type="dxa"/>
            <w:shd w:val="clear" w:color="auto" w:fill="auto"/>
            <w:tcMar>
              <w:top w:w="57" w:type="dxa"/>
              <w:left w:w="57" w:type="dxa"/>
              <w:bottom w:w="57" w:type="dxa"/>
              <w:right w:w="57" w:type="dxa"/>
            </w:tcMar>
            <w:vAlign w:val="center"/>
          </w:tcPr>
          <w:p w14:paraId="36EE137D" w14:textId="77777777" w:rsidR="00D449D7" w:rsidRPr="0049621E" w:rsidRDefault="00D449D7" w:rsidP="00D449D7">
            <w:pPr>
              <w:rPr>
                <w:sz w:val="20"/>
                <w:szCs w:val="20"/>
              </w:rPr>
            </w:pPr>
            <w:r w:rsidRPr="0049621E">
              <w:rPr>
                <w:sz w:val="20"/>
                <w:szCs w:val="20"/>
              </w:rPr>
              <w:t>Application and evaluation of social and cultural research methods</w:t>
            </w:r>
          </w:p>
        </w:tc>
        <w:tc>
          <w:tcPr>
            <w:tcW w:w="1668" w:type="dxa"/>
            <w:shd w:val="clear" w:color="auto" w:fill="auto"/>
            <w:tcMar>
              <w:top w:w="57" w:type="dxa"/>
              <w:left w:w="57" w:type="dxa"/>
              <w:bottom w:w="57" w:type="dxa"/>
              <w:right w:w="57" w:type="dxa"/>
            </w:tcMar>
            <w:vAlign w:val="center"/>
          </w:tcPr>
          <w:p w14:paraId="666E7E7F" w14:textId="77777777" w:rsidR="00D449D7" w:rsidRPr="0049621E" w:rsidRDefault="00D449D7" w:rsidP="00D449D7">
            <w:pPr>
              <w:jc w:val="center"/>
              <w:rPr>
                <w:sz w:val="20"/>
                <w:szCs w:val="20"/>
              </w:rPr>
            </w:pPr>
            <w:r w:rsidRPr="0049621E">
              <w:rPr>
                <w:sz w:val="20"/>
                <w:szCs w:val="20"/>
              </w:rPr>
              <w:t>5</w:t>
            </w:r>
          </w:p>
        </w:tc>
        <w:tc>
          <w:tcPr>
            <w:tcW w:w="1666" w:type="dxa"/>
            <w:shd w:val="clear" w:color="auto" w:fill="auto"/>
            <w:tcMar>
              <w:top w:w="57" w:type="dxa"/>
              <w:left w:w="57" w:type="dxa"/>
              <w:bottom w:w="57" w:type="dxa"/>
              <w:right w:w="57" w:type="dxa"/>
            </w:tcMar>
            <w:vAlign w:val="center"/>
          </w:tcPr>
          <w:p w14:paraId="37F7B10B" w14:textId="77777777" w:rsidR="00D449D7" w:rsidRPr="0049621E" w:rsidRDefault="00D449D7" w:rsidP="00D449D7">
            <w:pPr>
              <w:jc w:val="center"/>
              <w:rPr>
                <w:sz w:val="20"/>
                <w:szCs w:val="20"/>
              </w:rPr>
            </w:pPr>
            <w:r w:rsidRPr="0049621E">
              <w:rPr>
                <w:sz w:val="20"/>
                <w:szCs w:val="20"/>
              </w:rPr>
              <w:t>10</w:t>
            </w:r>
          </w:p>
        </w:tc>
        <w:tc>
          <w:tcPr>
            <w:tcW w:w="1666" w:type="dxa"/>
            <w:shd w:val="clear" w:color="auto" w:fill="auto"/>
            <w:vAlign w:val="center"/>
          </w:tcPr>
          <w:p w14:paraId="344FC3D8" w14:textId="77777777" w:rsidR="00D449D7" w:rsidRPr="0049621E" w:rsidRDefault="00D449D7" w:rsidP="00D449D7">
            <w:pPr>
              <w:jc w:val="center"/>
              <w:rPr>
                <w:sz w:val="20"/>
                <w:szCs w:val="20"/>
              </w:rPr>
            </w:pPr>
            <w:r w:rsidRPr="0049621E">
              <w:rPr>
                <w:sz w:val="20"/>
                <w:szCs w:val="20"/>
              </w:rPr>
              <w:t>10</w:t>
            </w:r>
          </w:p>
        </w:tc>
        <w:tc>
          <w:tcPr>
            <w:tcW w:w="1666" w:type="dxa"/>
            <w:shd w:val="clear" w:color="auto" w:fill="auto"/>
            <w:tcMar>
              <w:top w:w="57" w:type="dxa"/>
              <w:left w:w="57" w:type="dxa"/>
              <w:bottom w:w="57" w:type="dxa"/>
              <w:right w:w="57" w:type="dxa"/>
            </w:tcMar>
            <w:vAlign w:val="center"/>
          </w:tcPr>
          <w:p w14:paraId="73190EEE" w14:textId="77777777" w:rsidR="00D449D7" w:rsidRPr="0049621E" w:rsidRDefault="00D449D7" w:rsidP="00D449D7">
            <w:pPr>
              <w:jc w:val="center"/>
              <w:rPr>
                <w:sz w:val="20"/>
                <w:szCs w:val="20"/>
              </w:rPr>
            </w:pPr>
            <w:r w:rsidRPr="0049621E">
              <w:rPr>
                <w:sz w:val="20"/>
                <w:szCs w:val="20"/>
              </w:rPr>
              <w:t>5</w:t>
            </w:r>
          </w:p>
        </w:tc>
        <w:tc>
          <w:tcPr>
            <w:tcW w:w="1411" w:type="dxa"/>
            <w:shd w:val="clear" w:color="auto" w:fill="auto"/>
            <w:tcMar>
              <w:top w:w="57" w:type="dxa"/>
              <w:left w:w="57" w:type="dxa"/>
              <w:bottom w:w="57" w:type="dxa"/>
              <w:right w:w="57" w:type="dxa"/>
            </w:tcMar>
            <w:vAlign w:val="center"/>
          </w:tcPr>
          <w:p w14:paraId="235EBC05" w14:textId="77777777" w:rsidR="00D449D7" w:rsidRPr="0049621E" w:rsidRDefault="00D449D7" w:rsidP="00D449D7">
            <w:pPr>
              <w:jc w:val="center"/>
              <w:rPr>
                <w:b/>
                <w:sz w:val="20"/>
                <w:szCs w:val="20"/>
              </w:rPr>
            </w:pPr>
            <w:r w:rsidRPr="0049621E">
              <w:rPr>
                <w:b/>
                <w:sz w:val="20"/>
                <w:szCs w:val="20"/>
              </w:rPr>
              <w:t>30</w:t>
            </w:r>
          </w:p>
        </w:tc>
      </w:tr>
      <w:tr w:rsidR="00D449D7" w:rsidRPr="0049621E" w14:paraId="1EC88C5F" w14:textId="77777777" w:rsidTr="0049621E">
        <w:trPr>
          <w:trHeight w:val="372"/>
        </w:trPr>
        <w:tc>
          <w:tcPr>
            <w:tcW w:w="2117" w:type="dxa"/>
            <w:shd w:val="clear" w:color="auto" w:fill="auto"/>
            <w:tcMar>
              <w:top w:w="57" w:type="dxa"/>
              <w:left w:w="57" w:type="dxa"/>
              <w:bottom w:w="57" w:type="dxa"/>
              <w:right w:w="57" w:type="dxa"/>
            </w:tcMar>
            <w:vAlign w:val="center"/>
          </w:tcPr>
          <w:p w14:paraId="6B428EFF" w14:textId="77777777" w:rsidR="00D449D7" w:rsidRPr="0049621E" w:rsidRDefault="00D449D7" w:rsidP="00D449D7">
            <w:pPr>
              <w:rPr>
                <w:sz w:val="20"/>
                <w:szCs w:val="20"/>
              </w:rPr>
            </w:pPr>
            <w:r w:rsidRPr="0049621E">
              <w:rPr>
                <w:sz w:val="20"/>
                <w:szCs w:val="20"/>
              </w:rPr>
              <w:t>Communication of information, ideas and issues in appropriate forms</w:t>
            </w:r>
          </w:p>
        </w:tc>
        <w:tc>
          <w:tcPr>
            <w:tcW w:w="1668" w:type="dxa"/>
            <w:shd w:val="clear" w:color="auto" w:fill="auto"/>
            <w:tcMar>
              <w:top w:w="57" w:type="dxa"/>
              <w:left w:w="57" w:type="dxa"/>
              <w:bottom w:w="57" w:type="dxa"/>
              <w:right w:w="57" w:type="dxa"/>
            </w:tcMar>
            <w:vAlign w:val="center"/>
          </w:tcPr>
          <w:p w14:paraId="7374CC3D" w14:textId="77777777" w:rsidR="00D449D7" w:rsidRPr="0049621E" w:rsidRDefault="00D449D7" w:rsidP="00D449D7">
            <w:pPr>
              <w:jc w:val="center"/>
              <w:rPr>
                <w:sz w:val="20"/>
                <w:szCs w:val="20"/>
              </w:rPr>
            </w:pPr>
            <w:r w:rsidRPr="0049621E">
              <w:rPr>
                <w:sz w:val="20"/>
                <w:szCs w:val="20"/>
              </w:rPr>
              <w:t>5</w:t>
            </w:r>
          </w:p>
        </w:tc>
        <w:tc>
          <w:tcPr>
            <w:tcW w:w="1666" w:type="dxa"/>
            <w:shd w:val="clear" w:color="auto" w:fill="auto"/>
            <w:tcMar>
              <w:top w:w="57" w:type="dxa"/>
              <w:left w:w="57" w:type="dxa"/>
              <w:bottom w:w="57" w:type="dxa"/>
              <w:right w:w="57" w:type="dxa"/>
            </w:tcMar>
            <w:vAlign w:val="center"/>
          </w:tcPr>
          <w:p w14:paraId="62CC26E3" w14:textId="77777777" w:rsidR="00D449D7" w:rsidRPr="0049621E" w:rsidRDefault="00D449D7" w:rsidP="00D449D7">
            <w:pPr>
              <w:jc w:val="center"/>
              <w:rPr>
                <w:sz w:val="20"/>
                <w:szCs w:val="20"/>
              </w:rPr>
            </w:pPr>
            <w:r w:rsidRPr="0049621E">
              <w:rPr>
                <w:sz w:val="20"/>
                <w:szCs w:val="20"/>
              </w:rPr>
              <w:t>5</w:t>
            </w:r>
          </w:p>
        </w:tc>
        <w:tc>
          <w:tcPr>
            <w:tcW w:w="1666" w:type="dxa"/>
            <w:shd w:val="clear" w:color="auto" w:fill="auto"/>
            <w:vAlign w:val="center"/>
          </w:tcPr>
          <w:p w14:paraId="4CFCAD81" w14:textId="77777777" w:rsidR="00D449D7" w:rsidRPr="0049621E" w:rsidRDefault="00D449D7" w:rsidP="00D449D7">
            <w:pPr>
              <w:jc w:val="center"/>
              <w:rPr>
                <w:sz w:val="20"/>
                <w:szCs w:val="20"/>
              </w:rPr>
            </w:pPr>
            <w:r w:rsidRPr="0049621E">
              <w:rPr>
                <w:sz w:val="20"/>
                <w:szCs w:val="20"/>
              </w:rPr>
              <w:t>5</w:t>
            </w:r>
          </w:p>
        </w:tc>
        <w:tc>
          <w:tcPr>
            <w:tcW w:w="1666" w:type="dxa"/>
            <w:shd w:val="clear" w:color="auto" w:fill="auto"/>
            <w:tcMar>
              <w:top w:w="57" w:type="dxa"/>
              <w:left w:w="57" w:type="dxa"/>
              <w:bottom w:w="57" w:type="dxa"/>
              <w:right w:w="57" w:type="dxa"/>
            </w:tcMar>
            <w:vAlign w:val="center"/>
          </w:tcPr>
          <w:p w14:paraId="1498FBF1" w14:textId="77777777" w:rsidR="00D449D7" w:rsidRPr="0049621E" w:rsidRDefault="00D449D7" w:rsidP="00D449D7">
            <w:pPr>
              <w:jc w:val="center"/>
              <w:rPr>
                <w:sz w:val="20"/>
                <w:szCs w:val="20"/>
              </w:rPr>
            </w:pPr>
            <w:r w:rsidRPr="0049621E">
              <w:rPr>
                <w:sz w:val="20"/>
                <w:szCs w:val="20"/>
              </w:rPr>
              <w:t>5</w:t>
            </w:r>
          </w:p>
        </w:tc>
        <w:tc>
          <w:tcPr>
            <w:tcW w:w="1411" w:type="dxa"/>
            <w:shd w:val="clear" w:color="auto" w:fill="auto"/>
            <w:tcMar>
              <w:top w:w="57" w:type="dxa"/>
              <w:left w:w="57" w:type="dxa"/>
              <w:bottom w:w="57" w:type="dxa"/>
              <w:right w:w="57" w:type="dxa"/>
            </w:tcMar>
            <w:vAlign w:val="center"/>
          </w:tcPr>
          <w:p w14:paraId="4C060A5E" w14:textId="77777777" w:rsidR="00D449D7" w:rsidRPr="0049621E" w:rsidRDefault="00D449D7" w:rsidP="00D449D7">
            <w:pPr>
              <w:jc w:val="center"/>
              <w:rPr>
                <w:b/>
                <w:sz w:val="20"/>
                <w:szCs w:val="20"/>
              </w:rPr>
            </w:pPr>
            <w:r w:rsidRPr="0049621E">
              <w:rPr>
                <w:b/>
                <w:sz w:val="20"/>
                <w:szCs w:val="20"/>
              </w:rPr>
              <w:t>20</w:t>
            </w:r>
          </w:p>
        </w:tc>
      </w:tr>
      <w:tr w:rsidR="00D449D7" w:rsidRPr="0049621E" w14:paraId="4B5C70CC" w14:textId="77777777" w:rsidTr="0049621E">
        <w:tc>
          <w:tcPr>
            <w:tcW w:w="2117" w:type="dxa"/>
            <w:shd w:val="clear" w:color="auto" w:fill="auto"/>
            <w:tcMar>
              <w:top w:w="57" w:type="dxa"/>
              <w:left w:w="57" w:type="dxa"/>
              <w:bottom w:w="57" w:type="dxa"/>
              <w:right w:w="57" w:type="dxa"/>
            </w:tcMar>
            <w:vAlign w:val="center"/>
          </w:tcPr>
          <w:p w14:paraId="0EBDD249" w14:textId="77777777" w:rsidR="00D449D7" w:rsidRPr="0049621E" w:rsidRDefault="00D449D7" w:rsidP="00D449D7">
            <w:pPr>
              <w:rPr>
                <w:b/>
                <w:sz w:val="20"/>
                <w:szCs w:val="20"/>
              </w:rPr>
            </w:pPr>
            <w:r w:rsidRPr="0049621E">
              <w:rPr>
                <w:b/>
                <w:sz w:val="20"/>
                <w:szCs w:val="20"/>
              </w:rPr>
              <w:t>Total %</w:t>
            </w:r>
          </w:p>
        </w:tc>
        <w:tc>
          <w:tcPr>
            <w:tcW w:w="1668" w:type="dxa"/>
            <w:shd w:val="clear" w:color="auto" w:fill="auto"/>
            <w:tcMar>
              <w:top w:w="57" w:type="dxa"/>
              <w:left w:w="57" w:type="dxa"/>
              <w:bottom w:w="57" w:type="dxa"/>
              <w:right w:w="57" w:type="dxa"/>
            </w:tcMar>
            <w:vAlign w:val="center"/>
          </w:tcPr>
          <w:p w14:paraId="2338EFB9" w14:textId="77777777" w:rsidR="00D449D7" w:rsidRPr="0049621E" w:rsidRDefault="00D449D7" w:rsidP="00D449D7">
            <w:pPr>
              <w:jc w:val="center"/>
              <w:rPr>
                <w:b/>
                <w:sz w:val="20"/>
                <w:szCs w:val="20"/>
              </w:rPr>
            </w:pPr>
            <w:r w:rsidRPr="0049621E">
              <w:rPr>
                <w:b/>
                <w:sz w:val="20"/>
                <w:szCs w:val="20"/>
              </w:rPr>
              <w:t>20</w:t>
            </w:r>
          </w:p>
        </w:tc>
        <w:tc>
          <w:tcPr>
            <w:tcW w:w="1666" w:type="dxa"/>
            <w:shd w:val="clear" w:color="auto" w:fill="auto"/>
            <w:tcMar>
              <w:top w:w="57" w:type="dxa"/>
              <w:left w:w="57" w:type="dxa"/>
              <w:bottom w:w="57" w:type="dxa"/>
              <w:right w:w="57" w:type="dxa"/>
            </w:tcMar>
            <w:vAlign w:val="center"/>
          </w:tcPr>
          <w:p w14:paraId="5A513E55" w14:textId="77777777" w:rsidR="00D449D7" w:rsidRPr="0049621E" w:rsidRDefault="00D449D7" w:rsidP="00D449D7">
            <w:pPr>
              <w:jc w:val="center"/>
              <w:rPr>
                <w:b/>
                <w:sz w:val="20"/>
                <w:szCs w:val="20"/>
              </w:rPr>
            </w:pPr>
            <w:r w:rsidRPr="0049621E">
              <w:rPr>
                <w:b/>
                <w:sz w:val="20"/>
                <w:szCs w:val="20"/>
              </w:rPr>
              <w:t>25</w:t>
            </w:r>
          </w:p>
        </w:tc>
        <w:tc>
          <w:tcPr>
            <w:tcW w:w="1666" w:type="dxa"/>
            <w:shd w:val="clear" w:color="auto" w:fill="auto"/>
            <w:vAlign w:val="center"/>
          </w:tcPr>
          <w:p w14:paraId="79D13092" w14:textId="77777777" w:rsidR="00D449D7" w:rsidRPr="0049621E" w:rsidRDefault="00D449D7" w:rsidP="00D449D7">
            <w:pPr>
              <w:jc w:val="center"/>
              <w:rPr>
                <w:b/>
                <w:sz w:val="20"/>
                <w:szCs w:val="20"/>
              </w:rPr>
            </w:pPr>
            <w:r w:rsidRPr="0049621E">
              <w:rPr>
                <w:b/>
                <w:sz w:val="20"/>
                <w:szCs w:val="20"/>
              </w:rPr>
              <w:t>25</w:t>
            </w:r>
          </w:p>
        </w:tc>
        <w:tc>
          <w:tcPr>
            <w:tcW w:w="1666" w:type="dxa"/>
            <w:shd w:val="clear" w:color="auto" w:fill="auto"/>
            <w:tcMar>
              <w:top w:w="57" w:type="dxa"/>
              <w:left w:w="57" w:type="dxa"/>
              <w:bottom w:w="57" w:type="dxa"/>
              <w:right w:w="57" w:type="dxa"/>
            </w:tcMar>
            <w:vAlign w:val="center"/>
          </w:tcPr>
          <w:p w14:paraId="69414E3E" w14:textId="77777777" w:rsidR="00D449D7" w:rsidRPr="0049621E" w:rsidRDefault="00D449D7" w:rsidP="00D449D7">
            <w:pPr>
              <w:jc w:val="center"/>
              <w:rPr>
                <w:b/>
                <w:sz w:val="20"/>
                <w:szCs w:val="20"/>
              </w:rPr>
            </w:pPr>
            <w:r w:rsidRPr="0049621E">
              <w:rPr>
                <w:b/>
                <w:sz w:val="20"/>
                <w:szCs w:val="20"/>
              </w:rPr>
              <w:t>30</w:t>
            </w:r>
          </w:p>
        </w:tc>
        <w:tc>
          <w:tcPr>
            <w:tcW w:w="1411" w:type="dxa"/>
            <w:shd w:val="clear" w:color="auto" w:fill="auto"/>
            <w:tcMar>
              <w:top w:w="57" w:type="dxa"/>
              <w:left w:w="57" w:type="dxa"/>
              <w:bottom w:w="57" w:type="dxa"/>
              <w:right w:w="57" w:type="dxa"/>
            </w:tcMar>
            <w:vAlign w:val="center"/>
          </w:tcPr>
          <w:p w14:paraId="09638E72" w14:textId="77777777" w:rsidR="00D449D7" w:rsidRPr="0049621E" w:rsidRDefault="00D449D7" w:rsidP="00D449D7">
            <w:pPr>
              <w:jc w:val="center"/>
              <w:rPr>
                <w:b/>
                <w:sz w:val="20"/>
                <w:szCs w:val="20"/>
              </w:rPr>
            </w:pPr>
            <w:r w:rsidRPr="0049621E">
              <w:rPr>
                <w:b/>
                <w:sz w:val="20"/>
                <w:szCs w:val="20"/>
              </w:rPr>
              <w:t>100</w:t>
            </w:r>
          </w:p>
        </w:tc>
      </w:tr>
    </w:tbl>
    <w:p w14:paraId="34602398" w14:textId="77777777" w:rsidR="00212C7D" w:rsidRDefault="00212C7D" w:rsidP="0049621E">
      <w:pPr>
        <w:rPr>
          <w:sz w:val="20"/>
          <w:szCs w:val="20"/>
        </w:rPr>
      </w:pPr>
    </w:p>
    <w:p w14:paraId="67423DC2" w14:textId="77777777" w:rsidR="0049621E" w:rsidRPr="00212C7D" w:rsidRDefault="0049621E" w:rsidP="0049621E">
      <w:pPr>
        <w:rPr>
          <w:sz w:val="20"/>
          <w:szCs w:val="20"/>
        </w:rPr>
      </w:pPr>
      <w:r w:rsidRPr="00212C7D">
        <w:rPr>
          <w:sz w:val="20"/>
          <w:szCs w:val="20"/>
        </w:rPr>
        <w:t>Students will be continuously working on their Personal Interest Project throughout the year. This is an external as</w:t>
      </w:r>
      <w:r w:rsidR="00212C7D">
        <w:rPr>
          <w:sz w:val="20"/>
          <w:szCs w:val="20"/>
        </w:rPr>
        <w:t>sessment that contributes to 40</w:t>
      </w:r>
      <w:r w:rsidRPr="00212C7D">
        <w:rPr>
          <w:sz w:val="20"/>
          <w:szCs w:val="20"/>
        </w:rPr>
        <w:t>% of their final HSC mark.</w:t>
      </w:r>
    </w:p>
    <w:p w14:paraId="73481683" w14:textId="77777777" w:rsidR="0049621E" w:rsidRPr="00212C7D" w:rsidRDefault="0049621E" w:rsidP="0049621E">
      <w:pPr>
        <w:rPr>
          <w:b/>
          <w:sz w:val="20"/>
          <w:szCs w:val="20"/>
        </w:rPr>
      </w:pPr>
    </w:p>
    <w:p w14:paraId="2F949408" w14:textId="77777777" w:rsidR="0049621E" w:rsidRPr="00212C7D" w:rsidRDefault="0049621E" w:rsidP="0049621E">
      <w:pPr>
        <w:rPr>
          <w:b/>
          <w:sz w:val="20"/>
          <w:szCs w:val="20"/>
        </w:rPr>
      </w:pPr>
      <w:r w:rsidRPr="00212C7D">
        <w:rPr>
          <w:b/>
          <w:sz w:val="20"/>
          <w:szCs w:val="20"/>
        </w:rPr>
        <w:t>Outcomes for the Society and Culture HSC Course</w:t>
      </w:r>
    </w:p>
    <w:p w14:paraId="71FFB4DF" w14:textId="77777777" w:rsidR="0049621E" w:rsidRPr="00212C7D" w:rsidRDefault="0049621E" w:rsidP="0049621E">
      <w:pPr>
        <w:jc w:val="both"/>
        <w:rPr>
          <w:b/>
          <w:sz w:val="20"/>
          <w:szCs w:val="20"/>
        </w:rPr>
      </w:pPr>
    </w:p>
    <w:p w14:paraId="79CAB12A" w14:textId="77777777" w:rsidR="0049621E" w:rsidRPr="00212C7D" w:rsidRDefault="0049621E" w:rsidP="0049621E">
      <w:pPr>
        <w:rPr>
          <w:sz w:val="20"/>
          <w:szCs w:val="20"/>
        </w:rPr>
      </w:pPr>
      <w:r w:rsidRPr="00212C7D">
        <w:rPr>
          <w:sz w:val="20"/>
          <w:szCs w:val="20"/>
        </w:rPr>
        <w:t>A student:</w:t>
      </w:r>
    </w:p>
    <w:p w14:paraId="6FFB96A9" w14:textId="77777777" w:rsidR="0049621E" w:rsidRPr="00212C7D" w:rsidRDefault="0049621E" w:rsidP="0049621E">
      <w:pPr>
        <w:ind w:left="567" w:hanging="567"/>
        <w:rPr>
          <w:sz w:val="20"/>
          <w:szCs w:val="20"/>
        </w:rPr>
      </w:pPr>
      <w:r w:rsidRPr="00212C7D">
        <w:rPr>
          <w:sz w:val="20"/>
          <w:szCs w:val="20"/>
        </w:rPr>
        <w:t>H1</w:t>
      </w:r>
      <w:r w:rsidRPr="00212C7D">
        <w:rPr>
          <w:sz w:val="20"/>
          <w:szCs w:val="20"/>
        </w:rPr>
        <w:tab/>
        <w:t xml:space="preserve">evaluates and effectively applies social and cultural concepts </w:t>
      </w:r>
    </w:p>
    <w:p w14:paraId="21CFBBB8" w14:textId="77777777" w:rsidR="0049621E" w:rsidRPr="00212C7D" w:rsidRDefault="0049621E" w:rsidP="0049621E">
      <w:pPr>
        <w:ind w:left="567" w:hanging="567"/>
        <w:rPr>
          <w:sz w:val="20"/>
          <w:szCs w:val="20"/>
        </w:rPr>
      </w:pPr>
      <w:r w:rsidRPr="00212C7D">
        <w:rPr>
          <w:sz w:val="20"/>
          <w:szCs w:val="20"/>
        </w:rPr>
        <w:t>H2</w:t>
      </w:r>
      <w:r w:rsidRPr="00212C7D">
        <w:rPr>
          <w:sz w:val="20"/>
          <w:szCs w:val="20"/>
        </w:rPr>
        <w:tab/>
        <w:t xml:space="preserve">explains the development of personal, social and cultural identity </w:t>
      </w:r>
    </w:p>
    <w:p w14:paraId="39615218" w14:textId="77777777" w:rsidR="0049621E" w:rsidRPr="00212C7D" w:rsidRDefault="0049621E" w:rsidP="0049621E">
      <w:pPr>
        <w:ind w:left="567" w:hanging="567"/>
        <w:rPr>
          <w:sz w:val="20"/>
          <w:szCs w:val="20"/>
        </w:rPr>
      </w:pPr>
      <w:r w:rsidRPr="00212C7D">
        <w:rPr>
          <w:sz w:val="20"/>
          <w:szCs w:val="20"/>
        </w:rPr>
        <w:t>H3</w:t>
      </w:r>
      <w:r w:rsidRPr="00212C7D">
        <w:rPr>
          <w:sz w:val="20"/>
          <w:szCs w:val="20"/>
        </w:rPr>
        <w:tab/>
        <w:t xml:space="preserve">analyses relationships and interactions within and between social and cultural groups </w:t>
      </w:r>
    </w:p>
    <w:p w14:paraId="65972ACC" w14:textId="77777777" w:rsidR="0049621E" w:rsidRPr="00212C7D" w:rsidRDefault="0049621E" w:rsidP="0049621E">
      <w:pPr>
        <w:ind w:left="567" w:hanging="567"/>
        <w:rPr>
          <w:sz w:val="20"/>
          <w:szCs w:val="20"/>
        </w:rPr>
      </w:pPr>
      <w:r w:rsidRPr="00212C7D">
        <w:rPr>
          <w:sz w:val="20"/>
          <w:szCs w:val="20"/>
        </w:rPr>
        <w:t>H4</w:t>
      </w:r>
      <w:r w:rsidRPr="00212C7D">
        <w:rPr>
          <w:sz w:val="20"/>
          <w:szCs w:val="20"/>
        </w:rPr>
        <w:tab/>
        <w:t xml:space="preserve">assesses the interaction of personal experience and public knowledge in the development of social and cultural literacy </w:t>
      </w:r>
    </w:p>
    <w:p w14:paraId="7351CA45" w14:textId="77777777" w:rsidR="0049621E" w:rsidRPr="00212C7D" w:rsidRDefault="0049621E" w:rsidP="0049621E">
      <w:pPr>
        <w:ind w:left="567" w:hanging="567"/>
        <w:rPr>
          <w:sz w:val="20"/>
          <w:szCs w:val="20"/>
        </w:rPr>
      </w:pPr>
      <w:r w:rsidRPr="00212C7D">
        <w:rPr>
          <w:sz w:val="20"/>
          <w:szCs w:val="20"/>
        </w:rPr>
        <w:t>H5</w:t>
      </w:r>
      <w:r w:rsidRPr="00212C7D">
        <w:rPr>
          <w:sz w:val="20"/>
          <w:szCs w:val="20"/>
        </w:rPr>
        <w:tab/>
        <w:t xml:space="preserve">analyses continuity and change and their influence on personal and social futures </w:t>
      </w:r>
    </w:p>
    <w:p w14:paraId="23C9A411" w14:textId="77777777" w:rsidR="0049621E" w:rsidRPr="00212C7D" w:rsidRDefault="0049621E" w:rsidP="0049621E">
      <w:pPr>
        <w:ind w:left="567" w:hanging="567"/>
        <w:rPr>
          <w:sz w:val="20"/>
          <w:szCs w:val="20"/>
        </w:rPr>
      </w:pPr>
      <w:r w:rsidRPr="00212C7D">
        <w:rPr>
          <w:sz w:val="20"/>
          <w:szCs w:val="20"/>
        </w:rPr>
        <w:t>H6</w:t>
      </w:r>
      <w:r w:rsidRPr="00212C7D">
        <w:rPr>
          <w:sz w:val="20"/>
          <w:szCs w:val="20"/>
        </w:rPr>
        <w:tab/>
        <w:t xml:space="preserve">evaluates social and cultural research methods for appropriateness to specific research tasks </w:t>
      </w:r>
    </w:p>
    <w:p w14:paraId="09A7E257" w14:textId="77777777" w:rsidR="0049621E" w:rsidRPr="00212C7D" w:rsidRDefault="0049621E" w:rsidP="0049621E">
      <w:pPr>
        <w:ind w:left="567" w:hanging="567"/>
        <w:rPr>
          <w:sz w:val="20"/>
          <w:szCs w:val="20"/>
        </w:rPr>
      </w:pPr>
      <w:r w:rsidRPr="00212C7D">
        <w:rPr>
          <w:sz w:val="20"/>
          <w:szCs w:val="20"/>
        </w:rPr>
        <w:t>H7</w:t>
      </w:r>
      <w:r w:rsidRPr="00212C7D">
        <w:rPr>
          <w:sz w:val="20"/>
          <w:szCs w:val="20"/>
        </w:rPr>
        <w:tab/>
        <w:t xml:space="preserve">selects, organises, synthesises and analyses information from a variety of sources for usefulness, validity and bias </w:t>
      </w:r>
    </w:p>
    <w:p w14:paraId="08A2E5FF" w14:textId="77777777" w:rsidR="0049621E" w:rsidRPr="00212C7D" w:rsidRDefault="0049621E" w:rsidP="0049621E">
      <w:pPr>
        <w:ind w:left="567" w:hanging="567"/>
        <w:rPr>
          <w:sz w:val="20"/>
          <w:szCs w:val="20"/>
        </w:rPr>
      </w:pPr>
      <w:r w:rsidRPr="00212C7D">
        <w:rPr>
          <w:sz w:val="20"/>
          <w:szCs w:val="20"/>
        </w:rPr>
        <w:t>H8</w:t>
      </w:r>
      <w:r w:rsidRPr="00212C7D">
        <w:rPr>
          <w:sz w:val="20"/>
          <w:szCs w:val="20"/>
        </w:rPr>
        <w:tab/>
        <w:t xml:space="preserve">uses planning and review strategies to conduct ethical social and cultural research that is appropriate for tasks ranging from the simple to the complex </w:t>
      </w:r>
    </w:p>
    <w:p w14:paraId="6C5E1890" w14:textId="77777777" w:rsidR="0049621E" w:rsidRPr="00212C7D" w:rsidRDefault="0049621E" w:rsidP="0049621E">
      <w:pPr>
        <w:ind w:left="567" w:hanging="567"/>
        <w:rPr>
          <w:sz w:val="20"/>
          <w:szCs w:val="20"/>
        </w:rPr>
      </w:pPr>
      <w:r w:rsidRPr="00212C7D">
        <w:rPr>
          <w:sz w:val="20"/>
          <w:szCs w:val="20"/>
        </w:rPr>
        <w:t>H9</w:t>
      </w:r>
      <w:r w:rsidRPr="00212C7D">
        <w:rPr>
          <w:sz w:val="20"/>
          <w:szCs w:val="20"/>
        </w:rPr>
        <w:tab/>
        <w:t xml:space="preserve">applies complex course language and concepts appropriate for a range of audiences and contexts </w:t>
      </w:r>
    </w:p>
    <w:p w14:paraId="70E13D9A" w14:textId="77777777" w:rsidR="0049621E" w:rsidRPr="00212C7D" w:rsidRDefault="0049621E" w:rsidP="0049621E">
      <w:pPr>
        <w:ind w:left="567" w:hanging="567"/>
        <w:rPr>
          <w:sz w:val="20"/>
          <w:szCs w:val="20"/>
        </w:rPr>
      </w:pPr>
      <w:r w:rsidRPr="00212C7D">
        <w:rPr>
          <w:sz w:val="20"/>
          <w:szCs w:val="20"/>
        </w:rPr>
        <w:t>H10</w:t>
      </w:r>
      <w:r w:rsidRPr="00212C7D">
        <w:rPr>
          <w:sz w:val="20"/>
          <w:szCs w:val="20"/>
        </w:rPr>
        <w:tab/>
        <w:t>communicates complex information, ideas and issues using appropriate written, oral and graphic forms</w:t>
      </w:r>
    </w:p>
    <w:p w14:paraId="0C052F5D" w14:textId="77777777" w:rsidR="0049621E" w:rsidRDefault="0049621E" w:rsidP="0049621E">
      <w:pPr>
        <w:rPr>
          <w:b/>
          <w:sz w:val="24"/>
          <w:u w:val="single"/>
        </w:rPr>
      </w:pPr>
    </w:p>
    <w:p w14:paraId="3DF6C459" w14:textId="77777777" w:rsidR="0049621E" w:rsidRDefault="0049621E" w:rsidP="0049621E">
      <w:pPr>
        <w:rPr>
          <w:b/>
          <w:sz w:val="24"/>
          <w:u w:val="single"/>
        </w:rPr>
      </w:pPr>
    </w:p>
    <w:p w14:paraId="3ED761B3" w14:textId="77777777" w:rsidR="0049621E" w:rsidRDefault="0049621E" w:rsidP="0049621E"/>
    <w:p w14:paraId="67CBE1EC" w14:textId="77777777" w:rsidR="002B7F90" w:rsidRDefault="002B7F90">
      <w:pPr>
        <w:ind w:left="1134" w:hanging="1134"/>
        <w:rPr>
          <w:sz w:val="20"/>
          <w:szCs w:val="20"/>
        </w:rPr>
        <w:sectPr w:rsidR="002B7F90"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13A70908" w14:textId="77777777" w:rsidR="002B7F90" w:rsidRDefault="00656AE0">
      <w:pPr>
        <w:pStyle w:val="Heading2"/>
      </w:pPr>
      <w:bookmarkStart w:id="54" w:name="_Toc119403231"/>
      <w:r>
        <w:lastRenderedPageBreak/>
        <w:t>Studies of Religion II</w:t>
      </w:r>
      <w:bookmarkEnd w:id="54"/>
    </w:p>
    <w:p w14:paraId="0A1239C6" w14:textId="77777777" w:rsidR="002B7F90" w:rsidRDefault="00656AE0">
      <w:pPr>
        <w:jc w:val="center"/>
        <w:rPr>
          <w:i/>
        </w:rPr>
      </w:pPr>
      <w:r>
        <w:rPr>
          <w:i/>
        </w:rPr>
        <w:t>(Board Developed Course – 2 Units)</w:t>
      </w:r>
    </w:p>
    <w:p w14:paraId="783F0771" w14:textId="77777777" w:rsidR="002B7F90" w:rsidRDefault="002B7F90"/>
    <w:p w14:paraId="250D61D4" w14:textId="1233E061" w:rsidR="00EC0ED6" w:rsidRDefault="00EC0ED6" w:rsidP="00EC0ED6">
      <w:pPr>
        <w:rPr>
          <w:b/>
          <w:sz w:val="24"/>
          <w:u w:val="single"/>
        </w:rPr>
      </w:pPr>
      <w:r>
        <w:rPr>
          <w:b/>
          <w:sz w:val="24"/>
          <w:u w:val="single"/>
        </w:rPr>
        <w:t>Year 12 202</w:t>
      </w:r>
      <w:r w:rsidR="00CF2392">
        <w:rPr>
          <w:b/>
          <w:sz w:val="24"/>
          <w:u w:val="single"/>
        </w:rPr>
        <w:t>3</w:t>
      </w:r>
      <w:r>
        <w:rPr>
          <w:b/>
          <w:sz w:val="24"/>
          <w:u w:val="single"/>
        </w:rPr>
        <w:t xml:space="preserve"> HSC Assessment Schedule</w:t>
      </w:r>
    </w:p>
    <w:p w14:paraId="0D6ECB86" w14:textId="77777777" w:rsidR="002B7F90" w:rsidRDefault="002B7F90"/>
    <w:tbl>
      <w:tblPr>
        <w:tblStyle w:val="af3"/>
        <w:tblW w:w="104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743"/>
        <w:gridCol w:w="1743"/>
        <w:gridCol w:w="1743"/>
        <w:gridCol w:w="1743"/>
        <w:gridCol w:w="1474"/>
      </w:tblGrid>
      <w:tr w:rsidR="002B7F90" w14:paraId="45AB4160" w14:textId="77777777">
        <w:trPr>
          <w:jc w:val="center"/>
        </w:trPr>
        <w:tc>
          <w:tcPr>
            <w:tcW w:w="1980" w:type="dxa"/>
            <w:vMerge w:val="restart"/>
            <w:shd w:val="clear" w:color="auto" w:fill="D9D9D9"/>
            <w:tcMar>
              <w:top w:w="57" w:type="dxa"/>
              <w:left w:w="57" w:type="dxa"/>
              <w:bottom w:w="57" w:type="dxa"/>
              <w:right w:w="57" w:type="dxa"/>
            </w:tcMar>
          </w:tcPr>
          <w:p w14:paraId="6E828E6C" w14:textId="77777777" w:rsidR="002B7F90" w:rsidRDefault="00656AE0">
            <w:pPr>
              <w:jc w:val="center"/>
              <w:rPr>
                <w:b/>
                <w:sz w:val="20"/>
                <w:szCs w:val="20"/>
              </w:rPr>
            </w:pPr>
            <w:r>
              <w:rPr>
                <w:b/>
                <w:sz w:val="20"/>
                <w:szCs w:val="20"/>
              </w:rPr>
              <w:t>Component</w:t>
            </w:r>
          </w:p>
        </w:tc>
        <w:tc>
          <w:tcPr>
            <w:tcW w:w="1743" w:type="dxa"/>
            <w:shd w:val="clear" w:color="auto" w:fill="D9D9D9"/>
            <w:tcMar>
              <w:top w:w="57" w:type="dxa"/>
              <w:left w:w="57" w:type="dxa"/>
              <w:bottom w:w="57" w:type="dxa"/>
              <w:right w:w="57" w:type="dxa"/>
            </w:tcMar>
          </w:tcPr>
          <w:p w14:paraId="219EAEA9" w14:textId="77777777" w:rsidR="002B7F90" w:rsidRDefault="00656AE0">
            <w:pPr>
              <w:jc w:val="center"/>
              <w:rPr>
                <w:b/>
                <w:sz w:val="20"/>
                <w:szCs w:val="20"/>
              </w:rPr>
            </w:pPr>
            <w:r>
              <w:rPr>
                <w:b/>
                <w:sz w:val="20"/>
                <w:szCs w:val="20"/>
              </w:rPr>
              <w:t>Task 1</w:t>
            </w:r>
          </w:p>
        </w:tc>
        <w:tc>
          <w:tcPr>
            <w:tcW w:w="1743" w:type="dxa"/>
            <w:shd w:val="clear" w:color="auto" w:fill="D9D9D9"/>
            <w:tcMar>
              <w:top w:w="57" w:type="dxa"/>
              <w:left w:w="57" w:type="dxa"/>
              <w:bottom w:w="57" w:type="dxa"/>
              <w:right w:w="57" w:type="dxa"/>
            </w:tcMar>
          </w:tcPr>
          <w:p w14:paraId="5F9F52BF" w14:textId="77777777" w:rsidR="002B7F90" w:rsidRDefault="00656AE0">
            <w:pPr>
              <w:jc w:val="center"/>
              <w:rPr>
                <w:b/>
                <w:sz w:val="20"/>
                <w:szCs w:val="20"/>
              </w:rPr>
            </w:pPr>
            <w:r>
              <w:rPr>
                <w:b/>
                <w:sz w:val="20"/>
                <w:szCs w:val="20"/>
              </w:rPr>
              <w:t>Task 2</w:t>
            </w:r>
          </w:p>
        </w:tc>
        <w:tc>
          <w:tcPr>
            <w:tcW w:w="1743" w:type="dxa"/>
            <w:shd w:val="clear" w:color="auto" w:fill="D9D9D9"/>
          </w:tcPr>
          <w:p w14:paraId="7E3662EB" w14:textId="77777777" w:rsidR="002B7F90" w:rsidRDefault="00656AE0">
            <w:pPr>
              <w:jc w:val="center"/>
              <w:rPr>
                <w:b/>
                <w:sz w:val="20"/>
                <w:szCs w:val="20"/>
              </w:rPr>
            </w:pPr>
            <w:r>
              <w:rPr>
                <w:b/>
                <w:sz w:val="20"/>
                <w:szCs w:val="20"/>
              </w:rPr>
              <w:t>Task 3</w:t>
            </w:r>
          </w:p>
        </w:tc>
        <w:tc>
          <w:tcPr>
            <w:tcW w:w="1743" w:type="dxa"/>
            <w:shd w:val="clear" w:color="auto" w:fill="D9D9D9"/>
            <w:tcMar>
              <w:top w:w="57" w:type="dxa"/>
              <w:left w:w="57" w:type="dxa"/>
              <w:bottom w:w="57" w:type="dxa"/>
              <w:right w:w="57" w:type="dxa"/>
            </w:tcMar>
          </w:tcPr>
          <w:p w14:paraId="077DC30B" w14:textId="77777777" w:rsidR="002B7F90" w:rsidRDefault="00656AE0">
            <w:pPr>
              <w:jc w:val="center"/>
              <w:rPr>
                <w:b/>
                <w:sz w:val="20"/>
                <w:szCs w:val="20"/>
              </w:rPr>
            </w:pPr>
            <w:r>
              <w:rPr>
                <w:b/>
                <w:sz w:val="20"/>
                <w:szCs w:val="20"/>
              </w:rPr>
              <w:t>Task 4</w:t>
            </w:r>
          </w:p>
        </w:tc>
        <w:tc>
          <w:tcPr>
            <w:tcW w:w="1474" w:type="dxa"/>
            <w:vMerge w:val="restart"/>
            <w:shd w:val="clear" w:color="auto" w:fill="D9D9D9"/>
            <w:tcMar>
              <w:top w:w="57" w:type="dxa"/>
              <w:left w:w="57" w:type="dxa"/>
              <w:bottom w:w="57" w:type="dxa"/>
              <w:right w:w="57" w:type="dxa"/>
            </w:tcMar>
          </w:tcPr>
          <w:p w14:paraId="7EB01F3C" w14:textId="77777777" w:rsidR="002B7F90" w:rsidRDefault="00656AE0">
            <w:pPr>
              <w:jc w:val="center"/>
              <w:rPr>
                <w:b/>
                <w:sz w:val="20"/>
                <w:szCs w:val="20"/>
              </w:rPr>
            </w:pPr>
            <w:r>
              <w:rPr>
                <w:b/>
                <w:sz w:val="20"/>
                <w:szCs w:val="20"/>
              </w:rPr>
              <w:t>Weighting %</w:t>
            </w:r>
          </w:p>
        </w:tc>
      </w:tr>
      <w:tr w:rsidR="002B7F90" w14:paraId="15520EF1" w14:textId="77777777">
        <w:trPr>
          <w:trHeight w:val="1097"/>
          <w:jc w:val="center"/>
        </w:trPr>
        <w:tc>
          <w:tcPr>
            <w:tcW w:w="1980" w:type="dxa"/>
            <w:vMerge/>
            <w:shd w:val="clear" w:color="auto" w:fill="D9D9D9"/>
            <w:tcMar>
              <w:top w:w="57" w:type="dxa"/>
              <w:left w:w="57" w:type="dxa"/>
              <w:bottom w:w="57" w:type="dxa"/>
              <w:right w:w="57" w:type="dxa"/>
            </w:tcMar>
          </w:tcPr>
          <w:p w14:paraId="55F7CE06" w14:textId="77777777" w:rsidR="002B7F90" w:rsidRDefault="002B7F90">
            <w:pPr>
              <w:widowControl w:val="0"/>
              <w:pBdr>
                <w:top w:val="nil"/>
                <w:left w:val="nil"/>
                <w:bottom w:val="nil"/>
                <w:right w:val="nil"/>
                <w:between w:val="nil"/>
              </w:pBdr>
              <w:spacing w:line="276" w:lineRule="auto"/>
              <w:rPr>
                <w:b/>
                <w:sz w:val="20"/>
                <w:szCs w:val="20"/>
              </w:rPr>
            </w:pPr>
          </w:p>
        </w:tc>
        <w:tc>
          <w:tcPr>
            <w:tcW w:w="1743" w:type="dxa"/>
            <w:shd w:val="clear" w:color="auto" w:fill="auto"/>
            <w:tcMar>
              <w:top w:w="57" w:type="dxa"/>
              <w:left w:w="57" w:type="dxa"/>
              <w:bottom w:w="57" w:type="dxa"/>
              <w:right w:w="57" w:type="dxa"/>
            </w:tcMar>
          </w:tcPr>
          <w:p w14:paraId="1EA7A754" w14:textId="77777777" w:rsidR="002B7F90" w:rsidRDefault="00656AE0">
            <w:pPr>
              <w:jc w:val="center"/>
              <w:rPr>
                <w:sz w:val="20"/>
                <w:szCs w:val="20"/>
              </w:rPr>
            </w:pPr>
            <w:r>
              <w:rPr>
                <w:b/>
                <w:sz w:val="20"/>
                <w:szCs w:val="20"/>
              </w:rPr>
              <w:t>Written Research Task</w:t>
            </w:r>
          </w:p>
          <w:p w14:paraId="20CB119E" w14:textId="6626FD96" w:rsidR="002B7F90" w:rsidRDefault="00656AE0">
            <w:pPr>
              <w:jc w:val="center"/>
              <w:rPr>
                <w:sz w:val="20"/>
                <w:szCs w:val="20"/>
              </w:rPr>
            </w:pPr>
            <w:r>
              <w:rPr>
                <w:sz w:val="20"/>
                <w:szCs w:val="20"/>
              </w:rPr>
              <w:t xml:space="preserve">Religion and Belief Systems in Australia – </w:t>
            </w:r>
            <w:r w:rsidR="00423235">
              <w:rPr>
                <w:sz w:val="20"/>
                <w:szCs w:val="20"/>
              </w:rPr>
              <w:t xml:space="preserve">Post </w:t>
            </w:r>
            <w:r>
              <w:rPr>
                <w:sz w:val="20"/>
                <w:szCs w:val="20"/>
              </w:rPr>
              <w:t>1945</w:t>
            </w:r>
          </w:p>
        </w:tc>
        <w:tc>
          <w:tcPr>
            <w:tcW w:w="1743" w:type="dxa"/>
            <w:shd w:val="clear" w:color="auto" w:fill="auto"/>
            <w:tcMar>
              <w:top w:w="57" w:type="dxa"/>
              <w:left w:w="57" w:type="dxa"/>
              <w:bottom w:w="57" w:type="dxa"/>
              <w:right w:w="57" w:type="dxa"/>
            </w:tcMar>
          </w:tcPr>
          <w:p w14:paraId="296F948B" w14:textId="4BBF5EBE" w:rsidR="002B7F90" w:rsidRDefault="00656AE0">
            <w:pPr>
              <w:jc w:val="center"/>
              <w:rPr>
                <w:sz w:val="20"/>
                <w:szCs w:val="20"/>
              </w:rPr>
            </w:pPr>
            <w:r>
              <w:rPr>
                <w:b/>
                <w:sz w:val="20"/>
                <w:szCs w:val="20"/>
              </w:rPr>
              <w:t>Combined Task (take home research/in-class essay + stimulus provided</w:t>
            </w:r>
            <w:r w:rsidR="00423235">
              <w:rPr>
                <w:b/>
                <w:sz w:val="20"/>
                <w:szCs w:val="20"/>
              </w:rPr>
              <w:t>)</w:t>
            </w:r>
          </w:p>
          <w:p w14:paraId="38A2708A" w14:textId="77777777" w:rsidR="002B7F90" w:rsidRDefault="00656AE0">
            <w:pPr>
              <w:jc w:val="center"/>
              <w:rPr>
                <w:sz w:val="20"/>
                <w:szCs w:val="20"/>
              </w:rPr>
            </w:pPr>
            <w:r>
              <w:rPr>
                <w:sz w:val="20"/>
                <w:szCs w:val="20"/>
              </w:rPr>
              <w:t>Religious Tradition Study</w:t>
            </w:r>
          </w:p>
        </w:tc>
        <w:tc>
          <w:tcPr>
            <w:tcW w:w="1743" w:type="dxa"/>
            <w:shd w:val="clear" w:color="auto" w:fill="auto"/>
          </w:tcPr>
          <w:p w14:paraId="4AC42204" w14:textId="77777777" w:rsidR="002B7F90" w:rsidRDefault="00656AE0">
            <w:pPr>
              <w:jc w:val="center"/>
              <w:rPr>
                <w:sz w:val="20"/>
                <w:szCs w:val="20"/>
              </w:rPr>
            </w:pPr>
            <w:r>
              <w:rPr>
                <w:b/>
                <w:sz w:val="20"/>
                <w:szCs w:val="20"/>
              </w:rPr>
              <w:t>Combined Task – research essay combined with oral presentation</w:t>
            </w:r>
          </w:p>
          <w:p w14:paraId="6159E305" w14:textId="77777777" w:rsidR="002B7F90" w:rsidRDefault="00656AE0">
            <w:pPr>
              <w:jc w:val="center"/>
              <w:rPr>
                <w:sz w:val="20"/>
                <w:szCs w:val="20"/>
              </w:rPr>
            </w:pPr>
            <w:r>
              <w:rPr>
                <w:sz w:val="20"/>
                <w:szCs w:val="20"/>
              </w:rPr>
              <w:t>Religion and Peace</w:t>
            </w:r>
          </w:p>
        </w:tc>
        <w:tc>
          <w:tcPr>
            <w:tcW w:w="1743" w:type="dxa"/>
            <w:shd w:val="clear" w:color="auto" w:fill="auto"/>
            <w:tcMar>
              <w:top w:w="57" w:type="dxa"/>
              <w:left w:w="57" w:type="dxa"/>
              <w:bottom w:w="57" w:type="dxa"/>
              <w:right w:w="57" w:type="dxa"/>
            </w:tcMar>
          </w:tcPr>
          <w:p w14:paraId="5067226A" w14:textId="77777777" w:rsidR="002B7F90" w:rsidRDefault="00656AE0">
            <w:pPr>
              <w:jc w:val="center"/>
              <w:rPr>
                <w:b/>
                <w:sz w:val="20"/>
                <w:szCs w:val="20"/>
              </w:rPr>
            </w:pPr>
            <w:r>
              <w:rPr>
                <w:b/>
                <w:sz w:val="20"/>
                <w:szCs w:val="20"/>
              </w:rPr>
              <w:t>Trial HSC Examination</w:t>
            </w:r>
          </w:p>
          <w:p w14:paraId="1FA0100E" w14:textId="77777777" w:rsidR="002B7F90" w:rsidRDefault="002B7F90">
            <w:pPr>
              <w:jc w:val="center"/>
              <w:rPr>
                <w:sz w:val="20"/>
                <w:szCs w:val="20"/>
              </w:rPr>
            </w:pPr>
          </w:p>
        </w:tc>
        <w:tc>
          <w:tcPr>
            <w:tcW w:w="1474" w:type="dxa"/>
            <w:vMerge/>
            <w:shd w:val="clear" w:color="auto" w:fill="D9D9D9"/>
            <w:tcMar>
              <w:top w:w="57" w:type="dxa"/>
              <w:left w:w="57" w:type="dxa"/>
              <w:bottom w:w="57" w:type="dxa"/>
              <w:right w:w="57" w:type="dxa"/>
            </w:tcMar>
          </w:tcPr>
          <w:p w14:paraId="5A94B0DE" w14:textId="77777777" w:rsidR="002B7F90" w:rsidRDefault="002B7F90">
            <w:pPr>
              <w:widowControl w:val="0"/>
              <w:pBdr>
                <w:top w:val="nil"/>
                <w:left w:val="nil"/>
                <w:bottom w:val="nil"/>
                <w:right w:val="nil"/>
                <w:between w:val="nil"/>
              </w:pBdr>
              <w:spacing w:line="276" w:lineRule="auto"/>
              <w:rPr>
                <w:sz w:val="20"/>
                <w:szCs w:val="20"/>
              </w:rPr>
            </w:pPr>
          </w:p>
        </w:tc>
      </w:tr>
      <w:tr w:rsidR="008D1D0D" w14:paraId="107490DC" w14:textId="77777777">
        <w:trPr>
          <w:trHeight w:val="394"/>
          <w:jc w:val="center"/>
        </w:trPr>
        <w:tc>
          <w:tcPr>
            <w:tcW w:w="1980" w:type="dxa"/>
            <w:vMerge/>
            <w:shd w:val="clear" w:color="auto" w:fill="D9D9D9"/>
            <w:tcMar>
              <w:top w:w="57" w:type="dxa"/>
              <w:left w:w="57" w:type="dxa"/>
              <w:bottom w:w="57" w:type="dxa"/>
              <w:right w:w="57" w:type="dxa"/>
            </w:tcMar>
          </w:tcPr>
          <w:p w14:paraId="0813E24F" w14:textId="77777777" w:rsidR="008D1D0D" w:rsidRDefault="008D1D0D" w:rsidP="008D1D0D">
            <w:pPr>
              <w:widowControl w:val="0"/>
              <w:pBdr>
                <w:top w:val="nil"/>
                <w:left w:val="nil"/>
                <w:bottom w:val="nil"/>
                <w:right w:val="nil"/>
                <w:between w:val="nil"/>
              </w:pBdr>
              <w:spacing w:line="276" w:lineRule="auto"/>
              <w:rPr>
                <w:sz w:val="20"/>
                <w:szCs w:val="20"/>
              </w:rPr>
            </w:pPr>
          </w:p>
        </w:tc>
        <w:tc>
          <w:tcPr>
            <w:tcW w:w="1743" w:type="dxa"/>
            <w:shd w:val="clear" w:color="auto" w:fill="auto"/>
            <w:tcMar>
              <w:top w:w="57" w:type="dxa"/>
              <w:left w:w="57" w:type="dxa"/>
              <w:bottom w:w="57" w:type="dxa"/>
              <w:right w:w="57" w:type="dxa"/>
            </w:tcMar>
            <w:vAlign w:val="center"/>
          </w:tcPr>
          <w:p w14:paraId="3CEA0D42" w14:textId="1DB274CE" w:rsidR="002C5A3B" w:rsidRDefault="008D1D0D" w:rsidP="00CF2392">
            <w:pPr>
              <w:jc w:val="center"/>
              <w:rPr>
                <w:sz w:val="20"/>
                <w:szCs w:val="20"/>
              </w:rPr>
            </w:pPr>
            <w:r>
              <w:rPr>
                <w:sz w:val="20"/>
                <w:szCs w:val="20"/>
              </w:rPr>
              <w:t>Term 4 Week 8</w:t>
            </w:r>
          </w:p>
        </w:tc>
        <w:tc>
          <w:tcPr>
            <w:tcW w:w="1743" w:type="dxa"/>
            <w:shd w:val="clear" w:color="auto" w:fill="auto"/>
            <w:tcMar>
              <w:top w:w="57" w:type="dxa"/>
              <w:left w:w="57" w:type="dxa"/>
              <w:bottom w:w="57" w:type="dxa"/>
              <w:right w:w="57" w:type="dxa"/>
            </w:tcMar>
            <w:vAlign w:val="center"/>
          </w:tcPr>
          <w:p w14:paraId="7A0B7A1C" w14:textId="77777777" w:rsidR="008D1D0D" w:rsidRDefault="008D1D0D" w:rsidP="008D1D0D">
            <w:pPr>
              <w:jc w:val="center"/>
              <w:rPr>
                <w:sz w:val="20"/>
                <w:szCs w:val="20"/>
              </w:rPr>
            </w:pPr>
            <w:r>
              <w:rPr>
                <w:sz w:val="20"/>
                <w:szCs w:val="20"/>
              </w:rPr>
              <w:t>Term 1 Week 8</w:t>
            </w:r>
          </w:p>
        </w:tc>
        <w:tc>
          <w:tcPr>
            <w:tcW w:w="1743" w:type="dxa"/>
            <w:shd w:val="clear" w:color="auto" w:fill="auto"/>
            <w:vAlign w:val="center"/>
          </w:tcPr>
          <w:p w14:paraId="25587BE9" w14:textId="77777777" w:rsidR="008D1D0D" w:rsidRDefault="008D1D0D" w:rsidP="008D1D0D">
            <w:pPr>
              <w:jc w:val="center"/>
              <w:rPr>
                <w:sz w:val="20"/>
                <w:szCs w:val="20"/>
              </w:rPr>
            </w:pPr>
            <w:r>
              <w:rPr>
                <w:sz w:val="20"/>
                <w:szCs w:val="20"/>
              </w:rPr>
              <w:t>Term 2 Week 8</w:t>
            </w:r>
          </w:p>
        </w:tc>
        <w:tc>
          <w:tcPr>
            <w:tcW w:w="1743" w:type="dxa"/>
            <w:shd w:val="clear" w:color="auto" w:fill="auto"/>
            <w:tcMar>
              <w:top w:w="57" w:type="dxa"/>
              <w:left w:w="57" w:type="dxa"/>
              <w:bottom w:w="57" w:type="dxa"/>
              <w:right w:w="57" w:type="dxa"/>
            </w:tcMar>
            <w:vAlign w:val="center"/>
          </w:tcPr>
          <w:p w14:paraId="4E96574F" w14:textId="77777777" w:rsidR="008D1D0D" w:rsidRPr="00171578" w:rsidRDefault="008D1D0D" w:rsidP="008D1D0D">
            <w:pPr>
              <w:jc w:val="center"/>
              <w:rPr>
                <w:sz w:val="20"/>
                <w:szCs w:val="20"/>
              </w:rPr>
            </w:pPr>
            <w:r w:rsidRPr="00171578">
              <w:rPr>
                <w:sz w:val="20"/>
                <w:szCs w:val="20"/>
              </w:rPr>
              <w:t>Term 3</w:t>
            </w:r>
          </w:p>
          <w:p w14:paraId="78A05E58" w14:textId="1BF97F0F" w:rsidR="008D1D0D" w:rsidRPr="00171578" w:rsidRDefault="00996291" w:rsidP="008D1D0D">
            <w:pPr>
              <w:jc w:val="center"/>
              <w:rPr>
                <w:sz w:val="20"/>
                <w:szCs w:val="20"/>
              </w:rPr>
            </w:pPr>
            <w:r>
              <w:rPr>
                <w:sz w:val="20"/>
                <w:szCs w:val="20"/>
              </w:rPr>
              <w:t>Weeks 6 &amp; 7</w:t>
            </w:r>
          </w:p>
        </w:tc>
        <w:tc>
          <w:tcPr>
            <w:tcW w:w="1474" w:type="dxa"/>
            <w:vMerge/>
            <w:shd w:val="clear" w:color="auto" w:fill="D9D9D9"/>
            <w:tcMar>
              <w:top w:w="57" w:type="dxa"/>
              <w:left w:w="57" w:type="dxa"/>
              <w:bottom w:w="57" w:type="dxa"/>
              <w:right w:w="57" w:type="dxa"/>
            </w:tcMar>
          </w:tcPr>
          <w:p w14:paraId="3B503E58" w14:textId="77777777" w:rsidR="008D1D0D" w:rsidRDefault="008D1D0D" w:rsidP="008D1D0D">
            <w:pPr>
              <w:widowControl w:val="0"/>
              <w:pBdr>
                <w:top w:val="nil"/>
                <w:left w:val="nil"/>
                <w:bottom w:val="nil"/>
                <w:right w:val="nil"/>
                <w:between w:val="nil"/>
              </w:pBdr>
              <w:spacing w:line="276" w:lineRule="auto"/>
              <w:rPr>
                <w:sz w:val="20"/>
                <w:szCs w:val="20"/>
              </w:rPr>
            </w:pPr>
          </w:p>
        </w:tc>
      </w:tr>
      <w:tr w:rsidR="002B7F90" w14:paraId="61BC67E2" w14:textId="77777777">
        <w:trPr>
          <w:trHeight w:val="1053"/>
          <w:jc w:val="center"/>
        </w:trPr>
        <w:tc>
          <w:tcPr>
            <w:tcW w:w="1980" w:type="dxa"/>
            <w:vMerge/>
            <w:shd w:val="clear" w:color="auto" w:fill="D9D9D9"/>
            <w:tcMar>
              <w:top w:w="57" w:type="dxa"/>
              <w:left w:w="57" w:type="dxa"/>
              <w:bottom w:w="57" w:type="dxa"/>
              <w:right w:w="57" w:type="dxa"/>
            </w:tcMar>
          </w:tcPr>
          <w:p w14:paraId="62E6080F" w14:textId="77777777" w:rsidR="002B7F90" w:rsidRDefault="002B7F90">
            <w:pPr>
              <w:widowControl w:val="0"/>
              <w:pBdr>
                <w:top w:val="nil"/>
                <w:left w:val="nil"/>
                <w:bottom w:val="nil"/>
                <w:right w:val="nil"/>
                <w:between w:val="nil"/>
              </w:pBdr>
              <w:spacing w:line="276" w:lineRule="auto"/>
              <w:rPr>
                <w:sz w:val="20"/>
                <w:szCs w:val="20"/>
              </w:rPr>
            </w:pPr>
          </w:p>
        </w:tc>
        <w:tc>
          <w:tcPr>
            <w:tcW w:w="1743" w:type="dxa"/>
            <w:shd w:val="clear" w:color="auto" w:fill="auto"/>
            <w:tcMar>
              <w:top w:w="57" w:type="dxa"/>
              <w:left w:w="57" w:type="dxa"/>
              <w:bottom w:w="57" w:type="dxa"/>
              <w:right w:w="57" w:type="dxa"/>
            </w:tcMar>
          </w:tcPr>
          <w:p w14:paraId="2DD013DF" w14:textId="77777777" w:rsidR="002B7F90" w:rsidRDefault="00656AE0">
            <w:pPr>
              <w:jc w:val="center"/>
              <w:rPr>
                <w:b/>
                <w:sz w:val="20"/>
                <w:szCs w:val="20"/>
              </w:rPr>
            </w:pPr>
            <w:r>
              <w:rPr>
                <w:b/>
                <w:sz w:val="20"/>
                <w:szCs w:val="20"/>
              </w:rPr>
              <w:t>Outcomes Assessed</w:t>
            </w:r>
          </w:p>
          <w:p w14:paraId="2297257C" w14:textId="77777777" w:rsidR="002B7F90" w:rsidRDefault="00656AE0">
            <w:pPr>
              <w:jc w:val="center"/>
              <w:rPr>
                <w:sz w:val="20"/>
                <w:szCs w:val="20"/>
              </w:rPr>
            </w:pPr>
            <w:r>
              <w:rPr>
                <w:sz w:val="20"/>
                <w:szCs w:val="20"/>
              </w:rPr>
              <w:t>H1, H2, H3, H4, H5, H6, H8, H9</w:t>
            </w:r>
          </w:p>
          <w:p w14:paraId="1B85C6DD" w14:textId="77777777" w:rsidR="002B7F90" w:rsidRDefault="002B7F90">
            <w:pPr>
              <w:jc w:val="center"/>
              <w:rPr>
                <w:sz w:val="20"/>
                <w:szCs w:val="20"/>
              </w:rPr>
            </w:pPr>
          </w:p>
        </w:tc>
        <w:tc>
          <w:tcPr>
            <w:tcW w:w="1743" w:type="dxa"/>
            <w:shd w:val="clear" w:color="auto" w:fill="auto"/>
            <w:tcMar>
              <w:top w:w="57" w:type="dxa"/>
              <w:left w:w="57" w:type="dxa"/>
              <w:bottom w:w="57" w:type="dxa"/>
              <w:right w:w="57" w:type="dxa"/>
            </w:tcMar>
          </w:tcPr>
          <w:p w14:paraId="762AC454" w14:textId="77777777" w:rsidR="002B7F90" w:rsidRDefault="00656AE0">
            <w:pPr>
              <w:jc w:val="center"/>
              <w:rPr>
                <w:b/>
                <w:sz w:val="20"/>
                <w:szCs w:val="20"/>
              </w:rPr>
            </w:pPr>
            <w:r>
              <w:rPr>
                <w:b/>
                <w:sz w:val="20"/>
                <w:szCs w:val="20"/>
              </w:rPr>
              <w:t>Outcomes Assessed</w:t>
            </w:r>
          </w:p>
          <w:p w14:paraId="61BAC59F" w14:textId="77777777" w:rsidR="002B7F90" w:rsidRDefault="00656AE0">
            <w:pPr>
              <w:jc w:val="center"/>
              <w:rPr>
                <w:sz w:val="20"/>
                <w:szCs w:val="20"/>
              </w:rPr>
            </w:pPr>
            <w:r>
              <w:rPr>
                <w:sz w:val="20"/>
                <w:szCs w:val="20"/>
              </w:rPr>
              <w:t>H1, H2, H4, H5, H6, H7, H8, H9</w:t>
            </w:r>
          </w:p>
        </w:tc>
        <w:tc>
          <w:tcPr>
            <w:tcW w:w="1743" w:type="dxa"/>
            <w:shd w:val="clear" w:color="auto" w:fill="auto"/>
          </w:tcPr>
          <w:p w14:paraId="553C4F62" w14:textId="77777777" w:rsidR="002B7F90" w:rsidRDefault="00656AE0">
            <w:pPr>
              <w:jc w:val="center"/>
              <w:rPr>
                <w:b/>
                <w:sz w:val="20"/>
                <w:szCs w:val="20"/>
              </w:rPr>
            </w:pPr>
            <w:r>
              <w:rPr>
                <w:b/>
                <w:sz w:val="20"/>
                <w:szCs w:val="20"/>
              </w:rPr>
              <w:t>Outcomes Assessed</w:t>
            </w:r>
          </w:p>
          <w:p w14:paraId="05BE4EA7" w14:textId="77777777" w:rsidR="002B7F90" w:rsidRDefault="00656AE0">
            <w:pPr>
              <w:jc w:val="center"/>
              <w:rPr>
                <w:sz w:val="20"/>
                <w:szCs w:val="20"/>
              </w:rPr>
            </w:pPr>
            <w:r>
              <w:rPr>
                <w:sz w:val="20"/>
                <w:szCs w:val="20"/>
              </w:rPr>
              <w:t>H1, H2, H5, H6, H7, H8, H9</w:t>
            </w:r>
          </w:p>
          <w:p w14:paraId="70DC0D4B" w14:textId="77777777" w:rsidR="002B7F90" w:rsidRDefault="002B7F90">
            <w:pPr>
              <w:jc w:val="center"/>
              <w:rPr>
                <w:sz w:val="20"/>
                <w:szCs w:val="20"/>
              </w:rPr>
            </w:pPr>
          </w:p>
        </w:tc>
        <w:tc>
          <w:tcPr>
            <w:tcW w:w="1743" w:type="dxa"/>
            <w:shd w:val="clear" w:color="auto" w:fill="auto"/>
            <w:tcMar>
              <w:top w:w="57" w:type="dxa"/>
              <w:left w:w="57" w:type="dxa"/>
              <w:bottom w:w="57" w:type="dxa"/>
              <w:right w:w="57" w:type="dxa"/>
            </w:tcMar>
          </w:tcPr>
          <w:p w14:paraId="44F6F207" w14:textId="77777777" w:rsidR="002B7F90" w:rsidRDefault="00656AE0">
            <w:pPr>
              <w:jc w:val="center"/>
              <w:rPr>
                <w:b/>
                <w:sz w:val="20"/>
                <w:szCs w:val="20"/>
              </w:rPr>
            </w:pPr>
            <w:r>
              <w:rPr>
                <w:b/>
                <w:sz w:val="20"/>
                <w:szCs w:val="20"/>
              </w:rPr>
              <w:t>Outcomes Assessed</w:t>
            </w:r>
          </w:p>
          <w:p w14:paraId="50AFD314" w14:textId="77777777" w:rsidR="002B7F90" w:rsidRDefault="00656AE0">
            <w:pPr>
              <w:jc w:val="center"/>
              <w:rPr>
                <w:sz w:val="20"/>
                <w:szCs w:val="20"/>
              </w:rPr>
            </w:pPr>
            <w:r>
              <w:rPr>
                <w:sz w:val="20"/>
                <w:szCs w:val="20"/>
              </w:rPr>
              <w:t>H1, H2, H3, H4, H5, H6, H7, H8, H9</w:t>
            </w:r>
          </w:p>
        </w:tc>
        <w:tc>
          <w:tcPr>
            <w:tcW w:w="1474" w:type="dxa"/>
            <w:vMerge/>
            <w:shd w:val="clear" w:color="auto" w:fill="D9D9D9"/>
            <w:tcMar>
              <w:top w:w="57" w:type="dxa"/>
              <w:left w:w="57" w:type="dxa"/>
              <w:bottom w:w="57" w:type="dxa"/>
              <w:right w:w="57" w:type="dxa"/>
            </w:tcMar>
          </w:tcPr>
          <w:p w14:paraId="04418C9F" w14:textId="77777777" w:rsidR="002B7F90" w:rsidRDefault="002B7F90">
            <w:pPr>
              <w:widowControl w:val="0"/>
              <w:pBdr>
                <w:top w:val="nil"/>
                <w:left w:val="nil"/>
                <w:bottom w:val="nil"/>
                <w:right w:val="nil"/>
                <w:between w:val="nil"/>
              </w:pBdr>
              <w:spacing w:line="276" w:lineRule="auto"/>
              <w:rPr>
                <w:sz w:val="20"/>
                <w:szCs w:val="20"/>
              </w:rPr>
            </w:pPr>
          </w:p>
        </w:tc>
      </w:tr>
      <w:tr w:rsidR="002B7F90" w14:paraId="125005A5" w14:textId="77777777">
        <w:trPr>
          <w:jc w:val="center"/>
        </w:trPr>
        <w:tc>
          <w:tcPr>
            <w:tcW w:w="1980" w:type="dxa"/>
            <w:shd w:val="clear" w:color="auto" w:fill="auto"/>
            <w:tcMar>
              <w:top w:w="57" w:type="dxa"/>
              <w:left w:w="57" w:type="dxa"/>
              <w:bottom w:w="57" w:type="dxa"/>
              <w:right w:w="57" w:type="dxa"/>
            </w:tcMar>
            <w:vAlign w:val="center"/>
          </w:tcPr>
          <w:p w14:paraId="13EA24D1" w14:textId="77777777" w:rsidR="002B7F90" w:rsidRDefault="00656AE0">
            <w:pPr>
              <w:rPr>
                <w:sz w:val="20"/>
                <w:szCs w:val="20"/>
              </w:rPr>
            </w:pPr>
            <w:r>
              <w:rPr>
                <w:sz w:val="20"/>
                <w:szCs w:val="20"/>
              </w:rPr>
              <w:t>Knowledge and understanding of course content</w:t>
            </w:r>
          </w:p>
        </w:tc>
        <w:tc>
          <w:tcPr>
            <w:tcW w:w="1743" w:type="dxa"/>
            <w:shd w:val="clear" w:color="auto" w:fill="auto"/>
            <w:tcMar>
              <w:top w:w="57" w:type="dxa"/>
              <w:left w:w="57" w:type="dxa"/>
              <w:bottom w:w="57" w:type="dxa"/>
              <w:right w:w="57" w:type="dxa"/>
            </w:tcMar>
            <w:vAlign w:val="center"/>
          </w:tcPr>
          <w:p w14:paraId="189325FE" w14:textId="79FFC72E" w:rsidR="002B7F90" w:rsidRDefault="00423235">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6025405D" w14:textId="1A36A4B5" w:rsidR="002B7F90" w:rsidRDefault="00423235">
            <w:pPr>
              <w:jc w:val="center"/>
              <w:rPr>
                <w:sz w:val="20"/>
                <w:szCs w:val="20"/>
              </w:rPr>
            </w:pPr>
            <w:r>
              <w:rPr>
                <w:sz w:val="20"/>
                <w:szCs w:val="20"/>
              </w:rPr>
              <w:t>10</w:t>
            </w:r>
          </w:p>
        </w:tc>
        <w:tc>
          <w:tcPr>
            <w:tcW w:w="1743" w:type="dxa"/>
            <w:shd w:val="clear" w:color="auto" w:fill="auto"/>
            <w:vAlign w:val="center"/>
          </w:tcPr>
          <w:p w14:paraId="10230761" w14:textId="77777777" w:rsidR="002B7F90" w:rsidRDefault="00656AE0">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2ADED4AE" w14:textId="77777777" w:rsidR="002B7F90" w:rsidRDefault="00656AE0">
            <w:pPr>
              <w:jc w:val="center"/>
              <w:rPr>
                <w:sz w:val="20"/>
                <w:szCs w:val="20"/>
              </w:rPr>
            </w:pPr>
            <w:r>
              <w:rPr>
                <w:sz w:val="20"/>
                <w:szCs w:val="20"/>
              </w:rPr>
              <w:t>20</w:t>
            </w:r>
          </w:p>
        </w:tc>
        <w:tc>
          <w:tcPr>
            <w:tcW w:w="1474" w:type="dxa"/>
            <w:shd w:val="clear" w:color="auto" w:fill="auto"/>
            <w:tcMar>
              <w:top w:w="57" w:type="dxa"/>
              <w:left w:w="57" w:type="dxa"/>
              <w:bottom w:w="57" w:type="dxa"/>
              <w:right w:w="57" w:type="dxa"/>
            </w:tcMar>
            <w:vAlign w:val="center"/>
          </w:tcPr>
          <w:p w14:paraId="4191D2C7" w14:textId="77777777" w:rsidR="002B7F90" w:rsidRDefault="00656AE0">
            <w:pPr>
              <w:jc w:val="center"/>
              <w:rPr>
                <w:b/>
                <w:sz w:val="20"/>
                <w:szCs w:val="20"/>
              </w:rPr>
            </w:pPr>
            <w:r>
              <w:rPr>
                <w:b/>
                <w:sz w:val="20"/>
                <w:szCs w:val="20"/>
              </w:rPr>
              <w:t>40</w:t>
            </w:r>
          </w:p>
        </w:tc>
      </w:tr>
      <w:tr w:rsidR="002B7F90" w14:paraId="3C20AF48" w14:textId="77777777">
        <w:trPr>
          <w:trHeight w:val="246"/>
          <w:jc w:val="center"/>
        </w:trPr>
        <w:tc>
          <w:tcPr>
            <w:tcW w:w="1980" w:type="dxa"/>
            <w:shd w:val="clear" w:color="auto" w:fill="auto"/>
            <w:tcMar>
              <w:top w:w="57" w:type="dxa"/>
              <w:left w:w="57" w:type="dxa"/>
              <w:bottom w:w="57" w:type="dxa"/>
              <w:right w:w="57" w:type="dxa"/>
            </w:tcMar>
            <w:vAlign w:val="center"/>
          </w:tcPr>
          <w:p w14:paraId="22F54D41" w14:textId="77777777" w:rsidR="002B7F90" w:rsidRDefault="00656AE0">
            <w:pPr>
              <w:rPr>
                <w:sz w:val="20"/>
                <w:szCs w:val="20"/>
              </w:rPr>
            </w:pPr>
            <w:r>
              <w:rPr>
                <w:sz w:val="20"/>
                <w:szCs w:val="20"/>
              </w:rPr>
              <w:t>Source-based skills</w:t>
            </w:r>
          </w:p>
        </w:tc>
        <w:tc>
          <w:tcPr>
            <w:tcW w:w="1743" w:type="dxa"/>
            <w:shd w:val="clear" w:color="auto" w:fill="auto"/>
            <w:tcMar>
              <w:top w:w="57" w:type="dxa"/>
              <w:left w:w="57" w:type="dxa"/>
              <w:bottom w:w="57" w:type="dxa"/>
              <w:right w:w="57" w:type="dxa"/>
            </w:tcMar>
            <w:vAlign w:val="center"/>
          </w:tcPr>
          <w:p w14:paraId="37A186F0" w14:textId="77777777" w:rsidR="002B7F90" w:rsidRDefault="00656AE0">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4AC2743D" w14:textId="77777777" w:rsidR="002B7F90" w:rsidRDefault="00656AE0">
            <w:pPr>
              <w:jc w:val="center"/>
              <w:rPr>
                <w:sz w:val="20"/>
                <w:szCs w:val="20"/>
              </w:rPr>
            </w:pPr>
            <w:r>
              <w:rPr>
                <w:sz w:val="20"/>
                <w:szCs w:val="20"/>
              </w:rPr>
              <w:t>5</w:t>
            </w:r>
          </w:p>
        </w:tc>
        <w:tc>
          <w:tcPr>
            <w:tcW w:w="1743" w:type="dxa"/>
            <w:shd w:val="clear" w:color="auto" w:fill="auto"/>
            <w:vAlign w:val="center"/>
          </w:tcPr>
          <w:p w14:paraId="20F213D7" w14:textId="1208B42E" w:rsidR="002B7F90" w:rsidRDefault="00423235">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01EFE41E" w14:textId="69E02554" w:rsidR="002B7F90" w:rsidRDefault="00423235">
            <w:pPr>
              <w:jc w:val="center"/>
              <w:rPr>
                <w:sz w:val="20"/>
                <w:szCs w:val="20"/>
              </w:rPr>
            </w:pPr>
            <w:r>
              <w:rPr>
                <w:sz w:val="20"/>
                <w:szCs w:val="20"/>
              </w:rPr>
              <w:t>5</w:t>
            </w:r>
          </w:p>
        </w:tc>
        <w:tc>
          <w:tcPr>
            <w:tcW w:w="1474" w:type="dxa"/>
            <w:shd w:val="clear" w:color="auto" w:fill="auto"/>
            <w:tcMar>
              <w:top w:w="57" w:type="dxa"/>
              <w:left w:w="57" w:type="dxa"/>
              <w:bottom w:w="57" w:type="dxa"/>
              <w:right w:w="57" w:type="dxa"/>
            </w:tcMar>
            <w:vAlign w:val="center"/>
          </w:tcPr>
          <w:p w14:paraId="6B0F1189" w14:textId="77777777" w:rsidR="002B7F90" w:rsidRDefault="00656AE0">
            <w:pPr>
              <w:jc w:val="center"/>
              <w:rPr>
                <w:b/>
                <w:sz w:val="20"/>
                <w:szCs w:val="20"/>
              </w:rPr>
            </w:pPr>
            <w:r>
              <w:rPr>
                <w:b/>
                <w:sz w:val="20"/>
                <w:szCs w:val="20"/>
              </w:rPr>
              <w:t>20</w:t>
            </w:r>
          </w:p>
        </w:tc>
      </w:tr>
      <w:tr w:rsidR="002B7F90" w14:paraId="0F32F619" w14:textId="77777777">
        <w:trPr>
          <w:trHeight w:val="352"/>
          <w:jc w:val="center"/>
        </w:trPr>
        <w:tc>
          <w:tcPr>
            <w:tcW w:w="1980" w:type="dxa"/>
            <w:shd w:val="clear" w:color="auto" w:fill="auto"/>
            <w:tcMar>
              <w:top w:w="57" w:type="dxa"/>
              <w:left w:w="57" w:type="dxa"/>
              <w:bottom w:w="57" w:type="dxa"/>
              <w:right w:w="57" w:type="dxa"/>
            </w:tcMar>
            <w:vAlign w:val="center"/>
          </w:tcPr>
          <w:p w14:paraId="4CF126F6" w14:textId="77777777" w:rsidR="002B7F90" w:rsidRDefault="00656AE0">
            <w:pPr>
              <w:rPr>
                <w:sz w:val="20"/>
                <w:szCs w:val="20"/>
              </w:rPr>
            </w:pPr>
            <w:r>
              <w:rPr>
                <w:sz w:val="20"/>
                <w:szCs w:val="20"/>
              </w:rPr>
              <w:t>Investigation and research</w:t>
            </w:r>
          </w:p>
        </w:tc>
        <w:tc>
          <w:tcPr>
            <w:tcW w:w="1743" w:type="dxa"/>
            <w:shd w:val="clear" w:color="auto" w:fill="auto"/>
            <w:tcMar>
              <w:top w:w="57" w:type="dxa"/>
              <w:left w:w="57" w:type="dxa"/>
              <w:bottom w:w="57" w:type="dxa"/>
              <w:right w:w="57" w:type="dxa"/>
            </w:tcMar>
            <w:vAlign w:val="center"/>
          </w:tcPr>
          <w:p w14:paraId="5A7081FC" w14:textId="7CEC0DB5" w:rsidR="002B7F90" w:rsidRDefault="00423235">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2937797D" w14:textId="77777777" w:rsidR="002B7F90" w:rsidRDefault="00656AE0">
            <w:pPr>
              <w:jc w:val="center"/>
              <w:rPr>
                <w:sz w:val="20"/>
                <w:szCs w:val="20"/>
              </w:rPr>
            </w:pPr>
            <w:r>
              <w:rPr>
                <w:sz w:val="20"/>
                <w:szCs w:val="20"/>
              </w:rPr>
              <w:t>5</w:t>
            </w:r>
          </w:p>
        </w:tc>
        <w:tc>
          <w:tcPr>
            <w:tcW w:w="1743" w:type="dxa"/>
            <w:shd w:val="clear" w:color="auto" w:fill="auto"/>
            <w:vAlign w:val="center"/>
          </w:tcPr>
          <w:p w14:paraId="503C7B30" w14:textId="393CBB09" w:rsidR="002B7F90" w:rsidRDefault="00423235">
            <w:pPr>
              <w:jc w:val="center"/>
              <w:rPr>
                <w:sz w:val="20"/>
                <w:szCs w:val="20"/>
              </w:rPr>
            </w:pPr>
            <w:r>
              <w:rPr>
                <w:sz w:val="20"/>
                <w:szCs w:val="20"/>
              </w:rPr>
              <w:t>10</w:t>
            </w:r>
          </w:p>
        </w:tc>
        <w:tc>
          <w:tcPr>
            <w:tcW w:w="1743" w:type="dxa"/>
            <w:shd w:val="clear" w:color="auto" w:fill="auto"/>
            <w:tcMar>
              <w:top w:w="57" w:type="dxa"/>
              <w:left w:w="57" w:type="dxa"/>
              <w:bottom w:w="57" w:type="dxa"/>
              <w:right w:w="57" w:type="dxa"/>
            </w:tcMar>
            <w:vAlign w:val="center"/>
          </w:tcPr>
          <w:p w14:paraId="3B4EC4EB" w14:textId="77777777" w:rsidR="002B7F90" w:rsidRDefault="002B7F90">
            <w:pPr>
              <w:jc w:val="center"/>
              <w:rPr>
                <w:sz w:val="20"/>
                <w:szCs w:val="20"/>
              </w:rPr>
            </w:pPr>
          </w:p>
        </w:tc>
        <w:tc>
          <w:tcPr>
            <w:tcW w:w="1474" w:type="dxa"/>
            <w:shd w:val="clear" w:color="auto" w:fill="auto"/>
            <w:tcMar>
              <w:top w:w="57" w:type="dxa"/>
              <w:left w:w="57" w:type="dxa"/>
              <w:bottom w:w="57" w:type="dxa"/>
              <w:right w:w="57" w:type="dxa"/>
            </w:tcMar>
            <w:vAlign w:val="center"/>
          </w:tcPr>
          <w:p w14:paraId="57E53519" w14:textId="77777777" w:rsidR="002B7F90" w:rsidRDefault="00656AE0">
            <w:pPr>
              <w:jc w:val="center"/>
              <w:rPr>
                <w:b/>
                <w:sz w:val="20"/>
                <w:szCs w:val="20"/>
              </w:rPr>
            </w:pPr>
            <w:r>
              <w:rPr>
                <w:b/>
                <w:sz w:val="20"/>
                <w:szCs w:val="20"/>
              </w:rPr>
              <w:t>20</w:t>
            </w:r>
          </w:p>
        </w:tc>
      </w:tr>
      <w:tr w:rsidR="002B7F90" w14:paraId="4B61DCDA" w14:textId="77777777">
        <w:trPr>
          <w:trHeight w:val="841"/>
          <w:jc w:val="center"/>
        </w:trPr>
        <w:tc>
          <w:tcPr>
            <w:tcW w:w="1980" w:type="dxa"/>
            <w:shd w:val="clear" w:color="auto" w:fill="auto"/>
            <w:tcMar>
              <w:top w:w="57" w:type="dxa"/>
              <w:left w:w="57" w:type="dxa"/>
              <w:bottom w:w="57" w:type="dxa"/>
              <w:right w:w="57" w:type="dxa"/>
            </w:tcMar>
            <w:vAlign w:val="center"/>
          </w:tcPr>
          <w:p w14:paraId="3117D3C8" w14:textId="77777777" w:rsidR="002B7F90" w:rsidRDefault="00656AE0">
            <w:pPr>
              <w:rPr>
                <w:sz w:val="20"/>
                <w:szCs w:val="20"/>
              </w:rPr>
            </w:pPr>
            <w:r>
              <w:rPr>
                <w:sz w:val="20"/>
                <w:szCs w:val="20"/>
              </w:rPr>
              <w:t>Communication of information, ideas and issues in appropriate forms</w:t>
            </w:r>
          </w:p>
        </w:tc>
        <w:tc>
          <w:tcPr>
            <w:tcW w:w="1743" w:type="dxa"/>
            <w:shd w:val="clear" w:color="auto" w:fill="auto"/>
            <w:tcMar>
              <w:top w:w="57" w:type="dxa"/>
              <w:left w:w="57" w:type="dxa"/>
              <w:bottom w:w="57" w:type="dxa"/>
              <w:right w:w="57" w:type="dxa"/>
            </w:tcMar>
            <w:vAlign w:val="center"/>
          </w:tcPr>
          <w:p w14:paraId="7A246A0F" w14:textId="77777777" w:rsidR="002B7F90" w:rsidRDefault="00656AE0">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6205A973" w14:textId="77777777" w:rsidR="002B7F90" w:rsidRDefault="00656AE0">
            <w:pPr>
              <w:jc w:val="center"/>
              <w:rPr>
                <w:sz w:val="20"/>
                <w:szCs w:val="20"/>
              </w:rPr>
            </w:pPr>
            <w:r>
              <w:rPr>
                <w:sz w:val="20"/>
                <w:szCs w:val="20"/>
              </w:rPr>
              <w:t>5</w:t>
            </w:r>
          </w:p>
        </w:tc>
        <w:tc>
          <w:tcPr>
            <w:tcW w:w="1743" w:type="dxa"/>
            <w:shd w:val="clear" w:color="auto" w:fill="auto"/>
            <w:vAlign w:val="center"/>
          </w:tcPr>
          <w:p w14:paraId="0E427F1E" w14:textId="77777777" w:rsidR="002B7F90" w:rsidRDefault="00656AE0">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28134950" w14:textId="77777777" w:rsidR="002B7F90" w:rsidRDefault="00656AE0">
            <w:pPr>
              <w:jc w:val="center"/>
              <w:rPr>
                <w:sz w:val="20"/>
                <w:szCs w:val="20"/>
              </w:rPr>
            </w:pPr>
            <w:r>
              <w:rPr>
                <w:sz w:val="20"/>
                <w:szCs w:val="20"/>
              </w:rPr>
              <w:t>5</w:t>
            </w:r>
          </w:p>
        </w:tc>
        <w:tc>
          <w:tcPr>
            <w:tcW w:w="1474" w:type="dxa"/>
            <w:shd w:val="clear" w:color="auto" w:fill="auto"/>
            <w:tcMar>
              <w:top w:w="57" w:type="dxa"/>
              <w:left w:w="57" w:type="dxa"/>
              <w:bottom w:w="57" w:type="dxa"/>
              <w:right w:w="57" w:type="dxa"/>
            </w:tcMar>
            <w:vAlign w:val="center"/>
          </w:tcPr>
          <w:p w14:paraId="06F04A5F" w14:textId="77777777" w:rsidR="002B7F90" w:rsidRDefault="00656AE0">
            <w:pPr>
              <w:jc w:val="center"/>
              <w:rPr>
                <w:b/>
                <w:sz w:val="20"/>
                <w:szCs w:val="20"/>
              </w:rPr>
            </w:pPr>
            <w:r>
              <w:rPr>
                <w:b/>
                <w:sz w:val="20"/>
                <w:szCs w:val="20"/>
              </w:rPr>
              <w:t>20</w:t>
            </w:r>
          </w:p>
        </w:tc>
      </w:tr>
      <w:tr w:rsidR="002B7F90" w14:paraId="40246C29" w14:textId="77777777">
        <w:trPr>
          <w:jc w:val="center"/>
        </w:trPr>
        <w:tc>
          <w:tcPr>
            <w:tcW w:w="1980" w:type="dxa"/>
            <w:shd w:val="clear" w:color="auto" w:fill="auto"/>
            <w:tcMar>
              <w:top w:w="57" w:type="dxa"/>
              <w:left w:w="57" w:type="dxa"/>
              <w:bottom w:w="57" w:type="dxa"/>
              <w:right w:w="57" w:type="dxa"/>
            </w:tcMar>
            <w:vAlign w:val="center"/>
          </w:tcPr>
          <w:p w14:paraId="046275D5" w14:textId="77777777" w:rsidR="002B7F90" w:rsidRDefault="00656AE0">
            <w:pPr>
              <w:rPr>
                <w:b/>
                <w:sz w:val="20"/>
                <w:szCs w:val="20"/>
              </w:rPr>
            </w:pPr>
            <w:r>
              <w:rPr>
                <w:b/>
                <w:sz w:val="20"/>
                <w:szCs w:val="20"/>
              </w:rPr>
              <w:t>Total %</w:t>
            </w:r>
          </w:p>
        </w:tc>
        <w:tc>
          <w:tcPr>
            <w:tcW w:w="1743" w:type="dxa"/>
            <w:shd w:val="clear" w:color="auto" w:fill="auto"/>
            <w:tcMar>
              <w:top w:w="57" w:type="dxa"/>
              <w:left w:w="57" w:type="dxa"/>
              <w:bottom w:w="57" w:type="dxa"/>
              <w:right w:w="57" w:type="dxa"/>
            </w:tcMar>
            <w:vAlign w:val="center"/>
          </w:tcPr>
          <w:p w14:paraId="504F2FAA" w14:textId="782C04C1" w:rsidR="002B7F90" w:rsidRDefault="00423235">
            <w:pPr>
              <w:jc w:val="center"/>
              <w:rPr>
                <w:b/>
                <w:sz w:val="20"/>
                <w:szCs w:val="20"/>
              </w:rPr>
            </w:pPr>
            <w:r>
              <w:rPr>
                <w:b/>
                <w:sz w:val="20"/>
                <w:szCs w:val="20"/>
              </w:rPr>
              <w:t>2</w:t>
            </w:r>
            <w:r w:rsidR="00656AE0">
              <w:rPr>
                <w:b/>
                <w:sz w:val="20"/>
                <w:szCs w:val="20"/>
              </w:rPr>
              <w:t>0</w:t>
            </w:r>
          </w:p>
        </w:tc>
        <w:tc>
          <w:tcPr>
            <w:tcW w:w="1743" w:type="dxa"/>
            <w:shd w:val="clear" w:color="auto" w:fill="auto"/>
            <w:tcMar>
              <w:top w:w="57" w:type="dxa"/>
              <w:left w:w="57" w:type="dxa"/>
              <w:bottom w:w="57" w:type="dxa"/>
              <w:right w:w="57" w:type="dxa"/>
            </w:tcMar>
            <w:vAlign w:val="center"/>
          </w:tcPr>
          <w:p w14:paraId="08E46AF2" w14:textId="2D32AD91" w:rsidR="002B7F90" w:rsidRDefault="00656AE0">
            <w:pPr>
              <w:jc w:val="center"/>
              <w:rPr>
                <w:b/>
                <w:sz w:val="20"/>
                <w:szCs w:val="20"/>
              </w:rPr>
            </w:pPr>
            <w:r>
              <w:rPr>
                <w:b/>
                <w:sz w:val="20"/>
                <w:szCs w:val="20"/>
              </w:rPr>
              <w:t>2</w:t>
            </w:r>
            <w:r w:rsidR="00423235">
              <w:rPr>
                <w:b/>
                <w:sz w:val="20"/>
                <w:szCs w:val="20"/>
              </w:rPr>
              <w:t>5</w:t>
            </w:r>
          </w:p>
        </w:tc>
        <w:tc>
          <w:tcPr>
            <w:tcW w:w="1743" w:type="dxa"/>
            <w:shd w:val="clear" w:color="auto" w:fill="auto"/>
            <w:vAlign w:val="center"/>
          </w:tcPr>
          <w:p w14:paraId="3DE785C1" w14:textId="77777777" w:rsidR="002B7F90" w:rsidRDefault="00656AE0">
            <w:pPr>
              <w:jc w:val="center"/>
              <w:rPr>
                <w:b/>
                <w:sz w:val="20"/>
                <w:szCs w:val="20"/>
              </w:rPr>
            </w:pPr>
            <w:r>
              <w:rPr>
                <w:b/>
                <w:sz w:val="20"/>
                <w:szCs w:val="20"/>
              </w:rPr>
              <w:t>25</w:t>
            </w:r>
          </w:p>
        </w:tc>
        <w:tc>
          <w:tcPr>
            <w:tcW w:w="1743" w:type="dxa"/>
            <w:shd w:val="clear" w:color="auto" w:fill="auto"/>
            <w:tcMar>
              <w:top w:w="57" w:type="dxa"/>
              <w:left w:w="57" w:type="dxa"/>
              <w:bottom w:w="57" w:type="dxa"/>
              <w:right w:w="57" w:type="dxa"/>
            </w:tcMar>
            <w:vAlign w:val="center"/>
          </w:tcPr>
          <w:p w14:paraId="76030DA9" w14:textId="4C8D9880" w:rsidR="002B7F90" w:rsidRDefault="00423235">
            <w:pPr>
              <w:jc w:val="center"/>
              <w:rPr>
                <w:b/>
                <w:sz w:val="20"/>
                <w:szCs w:val="20"/>
              </w:rPr>
            </w:pPr>
            <w:r>
              <w:rPr>
                <w:b/>
                <w:sz w:val="20"/>
                <w:szCs w:val="20"/>
              </w:rPr>
              <w:t>30</w:t>
            </w:r>
          </w:p>
        </w:tc>
        <w:tc>
          <w:tcPr>
            <w:tcW w:w="1474" w:type="dxa"/>
            <w:shd w:val="clear" w:color="auto" w:fill="auto"/>
            <w:tcMar>
              <w:top w:w="57" w:type="dxa"/>
              <w:left w:w="57" w:type="dxa"/>
              <w:bottom w:w="57" w:type="dxa"/>
              <w:right w:w="57" w:type="dxa"/>
            </w:tcMar>
            <w:vAlign w:val="center"/>
          </w:tcPr>
          <w:p w14:paraId="6E2FF059" w14:textId="77777777" w:rsidR="002B7F90" w:rsidRDefault="00656AE0">
            <w:pPr>
              <w:jc w:val="center"/>
              <w:rPr>
                <w:b/>
                <w:sz w:val="20"/>
                <w:szCs w:val="20"/>
              </w:rPr>
            </w:pPr>
            <w:r>
              <w:rPr>
                <w:b/>
                <w:sz w:val="20"/>
                <w:szCs w:val="20"/>
              </w:rPr>
              <w:t>100</w:t>
            </w:r>
          </w:p>
        </w:tc>
      </w:tr>
    </w:tbl>
    <w:p w14:paraId="5056350A" w14:textId="77777777" w:rsidR="002B7F90" w:rsidRDefault="002B7F90"/>
    <w:p w14:paraId="163D99CD" w14:textId="77777777" w:rsidR="002B7F90" w:rsidRDefault="00656AE0">
      <w:pPr>
        <w:rPr>
          <w:b/>
          <w:sz w:val="20"/>
          <w:szCs w:val="20"/>
        </w:rPr>
      </w:pPr>
      <w:r>
        <w:rPr>
          <w:b/>
          <w:sz w:val="20"/>
          <w:szCs w:val="20"/>
        </w:rPr>
        <w:t>Outcomes for the Studies of Religion II HSC Course</w:t>
      </w:r>
    </w:p>
    <w:p w14:paraId="544206CB" w14:textId="77777777" w:rsidR="002B7F90" w:rsidRDefault="002B7F90">
      <w:pPr>
        <w:jc w:val="both"/>
        <w:rPr>
          <w:b/>
          <w:sz w:val="20"/>
          <w:szCs w:val="20"/>
        </w:rPr>
      </w:pPr>
    </w:p>
    <w:p w14:paraId="040B71DE" w14:textId="77777777" w:rsidR="002B7F90" w:rsidRDefault="00656AE0">
      <w:pPr>
        <w:rPr>
          <w:sz w:val="20"/>
          <w:szCs w:val="20"/>
        </w:rPr>
      </w:pPr>
      <w:r>
        <w:rPr>
          <w:sz w:val="20"/>
          <w:szCs w:val="20"/>
        </w:rPr>
        <w:t>A student:</w:t>
      </w:r>
    </w:p>
    <w:p w14:paraId="461BF623" w14:textId="77777777" w:rsidR="002B7F90" w:rsidRDefault="00656AE0">
      <w:pPr>
        <w:ind w:left="567" w:hanging="567"/>
        <w:rPr>
          <w:sz w:val="20"/>
          <w:szCs w:val="20"/>
        </w:rPr>
      </w:pPr>
      <w:r>
        <w:rPr>
          <w:sz w:val="20"/>
          <w:szCs w:val="20"/>
        </w:rPr>
        <w:t>H1</w:t>
      </w:r>
      <w:r>
        <w:rPr>
          <w:sz w:val="20"/>
          <w:szCs w:val="20"/>
        </w:rPr>
        <w:tab/>
        <w:t>explains aspects of religion and belief systems</w:t>
      </w:r>
    </w:p>
    <w:p w14:paraId="39BE882A" w14:textId="77777777" w:rsidR="002B7F90" w:rsidRDefault="00656AE0">
      <w:pPr>
        <w:ind w:left="567" w:hanging="567"/>
        <w:rPr>
          <w:sz w:val="20"/>
          <w:szCs w:val="20"/>
        </w:rPr>
      </w:pPr>
      <w:r>
        <w:rPr>
          <w:sz w:val="20"/>
          <w:szCs w:val="20"/>
        </w:rPr>
        <w:t>H2</w:t>
      </w:r>
      <w:r>
        <w:rPr>
          <w:sz w:val="20"/>
          <w:szCs w:val="20"/>
        </w:rPr>
        <w:tab/>
        <w:t>describes and analyses the influence of religion and belief systems on individuals and society</w:t>
      </w:r>
    </w:p>
    <w:p w14:paraId="5D7A78DD" w14:textId="77777777" w:rsidR="002B7F90" w:rsidRDefault="00656AE0">
      <w:pPr>
        <w:ind w:left="567" w:hanging="567"/>
        <w:rPr>
          <w:sz w:val="20"/>
          <w:szCs w:val="20"/>
        </w:rPr>
      </w:pPr>
      <w:r>
        <w:rPr>
          <w:sz w:val="20"/>
          <w:szCs w:val="20"/>
        </w:rPr>
        <w:t>H3</w:t>
      </w:r>
      <w:r>
        <w:rPr>
          <w:sz w:val="20"/>
          <w:szCs w:val="20"/>
        </w:rPr>
        <w:tab/>
        <w:t>examines the influence and expression of religion and belief systems in Australia</w:t>
      </w:r>
    </w:p>
    <w:p w14:paraId="3E7BACAC" w14:textId="77777777" w:rsidR="002B7F90" w:rsidRDefault="00656AE0">
      <w:pPr>
        <w:ind w:left="567" w:hanging="567"/>
        <w:rPr>
          <w:sz w:val="20"/>
          <w:szCs w:val="20"/>
        </w:rPr>
      </w:pPr>
      <w:r>
        <w:rPr>
          <w:sz w:val="20"/>
          <w:szCs w:val="20"/>
        </w:rPr>
        <w:t>H4</w:t>
      </w:r>
      <w:r>
        <w:rPr>
          <w:sz w:val="20"/>
          <w:szCs w:val="20"/>
        </w:rPr>
        <w:tab/>
        <w:t>describes and analyses how aspects of religious traditions are expressed by their adherents</w:t>
      </w:r>
    </w:p>
    <w:p w14:paraId="299C1C06" w14:textId="77777777" w:rsidR="002B7F90" w:rsidRDefault="00656AE0">
      <w:pPr>
        <w:ind w:left="567" w:hanging="567"/>
        <w:rPr>
          <w:sz w:val="20"/>
          <w:szCs w:val="20"/>
        </w:rPr>
      </w:pPr>
      <w:r>
        <w:rPr>
          <w:sz w:val="20"/>
          <w:szCs w:val="20"/>
        </w:rPr>
        <w:t>H5</w:t>
      </w:r>
      <w:r>
        <w:rPr>
          <w:sz w:val="20"/>
          <w:szCs w:val="20"/>
        </w:rPr>
        <w:tab/>
        <w:t>evaluates the influence of religious traditions in the life of adherents</w:t>
      </w:r>
    </w:p>
    <w:p w14:paraId="64EBEE57" w14:textId="77777777" w:rsidR="002B7F90" w:rsidRDefault="00656AE0">
      <w:pPr>
        <w:ind w:left="567" w:hanging="567"/>
        <w:rPr>
          <w:sz w:val="20"/>
          <w:szCs w:val="20"/>
        </w:rPr>
      </w:pPr>
      <w:r>
        <w:rPr>
          <w:sz w:val="20"/>
          <w:szCs w:val="20"/>
        </w:rPr>
        <w:t>H6</w:t>
      </w:r>
      <w:r>
        <w:rPr>
          <w:sz w:val="20"/>
          <w:szCs w:val="20"/>
        </w:rPr>
        <w:tab/>
        <w:t>organises, analyses and synthesises relevant information about religion from a variety of sources, considering usefulness, validity and bias</w:t>
      </w:r>
    </w:p>
    <w:p w14:paraId="4A23697B" w14:textId="77777777" w:rsidR="002B7F90" w:rsidRDefault="00656AE0">
      <w:pPr>
        <w:ind w:left="567" w:hanging="567"/>
        <w:rPr>
          <w:sz w:val="20"/>
          <w:szCs w:val="20"/>
        </w:rPr>
      </w:pPr>
      <w:r>
        <w:rPr>
          <w:sz w:val="20"/>
          <w:szCs w:val="20"/>
        </w:rPr>
        <w:t>H7</w:t>
      </w:r>
      <w:r>
        <w:rPr>
          <w:sz w:val="20"/>
          <w:szCs w:val="20"/>
        </w:rPr>
        <w:tab/>
        <w:t>conducts effective research about religion and evaluates the findings from the research</w:t>
      </w:r>
    </w:p>
    <w:p w14:paraId="4B926069" w14:textId="77777777" w:rsidR="002B7F90" w:rsidRDefault="00656AE0">
      <w:pPr>
        <w:ind w:left="567" w:hanging="567"/>
        <w:rPr>
          <w:sz w:val="20"/>
          <w:szCs w:val="20"/>
        </w:rPr>
      </w:pPr>
      <w:r>
        <w:rPr>
          <w:sz w:val="20"/>
          <w:szCs w:val="20"/>
        </w:rPr>
        <w:t>H8</w:t>
      </w:r>
      <w:r>
        <w:rPr>
          <w:sz w:val="20"/>
          <w:szCs w:val="20"/>
        </w:rPr>
        <w:tab/>
        <w:t>applies appropriate terminology and concepts related to religion and belief systems</w:t>
      </w:r>
    </w:p>
    <w:p w14:paraId="498975FC" w14:textId="77777777" w:rsidR="003B6F93" w:rsidRDefault="00656AE0">
      <w:pPr>
        <w:ind w:left="567" w:hanging="567"/>
        <w:rPr>
          <w:sz w:val="20"/>
          <w:szCs w:val="20"/>
        </w:rPr>
      </w:pPr>
      <w:r>
        <w:rPr>
          <w:sz w:val="20"/>
          <w:szCs w:val="20"/>
        </w:rPr>
        <w:t>H9</w:t>
      </w:r>
      <w:r>
        <w:rPr>
          <w:sz w:val="20"/>
          <w:szCs w:val="20"/>
        </w:rPr>
        <w:tab/>
        <w:t>coherently and effectively communicates complex information, ideas and issues using appropriate written, oral and graphic forms</w:t>
      </w:r>
    </w:p>
    <w:p w14:paraId="39801638" w14:textId="77777777" w:rsidR="003B6F93" w:rsidRDefault="003B6F93">
      <w:pPr>
        <w:ind w:left="567" w:hanging="567"/>
        <w:rPr>
          <w:sz w:val="20"/>
          <w:szCs w:val="20"/>
        </w:rPr>
        <w:sectPr w:rsidR="003B6F93"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01E13BBD" w14:textId="77777777" w:rsidR="003B6F93" w:rsidRDefault="00656AE0" w:rsidP="003B6F93">
      <w:pPr>
        <w:pStyle w:val="Heading2"/>
      </w:pPr>
      <w:r>
        <w:rPr>
          <w:sz w:val="20"/>
          <w:szCs w:val="20"/>
        </w:rPr>
        <w:lastRenderedPageBreak/>
        <w:t xml:space="preserve"> </w:t>
      </w:r>
      <w:bookmarkStart w:id="55" w:name="_Toc119403232"/>
      <w:r w:rsidR="003B6F93">
        <w:t>Business Studies</w:t>
      </w:r>
      <w:bookmarkEnd w:id="55"/>
    </w:p>
    <w:p w14:paraId="38BD6986" w14:textId="77777777" w:rsidR="003B6F93" w:rsidRDefault="003B6F93" w:rsidP="003B6F93">
      <w:pPr>
        <w:jc w:val="center"/>
        <w:rPr>
          <w:i/>
        </w:rPr>
      </w:pPr>
      <w:r>
        <w:rPr>
          <w:i/>
        </w:rPr>
        <w:t>(Board Developed Course – 2 Units)</w:t>
      </w:r>
    </w:p>
    <w:p w14:paraId="5586056F" w14:textId="77777777" w:rsidR="003B6F93" w:rsidRDefault="003B6F93" w:rsidP="003B6F93">
      <w:pPr>
        <w:jc w:val="center"/>
      </w:pPr>
    </w:p>
    <w:p w14:paraId="118B564F" w14:textId="36E1C0B6" w:rsidR="003B6F93" w:rsidRDefault="003B6F93" w:rsidP="003B6F93">
      <w:pPr>
        <w:rPr>
          <w:b/>
          <w:sz w:val="24"/>
          <w:u w:val="single"/>
        </w:rPr>
      </w:pPr>
      <w:r>
        <w:rPr>
          <w:b/>
          <w:sz w:val="24"/>
          <w:u w:val="single"/>
        </w:rPr>
        <w:t>Year 12 202</w:t>
      </w:r>
      <w:r w:rsidR="00CF2392">
        <w:rPr>
          <w:b/>
          <w:sz w:val="24"/>
          <w:u w:val="single"/>
        </w:rPr>
        <w:t>3</w:t>
      </w:r>
      <w:r>
        <w:rPr>
          <w:b/>
          <w:sz w:val="24"/>
          <w:u w:val="single"/>
        </w:rPr>
        <w:t xml:space="preserve"> HSC Assessment Schedule</w:t>
      </w:r>
    </w:p>
    <w:p w14:paraId="297AC627" w14:textId="77777777" w:rsidR="003B6F93" w:rsidRDefault="003B6F93" w:rsidP="003B6F93">
      <w:pPr>
        <w:rPr>
          <w:sz w:val="20"/>
          <w:szCs w:val="20"/>
        </w:rPr>
      </w:pPr>
    </w:p>
    <w:tbl>
      <w:tblPr>
        <w:tblStyle w:val="af4"/>
        <w:tblW w:w="10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4"/>
        <w:gridCol w:w="1744"/>
        <w:gridCol w:w="1744"/>
        <w:gridCol w:w="1743"/>
        <w:gridCol w:w="1743"/>
        <w:gridCol w:w="1476"/>
      </w:tblGrid>
      <w:tr w:rsidR="003B6F93" w14:paraId="05A13F2D" w14:textId="77777777" w:rsidTr="003B6F93">
        <w:trPr>
          <w:jc w:val="center"/>
        </w:trPr>
        <w:tc>
          <w:tcPr>
            <w:tcW w:w="1744" w:type="dxa"/>
            <w:vMerge w:val="restart"/>
            <w:shd w:val="clear" w:color="auto" w:fill="D9D9D9"/>
            <w:tcMar>
              <w:top w:w="57" w:type="dxa"/>
              <w:left w:w="57" w:type="dxa"/>
              <w:bottom w:w="57" w:type="dxa"/>
              <w:right w:w="57" w:type="dxa"/>
            </w:tcMar>
          </w:tcPr>
          <w:p w14:paraId="66109B82" w14:textId="77777777" w:rsidR="003B6F93" w:rsidRDefault="003B6F93" w:rsidP="00A03AC7">
            <w:pPr>
              <w:jc w:val="center"/>
              <w:rPr>
                <w:b/>
                <w:sz w:val="20"/>
                <w:szCs w:val="20"/>
              </w:rPr>
            </w:pPr>
            <w:r>
              <w:rPr>
                <w:b/>
                <w:sz w:val="20"/>
                <w:szCs w:val="20"/>
              </w:rPr>
              <w:t>Component</w:t>
            </w:r>
          </w:p>
        </w:tc>
        <w:tc>
          <w:tcPr>
            <w:tcW w:w="1744" w:type="dxa"/>
            <w:shd w:val="clear" w:color="auto" w:fill="D9D9D9"/>
            <w:tcMar>
              <w:top w:w="57" w:type="dxa"/>
              <w:left w:w="57" w:type="dxa"/>
              <w:bottom w:w="57" w:type="dxa"/>
              <w:right w:w="57" w:type="dxa"/>
            </w:tcMar>
          </w:tcPr>
          <w:p w14:paraId="262AC629" w14:textId="77777777" w:rsidR="003B6F93" w:rsidRDefault="003B6F93" w:rsidP="00A03AC7">
            <w:pPr>
              <w:jc w:val="center"/>
              <w:rPr>
                <w:b/>
                <w:sz w:val="20"/>
                <w:szCs w:val="20"/>
              </w:rPr>
            </w:pPr>
            <w:r>
              <w:rPr>
                <w:b/>
                <w:sz w:val="20"/>
                <w:szCs w:val="20"/>
              </w:rPr>
              <w:t>Task 1</w:t>
            </w:r>
          </w:p>
        </w:tc>
        <w:tc>
          <w:tcPr>
            <w:tcW w:w="1744" w:type="dxa"/>
            <w:shd w:val="clear" w:color="auto" w:fill="D9D9D9"/>
            <w:tcMar>
              <w:top w:w="57" w:type="dxa"/>
              <w:left w:w="57" w:type="dxa"/>
              <w:bottom w:w="57" w:type="dxa"/>
              <w:right w:w="57" w:type="dxa"/>
            </w:tcMar>
          </w:tcPr>
          <w:p w14:paraId="5200D701" w14:textId="77777777" w:rsidR="003B6F93" w:rsidRDefault="003B6F93" w:rsidP="00A03AC7">
            <w:pPr>
              <w:jc w:val="center"/>
              <w:rPr>
                <w:b/>
                <w:sz w:val="20"/>
                <w:szCs w:val="20"/>
              </w:rPr>
            </w:pPr>
            <w:r>
              <w:rPr>
                <w:b/>
                <w:sz w:val="20"/>
                <w:szCs w:val="20"/>
              </w:rPr>
              <w:t>Task 2</w:t>
            </w:r>
          </w:p>
        </w:tc>
        <w:tc>
          <w:tcPr>
            <w:tcW w:w="1743" w:type="dxa"/>
            <w:shd w:val="clear" w:color="auto" w:fill="D9D9D9"/>
          </w:tcPr>
          <w:p w14:paraId="05451F7A" w14:textId="77777777" w:rsidR="003B6F93" w:rsidRDefault="003B6F93" w:rsidP="00A03AC7">
            <w:pPr>
              <w:jc w:val="center"/>
              <w:rPr>
                <w:b/>
                <w:sz w:val="20"/>
                <w:szCs w:val="20"/>
              </w:rPr>
            </w:pPr>
            <w:r>
              <w:rPr>
                <w:b/>
                <w:sz w:val="20"/>
                <w:szCs w:val="20"/>
              </w:rPr>
              <w:t>Task 3</w:t>
            </w:r>
          </w:p>
        </w:tc>
        <w:tc>
          <w:tcPr>
            <w:tcW w:w="1743" w:type="dxa"/>
            <w:shd w:val="clear" w:color="auto" w:fill="D9D9D9"/>
            <w:tcMar>
              <w:top w:w="57" w:type="dxa"/>
              <w:left w:w="57" w:type="dxa"/>
              <w:bottom w:w="57" w:type="dxa"/>
              <w:right w:w="57" w:type="dxa"/>
            </w:tcMar>
          </w:tcPr>
          <w:p w14:paraId="47D54431" w14:textId="77777777" w:rsidR="003B6F93" w:rsidRDefault="003B6F93" w:rsidP="00A03AC7">
            <w:pPr>
              <w:jc w:val="center"/>
              <w:rPr>
                <w:b/>
                <w:sz w:val="20"/>
                <w:szCs w:val="20"/>
              </w:rPr>
            </w:pPr>
            <w:r>
              <w:rPr>
                <w:b/>
                <w:sz w:val="20"/>
                <w:szCs w:val="20"/>
              </w:rPr>
              <w:t>Task 4</w:t>
            </w:r>
          </w:p>
        </w:tc>
        <w:tc>
          <w:tcPr>
            <w:tcW w:w="1476" w:type="dxa"/>
            <w:vMerge w:val="restart"/>
            <w:shd w:val="clear" w:color="auto" w:fill="D9D9D9"/>
            <w:tcMar>
              <w:top w:w="57" w:type="dxa"/>
              <w:left w:w="57" w:type="dxa"/>
              <w:bottom w:w="57" w:type="dxa"/>
              <w:right w:w="57" w:type="dxa"/>
            </w:tcMar>
          </w:tcPr>
          <w:p w14:paraId="5BA5E078" w14:textId="77777777" w:rsidR="003B6F93" w:rsidRDefault="003B6F93" w:rsidP="00A03AC7">
            <w:pPr>
              <w:jc w:val="center"/>
              <w:rPr>
                <w:b/>
                <w:sz w:val="20"/>
                <w:szCs w:val="20"/>
              </w:rPr>
            </w:pPr>
            <w:r>
              <w:rPr>
                <w:b/>
                <w:sz w:val="20"/>
                <w:szCs w:val="20"/>
              </w:rPr>
              <w:t>Weighting %</w:t>
            </w:r>
          </w:p>
        </w:tc>
      </w:tr>
      <w:tr w:rsidR="003B6F93" w14:paraId="43B2451E" w14:textId="77777777" w:rsidTr="003B6F93">
        <w:trPr>
          <w:trHeight w:val="640"/>
          <w:jc w:val="center"/>
        </w:trPr>
        <w:tc>
          <w:tcPr>
            <w:tcW w:w="1744" w:type="dxa"/>
            <w:vMerge/>
            <w:shd w:val="clear" w:color="auto" w:fill="D9D9D9"/>
            <w:tcMar>
              <w:top w:w="57" w:type="dxa"/>
              <w:left w:w="57" w:type="dxa"/>
              <w:bottom w:w="57" w:type="dxa"/>
              <w:right w:w="57" w:type="dxa"/>
            </w:tcMar>
          </w:tcPr>
          <w:p w14:paraId="16016430" w14:textId="77777777" w:rsidR="003B6F93" w:rsidRDefault="003B6F93" w:rsidP="00A03AC7">
            <w:pPr>
              <w:widowControl w:val="0"/>
              <w:pBdr>
                <w:top w:val="nil"/>
                <w:left w:val="nil"/>
                <w:bottom w:val="nil"/>
                <w:right w:val="nil"/>
                <w:between w:val="nil"/>
              </w:pBdr>
              <w:spacing w:line="276" w:lineRule="auto"/>
              <w:rPr>
                <w:b/>
                <w:sz w:val="20"/>
                <w:szCs w:val="20"/>
              </w:rPr>
            </w:pPr>
          </w:p>
        </w:tc>
        <w:tc>
          <w:tcPr>
            <w:tcW w:w="1744" w:type="dxa"/>
            <w:shd w:val="clear" w:color="auto" w:fill="auto"/>
            <w:tcMar>
              <w:top w:w="57" w:type="dxa"/>
              <w:left w:w="57" w:type="dxa"/>
              <w:bottom w:w="57" w:type="dxa"/>
              <w:right w:w="57" w:type="dxa"/>
            </w:tcMar>
          </w:tcPr>
          <w:p w14:paraId="4E6D39D0" w14:textId="77777777" w:rsidR="003B6F93" w:rsidRDefault="003B6F93" w:rsidP="00A03AC7">
            <w:pPr>
              <w:jc w:val="center"/>
              <w:rPr>
                <w:b/>
                <w:sz w:val="20"/>
                <w:szCs w:val="20"/>
              </w:rPr>
            </w:pPr>
            <w:r>
              <w:rPr>
                <w:b/>
                <w:sz w:val="20"/>
                <w:szCs w:val="20"/>
              </w:rPr>
              <w:t>In-class response</w:t>
            </w:r>
          </w:p>
          <w:p w14:paraId="4F4FB921" w14:textId="77777777" w:rsidR="003B6F93" w:rsidRDefault="003B6F93" w:rsidP="00A03AC7">
            <w:pPr>
              <w:jc w:val="center"/>
              <w:rPr>
                <w:sz w:val="20"/>
                <w:szCs w:val="20"/>
              </w:rPr>
            </w:pPr>
          </w:p>
        </w:tc>
        <w:tc>
          <w:tcPr>
            <w:tcW w:w="1744" w:type="dxa"/>
            <w:shd w:val="clear" w:color="auto" w:fill="auto"/>
            <w:tcMar>
              <w:top w:w="57" w:type="dxa"/>
              <w:left w:w="57" w:type="dxa"/>
              <w:bottom w:w="57" w:type="dxa"/>
              <w:right w:w="57" w:type="dxa"/>
            </w:tcMar>
          </w:tcPr>
          <w:p w14:paraId="407DF54A" w14:textId="77777777" w:rsidR="003B6F93" w:rsidRDefault="003B6F93" w:rsidP="00A03AC7">
            <w:pPr>
              <w:jc w:val="center"/>
              <w:rPr>
                <w:b/>
                <w:sz w:val="20"/>
                <w:szCs w:val="20"/>
              </w:rPr>
            </w:pPr>
            <w:r>
              <w:rPr>
                <w:b/>
                <w:sz w:val="20"/>
                <w:szCs w:val="20"/>
              </w:rPr>
              <w:t>Research essay</w:t>
            </w:r>
          </w:p>
          <w:p w14:paraId="3B37EA9B" w14:textId="77777777" w:rsidR="003B6F93" w:rsidRDefault="003B6F93" w:rsidP="00A03AC7">
            <w:pPr>
              <w:jc w:val="center"/>
              <w:rPr>
                <w:sz w:val="20"/>
                <w:szCs w:val="20"/>
              </w:rPr>
            </w:pPr>
          </w:p>
        </w:tc>
        <w:tc>
          <w:tcPr>
            <w:tcW w:w="1743" w:type="dxa"/>
            <w:shd w:val="clear" w:color="auto" w:fill="auto"/>
          </w:tcPr>
          <w:p w14:paraId="6B30042A" w14:textId="77777777" w:rsidR="003B6F93" w:rsidRDefault="003B6F93" w:rsidP="00A03AC7">
            <w:pPr>
              <w:jc w:val="center"/>
              <w:rPr>
                <w:sz w:val="20"/>
                <w:szCs w:val="20"/>
              </w:rPr>
            </w:pPr>
            <w:r>
              <w:rPr>
                <w:b/>
                <w:sz w:val="20"/>
                <w:szCs w:val="20"/>
              </w:rPr>
              <w:t>Finance in-class test</w:t>
            </w:r>
          </w:p>
        </w:tc>
        <w:tc>
          <w:tcPr>
            <w:tcW w:w="1743" w:type="dxa"/>
            <w:shd w:val="clear" w:color="auto" w:fill="auto"/>
            <w:tcMar>
              <w:top w:w="57" w:type="dxa"/>
              <w:left w:w="57" w:type="dxa"/>
              <w:bottom w:w="57" w:type="dxa"/>
              <w:right w:w="57" w:type="dxa"/>
            </w:tcMar>
          </w:tcPr>
          <w:p w14:paraId="2C1CA084" w14:textId="77777777" w:rsidR="003B6F93" w:rsidRDefault="003B6F93" w:rsidP="00A03AC7">
            <w:pPr>
              <w:jc w:val="center"/>
              <w:rPr>
                <w:b/>
                <w:sz w:val="20"/>
                <w:szCs w:val="20"/>
              </w:rPr>
            </w:pPr>
            <w:r>
              <w:rPr>
                <w:b/>
                <w:sz w:val="20"/>
                <w:szCs w:val="20"/>
              </w:rPr>
              <w:t>Trial HSC</w:t>
            </w:r>
          </w:p>
          <w:p w14:paraId="6146B919" w14:textId="77777777" w:rsidR="003B6F93" w:rsidRDefault="003B6F93" w:rsidP="00A03AC7">
            <w:pPr>
              <w:jc w:val="center"/>
              <w:rPr>
                <w:b/>
                <w:sz w:val="20"/>
                <w:szCs w:val="20"/>
              </w:rPr>
            </w:pPr>
            <w:r>
              <w:rPr>
                <w:b/>
                <w:sz w:val="20"/>
                <w:szCs w:val="20"/>
              </w:rPr>
              <w:t>Examination</w:t>
            </w:r>
          </w:p>
          <w:p w14:paraId="7137E96B" w14:textId="77777777" w:rsidR="003B6F93" w:rsidRDefault="003B6F93" w:rsidP="00A03AC7">
            <w:pPr>
              <w:jc w:val="center"/>
              <w:rPr>
                <w:sz w:val="20"/>
                <w:szCs w:val="20"/>
              </w:rPr>
            </w:pPr>
          </w:p>
        </w:tc>
        <w:tc>
          <w:tcPr>
            <w:tcW w:w="1476" w:type="dxa"/>
            <w:vMerge/>
            <w:shd w:val="clear" w:color="auto" w:fill="D9D9D9"/>
            <w:tcMar>
              <w:top w:w="57" w:type="dxa"/>
              <w:left w:w="57" w:type="dxa"/>
              <w:bottom w:w="57" w:type="dxa"/>
              <w:right w:w="57" w:type="dxa"/>
            </w:tcMar>
          </w:tcPr>
          <w:p w14:paraId="090298F3" w14:textId="77777777" w:rsidR="003B6F93" w:rsidRDefault="003B6F93" w:rsidP="00A03AC7">
            <w:pPr>
              <w:widowControl w:val="0"/>
              <w:pBdr>
                <w:top w:val="nil"/>
                <w:left w:val="nil"/>
                <w:bottom w:val="nil"/>
                <w:right w:val="nil"/>
                <w:between w:val="nil"/>
              </w:pBdr>
              <w:spacing w:line="276" w:lineRule="auto"/>
              <w:rPr>
                <w:sz w:val="20"/>
                <w:szCs w:val="20"/>
              </w:rPr>
            </w:pPr>
          </w:p>
        </w:tc>
      </w:tr>
      <w:tr w:rsidR="008D1D0D" w14:paraId="02FEF2AD" w14:textId="77777777" w:rsidTr="003B6F93">
        <w:trPr>
          <w:trHeight w:val="394"/>
          <w:jc w:val="center"/>
        </w:trPr>
        <w:tc>
          <w:tcPr>
            <w:tcW w:w="1744" w:type="dxa"/>
            <w:vMerge/>
            <w:shd w:val="clear" w:color="auto" w:fill="D9D9D9"/>
            <w:tcMar>
              <w:top w:w="57" w:type="dxa"/>
              <w:left w:w="57" w:type="dxa"/>
              <w:bottom w:w="57" w:type="dxa"/>
              <w:right w:w="57" w:type="dxa"/>
            </w:tcMar>
          </w:tcPr>
          <w:p w14:paraId="29127B7F" w14:textId="77777777" w:rsidR="008D1D0D" w:rsidRDefault="008D1D0D" w:rsidP="008D1D0D">
            <w:pPr>
              <w:widowControl w:val="0"/>
              <w:pBdr>
                <w:top w:val="nil"/>
                <w:left w:val="nil"/>
                <w:bottom w:val="nil"/>
                <w:right w:val="nil"/>
                <w:between w:val="nil"/>
              </w:pBdr>
              <w:spacing w:line="276" w:lineRule="auto"/>
              <w:rPr>
                <w:sz w:val="20"/>
                <w:szCs w:val="20"/>
              </w:rPr>
            </w:pPr>
          </w:p>
        </w:tc>
        <w:tc>
          <w:tcPr>
            <w:tcW w:w="1744" w:type="dxa"/>
            <w:shd w:val="clear" w:color="auto" w:fill="auto"/>
            <w:tcMar>
              <w:top w:w="57" w:type="dxa"/>
              <w:left w:w="57" w:type="dxa"/>
              <w:bottom w:w="57" w:type="dxa"/>
              <w:right w:w="57" w:type="dxa"/>
            </w:tcMar>
            <w:vAlign w:val="center"/>
          </w:tcPr>
          <w:p w14:paraId="598D235B" w14:textId="36A17933" w:rsidR="00D64E11" w:rsidRPr="00394DD3" w:rsidRDefault="008D1D0D" w:rsidP="00CF2392">
            <w:pPr>
              <w:jc w:val="center"/>
              <w:rPr>
                <w:sz w:val="20"/>
                <w:szCs w:val="20"/>
              </w:rPr>
            </w:pPr>
            <w:r w:rsidRPr="00394DD3">
              <w:rPr>
                <w:sz w:val="20"/>
                <w:szCs w:val="20"/>
              </w:rPr>
              <w:t xml:space="preserve">Term 4 Week </w:t>
            </w:r>
            <w:r w:rsidR="00CF2392">
              <w:rPr>
                <w:sz w:val="20"/>
                <w:szCs w:val="20"/>
              </w:rPr>
              <w:t>8</w:t>
            </w:r>
          </w:p>
        </w:tc>
        <w:tc>
          <w:tcPr>
            <w:tcW w:w="1744" w:type="dxa"/>
            <w:shd w:val="clear" w:color="auto" w:fill="auto"/>
            <w:tcMar>
              <w:top w:w="57" w:type="dxa"/>
              <w:left w:w="57" w:type="dxa"/>
              <w:bottom w:w="57" w:type="dxa"/>
              <w:right w:w="57" w:type="dxa"/>
            </w:tcMar>
            <w:vAlign w:val="center"/>
          </w:tcPr>
          <w:p w14:paraId="1692345A" w14:textId="35F5E959" w:rsidR="008D1D0D" w:rsidRPr="00394DD3" w:rsidRDefault="00CF2392" w:rsidP="008D1D0D">
            <w:pPr>
              <w:jc w:val="center"/>
              <w:rPr>
                <w:sz w:val="20"/>
                <w:szCs w:val="20"/>
              </w:rPr>
            </w:pPr>
            <w:r>
              <w:rPr>
                <w:sz w:val="20"/>
                <w:szCs w:val="20"/>
              </w:rPr>
              <w:t>Term 1 Week 9</w:t>
            </w:r>
          </w:p>
        </w:tc>
        <w:tc>
          <w:tcPr>
            <w:tcW w:w="1743" w:type="dxa"/>
            <w:shd w:val="clear" w:color="auto" w:fill="auto"/>
            <w:vAlign w:val="center"/>
          </w:tcPr>
          <w:p w14:paraId="01EF0F74" w14:textId="49DD690D" w:rsidR="008D1D0D" w:rsidRDefault="00CF2392" w:rsidP="008D1D0D">
            <w:pPr>
              <w:jc w:val="center"/>
              <w:rPr>
                <w:sz w:val="20"/>
                <w:szCs w:val="20"/>
              </w:rPr>
            </w:pPr>
            <w:r>
              <w:rPr>
                <w:sz w:val="20"/>
                <w:szCs w:val="20"/>
              </w:rPr>
              <w:t>Term 2 Week 7</w:t>
            </w:r>
          </w:p>
        </w:tc>
        <w:tc>
          <w:tcPr>
            <w:tcW w:w="1743" w:type="dxa"/>
            <w:shd w:val="clear" w:color="auto" w:fill="auto"/>
            <w:tcMar>
              <w:top w:w="57" w:type="dxa"/>
              <w:left w:w="57" w:type="dxa"/>
              <w:bottom w:w="57" w:type="dxa"/>
              <w:right w:w="57" w:type="dxa"/>
            </w:tcMar>
            <w:vAlign w:val="center"/>
          </w:tcPr>
          <w:p w14:paraId="4B3095CE" w14:textId="77777777" w:rsidR="008D1D0D" w:rsidRPr="00171578" w:rsidRDefault="008D1D0D" w:rsidP="008D1D0D">
            <w:pPr>
              <w:jc w:val="center"/>
              <w:rPr>
                <w:sz w:val="20"/>
                <w:szCs w:val="20"/>
              </w:rPr>
            </w:pPr>
            <w:r w:rsidRPr="00171578">
              <w:rPr>
                <w:sz w:val="20"/>
                <w:szCs w:val="20"/>
              </w:rPr>
              <w:t>Term 3</w:t>
            </w:r>
          </w:p>
          <w:p w14:paraId="21EFD050" w14:textId="14B5D9CE" w:rsidR="008D1D0D" w:rsidRPr="00171578" w:rsidRDefault="00996291" w:rsidP="008D1D0D">
            <w:pPr>
              <w:jc w:val="center"/>
              <w:rPr>
                <w:sz w:val="20"/>
                <w:szCs w:val="20"/>
              </w:rPr>
            </w:pPr>
            <w:r>
              <w:rPr>
                <w:sz w:val="20"/>
                <w:szCs w:val="20"/>
              </w:rPr>
              <w:t>Weeks 6 &amp; 7</w:t>
            </w:r>
          </w:p>
        </w:tc>
        <w:tc>
          <w:tcPr>
            <w:tcW w:w="1476" w:type="dxa"/>
            <w:vMerge/>
            <w:shd w:val="clear" w:color="auto" w:fill="D9D9D9"/>
            <w:tcMar>
              <w:top w:w="57" w:type="dxa"/>
              <w:left w:w="57" w:type="dxa"/>
              <w:bottom w:w="57" w:type="dxa"/>
              <w:right w:w="57" w:type="dxa"/>
            </w:tcMar>
          </w:tcPr>
          <w:p w14:paraId="08175AB1" w14:textId="77777777" w:rsidR="008D1D0D" w:rsidRDefault="008D1D0D" w:rsidP="008D1D0D">
            <w:pPr>
              <w:widowControl w:val="0"/>
              <w:pBdr>
                <w:top w:val="nil"/>
                <w:left w:val="nil"/>
                <w:bottom w:val="nil"/>
                <w:right w:val="nil"/>
                <w:between w:val="nil"/>
              </w:pBdr>
              <w:spacing w:line="276" w:lineRule="auto"/>
              <w:rPr>
                <w:sz w:val="20"/>
                <w:szCs w:val="20"/>
              </w:rPr>
            </w:pPr>
          </w:p>
        </w:tc>
      </w:tr>
      <w:tr w:rsidR="003B6F93" w14:paraId="685E9416" w14:textId="77777777" w:rsidTr="003B6F93">
        <w:trPr>
          <w:trHeight w:val="1644"/>
          <w:jc w:val="center"/>
        </w:trPr>
        <w:tc>
          <w:tcPr>
            <w:tcW w:w="1744" w:type="dxa"/>
            <w:vMerge/>
            <w:shd w:val="clear" w:color="auto" w:fill="D9D9D9"/>
            <w:tcMar>
              <w:top w:w="57" w:type="dxa"/>
              <w:left w:w="57" w:type="dxa"/>
              <w:bottom w:w="57" w:type="dxa"/>
              <w:right w:w="57" w:type="dxa"/>
            </w:tcMar>
          </w:tcPr>
          <w:p w14:paraId="09B07712" w14:textId="77777777" w:rsidR="003B6F93" w:rsidRDefault="003B6F93" w:rsidP="00A03AC7">
            <w:pPr>
              <w:widowControl w:val="0"/>
              <w:pBdr>
                <w:top w:val="nil"/>
                <w:left w:val="nil"/>
                <w:bottom w:val="nil"/>
                <w:right w:val="nil"/>
                <w:between w:val="nil"/>
              </w:pBdr>
              <w:spacing w:line="276" w:lineRule="auto"/>
              <w:rPr>
                <w:sz w:val="20"/>
                <w:szCs w:val="20"/>
              </w:rPr>
            </w:pPr>
          </w:p>
        </w:tc>
        <w:tc>
          <w:tcPr>
            <w:tcW w:w="1744" w:type="dxa"/>
            <w:shd w:val="clear" w:color="auto" w:fill="auto"/>
            <w:tcMar>
              <w:top w:w="57" w:type="dxa"/>
              <w:left w:w="57" w:type="dxa"/>
              <w:bottom w:w="57" w:type="dxa"/>
              <w:right w:w="57" w:type="dxa"/>
            </w:tcMar>
          </w:tcPr>
          <w:p w14:paraId="51D4A510" w14:textId="77777777" w:rsidR="003B6F93" w:rsidRDefault="003B6F93" w:rsidP="00A03AC7">
            <w:pPr>
              <w:jc w:val="center"/>
              <w:rPr>
                <w:b/>
                <w:sz w:val="20"/>
                <w:szCs w:val="20"/>
              </w:rPr>
            </w:pPr>
            <w:r>
              <w:rPr>
                <w:b/>
                <w:sz w:val="20"/>
                <w:szCs w:val="20"/>
              </w:rPr>
              <w:t>Outcomes Assessed</w:t>
            </w:r>
          </w:p>
          <w:p w14:paraId="65CD3822" w14:textId="77777777" w:rsidR="003B6F93" w:rsidRDefault="003B6F93" w:rsidP="00A03AC7">
            <w:pPr>
              <w:jc w:val="center"/>
              <w:rPr>
                <w:sz w:val="20"/>
                <w:szCs w:val="20"/>
              </w:rPr>
            </w:pPr>
            <w:r>
              <w:rPr>
                <w:sz w:val="20"/>
                <w:szCs w:val="20"/>
              </w:rPr>
              <w:t>H1</w:t>
            </w:r>
          </w:p>
          <w:p w14:paraId="0CEF5F66" w14:textId="77777777" w:rsidR="003B6F93" w:rsidRDefault="003B6F93" w:rsidP="00A03AC7">
            <w:pPr>
              <w:jc w:val="center"/>
              <w:rPr>
                <w:sz w:val="20"/>
                <w:szCs w:val="20"/>
              </w:rPr>
            </w:pPr>
            <w:r>
              <w:rPr>
                <w:sz w:val="20"/>
                <w:szCs w:val="20"/>
              </w:rPr>
              <w:t>H2</w:t>
            </w:r>
          </w:p>
          <w:p w14:paraId="562B86DF" w14:textId="77777777" w:rsidR="003B6F93" w:rsidRDefault="003B6F93" w:rsidP="00A03AC7">
            <w:pPr>
              <w:jc w:val="center"/>
              <w:rPr>
                <w:sz w:val="20"/>
                <w:szCs w:val="20"/>
              </w:rPr>
            </w:pPr>
            <w:r>
              <w:rPr>
                <w:sz w:val="20"/>
                <w:szCs w:val="20"/>
              </w:rPr>
              <w:t>H3</w:t>
            </w:r>
          </w:p>
          <w:p w14:paraId="5EE20967" w14:textId="77777777" w:rsidR="003B6F93" w:rsidRDefault="003B6F93" w:rsidP="00A03AC7">
            <w:pPr>
              <w:jc w:val="center"/>
              <w:rPr>
                <w:sz w:val="20"/>
                <w:szCs w:val="20"/>
              </w:rPr>
            </w:pPr>
            <w:r>
              <w:rPr>
                <w:sz w:val="20"/>
                <w:szCs w:val="20"/>
              </w:rPr>
              <w:t>H4</w:t>
            </w:r>
          </w:p>
          <w:p w14:paraId="208F9FF1" w14:textId="77777777" w:rsidR="003B6F93" w:rsidRDefault="003B6F93" w:rsidP="00A03AC7">
            <w:pPr>
              <w:jc w:val="center"/>
              <w:rPr>
                <w:sz w:val="20"/>
                <w:szCs w:val="20"/>
              </w:rPr>
            </w:pPr>
            <w:r>
              <w:rPr>
                <w:sz w:val="20"/>
                <w:szCs w:val="20"/>
              </w:rPr>
              <w:t>H5</w:t>
            </w:r>
          </w:p>
        </w:tc>
        <w:tc>
          <w:tcPr>
            <w:tcW w:w="1744" w:type="dxa"/>
            <w:shd w:val="clear" w:color="auto" w:fill="auto"/>
            <w:tcMar>
              <w:top w:w="57" w:type="dxa"/>
              <w:left w:w="57" w:type="dxa"/>
              <w:bottom w:w="57" w:type="dxa"/>
              <w:right w:w="57" w:type="dxa"/>
            </w:tcMar>
          </w:tcPr>
          <w:p w14:paraId="40F7AD21" w14:textId="77777777" w:rsidR="003B6F93" w:rsidRDefault="003B6F93" w:rsidP="00A03AC7">
            <w:pPr>
              <w:jc w:val="center"/>
              <w:rPr>
                <w:b/>
                <w:sz w:val="20"/>
                <w:szCs w:val="20"/>
              </w:rPr>
            </w:pPr>
            <w:r>
              <w:rPr>
                <w:b/>
                <w:sz w:val="20"/>
                <w:szCs w:val="20"/>
              </w:rPr>
              <w:t>Outcomes Assessed</w:t>
            </w:r>
          </w:p>
          <w:p w14:paraId="78B996E3" w14:textId="77777777" w:rsidR="003B6F93" w:rsidRDefault="003B6F93" w:rsidP="00A03AC7">
            <w:pPr>
              <w:jc w:val="center"/>
              <w:rPr>
                <w:sz w:val="20"/>
                <w:szCs w:val="20"/>
              </w:rPr>
            </w:pPr>
            <w:r>
              <w:rPr>
                <w:sz w:val="20"/>
                <w:szCs w:val="20"/>
              </w:rPr>
              <w:t>H7</w:t>
            </w:r>
          </w:p>
          <w:p w14:paraId="02DE82BF" w14:textId="77777777" w:rsidR="003B6F93" w:rsidRDefault="003B6F93" w:rsidP="00A03AC7">
            <w:pPr>
              <w:jc w:val="center"/>
              <w:rPr>
                <w:sz w:val="20"/>
                <w:szCs w:val="20"/>
              </w:rPr>
            </w:pPr>
            <w:r>
              <w:rPr>
                <w:sz w:val="20"/>
                <w:szCs w:val="20"/>
              </w:rPr>
              <w:t>H8</w:t>
            </w:r>
          </w:p>
          <w:p w14:paraId="2D4A8BAA" w14:textId="77777777" w:rsidR="003B6F93" w:rsidRDefault="003B6F93" w:rsidP="00A03AC7">
            <w:pPr>
              <w:jc w:val="center"/>
              <w:rPr>
                <w:sz w:val="20"/>
                <w:szCs w:val="20"/>
              </w:rPr>
            </w:pPr>
            <w:r>
              <w:rPr>
                <w:sz w:val="20"/>
                <w:szCs w:val="20"/>
              </w:rPr>
              <w:t>H9</w:t>
            </w:r>
          </w:p>
          <w:p w14:paraId="1FDCCE08" w14:textId="77777777" w:rsidR="003B6F93" w:rsidRDefault="003B6F93" w:rsidP="00A03AC7">
            <w:pPr>
              <w:jc w:val="center"/>
              <w:rPr>
                <w:sz w:val="20"/>
                <w:szCs w:val="20"/>
              </w:rPr>
            </w:pPr>
          </w:p>
        </w:tc>
        <w:tc>
          <w:tcPr>
            <w:tcW w:w="1743" w:type="dxa"/>
            <w:shd w:val="clear" w:color="auto" w:fill="auto"/>
          </w:tcPr>
          <w:p w14:paraId="74D8C825" w14:textId="77777777" w:rsidR="003B6F93" w:rsidRDefault="003B6F93" w:rsidP="00A03AC7">
            <w:pPr>
              <w:jc w:val="center"/>
              <w:rPr>
                <w:b/>
                <w:sz w:val="20"/>
                <w:szCs w:val="20"/>
              </w:rPr>
            </w:pPr>
            <w:r>
              <w:rPr>
                <w:b/>
                <w:sz w:val="20"/>
                <w:szCs w:val="20"/>
              </w:rPr>
              <w:t>Outcomes Assessed</w:t>
            </w:r>
          </w:p>
          <w:p w14:paraId="3B8318F8" w14:textId="77777777" w:rsidR="003B6F93" w:rsidRDefault="003B6F93" w:rsidP="00A03AC7">
            <w:pPr>
              <w:jc w:val="center"/>
              <w:rPr>
                <w:sz w:val="20"/>
                <w:szCs w:val="20"/>
              </w:rPr>
            </w:pPr>
            <w:r>
              <w:rPr>
                <w:sz w:val="20"/>
                <w:szCs w:val="20"/>
              </w:rPr>
              <w:t>H10</w:t>
            </w:r>
          </w:p>
          <w:p w14:paraId="2F61C0BB" w14:textId="77777777" w:rsidR="003B6F93" w:rsidRDefault="003B6F93" w:rsidP="00A03AC7">
            <w:pPr>
              <w:jc w:val="center"/>
              <w:rPr>
                <w:sz w:val="20"/>
                <w:szCs w:val="20"/>
              </w:rPr>
            </w:pPr>
            <w:r>
              <w:rPr>
                <w:sz w:val="20"/>
                <w:szCs w:val="20"/>
              </w:rPr>
              <w:t>H8</w:t>
            </w:r>
          </w:p>
          <w:p w14:paraId="542B8938" w14:textId="77777777" w:rsidR="003B6F93" w:rsidRDefault="003B6F93" w:rsidP="00A03AC7">
            <w:pPr>
              <w:jc w:val="center"/>
              <w:rPr>
                <w:sz w:val="20"/>
                <w:szCs w:val="20"/>
              </w:rPr>
            </w:pPr>
            <w:r>
              <w:rPr>
                <w:sz w:val="20"/>
                <w:szCs w:val="20"/>
              </w:rPr>
              <w:t>H9</w:t>
            </w:r>
          </w:p>
          <w:p w14:paraId="253C0788" w14:textId="77777777" w:rsidR="003B6F93" w:rsidRDefault="003B6F93" w:rsidP="00A03AC7">
            <w:pPr>
              <w:jc w:val="center"/>
              <w:rPr>
                <w:sz w:val="20"/>
                <w:szCs w:val="20"/>
              </w:rPr>
            </w:pPr>
          </w:p>
          <w:p w14:paraId="0AF9AC40" w14:textId="77777777" w:rsidR="003B6F93" w:rsidRDefault="003B6F93" w:rsidP="00A03AC7">
            <w:pPr>
              <w:jc w:val="center"/>
              <w:rPr>
                <w:sz w:val="20"/>
                <w:szCs w:val="20"/>
              </w:rPr>
            </w:pPr>
          </w:p>
        </w:tc>
        <w:tc>
          <w:tcPr>
            <w:tcW w:w="1743" w:type="dxa"/>
            <w:shd w:val="clear" w:color="auto" w:fill="auto"/>
            <w:tcMar>
              <w:top w:w="57" w:type="dxa"/>
              <w:left w:w="57" w:type="dxa"/>
              <w:bottom w:w="57" w:type="dxa"/>
              <w:right w:w="57" w:type="dxa"/>
            </w:tcMar>
          </w:tcPr>
          <w:p w14:paraId="2751BD70" w14:textId="77777777" w:rsidR="003B6F93" w:rsidRDefault="003B6F93" w:rsidP="00A03AC7">
            <w:pPr>
              <w:jc w:val="center"/>
              <w:rPr>
                <w:b/>
                <w:sz w:val="20"/>
                <w:szCs w:val="20"/>
              </w:rPr>
            </w:pPr>
            <w:r>
              <w:rPr>
                <w:b/>
                <w:sz w:val="20"/>
                <w:szCs w:val="20"/>
              </w:rPr>
              <w:t>Outcomes Assessed</w:t>
            </w:r>
          </w:p>
          <w:p w14:paraId="05DD2F48" w14:textId="77777777" w:rsidR="003B6F93" w:rsidRDefault="003B6F93" w:rsidP="00A03AC7">
            <w:pPr>
              <w:jc w:val="center"/>
              <w:rPr>
                <w:sz w:val="20"/>
                <w:szCs w:val="20"/>
              </w:rPr>
            </w:pPr>
            <w:r>
              <w:rPr>
                <w:sz w:val="20"/>
                <w:szCs w:val="20"/>
              </w:rPr>
              <w:t>H1, H2, H3, H4, H5, H6, H7, H8, H9, H10</w:t>
            </w:r>
          </w:p>
        </w:tc>
        <w:tc>
          <w:tcPr>
            <w:tcW w:w="1476" w:type="dxa"/>
            <w:vMerge/>
            <w:shd w:val="clear" w:color="auto" w:fill="D9D9D9"/>
            <w:tcMar>
              <w:top w:w="57" w:type="dxa"/>
              <w:left w:w="57" w:type="dxa"/>
              <w:bottom w:w="57" w:type="dxa"/>
              <w:right w:w="57" w:type="dxa"/>
            </w:tcMar>
          </w:tcPr>
          <w:p w14:paraId="116B9C79" w14:textId="77777777" w:rsidR="003B6F93" w:rsidRDefault="003B6F93" w:rsidP="00A03AC7">
            <w:pPr>
              <w:widowControl w:val="0"/>
              <w:pBdr>
                <w:top w:val="nil"/>
                <w:left w:val="nil"/>
                <w:bottom w:val="nil"/>
                <w:right w:val="nil"/>
                <w:between w:val="nil"/>
              </w:pBdr>
              <w:spacing w:line="276" w:lineRule="auto"/>
              <w:rPr>
                <w:sz w:val="20"/>
                <w:szCs w:val="20"/>
              </w:rPr>
            </w:pPr>
          </w:p>
        </w:tc>
      </w:tr>
      <w:tr w:rsidR="003B6F93" w14:paraId="14613E84" w14:textId="77777777" w:rsidTr="003B6F93">
        <w:trPr>
          <w:jc w:val="center"/>
        </w:trPr>
        <w:tc>
          <w:tcPr>
            <w:tcW w:w="1744" w:type="dxa"/>
            <w:shd w:val="clear" w:color="auto" w:fill="auto"/>
            <w:tcMar>
              <w:top w:w="57" w:type="dxa"/>
              <w:left w:w="57" w:type="dxa"/>
              <w:bottom w:w="57" w:type="dxa"/>
              <w:right w:w="57" w:type="dxa"/>
            </w:tcMar>
            <w:vAlign w:val="center"/>
          </w:tcPr>
          <w:p w14:paraId="0F6410CC" w14:textId="77777777" w:rsidR="003B6F93" w:rsidRDefault="003B6F93" w:rsidP="00A03AC7">
            <w:pPr>
              <w:rPr>
                <w:sz w:val="20"/>
                <w:szCs w:val="20"/>
              </w:rPr>
            </w:pPr>
            <w:r>
              <w:rPr>
                <w:sz w:val="20"/>
                <w:szCs w:val="20"/>
              </w:rPr>
              <w:t>Knowledge and understanding of course content</w:t>
            </w:r>
          </w:p>
        </w:tc>
        <w:tc>
          <w:tcPr>
            <w:tcW w:w="1744" w:type="dxa"/>
            <w:shd w:val="clear" w:color="auto" w:fill="auto"/>
            <w:tcMar>
              <w:top w:w="57" w:type="dxa"/>
              <w:left w:w="57" w:type="dxa"/>
              <w:bottom w:w="57" w:type="dxa"/>
              <w:right w:w="57" w:type="dxa"/>
            </w:tcMar>
            <w:vAlign w:val="center"/>
          </w:tcPr>
          <w:p w14:paraId="0CE51ECE" w14:textId="77777777" w:rsidR="003B6F93" w:rsidRDefault="003B6F93" w:rsidP="00A03AC7">
            <w:pPr>
              <w:jc w:val="center"/>
              <w:rPr>
                <w:sz w:val="20"/>
                <w:szCs w:val="20"/>
              </w:rPr>
            </w:pPr>
            <w:r>
              <w:rPr>
                <w:sz w:val="20"/>
                <w:szCs w:val="20"/>
              </w:rPr>
              <w:t>5</w:t>
            </w:r>
          </w:p>
        </w:tc>
        <w:tc>
          <w:tcPr>
            <w:tcW w:w="1744" w:type="dxa"/>
            <w:shd w:val="clear" w:color="auto" w:fill="auto"/>
            <w:tcMar>
              <w:top w:w="57" w:type="dxa"/>
              <w:left w:w="57" w:type="dxa"/>
              <w:bottom w:w="57" w:type="dxa"/>
              <w:right w:w="57" w:type="dxa"/>
            </w:tcMar>
            <w:vAlign w:val="center"/>
          </w:tcPr>
          <w:p w14:paraId="4CDB7D42" w14:textId="77777777" w:rsidR="003B6F93" w:rsidRDefault="003B6F93" w:rsidP="00A03AC7">
            <w:pPr>
              <w:jc w:val="center"/>
              <w:rPr>
                <w:sz w:val="20"/>
                <w:szCs w:val="20"/>
              </w:rPr>
            </w:pPr>
            <w:r>
              <w:rPr>
                <w:sz w:val="20"/>
                <w:szCs w:val="20"/>
              </w:rPr>
              <w:t>10</w:t>
            </w:r>
          </w:p>
        </w:tc>
        <w:tc>
          <w:tcPr>
            <w:tcW w:w="1743" w:type="dxa"/>
            <w:shd w:val="clear" w:color="auto" w:fill="auto"/>
            <w:vAlign w:val="center"/>
          </w:tcPr>
          <w:p w14:paraId="1B611E34" w14:textId="77777777" w:rsidR="003B6F93" w:rsidRDefault="003B6F93" w:rsidP="00A03AC7">
            <w:pPr>
              <w:jc w:val="center"/>
              <w:rPr>
                <w:sz w:val="20"/>
                <w:szCs w:val="20"/>
              </w:rPr>
            </w:pPr>
            <w:r>
              <w:rPr>
                <w:sz w:val="20"/>
                <w:szCs w:val="20"/>
              </w:rPr>
              <w:t>10</w:t>
            </w:r>
          </w:p>
        </w:tc>
        <w:tc>
          <w:tcPr>
            <w:tcW w:w="1743" w:type="dxa"/>
            <w:shd w:val="clear" w:color="auto" w:fill="auto"/>
            <w:tcMar>
              <w:top w:w="57" w:type="dxa"/>
              <w:left w:w="57" w:type="dxa"/>
              <w:bottom w:w="57" w:type="dxa"/>
              <w:right w:w="57" w:type="dxa"/>
            </w:tcMar>
            <w:vAlign w:val="center"/>
          </w:tcPr>
          <w:p w14:paraId="77D06078" w14:textId="77777777" w:rsidR="003B6F93" w:rsidRDefault="003B6F93" w:rsidP="00A03AC7">
            <w:pPr>
              <w:jc w:val="center"/>
              <w:rPr>
                <w:sz w:val="20"/>
                <w:szCs w:val="20"/>
              </w:rPr>
            </w:pPr>
            <w:r>
              <w:rPr>
                <w:sz w:val="20"/>
                <w:szCs w:val="20"/>
              </w:rPr>
              <w:t>15</w:t>
            </w:r>
          </w:p>
        </w:tc>
        <w:tc>
          <w:tcPr>
            <w:tcW w:w="1476" w:type="dxa"/>
            <w:shd w:val="clear" w:color="auto" w:fill="auto"/>
            <w:tcMar>
              <w:top w:w="57" w:type="dxa"/>
              <w:left w:w="57" w:type="dxa"/>
              <w:bottom w:w="57" w:type="dxa"/>
              <w:right w:w="57" w:type="dxa"/>
            </w:tcMar>
            <w:vAlign w:val="center"/>
          </w:tcPr>
          <w:p w14:paraId="1011C28C" w14:textId="77777777" w:rsidR="003B6F93" w:rsidRDefault="003B6F93" w:rsidP="00A03AC7">
            <w:pPr>
              <w:jc w:val="center"/>
              <w:rPr>
                <w:b/>
                <w:sz w:val="20"/>
                <w:szCs w:val="20"/>
              </w:rPr>
            </w:pPr>
            <w:r>
              <w:rPr>
                <w:b/>
                <w:sz w:val="20"/>
                <w:szCs w:val="20"/>
              </w:rPr>
              <w:t>40</w:t>
            </w:r>
          </w:p>
        </w:tc>
      </w:tr>
      <w:tr w:rsidR="003B6F93" w14:paraId="431BCF38" w14:textId="77777777" w:rsidTr="003B6F93">
        <w:trPr>
          <w:trHeight w:val="346"/>
          <w:jc w:val="center"/>
        </w:trPr>
        <w:tc>
          <w:tcPr>
            <w:tcW w:w="1744" w:type="dxa"/>
            <w:shd w:val="clear" w:color="auto" w:fill="auto"/>
            <w:tcMar>
              <w:top w:w="57" w:type="dxa"/>
              <w:left w:w="57" w:type="dxa"/>
              <w:bottom w:w="57" w:type="dxa"/>
              <w:right w:w="57" w:type="dxa"/>
            </w:tcMar>
            <w:vAlign w:val="center"/>
          </w:tcPr>
          <w:p w14:paraId="71A816A2" w14:textId="77777777" w:rsidR="003B6F93" w:rsidRDefault="003B6F93" w:rsidP="00A03AC7">
            <w:pPr>
              <w:rPr>
                <w:sz w:val="20"/>
                <w:szCs w:val="20"/>
              </w:rPr>
            </w:pPr>
            <w:r>
              <w:rPr>
                <w:sz w:val="20"/>
                <w:szCs w:val="20"/>
              </w:rPr>
              <w:t>Stimulus-based skills</w:t>
            </w:r>
          </w:p>
        </w:tc>
        <w:tc>
          <w:tcPr>
            <w:tcW w:w="1744" w:type="dxa"/>
            <w:shd w:val="clear" w:color="auto" w:fill="auto"/>
            <w:tcMar>
              <w:top w:w="57" w:type="dxa"/>
              <w:left w:w="57" w:type="dxa"/>
              <w:bottom w:w="57" w:type="dxa"/>
              <w:right w:w="57" w:type="dxa"/>
            </w:tcMar>
            <w:vAlign w:val="center"/>
          </w:tcPr>
          <w:p w14:paraId="58792608" w14:textId="77777777" w:rsidR="003B6F93" w:rsidRDefault="003B6F93" w:rsidP="00A03AC7">
            <w:pPr>
              <w:jc w:val="center"/>
              <w:rPr>
                <w:sz w:val="20"/>
                <w:szCs w:val="20"/>
              </w:rPr>
            </w:pPr>
            <w:r>
              <w:rPr>
                <w:sz w:val="20"/>
                <w:szCs w:val="20"/>
              </w:rPr>
              <w:t>5</w:t>
            </w:r>
          </w:p>
        </w:tc>
        <w:tc>
          <w:tcPr>
            <w:tcW w:w="1744" w:type="dxa"/>
            <w:shd w:val="clear" w:color="auto" w:fill="auto"/>
            <w:tcMar>
              <w:top w:w="57" w:type="dxa"/>
              <w:left w:w="57" w:type="dxa"/>
              <w:bottom w:w="57" w:type="dxa"/>
              <w:right w:w="57" w:type="dxa"/>
            </w:tcMar>
            <w:vAlign w:val="center"/>
          </w:tcPr>
          <w:p w14:paraId="3AB4F160" w14:textId="77777777" w:rsidR="003B6F93" w:rsidRDefault="003B6F93" w:rsidP="00A03AC7">
            <w:pPr>
              <w:jc w:val="center"/>
              <w:rPr>
                <w:sz w:val="20"/>
                <w:szCs w:val="20"/>
              </w:rPr>
            </w:pPr>
            <w:r>
              <w:rPr>
                <w:sz w:val="20"/>
                <w:szCs w:val="20"/>
              </w:rPr>
              <w:t>5</w:t>
            </w:r>
          </w:p>
        </w:tc>
        <w:tc>
          <w:tcPr>
            <w:tcW w:w="1743" w:type="dxa"/>
            <w:shd w:val="clear" w:color="auto" w:fill="auto"/>
            <w:vAlign w:val="center"/>
          </w:tcPr>
          <w:p w14:paraId="4A9CBC00" w14:textId="77777777" w:rsidR="003B6F93" w:rsidRDefault="003B6F93" w:rsidP="00A03AC7">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79E53AD1" w14:textId="77777777" w:rsidR="003B6F93" w:rsidRDefault="003B6F93" w:rsidP="00A03AC7">
            <w:pPr>
              <w:jc w:val="center"/>
              <w:rPr>
                <w:sz w:val="20"/>
                <w:szCs w:val="20"/>
              </w:rPr>
            </w:pPr>
            <w:r>
              <w:rPr>
                <w:sz w:val="20"/>
                <w:szCs w:val="20"/>
              </w:rPr>
              <w:t>5</w:t>
            </w:r>
          </w:p>
        </w:tc>
        <w:tc>
          <w:tcPr>
            <w:tcW w:w="1476" w:type="dxa"/>
            <w:shd w:val="clear" w:color="auto" w:fill="auto"/>
            <w:tcMar>
              <w:top w:w="57" w:type="dxa"/>
              <w:left w:w="57" w:type="dxa"/>
              <w:bottom w:w="57" w:type="dxa"/>
              <w:right w:w="57" w:type="dxa"/>
            </w:tcMar>
            <w:vAlign w:val="center"/>
          </w:tcPr>
          <w:p w14:paraId="6A0E5690" w14:textId="77777777" w:rsidR="003B6F93" w:rsidRDefault="003B6F93" w:rsidP="00A03AC7">
            <w:pPr>
              <w:jc w:val="center"/>
              <w:rPr>
                <w:b/>
                <w:sz w:val="20"/>
                <w:szCs w:val="20"/>
              </w:rPr>
            </w:pPr>
            <w:r>
              <w:rPr>
                <w:b/>
                <w:sz w:val="20"/>
                <w:szCs w:val="20"/>
              </w:rPr>
              <w:t>20</w:t>
            </w:r>
          </w:p>
        </w:tc>
      </w:tr>
      <w:tr w:rsidR="003B6F93" w14:paraId="707D759D" w14:textId="77777777" w:rsidTr="003B6F93">
        <w:trPr>
          <w:trHeight w:val="452"/>
          <w:jc w:val="center"/>
        </w:trPr>
        <w:tc>
          <w:tcPr>
            <w:tcW w:w="1744" w:type="dxa"/>
            <w:shd w:val="clear" w:color="auto" w:fill="auto"/>
            <w:tcMar>
              <w:top w:w="57" w:type="dxa"/>
              <w:left w:w="57" w:type="dxa"/>
              <w:bottom w:w="57" w:type="dxa"/>
              <w:right w:w="57" w:type="dxa"/>
            </w:tcMar>
            <w:vAlign w:val="center"/>
          </w:tcPr>
          <w:p w14:paraId="1CE96951" w14:textId="77777777" w:rsidR="003B6F93" w:rsidRDefault="003B6F93" w:rsidP="00A03AC7">
            <w:pPr>
              <w:rPr>
                <w:sz w:val="20"/>
                <w:szCs w:val="20"/>
              </w:rPr>
            </w:pPr>
            <w:r>
              <w:rPr>
                <w:sz w:val="20"/>
                <w:szCs w:val="20"/>
              </w:rPr>
              <w:t>Inquiry and research</w:t>
            </w:r>
          </w:p>
        </w:tc>
        <w:tc>
          <w:tcPr>
            <w:tcW w:w="1744" w:type="dxa"/>
            <w:shd w:val="clear" w:color="auto" w:fill="auto"/>
            <w:tcMar>
              <w:top w:w="57" w:type="dxa"/>
              <w:left w:w="57" w:type="dxa"/>
              <w:bottom w:w="57" w:type="dxa"/>
              <w:right w:w="57" w:type="dxa"/>
            </w:tcMar>
            <w:vAlign w:val="center"/>
          </w:tcPr>
          <w:p w14:paraId="417A1753" w14:textId="77777777" w:rsidR="003B6F93" w:rsidRDefault="003B6F93" w:rsidP="00A03AC7">
            <w:pPr>
              <w:jc w:val="center"/>
              <w:rPr>
                <w:sz w:val="20"/>
                <w:szCs w:val="20"/>
              </w:rPr>
            </w:pPr>
            <w:r>
              <w:rPr>
                <w:sz w:val="20"/>
                <w:szCs w:val="20"/>
              </w:rPr>
              <w:t>5</w:t>
            </w:r>
          </w:p>
        </w:tc>
        <w:tc>
          <w:tcPr>
            <w:tcW w:w="1744" w:type="dxa"/>
            <w:shd w:val="clear" w:color="auto" w:fill="auto"/>
            <w:tcMar>
              <w:top w:w="57" w:type="dxa"/>
              <w:left w:w="57" w:type="dxa"/>
              <w:bottom w:w="57" w:type="dxa"/>
              <w:right w:w="57" w:type="dxa"/>
            </w:tcMar>
            <w:vAlign w:val="center"/>
          </w:tcPr>
          <w:p w14:paraId="03DDAF43" w14:textId="77777777" w:rsidR="003B6F93" w:rsidRDefault="003B6F93" w:rsidP="00A03AC7">
            <w:pPr>
              <w:jc w:val="center"/>
              <w:rPr>
                <w:sz w:val="20"/>
                <w:szCs w:val="20"/>
              </w:rPr>
            </w:pPr>
            <w:r>
              <w:rPr>
                <w:sz w:val="20"/>
                <w:szCs w:val="20"/>
              </w:rPr>
              <w:t>5</w:t>
            </w:r>
          </w:p>
        </w:tc>
        <w:tc>
          <w:tcPr>
            <w:tcW w:w="1743" w:type="dxa"/>
            <w:shd w:val="clear" w:color="auto" w:fill="auto"/>
            <w:vAlign w:val="center"/>
          </w:tcPr>
          <w:p w14:paraId="6A99443A" w14:textId="77777777" w:rsidR="003B6F93" w:rsidRDefault="003B6F93" w:rsidP="00A03AC7">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14DB4954" w14:textId="77777777" w:rsidR="003B6F93" w:rsidRDefault="003B6F93" w:rsidP="00A03AC7">
            <w:pPr>
              <w:jc w:val="center"/>
              <w:rPr>
                <w:sz w:val="20"/>
                <w:szCs w:val="20"/>
              </w:rPr>
            </w:pPr>
            <w:r>
              <w:rPr>
                <w:sz w:val="20"/>
                <w:szCs w:val="20"/>
              </w:rPr>
              <w:t>5</w:t>
            </w:r>
          </w:p>
        </w:tc>
        <w:tc>
          <w:tcPr>
            <w:tcW w:w="1476" w:type="dxa"/>
            <w:shd w:val="clear" w:color="auto" w:fill="auto"/>
            <w:tcMar>
              <w:top w:w="57" w:type="dxa"/>
              <w:left w:w="57" w:type="dxa"/>
              <w:bottom w:w="57" w:type="dxa"/>
              <w:right w:w="57" w:type="dxa"/>
            </w:tcMar>
            <w:vAlign w:val="center"/>
          </w:tcPr>
          <w:p w14:paraId="3B98D057" w14:textId="77777777" w:rsidR="003B6F93" w:rsidRDefault="003B6F93" w:rsidP="00A03AC7">
            <w:pPr>
              <w:jc w:val="center"/>
              <w:rPr>
                <w:b/>
                <w:sz w:val="20"/>
                <w:szCs w:val="20"/>
              </w:rPr>
            </w:pPr>
            <w:r>
              <w:rPr>
                <w:b/>
                <w:sz w:val="20"/>
                <w:szCs w:val="20"/>
              </w:rPr>
              <w:t>20</w:t>
            </w:r>
          </w:p>
        </w:tc>
      </w:tr>
      <w:tr w:rsidR="003B6F93" w14:paraId="0F07AD70" w14:textId="77777777" w:rsidTr="003B6F93">
        <w:trPr>
          <w:trHeight w:val="521"/>
          <w:jc w:val="center"/>
        </w:trPr>
        <w:tc>
          <w:tcPr>
            <w:tcW w:w="1744" w:type="dxa"/>
            <w:shd w:val="clear" w:color="auto" w:fill="auto"/>
            <w:tcMar>
              <w:top w:w="57" w:type="dxa"/>
              <w:left w:w="57" w:type="dxa"/>
              <w:bottom w:w="57" w:type="dxa"/>
              <w:right w:w="57" w:type="dxa"/>
            </w:tcMar>
            <w:vAlign w:val="center"/>
          </w:tcPr>
          <w:p w14:paraId="18160A57" w14:textId="77777777" w:rsidR="003B6F93" w:rsidRDefault="003B6F93" w:rsidP="00A03AC7">
            <w:pPr>
              <w:rPr>
                <w:sz w:val="20"/>
                <w:szCs w:val="20"/>
              </w:rPr>
            </w:pPr>
            <w:r>
              <w:rPr>
                <w:sz w:val="20"/>
                <w:szCs w:val="20"/>
              </w:rPr>
              <w:t>Communication of business information, ideas and issues in appropriate forms</w:t>
            </w:r>
          </w:p>
        </w:tc>
        <w:tc>
          <w:tcPr>
            <w:tcW w:w="1744" w:type="dxa"/>
            <w:shd w:val="clear" w:color="auto" w:fill="auto"/>
            <w:tcMar>
              <w:top w:w="57" w:type="dxa"/>
              <w:left w:w="57" w:type="dxa"/>
              <w:bottom w:w="57" w:type="dxa"/>
              <w:right w:w="57" w:type="dxa"/>
            </w:tcMar>
            <w:vAlign w:val="center"/>
          </w:tcPr>
          <w:p w14:paraId="20975A4A" w14:textId="77777777" w:rsidR="003B6F93" w:rsidRDefault="003B6F93" w:rsidP="00A03AC7">
            <w:pPr>
              <w:jc w:val="center"/>
              <w:rPr>
                <w:sz w:val="20"/>
                <w:szCs w:val="20"/>
              </w:rPr>
            </w:pPr>
            <w:r>
              <w:rPr>
                <w:sz w:val="20"/>
                <w:szCs w:val="20"/>
              </w:rPr>
              <w:t>5</w:t>
            </w:r>
          </w:p>
        </w:tc>
        <w:tc>
          <w:tcPr>
            <w:tcW w:w="1744" w:type="dxa"/>
            <w:shd w:val="clear" w:color="auto" w:fill="auto"/>
            <w:tcMar>
              <w:top w:w="57" w:type="dxa"/>
              <w:left w:w="57" w:type="dxa"/>
              <w:bottom w:w="57" w:type="dxa"/>
              <w:right w:w="57" w:type="dxa"/>
            </w:tcMar>
            <w:vAlign w:val="center"/>
          </w:tcPr>
          <w:p w14:paraId="696F8293" w14:textId="77777777" w:rsidR="003B6F93" w:rsidRDefault="003B6F93" w:rsidP="00A03AC7">
            <w:pPr>
              <w:jc w:val="center"/>
              <w:rPr>
                <w:sz w:val="20"/>
                <w:szCs w:val="20"/>
              </w:rPr>
            </w:pPr>
            <w:r>
              <w:rPr>
                <w:sz w:val="20"/>
                <w:szCs w:val="20"/>
              </w:rPr>
              <w:t>5</w:t>
            </w:r>
          </w:p>
        </w:tc>
        <w:tc>
          <w:tcPr>
            <w:tcW w:w="1743" w:type="dxa"/>
            <w:shd w:val="clear" w:color="auto" w:fill="auto"/>
            <w:vAlign w:val="center"/>
          </w:tcPr>
          <w:p w14:paraId="75F13C5B" w14:textId="77777777" w:rsidR="003B6F93" w:rsidRDefault="003B6F93" w:rsidP="00A03AC7">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42A57209" w14:textId="77777777" w:rsidR="003B6F93" w:rsidRDefault="003B6F93" w:rsidP="00A03AC7">
            <w:pPr>
              <w:jc w:val="center"/>
              <w:rPr>
                <w:sz w:val="20"/>
                <w:szCs w:val="20"/>
              </w:rPr>
            </w:pPr>
            <w:r>
              <w:rPr>
                <w:sz w:val="20"/>
                <w:szCs w:val="20"/>
              </w:rPr>
              <w:t>5</w:t>
            </w:r>
          </w:p>
        </w:tc>
        <w:tc>
          <w:tcPr>
            <w:tcW w:w="1476" w:type="dxa"/>
            <w:shd w:val="clear" w:color="auto" w:fill="auto"/>
            <w:tcMar>
              <w:top w:w="57" w:type="dxa"/>
              <w:left w:w="57" w:type="dxa"/>
              <w:bottom w:w="57" w:type="dxa"/>
              <w:right w:w="57" w:type="dxa"/>
            </w:tcMar>
            <w:vAlign w:val="center"/>
          </w:tcPr>
          <w:p w14:paraId="60148A3A" w14:textId="77777777" w:rsidR="003B6F93" w:rsidRDefault="003B6F93" w:rsidP="00A03AC7">
            <w:pPr>
              <w:jc w:val="center"/>
              <w:rPr>
                <w:b/>
                <w:sz w:val="20"/>
                <w:szCs w:val="20"/>
              </w:rPr>
            </w:pPr>
            <w:r>
              <w:rPr>
                <w:b/>
                <w:sz w:val="20"/>
                <w:szCs w:val="20"/>
              </w:rPr>
              <w:t>20</w:t>
            </w:r>
          </w:p>
        </w:tc>
      </w:tr>
      <w:tr w:rsidR="003B6F93" w14:paraId="46DAFDFB" w14:textId="77777777" w:rsidTr="003B6F93">
        <w:trPr>
          <w:jc w:val="center"/>
        </w:trPr>
        <w:tc>
          <w:tcPr>
            <w:tcW w:w="1744" w:type="dxa"/>
            <w:shd w:val="clear" w:color="auto" w:fill="auto"/>
            <w:tcMar>
              <w:top w:w="57" w:type="dxa"/>
              <w:left w:w="57" w:type="dxa"/>
              <w:bottom w:w="57" w:type="dxa"/>
              <w:right w:w="57" w:type="dxa"/>
            </w:tcMar>
            <w:vAlign w:val="center"/>
          </w:tcPr>
          <w:p w14:paraId="3495576A" w14:textId="77777777" w:rsidR="003B6F93" w:rsidRDefault="003B6F93" w:rsidP="00A03AC7">
            <w:pPr>
              <w:rPr>
                <w:b/>
                <w:sz w:val="20"/>
                <w:szCs w:val="20"/>
              </w:rPr>
            </w:pPr>
            <w:r>
              <w:rPr>
                <w:b/>
                <w:sz w:val="20"/>
                <w:szCs w:val="20"/>
              </w:rPr>
              <w:t>Total %</w:t>
            </w:r>
          </w:p>
        </w:tc>
        <w:tc>
          <w:tcPr>
            <w:tcW w:w="1744" w:type="dxa"/>
            <w:shd w:val="clear" w:color="auto" w:fill="auto"/>
            <w:tcMar>
              <w:top w:w="57" w:type="dxa"/>
              <w:left w:w="57" w:type="dxa"/>
              <w:bottom w:w="57" w:type="dxa"/>
              <w:right w:w="57" w:type="dxa"/>
            </w:tcMar>
            <w:vAlign w:val="center"/>
          </w:tcPr>
          <w:p w14:paraId="60473A0C" w14:textId="77777777" w:rsidR="003B6F93" w:rsidRDefault="003B6F93" w:rsidP="00A03AC7">
            <w:pPr>
              <w:jc w:val="center"/>
              <w:rPr>
                <w:b/>
                <w:sz w:val="20"/>
                <w:szCs w:val="20"/>
              </w:rPr>
            </w:pPr>
            <w:r>
              <w:rPr>
                <w:b/>
                <w:sz w:val="20"/>
                <w:szCs w:val="20"/>
              </w:rPr>
              <w:t>20</w:t>
            </w:r>
          </w:p>
        </w:tc>
        <w:tc>
          <w:tcPr>
            <w:tcW w:w="1744" w:type="dxa"/>
            <w:shd w:val="clear" w:color="auto" w:fill="auto"/>
            <w:tcMar>
              <w:top w:w="57" w:type="dxa"/>
              <w:left w:w="57" w:type="dxa"/>
              <w:bottom w:w="57" w:type="dxa"/>
              <w:right w:w="57" w:type="dxa"/>
            </w:tcMar>
            <w:vAlign w:val="center"/>
          </w:tcPr>
          <w:p w14:paraId="278AD592" w14:textId="77777777" w:rsidR="003B6F93" w:rsidRDefault="003B6F93" w:rsidP="00A03AC7">
            <w:pPr>
              <w:jc w:val="center"/>
              <w:rPr>
                <w:b/>
                <w:sz w:val="20"/>
                <w:szCs w:val="20"/>
              </w:rPr>
            </w:pPr>
            <w:r>
              <w:rPr>
                <w:b/>
                <w:sz w:val="20"/>
                <w:szCs w:val="20"/>
              </w:rPr>
              <w:t>25</w:t>
            </w:r>
          </w:p>
        </w:tc>
        <w:tc>
          <w:tcPr>
            <w:tcW w:w="1743" w:type="dxa"/>
            <w:shd w:val="clear" w:color="auto" w:fill="auto"/>
            <w:vAlign w:val="center"/>
          </w:tcPr>
          <w:p w14:paraId="14301B82" w14:textId="77777777" w:rsidR="003B6F93" w:rsidRDefault="003B6F93" w:rsidP="00A03AC7">
            <w:pPr>
              <w:jc w:val="center"/>
              <w:rPr>
                <w:b/>
                <w:sz w:val="20"/>
                <w:szCs w:val="20"/>
              </w:rPr>
            </w:pPr>
            <w:r>
              <w:rPr>
                <w:b/>
                <w:sz w:val="20"/>
                <w:szCs w:val="20"/>
              </w:rPr>
              <w:t>25</w:t>
            </w:r>
          </w:p>
        </w:tc>
        <w:tc>
          <w:tcPr>
            <w:tcW w:w="1743" w:type="dxa"/>
            <w:shd w:val="clear" w:color="auto" w:fill="auto"/>
            <w:tcMar>
              <w:top w:w="57" w:type="dxa"/>
              <w:left w:w="57" w:type="dxa"/>
              <w:bottom w:w="57" w:type="dxa"/>
              <w:right w:w="57" w:type="dxa"/>
            </w:tcMar>
            <w:vAlign w:val="center"/>
          </w:tcPr>
          <w:p w14:paraId="149BF90F" w14:textId="77777777" w:rsidR="003B6F93" w:rsidRDefault="003B6F93" w:rsidP="00A03AC7">
            <w:pPr>
              <w:jc w:val="center"/>
              <w:rPr>
                <w:b/>
                <w:sz w:val="20"/>
                <w:szCs w:val="20"/>
              </w:rPr>
            </w:pPr>
            <w:r>
              <w:rPr>
                <w:b/>
                <w:sz w:val="20"/>
                <w:szCs w:val="20"/>
              </w:rPr>
              <w:t>30</w:t>
            </w:r>
          </w:p>
        </w:tc>
        <w:tc>
          <w:tcPr>
            <w:tcW w:w="1476" w:type="dxa"/>
            <w:shd w:val="clear" w:color="auto" w:fill="auto"/>
            <w:tcMar>
              <w:top w:w="57" w:type="dxa"/>
              <w:left w:w="57" w:type="dxa"/>
              <w:bottom w:w="57" w:type="dxa"/>
              <w:right w:w="57" w:type="dxa"/>
            </w:tcMar>
            <w:vAlign w:val="center"/>
          </w:tcPr>
          <w:p w14:paraId="3EAE7C15" w14:textId="77777777" w:rsidR="003B6F93" w:rsidRDefault="003B6F93" w:rsidP="00A03AC7">
            <w:pPr>
              <w:jc w:val="center"/>
              <w:rPr>
                <w:b/>
                <w:sz w:val="20"/>
                <w:szCs w:val="20"/>
              </w:rPr>
            </w:pPr>
            <w:r>
              <w:rPr>
                <w:b/>
                <w:sz w:val="20"/>
                <w:szCs w:val="20"/>
              </w:rPr>
              <w:t>100</w:t>
            </w:r>
          </w:p>
        </w:tc>
      </w:tr>
    </w:tbl>
    <w:p w14:paraId="5A4E638B" w14:textId="77777777" w:rsidR="003B6F93" w:rsidRDefault="003B6F93" w:rsidP="003B6F93">
      <w:pPr>
        <w:rPr>
          <w:sz w:val="20"/>
          <w:szCs w:val="20"/>
        </w:rPr>
      </w:pPr>
    </w:p>
    <w:p w14:paraId="0C4DB1C7" w14:textId="77777777" w:rsidR="003B6F93" w:rsidRDefault="003B6F93" w:rsidP="003B6F93">
      <w:pPr>
        <w:rPr>
          <w:b/>
          <w:sz w:val="20"/>
          <w:szCs w:val="20"/>
        </w:rPr>
      </w:pPr>
      <w:bookmarkStart w:id="56" w:name="_heading=h.nmf14n" w:colFirst="0" w:colLast="0"/>
      <w:bookmarkEnd w:id="56"/>
      <w:r>
        <w:rPr>
          <w:b/>
          <w:sz w:val="20"/>
          <w:szCs w:val="20"/>
        </w:rPr>
        <w:t>Outcomes for the Business Studies HSC Course</w:t>
      </w:r>
    </w:p>
    <w:p w14:paraId="1BA9D073" w14:textId="77777777" w:rsidR="003B6F93" w:rsidRDefault="003B6F93" w:rsidP="003B6F93">
      <w:pPr>
        <w:jc w:val="both"/>
        <w:rPr>
          <w:b/>
          <w:sz w:val="20"/>
          <w:szCs w:val="20"/>
        </w:rPr>
      </w:pPr>
    </w:p>
    <w:p w14:paraId="5CAE853F" w14:textId="77777777" w:rsidR="003B6F93" w:rsidRDefault="003B6F93" w:rsidP="003B6F93">
      <w:pPr>
        <w:rPr>
          <w:sz w:val="20"/>
          <w:szCs w:val="20"/>
        </w:rPr>
      </w:pPr>
      <w:r>
        <w:rPr>
          <w:sz w:val="20"/>
          <w:szCs w:val="20"/>
        </w:rPr>
        <w:t>A student:</w:t>
      </w:r>
    </w:p>
    <w:p w14:paraId="2E3AA7F1" w14:textId="77777777" w:rsidR="003B6F93" w:rsidRDefault="003B6F93" w:rsidP="003B6F93">
      <w:pPr>
        <w:rPr>
          <w:rFonts w:ascii="Times New Roman" w:hAnsi="Times New Roman"/>
          <w:sz w:val="20"/>
          <w:szCs w:val="20"/>
        </w:rPr>
      </w:pPr>
      <w:r>
        <w:rPr>
          <w:sz w:val="20"/>
          <w:szCs w:val="20"/>
        </w:rPr>
        <w:t>H1</w:t>
      </w:r>
      <w:r>
        <w:rPr>
          <w:sz w:val="20"/>
          <w:szCs w:val="20"/>
        </w:rPr>
        <w:tab/>
        <w:t>critically analyses the role of business in Australia and globally</w:t>
      </w:r>
    </w:p>
    <w:p w14:paraId="1B498B2A" w14:textId="77777777" w:rsidR="003B6F93" w:rsidRDefault="003B6F93" w:rsidP="003B6F93">
      <w:pPr>
        <w:rPr>
          <w:sz w:val="20"/>
          <w:szCs w:val="20"/>
        </w:rPr>
      </w:pPr>
      <w:r>
        <w:rPr>
          <w:sz w:val="20"/>
          <w:szCs w:val="20"/>
        </w:rPr>
        <w:t>H2</w:t>
      </w:r>
      <w:r>
        <w:rPr>
          <w:sz w:val="20"/>
          <w:szCs w:val="20"/>
        </w:rPr>
        <w:tab/>
        <w:t>evaluates management strategies in response to changes in internal and external influences</w:t>
      </w:r>
    </w:p>
    <w:p w14:paraId="6F6C9017" w14:textId="77777777" w:rsidR="003B6F93" w:rsidRDefault="003B6F93" w:rsidP="003B6F93">
      <w:pPr>
        <w:rPr>
          <w:sz w:val="20"/>
          <w:szCs w:val="20"/>
        </w:rPr>
      </w:pPr>
      <w:r>
        <w:rPr>
          <w:sz w:val="20"/>
          <w:szCs w:val="20"/>
        </w:rPr>
        <w:t>H3</w:t>
      </w:r>
      <w:r>
        <w:rPr>
          <w:sz w:val="20"/>
          <w:szCs w:val="20"/>
        </w:rPr>
        <w:tab/>
        <w:t>discusses the social and ethical responsibilities of management</w:t>
      </w:r>
    </w:p>
    <w:p w14:paraId="32E0A749" w14:textId="77777777" w:rsidR="003B6F93" w:rsidRDefault="003B6F93" w:rsidP="003B6F93">
      <w:pPr>
        <w:rPr>
          <w:sz w:val="20"/>
          <w:szCs w:val="20"/>
        </w:rPr>
      </w:pPr>
      <w:r>
        <w:rPr>
          <w:sz w:val="20"/>
          <w:szCs w:val="20"/>
        </w:rPr>
        <w:t>H4</w:t>
      </w:r>
      <w:r>
        <w:rPr>
          <w:sz w:val="20"/>
          <w:szCs w:val="20"/>
        </w:rPr>
        <w:tab/>
        <w:t>analyses business functions and processes in large and global businesses</w:t>
      </w:r>
    </w:p>
    <w:p w14:paraId="6F7E68C5" w14:textId="77777777" w:rsidR="003B6F93" w:rsidRDefault="003B6F93" w:rsidP="003B6F93">
      <w:pPr>
        <w:rPr>
          <w:sz w:val="20"/>
          <w:szCs w:val="20"/>
        </w:rPr>
      </w:pPr>
      <w:r>
        <w:rPr>
          <w:sz w:val="20"/>
          <w:szCs w:val="20"/>
        </w:rPr>
        <w:t>H5</w:t>
      </w:r>
      <w:r>
        <w:rPr>
          <w:sz w:val="20"/>
          <w:szCs w:val="20"/>
        </w:rPr>
        <w:tab/>
        <w:t>explains management strategies and their impact on businesses</w:t>
      </w:r>
    </w:p>
    <w:p w14:paraId="5F8631D2" w14:textId="77777777" w:rsidR="003B6F93" w:rsidRDefault="003B6F93" w:rsidP="003B6F93">
      <w:pPr>
        <w:rPr>
          <w:sz w:val="20"/>
          <w:szCs w:val="20"/>
        </w:rPr>
      </w:pPr>
      <w:r>
        <w:rPr>
          <w:sz w:val="20"/>
          <w:szCs w:val="20"/>
        </w:rPr>
        <w:t>H6</w:t>
      </w:r>
      <w:r>
        <w:rPr>
          <w:sz w:val="20"/>
          <w:szCs w:val="20"/>
        </w:rPr>
        <w:tab/>
        <w:t>evaluates the effectiveness of management in the performance of businesses</w:t>
      </w:r>
    </w:p>
    <w:p w14:paraId="3A3220A1" w14:textId="77777777" w:rsidR="003B6F93" w:rsidRDefault="003B6F93" w:rsidP="003B6F93">
      <w:pPr>
        <w:rPr>
          <w:sz w:val="20"/>
          <w:szCs w:val="20"/>
        </w:rPr>
      </w:pPr>
      <w:r>
        <w:rPr>
          <w:sz w:val="20"/>
          <w:szCs w:val="20"/>
        </w:rPr>
        <w:t>H7</w:t>
      </w:r>
      <w:r>
        <w:rPr>
          <w:sz w:val="20"/>
          <w:szCs w:val="20"/>
        </w:rPr>
        <w:tab/>
        <w:t>plans and conducts investigations into contemporary business issues</w:t>
      </w:r>
    </w:p>
    <w:p w14:paraId="301A8413" w14:textId="77777777" w:rsidR="003B6F93" w:rsidRDefault="003B6F93" w:rsidP="003B6F93">
      <w:pPr>
        <w:rPr>
          <w:sz w:val="20"/>
          <w:szCs w:val="20"/>
        </w:rPr>
      </w:pPr>
      <w:r>
        <w:rPr>
          <w:sz w:val="20"/>
          <w:szCs w:val="20"/>
        </w:rPr>
        <w:t>H8</w:t>
      </w:r>
      <w:r>
        <w:rPr>
          <w:sz w:val="20"/>
          <w:szCs w:val="20"/>
        </w:rPr>
        <w:tab/>
        <w:t>organises and evaluates information for actual and hypothetical business situations</w:t>
      </w:r>
    </w:p>
    <w:p w14:paraId="0449A09A" w14:textId="77777777" w:rsidR="003B6F93" w:rsidRDefault="003B6F93" w:rsidP="003B6F93">
      <w:pPr>
        <w:rPr>
          <w:sz w:val="20"/>
          <w:szCs w:val="20"/>
        </w:rPr>
      </w:pPr>
      <w:r>
        <w:rPr>
          <w:sz w:val="20"/>
          <w:szCs w:val="20"/>
        </w:rPr>
        <w:t>H9</w:t>
      </w:r>
      <w:r>
        <w:rPr>
          <w:sz w:val="20"/>
          <w:szCs w:val="20"/>
        </w:rPr>
        <w:tab/>
        <w:t>communicates business information, issues and concepts in appropriate formats</w:t>
      </w:r>
    </w:p>
    <w:p w14:paraId="17A2E34E" w14:textId="77777777" w:rsidR="003B6F93" w:rsidRDefault="003B6F93" w:rsidP="003B6F93">
      <w:pPr>
        <w:rPr>
          <w:sz w:val="20"/>
          <w:szCs w:val="20"/>
        </w:rPr>
      </w:pPr>
      <w:r>
        <w:rPr>
          <w:sz w:val="20"/>
          <w:szCs w:val="20"/>
        </w:rPr>
        <w:t>H10</w:t>
      </w:r>
      <w:r>
        <w:rPr>
          <w:sz w:val="20"/>
          <w:szCs w:val="20"/>
        </w:rPr>
        <w:tab/>
        <w:t>applies mathematical concepts appropriately in business situations</w:t>
      </w:r>
    </w:p>
    <w:p w14:paraId="5EF6D304" w14:textId="77777777" w:rsidR="003B6F93" w:rsidRDefault="003B6F93" w:rsidP="003B6F93">
      <w:pPr>
        <w:sectPr w:rsidR="003B6F93"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3E0A3CAF" w14:textId="77777777" w:rsidR="003B6F93" w:rsidRDefault="003B6F93" w:rsidP="003B6F93">
      <w:pPr>
        <w:pStyle w:val="Heading2"/>
      </w:pPr>
      <w:bookmarkStart w:id="57" w:name="_Toc119403233"/>
      <w:r>
        <w:lastRenderedPageBreak/>
        <w:t>Legal Studies</w:t>
      </w:r>
      <w:bookmarkEnd w:id="57"/>
    </w:p>
    <w:p w14:paraId="29C6E58F" w14:textId="77777777" w:rsidR="003B6F93" w:rsidRDefault="003B6F93" w:rsidP="003B6F93">
      <w:pPr>
        <w:jc w:val="center"/>
        <w:rPr>
          <w:i/>
        </w:rPr>
      </w:pPr>
      <w:r>
        <w:rPr>
          <w:i/>
        </w:rPr>
        <w:t>(Board Developed Course – 2 Units)</w:t>
      </w:r>
    </w:p>
    <w:p w14:paraId="4E616C93" w14:textId="77777777" w:rsidR="003B6F93" w:rsidRDefault="003B6F93" w:rsidP="003B6F93">
      <w:pPr>
        <w:jc w:val="center"/>
      </w:pPr>
    </w:p>
    <w:p w14:paraId="0A8F2423" w14:textId="715F5803" w:rsidR="003B6F93" w:rsidRDefault="003B6F93" w:rsidP="003B6F93">
      <w:pPr>
        <w:rPr>
          <w:b/>
          <w:sz w:val="24"/>
          <w:u w:val="single"/>
        </w:rPr>
      </w:pPr>
      <w:r w:rsidRPr="00394DD3">
        <w:rPr>
          <w:b/>
          <w:sz w:val="24"/>
          <w:u w:val="single"/>
        </w:rPr>
        <w:t>Year 12 202</w:t>
      </w:r>
      <w:r w:rsidR="00DF5CB1">
        <w:rPr>
          <w:b/>
          <w:sz w:val="24"/>
          <w:u w:val="single"/>
        </w:rPr>
        <w:t>3</w:t>
      </w:r>
      <w:r w:rsidRPr="00394DD3">
        <w:rPr>
          <w:b/>
          <w:sz w:val="24"/>
          <w:u w:val="single"/>
        </w:rPr>
        <w:t xml:space="preserve"> HSC Assessment Schedule</w:t>
      </w:r>
    </w:p>
    <w:p w14:paraId="306A194C" w14:textId="77777777" w:rsidR="003B6F93" w:rsidRDefault="003B6F93" w:rsidP="003B6F93"/>
    <w:tbl>
      <w:tblPr>
        <w:tblStyle w:val="af5"/>
        <w:tblW w:w="104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8"/>
        <w:gridCol w:w="1743"/>
        <w:gridCol w:w="1743"/>
        <w:gridCol w:w="1743"/>
        <w:gridCol w:w="1743"/>
        <w:gridCol w:w="1476"/>
      </w:tblGrid>
      <w:tr w:rsidR="003B6F93" w14:paraId="40A90DD1" w14:textId="77777777" w:rsidTr="00A03AC7">
        <w:trPr>
          <w:jc w:val="center"/>
        </w:trPr>
        <w:tc>
          <w:tcPr>
            <w:tcW w:w="1978" w:type="dxa"/>
            <w:vMerge w:val="restart"/>
            <w:shd w:val="clear" w:color="auto" w:fill="D9D9D9"/>
            <w:tcMar>
              <w:top w:w="57" w:type="dxa"/>
              <w:left w:w="57" w:type="dxa"/>
              <w:bottom w:w="57" w:type="dxa"/>
              <w:right w:w="57" w:type="dxa"/>
            </w:tcMar>
          </w:tcPr>
          <w:p w14:paraId="7159567E" w14:textId="77777777" w:rsidR="003B6F93" w:rsidRDefault="003B6F93" w:rsidP="00A03AC7">
            <w:pPr>
              <w:jc w:val="center"/>
              <w:rPr>
                <w:b/>
                <w:sz w:val="20"/>
                <w:szCs w:val="20"/>
              </w:rPr>
            </w:pPr>
            <w:bookmarkStart w:id="58" w:name="_heading=h.1mrcu09" w:colFirst="0" w:colLast="0"/>
            <w:bookmarkEnd w:id="58"/>
            <w:r>
              <w:rPr>
                <w:b/>
                <w:sz w:val="20"/>
                <w:szCs w:val="20"/>
              </w:rPr>
              <w:t>Component</w:t>
            </w:r>
          </w:p>
        </w:tc>
        <w:tc>
          <w:tcPr>
            <w:tcW w:w="1743" w:type="dxa"/>
            <w:shd w:val="clear" w:color="auto" w:fill="D9D9D9"/>
            <w:tcMar>
              <w:top w:w="57" w:type="dxa"/>
              <w:left w:w="57" w:type="dxa"/>
              <w:bottom w:w="57" w:type="dxa"/>
              <w:right w:w="57" w:type="dxa"/>
            </w:tcMar>
          </w:tcPr>
          <w:p w14:paraId="0B581078" w14:textId="77777777" w:rsidR="003B6F93" w:rsidRDefault="003B6F93" w:rsidP="00A03AC7">
            <w:pPr>
              <w:jc w:val="center"/>
              <w:rPr>
                <w:b/>
                <w:sz w:val="20"/>
                <w:szCs w:val="20"/>
              </w:rPr>
            </w:pPr>
            <w:r>
              <w:rPr>
                <w:b/>
                <w:sz w:val="20"/>
                <w:szCs w:val="20"/>
              </w:rPr>
              <w:t>Task 1</w:t>
            </w:r>
          </w:p>
        </w:tc>
        <w:tc>
          <w:tcPr>
            <w:tcW w:w="1743" w:type="dxa"/>
            <w:shd w:val="clear" w:color="auto" w:fill="D9D9D9"/>
            <w:tcMar>
              <w:top w:w="57" w:type="dxa"/>
              <w:left w:w="57" w:type="dxa"/>
              <w:bottom w:w="57" w:type="dxa"/>
              <w:right w:w="57" w:type="dxa"/>
            </w:tcMar>
          </w:tcPr>
          <w:p w14:paraId="4C7C8643" w14:textId="77777777" w:rsidR="003B6F93" w:rsidRDefault="003B6F93" w:rsidP="00A03AC7">
            <w:pPr>
              <w:jc w:val="center"/>
              <w:rPr>
                <w:b/>
                <w:sz w:val="20"/>
                <w:szCs w:val="20"/>
              </w:rPr>
            </w:pPr>
            <w:r>
              <w:rPr>
                <w:b/>
                <w:sz w:val="20"/>
                <w:szCs w:val="20"/>
              </w:rPr>
              <w:t>Task 2</w:t>
            </w:r>
          </w:p>
        </w:tc>
        <w:tc>
          <w:tcPr>
            <w:tcW w:w="1743" w:type="dxa"/>
            <w:shd w:val="clear" w:color="auto" w:fill="D9D9D9"/>
          </w:tcPr>
          <w:p w14:paraId="60379ACB" w14:textId="77777777" w:rsidR="003B6F93" w:rsidRDefault="003B6F93" w:rsidP="00A03AC7">
            <w:pPr>
              <w:jc w:val="center"/>
              <w:rPr>
                <w:b/>
                <w:sz w:val="20"/>
                <w:szCs w:val="20"/>
              </w:rPr>
            </w:pPr>
            <w:r>
              <w:rPr>
                <w:b/>
                <w:sz w:val="20"/>
                <w:szCs w:val="20"/>
              </w:rPr>
              <w:t>Task 3</w:t>
            </w:r>
          </w:p>
        </w:tc>
        <w:tc>
          <w:tcPr>
            <w:tcW w:w="1743" w:type="dxa"/>
            <w:shd w:val="clear" w:color="auto" w:fill="D9D9D9"/>
            <w:tcMar>
              <w:top w:w="57" w:type="dxa"/>
              <w:left w:w="57" w:type="dxa"/>
              <w:bottom w:w="57" w:type="dxa"/>
              <w:right w:w="57" w:type="dxa"/>
            </w:tcMar>
          </w:tcPr>
          <w:p w14:paraId="503A5182" w14:textId="77777777" w:rsidR="003B6F93" w:rsidRDefault="003B6F93" w:rsidP="00A03AC7">
            <w:pPr>
              <w:jc w:val="center"/>
              <w:rPr>
                <w:b/>
                <w:sz w:val="20"/>
                <w:szCs w:val="20"/>
              </w:rPr>
            </w:pPr>
            <w:r>
              <w:rPr>
                <w:b/>
                <w:sz w:val="20"/>
                <w:szCs w:val="20"/>
              </w:rPr>
              <w:t>Task 4</w:t>
            </w:r>
          </w:p>
        </w:tc>
        <w:tc>
          <w:tcPr>
            <w:tcW w:w="1476" w:type="dxa"/>
            <w:vMerge w:val="restart"/>
            <w:shd w:val="clear" w:color="auto" w:fill="D9D9D9"/>
            <w:tcMar>
              <w:top w:w="57" w:type="dxa"/>
              <w:left w:w="57" w:type="dxa"/>
              <w:bottom w:w="57" w:type="dxa"/>
              <w:right w:w="57" w:type="dxa"/>
            </w:tcMar>
          </w:tcPr>
          <w:p w14:paraId="6855DA6A" w14:textId="77777777" w:rsidR="003B6F93" w:rsidRDefault="003B6F93" w:rsidP="00A03AC7">
            <w:pPr>
              <w:jc w:val="center"/>
              <w:rPr>
                <w:b/>
                <w:sz w:val="20"/>
                <w:szCs w:val="20"/>
              </w:rPr>
            </w:pPr>
            <w:r>
              <w:rPr>
                <w:b/>
                <w:sz w:val="20"/>
                <w:szCs w:val="20"/>
              </w:rPr>
              <w:t>Weighting %</w:t>
            </w:r>
          </w:p>
        </w:tc>
      </w:tr>
      <w:tr w:rsidR="003B6F93" w14:paraId="08DF6E0E" w14:textId="77777777" w:rsidTr="00A03AC7">
        <w:trPr>
          <w:trHeight w:val="1416"/>
          <w:jc w:val="center"/>
        </w:trPr>
        <w:tc>
          <w:tcPr>
            <w:tcW w:w="1978" w:type="dxa"/>
            <w:vMerge/>
            <w:shd w:val="clear" w:color="auto" w:fill="D9D9D9"/>
            <w:tcMar>
              <w:top w:w="57" w:type="dxa"/>
              <w:left w:w="57" w:type="dxa"/>
              <w:bottom w:w="57" w:type="dxa"/>
              <w:right w:w="57" w:type="dxa"/>
            </w:tcMar>
          </w:tcPr>
          <w:p w14:paraId="3083E7B0" w14:textId="77777777" w:rsidR="003B6F93" w:rsidRDefault="003B6F93" w:rsidP="00A03AC7">
            <w:pPr>
              <w:widowControl w:val="0"/>
              <w:pBdr>
                <w:top w:val="nil"/>
                <w:left w:val="nil"/>
                <w:bottom w:val="nil"/>
                <w:right w:val="nil"/>
                <w:between w:val="nil"/>
              </w:pBdr>
              <w:spacing w:line="276" w:lineRule="auto"/>
              <w:rPr>
                <w:b/>
                <w:sz w:val="20"/>
                <w:szCs w:val="20"/>
              </w:rPr>
            </w:pPr>
          </w:p>
        </w:tc>
        <w:tc>
          <w:tcPr>
            <w:tcW w:w="1743" w:type="dxa"/>
            <w:shd w:val="clear" w:color="auto" w:fill="auto"/>
            <w:tcMar>
              <w:top w:w="57" w:type="dxa"/>
              <w:left w:w="57" w:type="dxa"/>
              <w:bottom w:w="57" w:type="dxa"/>
              <w:right w:w="57" w:type="dxa"/>
            </w:tcMar>
          </w:tcPr>
          <w:p w14:paraId="4F5C1FD5" w14:textId="77777777" w:rsidR="003B6F93" w:rsidRDefault="003B6F93" w:rsidP="00A03AC7">
            <w:pPr>
              <w:jc w:val="center"/>
              <w:rPr>
                <w:b/>
                <w:sz w:val="20"/>
                <w:szCs w:val="20"/>
              </w:rPr>
            </w:pPr>
            <w:r>
              <w:rPr>
                <w:b/>
                <w:sz w:val="20"/>
                <w:szCs w:val="20"/>
              </w:rPr>
              <w:t>In-class Task</w:t>
            </w:r>
          </w:p>
          <w:p w14:paraId="1C3E0081" w14:textId="77777777" w:rsidR="003B6F93" w:rsidRDefault="003B6F93" w:rsidP="00A03AC7">
            <w:pPr>
              <w:jc w:val="center"/>
              <w:rPr>
                <w:b/>
                <w:sz w:val="20"/>
                <w:szCs w:val="20"/>
              </w:rPr>
            </w:pPr>
            <w:r>
              <w:rPr>
                <w:b/>
                <w:sz w:val="20"/>
                <w:szCs w:val="20"/>
              </w:rPr>
              <w:t>Topic Test</w:t>
            </w:r>
          </w:p>
          <w:p w14:paraId="11A60B57" w14:textId="77777777" w:rsidR="003B6F93" w:rsidRDefault="003B6F93" w:rsidP="00A03AC7">
            <w:pPr>
              <w:jc w:val="center"/>
              <w:rPr>
                <w:b/>
                <w:sz w:val="20"/>
                <w:szCs w:val="20"/>
              </w:rPr>
            </w:pPr>
            <w:r>
              <w:rPr>
                <w:b/>
                <w:sz w:val="20"/>
                <w:szCs w:val="20"/>
              </w:rPr>
              <w:t>Crime</w:t>
            </w:r>
          </w:p>
          <w:p w14:paraId="2A0DBE1B" w14:textId="77777777" w:rsidR="003B6F93" w:rsidRDefault="003B6F93" w:rsidP="00A03AC7">
            <w:pPr>
              <w:jc w:val="center"/>
              <w:rPr>
                <w:b/>
                <w:sz w:val="20"/>
                <w:szCs w:val="20"/>
              </w:rPr>
            </w:pPr>
          </w:p>
          <w:p w14:paraId="6C42DFCE" w14:textId="77777777" w:rsidR="003B6F93" w:rsidRDefault="003B6F93" w:rsidP="00A03AC7">
            <w:pPr>
              <w:rPr>
                <w:sz w:val="20"/>
                <w:szCs w:val="20"/>
              </w:rPr>
            </w:pPr>
          </w:p>
        </w:tc>
        <w:tc>
          <w:tcPr>
            <w:tcW w:w="1743" w:type="dxa"/>
            <w:shd w:val="clear" w:color="auto" w:fill="auto"/>
            <w:tcMar>
              <w:top w:w="57" w:type="dxa"/>
              <w:left w:w="57" w:type="dxa"/>
              <w:bottom w:w="57" w:type="dxa"/>
              <w:right w:w="57" w:type="dxa"/>
            </w:tcMar>
          </w:tcPr>
          <w:p w14:paraId="5C90E569" w14:textId="77777777" w:rsidR="003B6F93" w:rsidRDefault="003B6F93" w:rsidP="00A03AC7">
            <w:pPr>
              <w:jc w:val="center"/>
              <w:rPr>
                <w:b/>
                <w:sz w:val="20"/>
                <w:szCs w:val="20"/>
              </w:rPr>
            </w:pPr>
            <w:r>
              <w:rPr>
                <w:b/>
                <w:sz w:val="20"/>
                <w:szCs w:val="20"/>
              </w:rPr>
              <w:t>Research</w:t>
            </w:r>
          </w:p>
          <w:p w14:paraId="3DBDC57C" w14:textId="77777777" w:rsidR="003B6F93" w:rsidRDefault="003B6F93" w:rsidP="00A03AC7">
            <w:pPr>
              <w:jc w:val="center"/>
              <w:rPr>
                <w:b/>
                <w:sz w:val="20"/>
                <w:szCs w:val="20"/>
              </w:rPr>
            </w:pPr>
            <w:r>
              <w:rPr>
                <w:b/>
                <w:sz w:val="20"/>
                <w:szCs w:val="20"/>
              </w:rPr>
              <w:t>Task</w:t>
            </w:r>
          </w:p>
          <w:p w14:paraId="344E05CE" w14:textId="77777777" w:rsidR="003B6F93" w:rsidRDefault="003B6F93" w:rsidP="00A03AC7">
            <w:pPr>
              <w:jc w:val="center"/>
              <w:rPr>
                <w:b/>
                <w:sz w:val="20"/>
                <w:szCs w:val="20"/>
              </w:rPr>
            </w:pPr>
            <w:r>
              <w:rPr>
                <w:b/>
                <w:sz w:val="20"/>
                <w:szCs w:val="20"/>
              </w:rPr>
              <w:t>Human Rights</w:t>
            </w:r>
          </w:p>
          <w:p w14:paraId="30418EEC" w14:textId="77777777" w:rsidR="003B6F93" w:rsidRDefault="003B6F93" w:rsidP="00A03AC7">
            <w:pPr>
              <w:jc w:val="center"/>
              <w:rPr>
                <w:b/>
                <w:sz w:val="20"/>
                <w:szCs w:val="20"/>
              </w:rPr>
            </w:pPr>
          </w:p>
          <w:p w14:paraId="5E14BA77" w14:textId="77777777" w:rsidR="003B6F93" w:rsidRDefault="003B6F93" w:rsidP="00A03AC7">
            <w:pPr>
              <w:rPr>
                <w:b/>
                <w:sz w:val="20"/>
                <w:szCs w:val="20"/>
              </w:rPr>
            </w:pPr>
          </w:p>
          <w:p w14:paraId="5C42530D" w14:textId="77777777" w:rsidR="003B6F93" w:rsidRDefault="003B6F93" w:rsidP="00A03AC7">
            <w:pPr>
              <w:jc w:val="center"/>
              <w:rPr>
                <w:sz w:val="20"/>
                <w:szCs w:val="20"/>
              </w:rPr>
            </w:pPr>
          </w:p>
        </w:tc>
        <w:tc>
          <w:tcPr>
            <w:tcW w:w="1743" w:type="dxa"/>
            <w:shd w:val="clear" w:color="auto" w:fill="auto"/>
          </w:tcPr>
          <w:p w14:paraId="7779022B" w14:textId="77777777" w:rsidR="003B6F93" w:rsidRDefault="003B6F93" w:rsidP="00A03AC7">
            <w:pPr>
              <w:jc w:val="center"/>
              <w:rPr>
                <w:b/>
                <w:sz w:val="20"/>
                <w:szCs w:val="20"/>
              </w:rPr>
            </w:pPr>
            <w:r>
              <w:rPr>
                <w:b/>
                <w:sz w:val="20"/>
                <w:szCs w:val="20"/>
              </w:rPr>
              <w:t>Research, media file (research investigation proforma), in-class essay</w:t>
            </w:r>
          </w:p>
        </w:tc>
        <w:tc>
          <w:tcPr>
            <w:tcW w:w="1743" w:type="dxa"/>
            <w:shd w:val="clear" w:color="auto" w:fill="auto"/>
            <w:tcMar>
              <w:top w:w="57" w:type="dxa"/>
              <w:left w:w="57" w:type="dxa"/>
              <w:bottom w:w="57" w:type="dxa"/>
              <w:right w:w="57" w:type="dxa"/>
            </w:tcMar>
          </w:tcPr>
          <w:p w14:paraId="785533C3" w14:textId="77777777" w:rsidR="003B6F93" w:rsidRDefault="003B6F93" w:rsidP="00A03AC7">
            <w:pPr>
              <w:jc w:val="center"/>
              <w:rPr>
                <w:b/>
                <w:sz w:val="20"/>
                <w:szCs w:val="20"/>
              </w:rPr>
            </w:pPr>
            <w:r>
              <w:rPr>
                <w:b/>
                <w:sz w:val="20"/>
                <w:szCs w:val="20"/>
              </w:rPr>
              <w:t>Trial HSC Examination</w:t>
            </w:r>
          </w:p>
          <w:p w14:paraId="77AFC1B0" w14:textId="77777777" w:rsidR="003B6F93" w:rsidRDefault="003B6F93" w:rsidP="00A03AC7">
            <w:pPr>
              <w:jc w:val="center"/>
              <w:rPr>
                <w:sz w:val="20"/>
                <w:szCs w:val="20"/>
              </w:rPr>
            </w:pPr>
          </w:p>
        </w:tc>
        <w:tc>
          <w:tcPr>
            <w:tcW w:w="1476" w:type="dxa"/>
            <w:vMerge/>
            <w:shd w:val="clear" w:color="auto" w:fill="D9D9D9"/>
            <w:tcMar>
              <w:top w:w="57" w:type="dxa"/>
              <w:left w:w="57" w:type="dxa"/>
              <w:bottom w:w="57" w:type="dxa"/>
              <w:right w:w="57" w:type="dxa"/>
            </w:tcMar>
          </w:tcPr>
          <w:p w14:paraId="2CA674E6" w14:textId="77777777" w:rsidR="003B6F93" w:rsidRDefault="003B6F93" w:rsidP="00A03AC7">
            <w:pPr>
              <w:widowControl w:val="0"/>
              <w:pBdr>
                <w:top w:val="nil"/>
                <w:left w:val="nil"/>
                <w:bottom w:val="nil"/>
                <w:right w:val="nil"/>
                <w:between w:val="nil"/>
              </w:pBdr>
              <w:spacing w:line="276" w:lineRule="auto"/>
              <w:rPr>
                <w:sz w:val="20"/>
                <w:szCs w:val="20"/>
              </w:rPr>
            </w:pPr>
          </w:p>
        </w:tc>
      </w:tr>
      <w:tr w:rsidR="008D1D0D" w14:paraId="05F8F86E" w14:textId="77777777" w:rsidTr="00A03AC7">
        <w:trPr>
          <w:trHeight w:val="394"/>
          <w:jc w:val="center"/>
        </w:trPr>
        <w:tc>
          <w:tcPr>
            <w:tcW w:w="1978" w:type="dxa"/>
            <w:vMerge/>
            <w:shd w:val="clear" w:color="auto" w:fill="D9D9D9"/>
            <w:tcMar>
              <w:top w:w="57" w:type="dxa"/>
              <w:left w:w="57" w:type="dxa"/>
              <w:bottom w:w="57" w:type="dxa"/>
              <w:right w:w="57" w:type="dxa"/>
            </w:tcMar>
          </w:tcPr>
          <w:p w14:paraId="7E8DC209" w14:textId="77777777" w:rsidR="008D1D0D" w:rsidRDefault="008D1D0D" w:rsidP="008D1D0D">
            <w:pPr>
              <w:widowControl w:val="0"/>
              <w:pBdr>
                <w:top w:val="nil"/>
                <w:left w:val="nil"/>
                <w:bottom w:val="nil"/>
                <w:right w:val="nil"/>
                <w:between w:val="nil"/>
              </w:pBdr>
              <w:spacing w:line="276" w:lineRule="auto"/>
              <w:rPr>
                <w:sz w:val="20"/>
                <w:szCs w:val="20"/>
              </w:rPr>
            </w:pPr>
          </w:p>
        </w:tc>
        <w:tc>
          <w:tcPr>
            <w:tcW w:w="1743" w:type="dxa"/>
            <w:shd w:val="clear" w:color="auto" w:fill="auto"/>
            <w:tcMar>
              <w:top w:w="57" w:type="dxa"/>
              <w:left w:w="57" w:type="dxa"/>
              <w:bottom w:w="57" w:type="dxa"/>
              <w:right w:w="57" w:type="dxa"/>
            </w:tcMar>
            <w:vAlign w:val="center"/>
          </w:tcPr>
          <w:p w14:paraId="5149BAC7" w14:textId="2ED1D1EC" w:rsidR="00D64E11" w:rsidRDefault="00DF5CB1" w:rsidP="008D1D0D">
            <w:pPr>
              <w:jc w:val="center"/>
              <w:rPr>
                <w:sz w:val="20"/>
                <w:szCs w:val="20"/>
              </w:rPr>
            </w:pPr>
            <w:r>
              <w:rPr>
                <w:sz w:val="20"/>
                <w:szCs w:val="20"/>
              </w:rPr>
              <w:t>Term 4 Week 7</w:t>
            </w:r>
          </w:p>
        </w:tc>
        <w:tc>
          <w:tcPr>
            <w:tcW w:w="1743" w:type="dxa"/>
            <w:shd w:val="clear" w:color="auto" w:fill="auto"/>
            <w:tcMar>
              <w:top w:w="57" w:type="dxa"/>
              <w:left w:w="57" w:type="dxa"/>
              <w:bottom w:w="57" w:type="dxa"/>
              <w:right w:w="57" w:type="dxa"/>
            </w:tcMar>
            <w:vAlign w:val="center"/>
          </w:tcPr>
          <w:p w14:paraId="148F36DE" w14:textId="77777777" w:rsidR="008D1D0D" w:rsidRPr="00394DD3" w:rsidRDefault="008D1D0D" w:rsidP="008D1D0D">
            <w:pPr>
              <w:jc w:val="center"/>
              <w:rPr>
                <w:sz w:val="20"/>
                <w:szCs w:val="20"/>
              </w:rPr>
            </w:pPr>
            <w:r w:rsidRPr="00394DD3">
              <w:rPr>
                <w:sz w:val="20"/>
                <w:szCs w:val="20"/>
              </w:rPr>
              <w:t>Term 1 Week 9</w:t>
            </w:r>
          </w:p>
        </w:tc>
        <w:tc>
          <w:tcPr>
            <w:tcW w:w="1743" w:type="dxa"/>
            <w:shd w:val="clear" w:color="auto" w:fill="auto"/>
            <w:vAlign w:val="center"/>
          </w:tcPr>
          <w:p w14:paraId="55389C91" w14:textId="77777777" w:rsidR="008D1D0D" w:rsidRPr="00394DD3" w:rsidRDefault="008D1D0D" w:rsidP="008D1D0D">
            <w:pPr>
              <w:jc w:val="center"/>
              <w:rPr>
                <w:sz w:val="20"/>
                <w:szCs w:val="20"/>
              </w:rPr>
            </w:pPr>
            <w:r w:rsidRPr="00394DD3">
              <w:rPr>
                <w:sz w:val="20"/>
                <w:szCs w:val="20"/>
              </w:rPr>
              <w:t>Term 2 Week 9</w:t>
            </w:r>
          </w:p>
        </w:tc>
        <w:tc>
          <w:tcPr>
            <w:tcW w:w="1743" w:type="dxa"/>
            <w:shd w:val="clear" w:color="auto" w:fill="auto"/>
            <w:tcMar>
              <w:top w:w="57" w:type="dxa"/>
              <w:left w:w="57" w:type="dxa"/>
              <w:bottom w:w="57" w:type="dxa"/>
              <w:right w:w="57" w:type="dxa"/>
            </w:tcMar>
            <w:vAlign w:val="center"/>
          </w:tcPr>
          <w:p w14:paraId="77DB502C" w14:textId="77777777" w:rsidR="008D1D0D" w:rsidRPr="00171578" w:rsidRDefault="008D1D0D" w:rsidP="008D1D0D">
            <w:pPr>
              <w:jc w:val="center"/>
              <w:rPr>
                <w:sz w:val="20"/>
                <w:szCs w:val="20"/>
              </w:rPr>
            </w:pPr>
            <w:r w:rsidRPr="00171578">
              <w:rPr>
                <w:sz w:val="20"/>
                <w:szCs w:val="20"/>
              </w:rPr>
              <w:t>Term 3</w:t>
            </w:r>
          </w:p>
          <w:p w14:paraId="339F9E99" w14:textId="5C27FEA6" w:rsidR="008D1D0D" w:rsidRPr="00171578" w:rsidRDefault="00996291" w:rsidP="008D1D0D">
            <w:pPr>
              <w:jc w:val="center"/>
              <w:rPr>
                <w:sz w:val="20"/>
                <w:szCs w:val="20"/>
              </w:rPr>
            </w:pPr>
            <w:r>
              <w:rPr>
                <w:sz w:val="20"/>
                <w:szCs w:val="20"/>
              </w:rPr>
              <w:t>Weeks 6 &amp; 7</w:t>
            </w:r>
          </w:p>
        </w:tc>
        <w:tc>
          <w:tcPr>
            <w:tcW w:w="1476" w:type="dxa"/>
            <w:vMerge/>
            <w:shd w:val="clear" w:color="auto" w:fill="D9D9D9"/>
            <w:tcMar>
              <w:top w:w="57" w:type="dxa"/>
              <w:left w:w="57" w:type="dxa"/>
              <w:bottom w:w="57" w:type="dxa"/>
              <w:right w:w="57" w:type="dxa"/>
            </w:tcMar>
          </w:tcPr>
          <w:p w14:paraId="0D941BBE" w14:textId="77777777" w:rsidR="008D1D0D" w:rsidRDefault="008D1D0D" w:rsidP="008D1D0D">
            <w:pPr>
              <w:widowControl w:val="0"/>
              <w:pBdr>
                <w:top w:val="nil"/>
                <w:left w:val="nil"/>
                <w:bottom w:val="nil"/>
                <w:right w:val="nil"/>
                <w:between w:val="nil"/>
              </w:pBdr>
              <w:spacing w:line="276" w:lineRule="auto"/>
              <w:rPr>
                <w:sz w:val="20"/>
                <w:szCs w:val="20"/>
              </w:rPr>
            </w:pPr>
          </w:p>
        </w:tc>
      </w:tr>
      <w:tr w:rsidR="003B6F93" w14:paraId="34148010" w14:textId="77777777" w:rsidTr="00A03AC7">
        <w:trPr>
          <w:trHeight w:val="802"/>
          <w:jc w:val="center"/>
        </w:trPr>
        <w:tc>
          <w:tcPr>
            <w:tcW w:w="1978" w:type="dxa"/>
            <w:vMerge/>
            <w:shd w:val="clear" w:color="auto" w:fill="D9D9D9"/>
            <w:tcMar>
              <w:top w:w="57" w:type="dxa"/>
              <w:left w:w="57" w:type="dxa"/>
              <w:bottom w:w="57" w:type="dxa"/>
              <w:right w:w="57" w:type="dxa"/>
            </w:tcMar>
          </w:tcPr>
          <w:p w14:paraId="3B5F547A" w14:textId="77777777" w:rsidR="003B6F93" w:rsidRDefault="003B6F93" w:rsidP="00A03AC7">
            <w:pPr>
              <w:widowControl w:val="0"/>
              <w:pBdr>
                <w:top w:val="nil"/>
                <w:left w:val="nil"/>
                <w:bottom w:val="nil"/>
                <w:right w:val="nil"/>
                <w:between w:val="nil"/>
              </w:pBdr>
              <w:spacing w:line="276" w:lineRule="auto"/>
              <w:rPr>
                <w:sz w:val="20"/>
                <w:szCs w:val="20"/>
              </w:rPr>
            </w:pPr>
          </w:p>
        </w:tc>
        <w:tc>
          <w:tcPr>
            <w:tcW w:w="1743" w:type="dxa"/>
            <w:shd w:val="clear" w:color="auto" w:fill="auto"/>
            <w:tcMar>
              <w:top w:w="57" w:type="dxa"/>
              <w:left w:w="57" w:type="dxa"/>
              <w:bottom w:w="57" w:type="dxa"/>
              <w:right w:w="57" w:type="dxa"/>
            </w:tcMar>
          </w:tcPr>
          <w:p w14:paraId="53388EDB" w14:textId="77777777" w:rsidR="003B6F93" w:rsidRDefault="003B6F93" w:rsidP="00A03AC7">
            <w:pPr>
              <w:jc w:val="center"/>
              <w:rPr>
                <w:b/>
                <w:sz w:val="20"/>
                <w:szCs w:val="20"/>
              </w:rPr>
            </w:pPr>
            <w:r>
              <w:rPr>
                <w:b/>
                <w:sz w:val="20"/>
                <w:szCs w:val="20"/>
              </w:rPr>
              <w:t>Outcomes Assessed</w:t>
            </w:r>
          </w:p>
          <w:p w14:paraId="3BCD4CCA" w14:textId="77777777" w:rsidR="003B6F93" w:rsidRDefault="003B6F93" w:rsidP="00A03AC7">
            <w:pPr>
              <w:jc w:val="center"/>
              <w:rPr>
                <w:sz w:val="20"/>
                <w:szCs w:val="20"/>
              </w:rPr>
            </w:pPr>
            <w:r>
              <w:rPr>
                <w:sz w:val="20"/>
                <w:szCs w:val="20"/>
              </w:rPr>
              <w:t>H1, H6, H7, H8, H10</w:t>
            </w:r>
          </w:p>
          <w:p w14:paraId="4E07A412" w14:textId="77777777" w:rsidR="003B6F93" w:rsidRDefault="003B6F93" w:rsidP="00A03AC7">
            <w:pPr>
              <w:jc w:val="center"/>
              <w:rPr>
                <w:sz w:val="20"/>
                <w:szCs w:val="20"/>
              </w:rPr>
            </w:pPr>
          </w:p>
        </w:tc>
        <w:tc>
          <w:tcPr>
            <w:tcW w:w="1743" w:type="dxa"/>
            <w:shd w:val="clear" w:color="auto" w:fill="auto"/>
            <w:tcMar>
              <w:top w:w="57" w:type="dxa"/>
              <w:left w:w="57" w:type="dxa"/>
              <w:bottom w:w="57" w:type="dxa"/>
              <w:right w:w="57" w:type="dxa"/>
            </w:tcMar>
          </w:tcPr>
          <w:p w14:paraId="162E1358" w14:textId="77777777" w:rsidR="003B6F93" w:rsidRDefault="003B6F93" w:rsidP="00A03AC7">
            <w:pPr>
              <w:jc w:val="center"/>
              <w:rPr>
                <w:b/>
                <w:sz w:val="20"/>
                <w:szCs w:val="20"/>
              </w:rPr>
            </w:pPr>
            <w:r>
              <w:rPr>
                <w:b/>
                <w:sz w:val="20"/>
                <w:szCs w:val="20"/>
              </w:rPr>
              <w:t>Outcomes Assessed</w:t>
            </w:r>
          </w:p>
          <w:p w14:paraId="00A8D16B" w14:textId="77777777" w:rsidR="003B6F93" w:rsidRDefault="003B6F93" w:rsidP="00A03AC7">
            <w:pPr>
              <w:jc w:val="center"/>
              <w:rPr>
                <w:sz w:val="20"/>
                <w:szCs w:val="20"/>
              </w:rPr>
            </w:pPr>
            <w:r>
              <w:rPr>
                <w:sz w:val="20"/>
                <w:szCs w:val="20"/>
              </w:rPr>
              <w:t>H1, H2, H3, H4, H5, H6, H8, H9, H10</w:t>
            </w:r>
          </w:p>
        </w:tc>
        <w:tc>
          <w:tcPr>
            <w:tcW w:w="1743" w:type="dxa"/>
            <w:shd w:val="clear" w:color="auto" w:fill="auto"/>
          </w:tcPr>
          <w:p w14:paraId="67769D0E" w14:textId="77777777" w:rsidR="003B6F93" w:rsidRDefault="003B6F93" w:rsidP="00A03AC7">
            <w:pPr>
              <w:jc w:val="center"/>
              <w:rPr>
                <w:b/>
                <w:sz w:val="20"/>
                <w:szCs w:val="20"/>
              </w:rPr>
            </w:pPr>
            <w:r>
              <w:rPr>
                <w:b/>
                <w:sz w:val="20"/>
                <w:szCs w:val="20"/>
              </w:rPr>
              <w:t>Outcomes Assessed</w:t>
            </w:r>
          </w:p>
          <w:p w14:paraId="4C742237" w14:textId="77777777" w:rsidR="003B6F93" w:rsidRDefault="003B6F93" w:rsidP="00A03AC7">
            <w:pPr>
              <w:jc w:val="center"/>
              <w:rPr>
                <w:sz w:val="20"/>
                <w:szCs w:val="20"/>
              </w:rPr>
            </w:pPr>
            <w:r>
              <w:rPr>
                <w:sz w:val="20"/>
                <w:szCs w:val="20"/>
              </w:rPr>
              <w:t>H1, H4, H5, H7, H9, H10</w:t>
            </w:r>
          </w:p>
          <w:p w14:paraId="1E516E26" w14:textId="77777777" w:rsidR="003B6F93" w:rsidRDefault="003B6F93" w:rsidP="00A03AC7">
            <w:pPr>
              <w:jc w:val="center"/>
              <w:rPr>
                <w:sz w:val="20"/>
                <w:szCs w:val="20"/>
              </w:rPr>
            </w:pPr>
          </w:p>
        </w:tc>
        <w:tc>
          <w:tcPr>
            <w:tcW w:w="1743" w:type="dxa"/>
            <w:shd w:val="clear" w:color="auto" w:fill="auto"/>
            <w:tcMar>
              <w:top w:w="57" w:type="dxa"/>
              <w:left w:w="57" w:type="dxa"/>
              <w:bottom w:w="57" w:type="dxa"/>
              <w:right w:w="57" w:type="dxa"/>
            </w:tcMar>
          </w:tcPr>
          <w:p w14:paraId="34FB7D4D" w14:textId="77777777" w:rsidR="003B6F93" w:rsidRDefault="003B6F93" w:rsidP="00A03AC7">
            <w:pPr>
              <w:jc w:val="center"/>
              <w:rPr>
                <w:b/>
                <w:sz w:val="20"/>
                <w:szCs w:val="20"/>
              </w:rPr>
            </w:pPr>
            <w:r>
              <w:rPr>
                <w:b/>
                <w:sz w:val="20"/>
                <w:szCs w:val="20"/>
              </w:rPr>
              <w:t>Outcomes Assessed</w:t>
            </w:r>
          </w:p>
          <w:p w14:paraId="2F02B01E" w14:textId="77777777" w:rsidR="003B6F93" w:rsidRDefault="003B6F93" w:rsidP="00A03AC7">
            <w:pPr>
              <w:jc w:val="center"/>
              <w:rPr>
                <w:sz w:val="20"/>
                <w:szCs w:val="20"/>
              </w:rPr>
            </w:pPr>
            <w:r>
              <w:rPr>
                <w:sz w:val="20"/>
                <w:szCs w:val="20"/>
              </w:rPr>
              <w:t>H1, H2, H3, H4, H5, H6, H7, H8, H9, H10</w:t>
            </w:r>
          </w:p>
        </w:tc>
        <w:tc>
          <w:tcPr>
            <w:tcW w:w="1476" w:type="dxa"/>
            <w:vMerge/>
            <w:shd w:val="clear" w:color="auto" w:fill="D9D9D9"/>
            <w:tcMar>
              <w:top w:w="57" w:type="dxa"/>
              <w:left w:w="57" w:type="dxa"/>
              <w:bottom w:w="57" w:type="dxa"/>
              <w:right w:w="57" w:type="dxa"/>
            </w:tcMar>
          </w:tcPr>
          <w:p w14:paraId="152B2AC5" w14:textId="77777777" w:rsidR="003B6F93" w:rsidRDefault="003B6F93" w:rsidP="00A03AC7">
            <w:pPr>
              <w:widowControl w:val="0"/>
              <w:pBdr>
                <w:top w:val="nil"/>
                <w:left w:val="nil"/>
                <w:bottom w:val="nil"/>
                <w:right w:val="nil"/>
                <w:between w:val="nil"/>
              </w:pBdr>
              <w:spacing w:line="276" w:lineRule="auto"/>
              <w:rPr>
                <w:sz w:val="20"/>
                <w:szCs w:val="20"/>
              </w:rPr>
            </w:pPr>
          </w:p>
        </w:tc>
      </w:tr>
      <w:tr w:rsidR="003B6F93" w14:paraId="5F30EC28" w14:textId="77777777" w:rsidTr="00A03AC7">
        <w:trPr>
          <w:jc w:val="center"/>
        </w:trPr>
        <w:tc>
          <w:tcPr>
            <w:tcW w:w="1978" w:type="dxa"/>
            <w:shd w:val="clear" w:color="auto" w:fill="auto"/>
            <w:tcMar>
              <w:top w:w="57" w:type="dxa"/>
              <w:left w:w="57" w:type="dxa"/>
              <w:bottom w:w="57" w:type="dxa"/>
              <w:right w:w="57" w:type="dxa"/>
            </w:tcMar>
            <w:vAlign w:val="center"/>
          </w:tcPr>
          <w:p w14:paraId="1181BE02" w14:textId="77777777" w:rsidR="003B6F93" w:rsidRDefault="003B6F93" w:rsidP="00A03AC7">
            <w:pPr>
              <w:rPr>
                <w:sz w:val="20"/>
                <w:szCs w:val="20"/>
              </w:rPr>
            </w:pPr>
            <w:r>
              <w:rPr>
                <w:sz w:val="20"/>
                <w:szCs w:val="20"/>
              </w:rPr>
              <w:t>Knowledge and understanding of course content</w:t>
            </w:r>
          </w:p>
        </w:tc>
        <w:tc>
          <w:tcPr>
            <w:tcW w:w="1743" w:type="dxa"/>
            <w:shd w:val="clear" w:color="auto" w:fill="auto"/>
            <w:tcMar>
              <w:top w:w="57" w:type="dxa"/>
              <w:left w:w="57" w:type="dxa"/>
              <w:bottom w:w="57" w:type="dxa"/>
              <w:right w:w="57" w:type="dxa"/>
            </w:tcMar>
            <w:vAlign w:val="center"/>
          </w:tcPr>
          <w:p w14:paraId="3962FE30" w14:textId="77777777" w:rsidR="003B6F93" w:rsidRDefault="003B6F93" w:rsidP="00A03AC7">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25BE3867" w14:textId="77777777" w:rsidR="003B6F93" w:rsidRDefault="003B6F93" w:rsidP="00A03AC7">
            <w:pPr>
              <w:jc w:val="center"/>
              <w:rPr>
                <w:sz w:val="20"/>
                <w:szCs w:val="20"/>
              </w:rPr>
            </w:pPr>
            <w:r>
              <w:rPr>
                <w:sz w:val="20"/>
                <w:szCs w:val="20"/>
              </w:rPr>
              <w:t>10</w:t>
            </w:r>
          </w:p>
        </w:tc>
        <w:tc>
          <w:tcPr>
            <w:tcW w:w="1743" w:type="dxa"/>
            <w:shd w:val="clear" w:color="auto" w:fill="auto"/>
            <w:vAlign w:val="center"/>
          </w:tcPr>
          <w:p w14:paraId="0D868D68" w14:textId="77777777" w:rsidR="003B6F93" w:rsidRDefault="003B6F93" w:rsidP="00A03AC7">
            <w:pPr>
              <w:jc w:val="center"/>
              <w:rPr>
                <w:sz w:val="20"/>
                <w:szCs w:val="20"/>
              </w:rPr>
            </w:pPr>
            <w:r>
              <w:rPr>
                <w:sz w:val="20"/>
                <w:szCs w:val="20"/>
              </w:rPr>
              <w:t>10</w:t>
            </w:r>
          </w:p>
        </w:tc>
        <w:tc>
          <w:tcPr>
            <w:tcW w:w="1743" w:type="dxa"/>
            <w:shd w:val="clear" w:color="auto" w:fill="auto"/>
            <w:tcMar>
              <w:top w:w="57" w:type="dxa"/>
              <w:left w:w="57" w:type="dxa"/>
              <w:bottom w:w="57" w:type="dxa"/>
              <w:right w:w="57" w:type="dxa"/>
            </w:tcMar>
            <w:vAlign w:val="center"/>
          </w:tcPr>
          <w:p w14:paraId="7DEB74EB" w14:textId="77777777" w:rsidR="003B6F93" w:rsidRDefault="003B6F93" w:rsidP="00A03AC7">
            <w:pPr>
              <w:jc w:val="center"/>
              <w:rPr>
                <w:sz w:val="20"/>
                <w:szCs w:val="20"/>
              </w:rPr>
            </w:pPr>
            <w:r>
              <w:rPr>
                <w:sz w:val="20"/>
                <w:szCs w:val="20"/>
              </w:rPr>
              <w:t>15</w:t>
            </w:r>
          </w:p>
        </w:tc>
        <w:tc>
          <w:tcPr>
            <w:tcW w:w="1476" w:type="dxa"/>
            <w:shd w:val="clear" w:color="auto" w:fill="auto"/>
            <w:tcMar>
              <w:top w:w="57" w:type="dxa"/>
              <w:left w:w="57" w:type="dxa"/>
              <w:bottom w:w="57" w:type="dxa"/>
              <w:right w:w="57" w:type="dxa"/>
            </w:tcMar>
            <w:vAlign w:val="center"/>
          </w:tcPr>
          <w:p w14:paraId="4CF146AB" w14:textId="77777777" w:rsidR="003B6F93" w:rsidRDefault="003B6F93" w:rsidP="00A03AC7">
            <w:pPr>
              <w:jc w:val="center"/>
              <w:rPr>
                <w:b/>
                <w:sz w:val="20"/>
                <w:szCs w:val="20"/>
              </w:rPr>
            </w:pPr>
            <w:r>
              <w:rPr>
                <w:b/>
                <w:sz w:val="20"/>
                <w:szCs w:val="20"/>
              </w:rPr>
              <w:t>40</w:t>
            </w:r>
          </w:p>
        </w:tc>
      </w:tr>
      <w:tr w:rsidR="003B6F93" w14:paraId="1396D51E" w14:textId="77777777" w:rsidTr="00A03AC7">
        <w:trPr>
          <w:trHeight w:val="521"/>
          <w:jc w:val="center"/>
        </w:trPr>
        <w:tc>
          <w:tcPr>
            <w:tcW w:w="1978" w:type="dxa"/>
            <w:shd w:val="clear" w:color="auto" w:fill="auto"/>
            <w:tcMar>
              <w:top w:w="57" w:type="dxa"/>
              <w:left w:w="57" w:type="dxa"/>
              <w:bottom w:w="57" w:type="dxa"/>
              <w:right w:w="57" w:type="dxa"/>
            </w:tcMar>
            <w:vAlign w:val="center"/>
          </w:tcPr>
          <w:p w14:paraId="72E092CB" w14:textId="77777777" w:rsidR="003B6F93" w:rsidRDefault="003B6F93" w:rsidP="00A03AC7">
            <w:pPr>
              <w:rPr>
                <w:sz w:val="20"/>
                <w:szCs w:val="20"/>
              </w:rPr>
            </w:pPr>
            <w:r>
              <w:rPr>
                <w:sz w:val="20"/>
                <w:szCs w:val="20"/>
              </w:rPr>
              <w:t>Analysis and evaluation</w:t>
            </w:r>
          </w:p>
        </w:tc>
        <w:tc>
          <w:tcPr>
            <w:tcW w:w="1743" w:type="dxa"/>
            <w:shd w:val="clear" w:color="auto" w:fill="auto"/>
            <w:tcMar>
              <w:top w:w="57" w:type="dxa"/>
              <w:left w:w="57" w:type="dxa"/>
              <w:bottom w:w="57" w:type="dxa"/>
              <w:right w:w="57" w:type="dxa"/>
            </w:tcMar>
            <w:vAlign w:val="center"/>
          </w:tcPr>
          <w:p w14:paraId="2C6C74E7" w14:textId="77777777" w:rsidR="003B6F93" w:rsidRDefault="003B6F93" w:rsidP="00A03AC7">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57CD7ED5" w14:textId="77777777" w:rsidR="003B6F93" w:rsidRDefault="003B6F93" w:rsidP="00A03AC7">
            <w:pPr>
              <w:jc w:val="center"/>
              <w:rPr>
                <w:sz w:val="20"/>
                <w:szCs w:val="20"/>
              </w:rPr>
            </w:pPr>
            <w:r>
              <w:rPr>
                <w:sz w:val="20"/>
                <w:szCs w:val="20"/>
              </w:rPr>
              <w:t>5</w:t>
            </w:r>
          </w:p>
        </w:tc>
        <w:tc>
          <w:tcPr>
            <w:tcW w:w="1743" w:type="dxa"/>
            <w:shd w:val="clear" w:color="auto" w:fill="auto"/>
            <w:vAlign w:val="center"/>
          </w:tcPr>
          <w:p w14:paraId="0187A513" w14:textId="77777777" w:rsidR="003B6F93" w:rsidRDefault="003B6F93" w:rsidP="00A03AC7">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4BD46866" w14:textId="77777777" w:rsidR="003B6F93" w:rsidRDefault="003B6F93" w:rsidP="00A03AC7">
            <w:pPr>
              <w:jc w:val="center"/>
              <w:rPr>
                <w:sz w:val="20"/>
                <w:szCs w:val="20"/>
              </w:rPr>
            </w:pPr>
            <w:r>
              <w:rPr>
                <w:sz w:val="20"/>
                <w:szCs w:val="20"/>
              </w:rPr>
              <w:t>5</w:t>
            </w:r>
          </w:p>
        </w:tc>
        <w:tc>
          <w:tcPr>
            <w:tcW w:w="1476" w:type="dxa"/>
            <w:shd w:val="clear" w:color="auto" w:fill="auto"/>
            <w:tcMar>
              <w:top w:w="57" w:type="dxa"/>
              <w:left w:w="57" w:type="dxa"/>
              <w:bottom w:w="57" w:type="dxa"/>
              <w:right w:w="57" w:type="dxa"/>
            </w:tcMar>
            <w:vAlign w:val="center"/>
          </w:tcPr>
          <w:p w14:paraId="2EB5E820" w14:textId="77777777" w:rsidR="003B6F93" w:rsidRDefault="003B6F93" w:rsidP="00A03AC7">
            <w:pPr>
              <w:jc w:val="center"/>
              <w:rPr>
                <w:b/>
                <w:sz w:val="20"/>
                <w:szCs w:val="20"/>
              </w:rPr>
            </w:pPr>
            <w:r>
              <w:rPr>
                <w:b/>
                <w:sz w:val="20"/>
                <w:szCs w:val="20"/>
              </w:rPr>
              <w:t>20</w:t>
            </w:r>
          </w:p>
        </w:tc>
      </w:tr>
      <w:tr w:rsidR="003B6F93" w14:paraId="0832E78A" w14:textId="77777777" w:rsidTr="00A03AC7">
        <w:trPr>
          <w:trHeight w:val="521"/>
          <w:jc w:val="center"/>
        </w:trPr>
        <w:tc>
          <w:tcPr>
            <w:tcW w:w="1978" w:type="dxa"/>
            <w:shd w:val="clear" w:color="auto" w:fill="auto"/>
            <w:tcMar>
              <w:top w:w="57" w:type="dxa"/>
              <w:left w:w="57" w:type="dxa"/>
              <w:bottom w:w="57" w:type="dxa"/>
              <w:right w:w="57" w:type="dxa"/>
            </w:tcMar>
            <w:vAlign w:val="center"/>
          </w:tcPr>
          <w:p w14:paraId="1C7A89F0" w14:textId="77777777" w:rsidR="003B6F93" w:rsidRDefault="003B6F93" w:rsidP="00A03AC7">
            <w:pPr>
              <w:rPr>
                <w:sz w:val="20"/>
                <w:szCs w:val="20"/>
              </w:rPr>
            </w:pPr>
            <w:r>
              <w:rPr>
                <w:sz w:val="20"/>
                <w:szCs w:val="20"/>
              </w:rPr>
              <w:t>Inquiry and research</w:t>
            </w:r>
          </w:p>
        </w:tc>
        <w:tc>
          <w:tcPr>
            <w:tcW w:w="1743" w:type="dxa"/>
            <w:shd w:val="clear" w:color="auto" w:fill="auto"/>
            <w:tcMar>
              <w:top w:w="57" w:type="dxa"/>
              <w:left w:w="57" w:type="dxa"/>
              <w:bottom w:w="57" w:type="dxa"/>
              <w:right w:w="57" w:type="dxa"/>
            </w:tcMar>
            <w:vAlign w:val="center"/>
          </w:tcPr>
          <w:p w14:paraId="240A6BD8" w14:textId="77777777" w:rsidR="003B6F93" w:rsidRDefault="003B6F93" w:rsidP="00A03AC7">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3ED80507" w14:textId="77777777" w:rsidR="003B6F93" w:rsidRDefault="003B6F93" w:rsidP="00A03AC7">
            <w:pPr>
              <w:jc w:val="center"/>
              <w:rPr>
                <w:sz w:val="20"/>
                <w:szCs w:val="20"/>
              </w:rPr>
            </w:pPr>
            <w:r>
              <w:rPr>
                <w:sz w:val="20"/>
                <w:szCs w:val="20"/>
              </w:rPr>
              <w:t>5</w:t>
            </w:r>
          </w:p>
        </w:tc>
        <w:tc>
          <w:tcPr>
            <w:tcW w:w="1743" w:type="dxa"/>
            <w:shd w:val="clear" w:color="auto" w:fill="auto"/>
            <w:vAlign w:val="center"/>
          </w:tcPr>
          <w:p w14:paraId="0045A2EE" w14:textId="77777777" w:rsidR="003B6F93" w:rsidRDefault="003B6F93" w:rsidP="00A03AC7">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0A883F95" w14:textId="77777777" w:rsidR="003B6F93" w:rsidRDefault="003B6F93" w:rsidP="00A03AC7">
            <w:pPr>
              <w:jc w:val="center"/>
              <w:rPr>
                <w:sz w:val="20"/>
                <w:szCs w:val="20"/>
              </w:rPr>
            </w:pPr>
            <w:r>
              <w:rPr>
                <w:sz w:val="20"/>
                <w:szCs w:val="20"/>
              </w:rPr>
              <w:t>5</w:t>
            </w:r>
          </w:p>
        </w:tc>
        <w:tc>
          <w:tcPr>
            <w:tcW w:w="1476" w:type="dxa"/>
            <w:shd w:val="clear" w:color="auto" w:fill="auto"/>
            <w:tcMar>
              <w:top w:w="57" w:type="dxa"/>
              <w:left w:w="57" w:type="dxa"/>
              <w:bottom w:w="57" w:type="dxa"/>
              <w:right w:w="57" w:type="dxa"/>
            </w:tcMar>
            <w:vAlign w:val="center"/>
          </w:tcPr>
          <w:p w14:paraId="27FBF6AC" w14:textId="77777777" w:rsidR="003B6F93" w:rsidRDefault="003B6F93" w:rsidP="00A03AC7">
            <w:pPr>
              <w:jc w:val="center"/>
              <w:rPr>
                <w:b/>
                <w:sz w:val="20"/>
                <w:szCs w:val="20"/>
              </w:rPr>
            </w:pPr>
            <w:r>
              <w:rPr>
                <w:b/>
                <w:sz w:val="20"/>
                <w:szCs w:val="20"/>
              </w:rPr>
              <w:t>20</w:t>
            </w:r>
          </w:p>
        </w:tc>
      </w:tr>
      <w:tr w:rsidR="003B6F93" w14:paraId="2C241919" w14:textId="77777777" w:rsidTr="00A03AC7">
        <w:trPr>
          <w:trHeight w:val="521"/>
          <w:jc w:val="center"/>
        </w:trPr>
        <w:tc>
          <w:tcPr>
            <w:tcW w:w="1978" w:type="dxa"/>
            <w:shd w:val="clear" w:color="auto" w:fill="auto"/>
            <w:tcMar>
              <w:top w:w="57" w:type="dxa"/>
              <w:left w:w="57" w:type="dxa"/>
              <w:bottom w:w="57" w:type="dxa"/>
              <w:right w:w="57" w:type="dxa"/>
            </w:tcMar>
            <w:vAlign w:val="center"/>
          </w:tcPr>
          <w:p w14:paraId="23E9532B" w14:textId="77777777" w:rsidR="003B6F93" w:rsidRDefault="003B6F93" w:rsidP="00A03AC7">
            <w:pPr>
              <w:rPr>
                <w:sz w:val="20"/>
                <w:szCs w:val="20"/>
              </w:rPr>
            </w:pPr>
            <w:r>
              <w:rPr>
                <w:sz w:val="20"/>
                <w:szCs w:val="20"/>
              </w:rPr>
              <w:t>Communication of legal information, ideas and issues in appropriate forms</w:t>
            </w:r>
          </w:p>
        </w:tc>
        <w:tc>
          <w:tcPr>
            <w:tcW w:w="1743" w:type="dxa"/>
            <w:shd w:val="clear" w:color="auto" w:fill="auto"/>
            <w:tcMar>
              <w:top w:w="57" w:type="dxa"/>
              <w:left w:w="57" w:type="dxa"/>
              <w:bottom w:w="57" w:type="dxa"/>
              <w:right w:w="57" w:type="dxa"/>
            </w:tcMar>
            <w:vAlign w:val="center"/>
          </w:tcPr>
          <w:p w14:paraId="49285307" w14:textId="77777777" w:rsidR="003B6F93" w:rsidRDefault="003B6F93" w:rsidP="00A03AC7">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2B0610CB" w14:textId="77777777" w:rsidR="003B6F93" w:rsidRDefault="003B6F93" w:rsidP="00A03AC7">
            <w:pPr>
              <w:jc w:val="center"/>
              <w:rPr>
                <w:sz w:val="20"/>
                <w:szCs w:val="20"/>
              </w:rPr>
            </w:pPr>
            <w:r>
              <w:rPr>
                <w:sz w:val="20"/>
                <w:szCs w:val="20"/>
              </w:rPr>
              <w:t>5</w:t>
            </w:r>
          </w:p>
        </w:tc>
        <w:tc>
          <w:tcPr>
            <w:tcW w:w="1743" w:type="dxa"/>
            <w:shd w:val="clear" w:color="auto" w:fill="auto"/>
            <w:vAlign w:val="center"/>
          </w:tcPr>
          <w:p w14:paraId="22BF046E" w14:textId="77777777" w:rsidR="003B6F93" w:rsidRDefault="003B6F93" w:rsidP="00A03AC7">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1519AAC8" w14:textId="77777777" w:rsidR="003B6F93" w:rsidRDefault="003B6F93" w:rsidP="00A03AC7">
            <w:pPr>
              <w:jc w:val="center"/>
              <w:rPr>
                <w:sz w:val="20"/>
                <w:szCs w:val="20"/>
              </w:rPr>
            </w:pPr>
            <w:r>
              <w:rPr>
                <w:sz w:val="20"/>
                <w:szCs w:val="20"/>
              </w:rPr>
              <w:t>5</w:t>
            </w:r>
          </w:p>
        </w:tc>
        <w:tc>
          <w:tcPr>
            <w:tcW w:w="1476" w:type="dxa"/>
            <w:shd w:val="clear" w:color="auto" w:fill="auto"/>
            <w:tcMar>
              <w:top w:w="57" w:type="dxa"/>
              <w:left w:w="57" w:type="dxa"/>
              <w:bottom w:w="57" w:type="dxa"/>
              <w:right w:w="57" w:type="dxa"/>
            </w:tcMar>
            <w:vAlign w:val="center"/>
          </w:tcPr>
          <w:p w14:paraId="14B984B0" w14:textId="77777777" w:rsidR="003B6F93" w:rsidRDefault="003B6F93" w:rsidP="00A03AC7">
            <w:pPr>
              <w:jc w:val="center"/>
              <w:rPr>
                <w:b/>
                <w:sz w:val="20"/>
                <w:szCs w:val="20"/>
              </w:rPr>
            </w:pPr>
            <w:r>
              <w:rPr>
                <w:b/>
                <w:sz w:val="20"/>
                <w:szCs w:val="20"/>
              </w:rPr>
              <w:t>20</w:t>
            </w:r>
          </w:p>
        </w:tc>
      </w:tr>
      <w:tr w:rsidR="003B6F93" w14:paraId="7F42C052" w14:textId="77777777" w:rsidTr="00A03AC7">
        <w:trPr>
          <w:jc w:val="center"/>
        </w:trPr>
        <w:tc>
          <w:tcPr>
            <w:tcW w:w="1978" w:type="dxa"/>
            <w:shd w:val="clear" w:color="auto" w:fill="auto"/>
            <w:tcMar>
              <w:top w:w="57" w:type="dxa"/>
              <w:left w:w="57" w:type="dxa"/>
              <w:bottom w:w="57" w:type="dxa"/>
              <w:right w:w="57" w:type="dxa"/>
            </w:tcMar>
            <w:vAlign w:val="center"/>
          </w:tcPr>
          <w:p w14:paraId="7FE3A0A8" w14:textId="77777777" w:rsidR="003B6F93" w:rsidRDefault="003B6F93" w:rsidP="00A03AC7">
            <w:pPr>
              <w:rPr>
                <w:b/>
                <w:sz w:val="20"/>
                <w:szCs w:val="20"/>
              </w:rPr>
            </w:pPr>
            <w:r>
              <w:rPr>
                <w:b/>
                <w:sz w:val="20"/>
                <w:szCs w:val="20"/>
              </w:rPr>
              <w:t>Total %</w:t>
            </w:r>
          </w:p>
        </w:tc>
        <w:tc>
          <w:tcPr>
            <w:tcW w:w="1743" w:type="dxa"/>
            <w:shd w:val="clear" w:color="auto" w:fill="auto"/>
            <w:tcMar>
              <w:top w:w="57" w:type="dxa"/>
              <w:left w:w="57" w:type="dxa"/>
              <w:bottom w:w="57" w:type="dxa"/>
              <w:right w:w="57" w:type="dxa"/>
            </w:tcMar>
            <w:vAlign w:val="center"/>
          </w:tcPr>
          <w:p w14:paraId="5A973F4C" w14:textId="77777777" w:rsidR="003B6F93" w:rsidRDefault="003B6F93" w:rsidP="00A03AC7">
            <w:pPr>
              <w:jc w:val="center"/>
              <w:rPr>
                <w:b/>
                <w:sz w:val="20"/>
                <w:szCs w:val="20"/>
              </w:rPr>
            </w:pPr>
            <w:r>
              <w:rPr>
                <w:b/>
                <w:sz w:val="20"/>
                <w:szCs w:val="20"/>
              </w:rPr>
              <w:t>20</w:t>
            </w:r>
          </w:p>
        </w:tc>
        <w:tc>
          <w:tcPr>
            <w:tcW w:w="1743" w:type="dxa"/>
            <w:shd w:val="clear" w:color="auto" w:fill="auto"/>
            <w:tcMar>
              <w:top w:w="57" w:type="dxa"/>
              <w:left w:w="57" w:type="dxa"/>
              <w:bottom w:w="57" w:type="dxa"/>
              <w:right w:w="57" w:type="dxa"/>
            </w:tcMar>
            <w:vAlign w:val="center"/>
          </w:tcPr>
          <w:p w14:paraId="77642098" w14:textId="77777777" w:rsidR="003B6F93" w:rsidRDefault="003B6F93" w:rsidP="00A03AC7">
            <w:pPr>
              <w:jc w:val="center"/>
              <w:rPr>
                <w:b/>
                <w:sz w:val="20"/>
                <w:szCs w:val="20"/>
              </w:rPr>
            </w:pPr>
            <w:r>
              <w:rPr>
                <w:b/>
                <w:sz w:val="20"/>
                <w:szCs w:val="20"/>
              </w:rPr>
              <w:t>25</w:t>
            </w:r>
          </w:p>
        </w:tc>
        <w:tc>
          <w:tcPr>
            <w:tcW w:w="1743" w:type="dxa"/>
            <w:shd w:val="clear" w:color="auto" w:fill="auto"/>
            <w:vAlign w:val="center"/>
          </w:tcPr>
          <w:p w14:paraId="57436D30" w14:textId="77777777" w:rsidR="003B6F93" w:rsidRDefault="003B6F93" w:rsidP="00A03AC7">
            <w:pPr>
              <w:jc w:val="center"/>
              <w:rPr>
                <w:b/>
                <w:sz w:val="20"/>
                <w:szCs w:val="20"/>
              </w:rPr>
            </w:pPr>
            <w:r>
              <w:rPr>
                <w:b/>
                <w:sz w:val="20"/>
                <w:szCs w:val="20"/>
              </w:rPr>
              <w:t>25</w:t>
            </w:r>
          </w:p>
        </w:tc>
        <w:tc>
          <w:tcPr>
            <w:tcW w:w="1743" w:type="dxa"/>
            <w:shd w:val="clear" w:color="auto" w:fill="auto"/>
            <w:tcMar>
              <w:top w:w="57" w:type="dxa"/>
              <w:left w:w="57" w:type="dxa"/>
              <w:bottom w:w="57" w:type="dxa"/>
              <w:right w:w="57" w:type="dxa"/>
            </w:tcMar>
            <w:vAlign w:val="center"/>
          </w:tcPr>
          <w:p w14:paraId="50C0C1F3" w14:textId="77777777" w:rsidR="003B6F93" w:rsidRDefault="003B6F93" w:rsidP="00A03AC7">
            <w:pPr>
              <w:jc w:val="center"/>
              <w:rPr>
                <w:b/>
                <w:sz w:val="20"/>
                <w:szCs w:val="20"/>
              </w:rPr>
            </w:pPr>
            <w:r>
              <w:rPr>
                <w:b/>
                <w:sz w:val="20"/>
                <w:szCs w:val="20"/>
              </w:rPr>
              <w:t>30</w:t>
            </w:r>
          </w:p>
        </w:tc>
        <w:tc>
          <w:tcPr>
            <w:tcW w:w="1476" w:type="dxa"/>
            <w:shd w:val="clear" w:color="auto" w:fill="auto"/>
            <w:tcMar>
              <w:top w:w="57" w:type="dxa"/>
              <w:left w:w="57" w:type="dxa"/>
              <w:bottom w:w="57" w:type="dxa"/>
              <w:right w:w="57" w:type="dxa"/>
            </w:tcMar>
            <w:vAlign w:val="center"/>
          </w:tcPr>
          <w:p w14:paraId="0DDD5641" w14:textId="77777777" w:rsidR="003B6F93" w:rsidRDefault="003B6F93" w:rsidP="00A03AC7">
            <w:pPr>
              <w:jc w:val="center"/>
              <w:rPr>
                <w:b/>
                <w:sz w:val="20"/>
                <w:szCs w:val="20"/>
              </w:rPr>
            </w:pPr>
            <w:r>
              <w:rPr>
                <w:b/>
                <w:sz w:val="20"/>
                <w:szCs w:val="20"/>
              </w:rPr>
              <w:t>100</w:t>
            </w:r>
          </w:p>
        </w:tc>
      </w:tr>
    </w:tbl>
    <w:p w14:paraId="3ED8F948" w14:textId="77777777" w:rsidR="003B6F93" w:rsidRDefault="003B6F93" w:rsidP="003B6F93">
      <w:pPr>
        <w:rPr>
          <w:b/>
          <w:sz w:val="20"/>
          <w:szCs w:val="20"/>
        </w:rPr>
      </w:pPr>
    </w:p>
    <w:p w14:paraId="24E023C9" w14:textId="77777777" w:rsidR="003B6F93" w:rsidRDefault="003B6F93" w:rsidP="003B6F93">
      <w:pPr>
        <w:rPr>
          <w:b/>
          <w:sz w:val="20"/>
          <w:szCs w:val="20"/>
        </w:rPr>
      </w:pPr>
      <w:r>
        <w:rPr>
          <w:b/>
          <w:sz w:val="20"/>
          <w:szCs w:val="20"/>
        </w:rPr>
        <w:t>Outcomes for the Legal Studies HSC Course</w:t>
      </w:r>
    </w:p>
    <w:p w14:paraId="45C9ADB0" w14:textId="77777777" w:rsidR="003B6F93" w:rsidRDefault="003B6F93" w:rsidP="003B6F93">
      <w:pPr>
        <w:ind w:left="1134" w:hanging="1134"/>
        <w:jc w:val="both"/>
        <w:rPr>
          <w:b/>
          <w:sz w:val="20"/>
          <w:szCs w:val="20"/>
        </w:rPr>
      </w:pPr>
    </w:p>
    <w:p w14:paraId="65190058" w14:textId="77777777" w:rsidR="003B6F93" w:rsidRDefault="003B6F93" w:rsidP="003B6F93">
      <w:pPr>
        <w:rPr>
          <w:sz w:val="20"/>
          <w:szCs w:val="20"/>
        </w:rPr>
      </w:pPr>
      <w:r>
        <w:rPr>
          <w:sz w:val="20"/>
          <w:szCs w:val="20"/>
        </w:rPr>
        <w:t>A student:</w:t>
      </w:r>
    </w:p>
    <w:p w14:paraId="0B2F0DC8" w14:textId="77777777" w:rsidR="003B6F93" w:rsidRDefault="003B6F93" w:rsidP="003B6F93">
      <w:pPr>
        <w:ind w:left="567" w:hanging="567"/>
        <w:rPr>
          <w:sz w:val="20"/>
          <w:szCs w:val="20"/>
        </w:rPr>
      </w:pPr>
      <w:r>
        <w:rPr>
          <w:sz w:val="20"/>
          <w:szCs w:val="20"/>
        </w:rPr>
        <w:t>H1</w:t>
      </w:r>
      <w:r>
        <w:rPr>
          <w:sz w:val="20"/>
          <w:szCs w:val="20"/>
        </w:rPr>
        <w:tab/>
        <w:t xml:space="preserve">identifies and applies legal concepts and terminology  </w:t>
      </w:r>
    </w:p>
    <w:p w14:paraId="27307505" w14:textId="77777777" w:rsidR="003B6F93" w:rsidRDefault="003B6F93" w:rsidP="003B6F93">
      <w:pPr>
        <w:ind w:left="567" w:hanging="567"/>
        <w:rPr>
          <w:sz w:val="20"/>
          <w:szCs w:val="20"/>
        </w:rPr>
      </w:pPr>
      <w:r>
        <w:rPr>
          <w:sz w:val="20"/>
          <w:szCs w:val="20"/>
        </w:rPr>
        <w:t>H2</w:t>
      </w:r>
      <w:r>
        <w:rPr>
          <w:sz w:val="20"/>
          <w:szCs w:val="20"/>
        </w:rPr>
        <w:tab/>
        <w:t>describes and explains key features of and the relationship between Australian and international law</w:t>
      </w:r>
    </w:p>
    <w:p w14:paraId="0905FF9C" w14:textId="77777777" w:rsidR="003B6F93" w:rsidRDefault="003B6F93" w:rsidP="003B6F93">
      <w:pPr>
        <w:ind w:left="567" w:hanging="567"/>
        <w:rPr>
          <w:sz w:val="20"/>
          <w:szCs w:val="20"/>
        </w:rPr>
      </w:pPr>
      <w:r>
        <w:rPr>
          <w:sz w:val="20"/>
          <w:szCs w:val="20"/>
        </w:rPr>
        <w:t>H3</w:t>
      </w:r>
      <w:r>
        <w:rPr>
          <w:sz w:val="20"/>
          <w:szCs w:val="20"/>
        </w:rPr>
        <w:tab/>
        <w:t xml:space="preserve">analyses the operation of domestic and international legal systems </w:t>
      </w:r>
    </w:p>
    <w:p w14:paraId="462BBF64" w14:textId="77777777" w:rsidR="003B6F93" w:rsidRDefault="003B6F93" w:rsidP="003B6F93">
      <w:pPr>
        <w:ind w:left="567" w:hanging="567"/>
        <w:rPr>
          <w:sz w:val="20"/>
          <w:szCs w:val="20"/>
        </w:rPr>
      </w:pPr>
      <w:r>
        <w:rPr>
          <w:sz w:val="20"/>
          <w:szCs w:val="20"/>
        </w:rPr>
        <w:t>H4</w:t>
      </w:r>
      <w:r>
        <w:rPr>
          <w:sz w:val="20"/>
          <w:szCs w:val="20"/>
        </w:rPr>
        <w:tab/>
        <w:t>evaluates the effectiveness of the legal system in addressing issues</w:t>
      </w:r>
    </w:p>
    <w:p w14:paraId="175A3041" w14:textId="77777777" w:rsidR="003B6F93" w:rsidRDefault="003B6F93" w:rsidP="003B6F93">
      <w:pPr>
        <w:ind w:left="567" w:hanging="567"/>
        <w:rPr>
          <w:sz w:val="20"/>
          <w:szCs w:val="20"/>
        </w:rPr>
      </w:pPr>
      <w:r>
        <w:rPr>
          <w:sz w:val="20"/>
          <w:szCs w:val="20"/>
        </w:rPr>
        <w:t>H5</w:t>
      </w:r>
      <w:r>
        <w:rPr>
          <w:sz w:val="20"/>
          <w:szCs w:val="20"/>
        </w:rPr>
        <w:tab/>
        <w:t xml:space="preserve">explains the role of law in encouraging cooperation and resolving conflict, as well as initiating and responding to change </w:t>
      </w:r>
    </w:p>
    <w:p w14:paraId="79F9E7AE" w14:textId="77777777" w:rsidR="003B6F93" w:rsidRDefault="003B6F93" w:rsidP="003B6F93">
      <w:pPr>
        <w:ind w:left="567" w:hanging="567"/>
        <w:rPr>
          <w:sz w:val="20"/>
          <w:szCs w:val="20"/>
        </w:rPr>
      </w:pPr>
      <w:r>
        <w:rPr>
          <w:sz w:val="20"/>
          <w:szCs w:val="20"/>
        </w:rPr>
        <w:t>H6</w:t>
      </w:r>
      <w:r>
        <w:rPr>
          <w:sz w:val="20"/>
          <w:szCs w:val="20"/>
        </w:rPr>
        <w:tab/>
        <w:t xml:space="preserve">assesses the nature of the interrelationship between the legal system and society </w:t>
      </w:r>
    </w:p>
    <w:p w14:paraId="0339F5A7" w14:textId="77777777" w:rsidR="003B6F93" w:rsidRDefault="003B6F93" w:rsidP="003B6F93">
      <w:pPr>
        <w:ind w:left="567" w:hanging="567"/>
        <w:rPr>
          <w:sz w:val="20"/>
          <w:szCs w:val="20"/>
        </w:rPr>
      </w:pPr>
      <w:r>
        <w:rPr>
          <w:sz w:val="20"/>
          <w:szCs w:val="20"/>
        </w:rPr>
        <w:t>H7</w:t>
      </w:r>
      <w:r>
        <w:rPr>
          <w:sz w:val="20"/>
          <w:szCs w:val="20"/>
        </w:rPr>
        <w:tab/>
        <w:t>evaluates the effectiveness of the law in achieving justice</w:t>
      </w:r>
    </w:p>
    <w:p w14:paraId="6191A975" w14:textId="77777777" w:rsidR="003B6F93" w:rsidRDefault="003B6F93" w:rsidP="003B6F93">
      <w:pPr>
        <w:ind w:left="567" w:hanging="567"/>
        <w:rPr>
          <w:sz w:val="20"/>
          <w:szCs w:val="20"/>
        </w:rPr>
      </w:pPr>
      <w:r>
        <w:rPr>
          <w:sz w:val="20"/>
          <w:szCs w:val="20"/>
        </w:rPr>
        <w:t>H8</w:t>
      </w:r>
      <w:r>
        <w:rPr>
          <w:sz w:val="20"/>
          <w:szCs w:val="20"/>
        </w:rPr>
        <w:tab/>
        <w:t xml:space="preserve">locates, selects, organises, synthesises and analyses legal information from a variety of sources including legislation, cases, media, international instruments and documents </w:t>
      </w:r>
    </w:p>
    <w:p w14:paraId="2C1EEAA3" w14:textId="77777777" w:rsidR="003B6F93" w:rsidRDefault="003B6F93" w:rsidP="003B6F93">
      <w:pPr>
        <w:ind w:left="567" w:hanging="567"/>
        <w:rPr>
          <w:sz w:val="20"/>
          <w:szCs w:val="20"/>
        </w:rPr>
      </w:pPr>
      <w:r>
        <w:rPr>
          <w:sz w:val="20"/>
          <w:szCs w:val="20"/>
        </w:rPr>
        <w:t>H9</w:t>
      </w:r>
      <w:r>
        <w:rPr>
          <w:sz w:val="20"/>
          <w:szCs w:val="20"/>
        </w:rPr>
        <w:tab/>
        <w:t xml:space="preserve">communicates legal information using well-structured and logical arguments </w:t>
      </w:r>
    </w:p>
    <w:p w14:paraId="391C46BB" w14:textId="77777777" w:rsidR="003B6F93" w:rsidRDefault="003B6F93" w:rsidP="003B6F93">
      <w:pPr>
        <w:ind w:left="567" w:hanging="567"/>
        <w:rPr>
          <w:sz w:val="20"/>
          <w:szCs w:val="20"/>
        </w:rPr>
      </w:pPr>
      <w:r>
        <w:rPr>
          <w:sz w:val="20"/>
          <w:szCs w:val="20"/>
        </w:rPr>
        <w:t>H10</w:t>
      </w:r>
      <w:r>
        <w:rPr>
          <w:sz w:val="20"/>
          <w:szCs w:val="20"/>
        </w:rPr>
        <w:tab/>
        <w:t>analyses differing perspectives and interpretations of legal information and issues</w:t>
      </w:r>
    </w:p>
    <w:p w14:paraId="0CD253C5" w14:textId="77777777" w:rsidR="002B7F90" w:rsidRDefault="002B7F90">
      <w:pPr>
        <w:ind w:left="567" w:hanging="567"/>
        <w:sectPr w:rsidR="002B7F90"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7BE46C41" w14:textId="77777777" w:rsidR="002B7F90" w:rsidRDefault="00656AE0">
      <w:pPr>
        <w:pStyle w:val="Heading2"/>
      </w:pPr>
      <w:bookmarkStart w:id="59" w:name="_Toc119403234"/>
      <w:r>
        <w:lastRenderedPageBreak/>
        <w:t>Work Studies</w:t>
      </w:r>
      <w:bookmarkEnd w:id="59"/>
    </w:p>
    <w:p w14:paraId="0519E297" w14:textId="77777777" w:rsidR="002B7F90" w:rsidRDefault="00656AE0">
      <w:pPr>
        <w:jc w:val="center"/>
        <w:rPr>
          <w:sz w:val="16"/>
          <w:szCs w:val="16"/>
        </w:rPr>
      </w:pPr>
      <w:r>
        <w:rPr>
          <w:i/>
        </w:rPr>
        <w:t>(Content Endorsed Course – 2 Units)</w:t>
      </w:r>
    </w:p>
    <w:p w14:paraId="4D1680C3" w14:textId="77777777" w:rsidR="002B7F90" w:rsidRDefault="002B7F90">
      <w:pPr>
        <w:rPr>
          <w:sz w:val="20"/>
          <w:szCs w:val="20"/>
        </w:rPr>
      </w:pPr>
    </w:p>
    <w:p w14:paraId="7356A4BC" w14:textId="27FB8073" w:rsidR="002B7F90" w:rsidRDefault="00656AE0">
      <w:pPr>
        <w:rPr>
          <w:b/>
          <w:sz w:val="24"/>
          <w:u w:val="single"/>
        </w:rPr>
      </w:pPr>
      <w:r w:rsidRPr="00394DD3">
        <w:rPr>
          <w:b/>
          <w:sz w:val="24"/>
          <w:u w:val="single"/>
        </w:rPr>
        <w:t>Year 12 202</w:t>
      </w:r>
      <w:r w:rsidR="00D449D7">
        <w:rPr>
          <w:b/>
          <w:sz w:val="24"/>
          <w:u w:val="single"/>
        </w:rPr>
        <w:t>3</w:t>
      </w:r>
      <w:r w:rsidRPr="00394DD3">
        <w:rPr>
          <w:b/>
          <w:sz w:val="24"/>
          <w:u w:val="single"/>
        </w:rPr>
        <w:t xml:space="preserve"> HSC Assessment Schedule</w:t>
      </w:r>
    </w:p>
    <w:p w14:paraId="5DFAAFB7" w14:textId="77777777" w:rsidR="002B7F90" w:rsidRDefault="002B7F90">
      <w:pPr>
        <w:tabs>
          <w:tab w:val="left" w:pos="3592"/>
        </w:tabs>
        <w:ind w:left="1134" w:hanging="1134"/>
        <w:rPr>
          <w:sz w:val="20"/>
          <w:szCs w:val="20"/>
        </w:rPr>
      </w:pPr>
    </w:p>
    <w:tbl>
      <w:tblPr>
        <w:tblStyle w:val="af6"/>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1668"/>
        <w:gridCol w:w="1666"/>
        <w:gridCol w:w="1666"/>
        <w:gridCol w:w="1666"/>
        <w:gridCol w:w="1411"/>
      </w:tblGrid>
      <w:tr w:rsidR="002B7F90" w14:paraId="0B889807" w14:textId="77777777">
        <w:tc>
          <w:tcPr>
            <w:tcW w:w="2117" w:type="dxa"/>
            <w:vMerge w:val="restart"/>
            <w:shd w:val="clear" w:color="auto" w:fill="D9D9D9"/>
            <w:tcMar>
              <w:top w:w="57" w:type="dxa"/>
              <w:left w:w="57" w:type="dxa"/>
              <w:bottom w:w="57" w:type="dxa"/>
              <w:right w:w="57" w:type="dxa"/>
            </w:tcMar>
          </w:tcPr>
          <w:p w14:paraId="7533DD36" w14:textId="77777777" w:rsidR="002B7F90" w:rsidRDefault="00656AE0">
            <w:pPr>
              <w:jc w:val="center"/>
              <w:rPr>
                <w:b/>
                <w:sz w:val="20"/>
                <w:szCs w:val="20"/>
              </w:rPr>
            </w:pPr>
            <w:r>
              <w:rPr>
                <w:b/>
                <w:sz w:val="20"/>
                <w:szCs w:val="20"/>
              </w:rPr>
              <w:t>Component</w:t>
            </w:r>
          </w:p>
        </w:tc>
        <w:tc>
          <w:tcPr>
            <w:tcW w:w="1668" w:type="dxa"/>
            <w:shd w:val="clear" w:color="auto" w:fill="D9D9D9"/>
            <w:tcMar>
              <w:top w:w="57" w:type="dxa"/>
              <w:left w:w="57" w:type="dxa"/>
              <w:bottom w:w="57" w:type="dxa"/>
              <w:right w:w="57" w:type="dxa"/>
            </w:tcMar>
          </w:tcPr>
          <w:p w14:paraId="61BA69BC" w14:textId="77777777" w:rsidR="002B7F90" w:rsidRDefault="00656AE0">
            <w:pPr>
              <w:jc w:val="center"/>
              <w:rPr>
                <w:b/>
                <w:sz w:val="20"/>
                <w:szCs w:val="20"/>
              </w:rPr>
            </w:pPr>
            <w:r>
              <w:rPr>
                <w:b/>
                <w:sz w:val="20"/>
                <w:szCs w:val="20"/>
              </w:rPr>
              <w:t>Task 1</w:t>
            </w:r>
          </w:p>
        </w:tc>
        <w:tc>
          <w:tcPr>
            <w:tcW w:w="1666" w:type="dxa"/>
            <w:shd w:val="clear" w:color="auto" w:fill="D9D9D9"/>
            <w:tcMar>
              <w:top w:w="57" w:type="dxa"/>
              <w:left w:w="57" w:type="dxa"/>
              <w:bottom w:w="57" w:type="dxa"/>
              <w:right w:w="57" w:type="dxa"/>
            </w:tcMar>
          </w:tcPr>
          <w:p w14:paraId="47773AB9" w14:textId="77777777" w:rsidR="002B7F90" w:rsidRDefault="00656AE0">
            <w:pPr>
              <w:jc w:val="center"/>
              <w:rPr>
                <w:b/>
                <w:sz w:val="20"/>
                <w:szCs w:val="20"/>
              </w:rPr>
            </w:pPr>
            <w:r>
              <w:rPr>
                <w:b/>
                <w:sz w:val="20"/>
                <w:szCs w:val="20"/>
              </w:rPr>
              <w:t>Task 2</w:t>
            </w:r>
          </w:p>
        </w:tc>
        <w:tc>
          <w:tcPr>
            <w:tcW w:w="1666" w:type="dxa"/>
            <w:shd w:val="clear" w:color="auto" w:fill="D9D9D9"/>
          </w:tcPr>
          <w:p w14:paraId="4414947D" w14:textId="77777777" w:rsidR="002B7F90" w:rsidRDefault="00656AE0">
            <w:pPr>
              <w:jc w:val="center"/>
              <w:rPr>
                <w:b/>
                <w:sz w:val="20"/>
                <w:szCs w:val="20"/>
              </w:rPr>
            </w:pPr>
            <w:r>
              <w:rPr>
                <w:b/>
                <w:sz w:val="20"/>
                <w:szCs w:val="20"/>
              </w:rPr>
              <w:t>Task 3</w:t>
            </w:r>
          </w:p>
        </w:tc>
        <w:tc>
          <w:tcPr>
            <w:tcW w:w="1666" w:type="dxa"/>
            <w:shd w:val="clear" w:color="auto" w:fill="D9D9D9"/>
            <w:tcMar>
              <w:top w:w="57" w:type="dxa"/>
              <w:left w:w="57" w:type="dxa"/>
              <w:bottom w:w="57" w:type="dxa"/>
              <w:right w:w="57" w:type="dxa"/>
            </w:tcMar>
          </w:tcPr>
          <w:p w14:paraId="64914B9C" w14:textId="77777777" w:rsidR="002B7F90" w:rsidRDefault="00656AE0">
            <w:pPr>
              <w:jc w:val="center"/>
              <w:rPr>
                <w:b/>
                <w:sz w:val="20"/>
                <w:szCs w:val="20"/>
              </w:rPr>
            </w:pPr>
            <w:r>
              <w:rPr>
                <w:b/>
                <w:sz w:val="20"/>
                <w:szCs w:val="20"/>
              </w:rPr>
              <w:t>Task 4</w:t>
            </w:r>
          </w:p>
        </w:tc>
        <w:tc>
          <w:tcPr>
            <w:tcW w:w="1411" w:type="dxa"/>
            <w:vMerge w:val="restart"/>
            <w:shd w:val="clear" w:color="auto" w:fill="D9D9D9"/>
            <w:tcMar>
              <w:top w:w="57" w:type="dxa"/>
              <w:left w:w="57" w:type="dxa"/>
              <w:bottom w:w="57" w:type="dxa"/>
              <w:right w:w="57" w:type="dxa"/>
            </w:tcMar>
          </w:tcPr>
          <w:p w14:paraId="350E9576" w14:textId="77777777" w:rsidR="002B7F90" w:rsidRDefault="00656AE0">
            <w:pPr>
              <w:jc w:val="center"/>
              <w:rPr>
                <w:b/>
                <w:sz w:val="20"/>
                <w:szCs w:val="20"/>
              </w:rPr>
            </w:pPr>
            <w:r>
              <w:rPr>
                <w:b/>
                <w:sz w:val="20"/>
                <w:szCs w:val="20"/>
              </w:rPr>
              <w:t>Weighting %</w:t>
            </w:r>
          </w:p>
        </w:tc>
      </w:tr>
      <w:tr w:rsidR="002B7F90" w14:paraId="3A623428" w14:textId="77777777">
        <w:trPr>
          <w:trHeight w:val="656"/>
        </w:trPr>
        <w:tc>
          <w:tcPr>
            <w:tcW w:w="2117" w:type="dxa"/>
            <w:vMerge/>
            <w:shd w:val="clear" w:color="auto" w:fill="D9D9D9"/>
            <w:tcMar>
              <w:top w:w="57" w:type="dxa"/>
              <w:left w:w="57" w:type="dxa"/>
              <w:bottom w:w="57" w:type="dxa"/>
              <w:right w:w="57" w:type="dxa"/>
            </w:tcMar>
          </w:tcPr>
          <w:p w14:paraId="123CF4F3" w14:textId="77777777" w:rsidR="002B7F90" w:rsidRDefault="002B7F90">
            <w:pPr>
              <w:widowControl w:val="0"/>
              <w:pBdr>
                <w:top w:val="nil"/>
                <w:left w:val="nil"/>
                <w:bottom w:val="nil"/>
                <w:right w:val="nil"/>
                <w:between w:val="nil"/>
              </w:pBdr>
              <w:spacing w:line="276" w:lineRule="auto"/>
              <w:rPr>
                <w:b/>
                <w:sz w:val="20"/>
                <w:szCs w:val="20"/>
              </w:rPr>
            </w:pPr>
          </w:p>
        </w:tc>
        <w:tc>
          <w:tcPr>
            <w:tcW w:w="1668" w:type="dxa"/>
            <w:shd w:val="clear" w:color="auto" w:fill="auto"/>
            <w:tcMar>
              <w:top w:w="57" w:type="dxa"/>
              <w:left w:w="57" w:type="dxa"/>
              <w:bottom w:w="57" w:type="dxa"/>
              <w:right w:w="57" w:type="dxa"/>
            </w:tcMar>
          </w:tcPr>
          <w:p w14:paraId="478DCECA" w14:textId="77777777" w:rsidR="002B7F90" w:rsidRPr="00394DD3" w:rsidRDefault="00656AE0">
            <w:pPr>
              <w:jc w:val="center"/>
              <w:rPr>
                <w:b/>
                <w:sz w:val="20"/>
                <w:szCs w:val="20"/>
              </w:rPr>
            </w:pPr>
            <w:r w:rsidRPr="00394DD3">
              <w:rPr>
                <w:b/>
                <w:sz w:val="20"/>
                <w:szCs w:val="20"/>
              </w:rPr>
              <w:t>Research</w:t>
            </w:r>
          </w:p>
        </w:tc>
        <w:tc>
          <w:tcPr>
            <w:tcW w:w="1666" w:type="dxa"/>
            <w:shd w:val="clear" w:color="auto" w:fill="auto"/>
            <w:tcMar>
              <w:top w:w="57" w:type="dxa"/>
              <w:left w:w="57" w:type="dxa"/>
              <w:bottom w:w="57" w:type="dxa"/>
              <w:right w:w="57" w:type="dxa"/>
            </w:tcMar>
          </w:tcPr>
          <w:p w14:paraId="26430449" w14:textId="77777777" w:rsidR="002B7F90" w:rsidRPr="00394DD3" w:rsidRDefault="00656AE0">
            <w:pPr>
              <w:jc w:val="center"/>
              <w:rPr>
                <w:sz w:val="20"/>
                <w:szCs w:val="20"/>
              </w:rPr>
            </w:pPr>
            <w:r w:rsidRPr="00394DD3">
              <w:rPr>
                <w:b/>
                <w:sz w:val="20"/>
                <w:szCs w:val="20"/>
              </w:rPr>
              <w:t>Work-ready program and work placement</w:t>
            </w:r>
          </w:p>
        </w:tc>
        <w:tc>
          <w:tcPr>
            <w:tcW w:w="1666" w:type="dxa"/>
            <w:shd w:val="clear" w:color="auto" w:fill="auto"/>
          </w:tcPr>
          <w:p w14:paraId="74082362" w14:textId="77777777" w:rsidR="002B7F90" w:rsidRPr="00394DD3" w:rsidRDefault="00656AE0">
            <w:pPr>
              <w:jc w:val="center"/>
              <w:rPr>
                <w:b/>
                <w:sz w:val="20"/>
                <w:szCs w:val="20"/>
              </w:rPr>
            </w:pPr>
            <w:r w:rsidRPr="00394DD3">
              <w:rPr>
                <w:b/>
                <w:sz w:val="20"/>
                <w:szCs w:val="20"/>
              </w:rPr>
              <w:t>Career planning</w:t>
            </w:r>
          </w:p>
          <w:p w14:paraId="77424FA6" w14:textId="77777777" w:rsidR="002B7F90" w:rsidRPr="00394DD3" w:rsidRDefault="002B7F90">
            <w:pPr>
              <w:jc w:val="center"/>
              <w:rPr>
                <w:sz w:val="20"/>
                <w:szCs w:val="20"/>
              </w:rPr>
            </w:pPr>
          </w:p>
        </w:tc>
        <w:tc>
          <w:tcPr>
            <w:tcW w:w="1666" w:type="dxa"/>
            <w:shd w:val="clear" w:color="auto" w:fill="auto"/>
            <w:tcMar>
              <w:top w:w="57" w:type="dxa"/>
              <w:left w:w="57" w:type="dxa"/>
              <w:bottom w:w="57" w:type="dxa"/>
              <w:right w:w="57" w:type="dxa"/>
            </w:tcMar>
          </w:tcPr>
          <w:p w14:paraId="45F6869F" w14:textId="77777777" w:rsidR="002B7F90" w:rsidRDefault="00656AE0">
            <w:pPr>
              <w:jc w:val="center"/>
              <w:rPr>
                <w:b/>
                <w:sz w:val="20"/>
                <w:szCs w:val="20"/>
              </w:rPr>
            </w:pPr>
            <w:r>
              <w:rPr>
                <w:b/>
                <w:sz w:val="20"/>
                <w:szCs w:val="20"/>
              </w:rPr>
              <w:t>Trial HSC Examination</w:t>
            </w:r>
          </w:p>
          <w:p w14:paraId="1D974A38" w14:textId="77777777" w:rsidR="002B7F90" w:rsidRDefault="002B7F90">
            <w:pPr>
              <w:jc w:val="center"/>
              <w:rPr>
                <w:sz w:val="20"/>
                <w:szCs w:val="20"/>
              </w:rPr>
            </w:pPr>
          </w:p>
        </w:tc>
        <w:tc>
          <w:tcPr>
            <w:tcW w:w="1411" w:type="dxa"/>
            <w:vMerge/>
            <w:shd w:val="clear" w:color="auto" w:fill="D9D9D9"/>
            <w:tcMar>
              <w:top w:w="57" w:type="dxa"/>
              <w:left w:w="57" w:type="dxa"/>
              <w:bottom w:w="57" w:type="dxa"/>
              <w:right w:w="57" w:type="dxa"/>
            </w:tcMar>
          </w:tcPr>
          <w:p w14:paraId="5007129F" w14:textId="77777777" w:rsidR="002B7F90" w:rsidRDefault="002B7F90">
            <w:pPr>
              <w:widowControl w:val="0"/>
              <w:pBdr>
                <w:top w:val="nil"/>
                <w:left w:val="nil"/>
                <w:bottom w:val="nil"/>
                <w:right w:val="nil"/>
                <w:between w:val="nil"/>
              </w:pBdr>
              <w:spacing w:line="276" w:lineRule="auto"/>
              <w:rPr>
                <w:sz w:val="20"/>
                <w:szCs w:val="20"/>
              </w:rPr>
            </w:pPr>
          </w:p>
        </w:tc>
      </w:tr>
      <w:tr w:rsidR="008D1D0D" w14:paraId="5EFC970B" w14:textId="77777777" w:rsidTr="00394DD3">
        <w:trPr>
          <w:trHeight w:val="398"/>
        </w:trPr>
        <w:tc>
          <w:tcPr>
            <w:tcW w:w="2117" w:type="dxa"/>
            <w:vMerge/>
            <w:shd w:val="clear" w:color="auto" w:fill="D9D9D9"/>
            <w:tcMar>
              <w:top w:w="57" w:type="dxa"/>
              <w:left w:w="57" w:type="dxa"/>
              <w:bottom w:w="57" w:type="dxa"/>
              <w:right w:w="57" w:type="dxa"/>
            </w:tcMar>
          </w:tcPr>
          <w:p w14:paraId="6477A690" w14:textId="77777777" w:rsidR="008D1D0D" w:rsidRDefault="008D1D0D" w:rsidP="008D1D0D">
            <w:pPr>
              <w:widowControl w:val="0"/>
              <w:pBdr>
                <w:top w:val="nil"/>
                <w:left w:val="nil"/>
                <w:bottom w:val="nil"/>
                <w:right w:val="nil"/>
                <w:between w:val="nil"/>
              </w:pBdr>
              <w:spacing w:line="276" w:lineRule="auto"/>
              <w:rPr>
                <w:sz w:val="20"/>
                <w:szCs w:val="20"/>
              </w:rPr>
            </w:pPr>
          </w:p>
        </w:tc>
        <w:tc>
          <w:tcPr>
            <w:tcW w:w="1668" w:type="dxa"/>
            <w:shd w:val="clear" w:color="auto" w:fill="auto"/>
            <w:tcMar>
              <w:top w:w="57" w:type="dxa"/>
              <w:left w:w="57" w:type="dxa"/>
              <w:bottom w:w="57" w:type="dxa"/>
              <w:right w:w="57" w:type="dxa"/>
            </w:tcMar>
            <w:vAlign w:val="center"/>
          </w:tcPr>
          <w:p w14:paraId="29C03848" w14:textId="67D8288C" w:rsidR="0094615D" w:rsidRPr="00394DD3" w:rsidRDefault="008D1D0D" w:rsidP="00D449D7">
            <w:pPr>
              <w:jc w:val="center"/>
              <w:rPr>
                <w:sz w:val="20"/>
                <w:szCs w:val="20"/>
              </w:rPr>
            </w:pPr>
            <w:r w:rsidRPr="00394DD3">
              <w:rPr>
                <w:sz w:val="20"/>
                <w:szCs w:val="20"/>
              </w:rPr>
              <w:t xml:space="preserve">Term 4 Week </w:t>
            </w:r>
            <w:r w:rsidR="00D449D7">
              <w:rPr>
                <w:sz w:val="20"/>
                <w:szCs w:val="20"/>
              </w:rPr>
              <w:t>6</w:t>
            </w:r>
          </w:p>
        </w:tc>
        <w:tc>
          <w:tcPr>
            <w:tcW w:w="1666" w:type="dxa"/>
            <w:shd w:val="clear" w:color="auto" w:fill="auto"/>
            <w:tcMar>
              <w:top w:w="57" w:type="dxa"/>
              <w:left w:w="57" w:type="dxa"/>
              <w:bottom w:w="57" w:type="dxa"/>
              <w:right w:w="57" w:type="dxa"/>
            </w:tcMar>
            <w:vAlign w:val="center"/>
          </w:tcPr>
          <w:p w14:paraId="4E3BF673" w14:textId="77777777" w:rsidR="008D1D0D" w:rsidRPr="00394DD3" w:rsidRDefault="008D1D0D" w:rsidP="008D1D0D">
            <w:pPr>
              <w:jc w:val="center"/>
              <w:rPr>
                <w:sz w:val="20"/>
                <w:szCs w:val="20"/>
              </w:rPr>
            </w:pPr>
            <w:r w:rsidRPr="00394DD3">
              <w:rPr>
                <w:sz w:val="20"/>
                <w:szCs w:val="20"/>
              </w:rPr>
              <w:t>Term 1 Week 4</w:t>
            </w:r>
          </w:p>
        </w:tc>
        <w:tc>
          <w:tcPr>
            <w:tcW w:w="1666" w:type="dxa"/>
            <w:shd w:val="clear" w:color="auto" w:fill="auto"/>
            <w:vAlign w:val="center"/>
          </w:tcPr>
          <w:p w14:paraId="6D6A80E0" w14:textId="77777777" w:rsidR="008D1D0D" w:rsidRPr="00394DD3" w:rsidRDefault="008D1D0D" w:rsidP="008D1D0D">
            <w:pPr>
              <w:jc w:val="center"/>
              <w:rPr>
                <w:sz w:val="20"/>
                <w:szCs w:val="20"/>
              </w:rPr>
            </w:pPr>
            <w:r w:rsidRPr="00394DD3">
              <w:rPr>
                <w:sz w:val="20"/>
                <w:szCs w:val="20"/>
              </w:rPr>
              <w:t>Term 2 Week 3</w:t>
            </w:r>
          </w:p>
        </w:tc>
        <w:tc>
          <w:tcPr>
            <w:tcW w:w="1666" w:type="dxa"/>
            <w:shd w:val="clear" w:color="auto" w:fill="auto"/>
            <w:tcMar>
              <w:top w:w="57" w:type="dxa"/>
              <w:left w:w="57" w:type="dxa"/>
              <w:bottom w:w="57" w:type="dxa"/>
              <w:right w:w="57" w:type="dxa"/>
            </w:tcMar>
            <w:vAlign w:val="center"/>
          </w:tcPr>
          <w:p w14:paraId="29DF0F2E" w14:textId="77777777" w:rsidR="008D1D0D" w:rsidRPr="00171578" w:rsidRDefault="008D1D0D" w:rsidP="008D1D0D">
            <w:pPr>
              <w:jc w:val="center"/>
              <w:rPr>
                <w:sz w:val="20"/>
                <w:szCs w:val="20"/>
              </w:rPr>
            </w:pPr>
            <w:r w:rsidRPr="00171578">
              <w:rPr>
                <w:sz w:val="20"/>
                <w:szCs w:val="20"/>
              </w:rPr>
              <w:t>Term 3</w:t>
            </w:r>
          </w:p>
          <w:p w14:paraId="6D5630A6" w14:textId="75B6D874" w:rsidR="008D1D0D" w:rsidRPr="00171578" w:rsidRDefault="00996291" w:rsidP="008D1D0D">
            <w:pPr>
              <w:jc w:val="center"/>
              <w:rPr>
                <w:sz w:val="20"/>
                <w:szCs w:val="20"/>
              </w:rPr>
            </w:pPr>
            <w:r>
              <w:rPr>
                <w:sz w:val="20"/>
                <w:szCs w:val="20"/>
              </w:rPr>
              <w:t>Weeks 6 &amp; 7</w:t>
            </w:r>
          </w:p>
        </w:tc>
        <w:tc>
          <w:tcPr>
            <w:tcW w:w="1411" w:type="dxa"/>
            <w:vMerge/>
            <w:shd w:val="clear" w:color="auto" w:fill="D9D9D9"/>
            <w:tcMar>
              <w:top w:w="57" w:type="dxa"/>
              <w:left w:w="57" w:type="dxa"/>
              <w:bottom w:w="57" w:type="dxa"/>
              <w:right w:w="57" w:type="dxa"/>
            </w:tcMar>
          </w:tcPr>
          <w:p w14:paraId="1E954173" w14:textId="77777777" w:rsidR="008D1D0D" w:rsidRDefault="008D1D0D" w:rsidP="008D1D0D">
            <w:pPr>
              <w:widowControl w:val="0"/>
              <w:pBdr>
                <w:top w:val="nil"/>
                <w:left w:val="nil"/>
                <w:bottom w:val="nil"/>
                <w:right w:val="nil"/>
                <w:between w:val="nil"/>
              </w:pBdr>
              <w:spacing w:line="276" w:lineRule="auto"/>
              <w:rPr>
                <w:sz w:val="20"/>
                <w:szCs w:val="20"/>
              </w:rPr>
            </w:pPr>
          </w:p>
        </w:tc>
      </w:tr>
      <w:tr w:rsidR="002B7F90" w14:paraId="52885996" w14:textId="77777777">
        <w:trPr>
          <w:trHeight w:val="661"/>
        </w:trPr>
        <w:tc>
          <w:tcPr>
            <w:tcW w:w="2117" w:type="dxa"/>
            <w:vMerge/>
            <w:shd w:val="clear" w:color="auto" w:fill="D9D9D9"/>
            <w:tcMar>
              <w:top w:w="57" w:type="dxa"/>
              <w:left w:w="57" w:type="dxa"/>
              <w:bottom w:w="57" w:type="dxa"/>
              <w:right w:w="57" w:type="dxa"/>
            </w:tcMar>
          </w:tcPr>
          <w:p w14:paraId="1B3B58AA" w14:textId="77777777" w:rsidR="002B7F90" w:rsidRDefault="002B7F90">
            <w:pPr>
              <w:widowControl w:val="0"/>
              <w:pBdr>
                <w:top w:val="nil"/>
                <w:left w:val="nil"/>
                <w:bottom w:val="nil"/>
                <w:right w:val="nil"/>
                <w:between w:val="nil"/>
              </w:pBdr>
              <w:spacing w:line="276" w:lineRule="auto"/>
              <w:rPr>
                <w:sz w:val="20"/>
                <w:szCs w:val="20"/>
              </w:rPr>
            </w:pPr>
          </w:p>
        </w:tc>
        <w:tc>
          <w:tcPr>
            <w:tcW w:w="1668" w:type="dxa"/>
            <w:shd w:val="clear" w:color="auto" w:fill="auto"/>
            <w:tcMar>
              <w:top w:w="57" w:type="dxa"/>
              <w:left w:w="57" w:type="dxa"/>
              <w:bottom w:w="57" w:type="dxa"/>
              <w:right w:w="57" w:type="dxa"/>
            </w:tcMar>
          </w:tcPr>
          <w:p w14:paraId="4EC5392A" w14:textId="77777777" w:rsidR="002B7F90" w:rsidRPr="00394DD3" w:rsidRDefault="00656AE0">
            <w:pPr>
              <w:jc w:val="center"/>
              <w:rPr>
                <w:b/>
                <w:sz w:val="20"/>
                <w:szCs w:val="20"/>
              </w:rPr>
            </w:pPr>
            <w:r w:rsidRPr="00394DD3">
              <w:rPr>
                <w:b/>
                <w:sz w:val="20"/>
                <w:szCs w:val="20"/>
              </w:rPr>
              <w:t>Outcomes Assessed</w:t>
            </w:r>
          </w:p>
          <w:p w14:paraId="7F2EDE11" w14:textId="77777777" w:rsidR="002B7F90" w:rsidRPr="00394DD3" w:rsidRDefault="00656AE0">
            <w:pPr>
              <w:jc w:val="center"/>
              <w:rPr>
                <w:b/>
                <w:sz w:val="20"/>
                <w:szCs w:val="20"/>
              </w:rPr>
            </w:pPr>
            <w:r w:rsidRPr="00394DD3">
              <w:rPr>
                <w:sz w:val="20"/>
                <w:szCs w:val="20"/>
              </w:rPr>
              <w:t>4, 5, 9</w:t>
            </w:r>
          </w:p>
        </w:tc>
        <w:tc>
          <w:tcPr>
            <w:tcW w:w="1666" w:type="dxa"/>
            <w:shd w:val="clear" w:color="auto" w:fill="auto"/>
            <w:tcMar>
              <w:top w:w="57" w:type="dxa"/>
              <w:left w:w="57" w:type="dxa"/>
              <w:bottom w:w="57" w:type="dxa"/>
              <w:right w:w="57" w:type="dxa"/>
            </w:tcMar>
          </w:tcPr>
          <w:p w14:paraId="440A1BE6" w14:textId="77777777" w:rsidR="002B7F90" w:rsidRPr="00394DD3" w:rsidRDefault="00656AE0">
            <w:pPr>
              <w:jc w:val="center"/>
              <w:rPr>
                <w:b/>
                <w:sz w:val="20"/>
                <w:szCs w:val="20"/>
              </w:rPr>
            </w:pPr>
            <w:r w:rsidRPr="00394DD3">
              <w:rPr>
                <w:b/>
                <w:sz w:val="20"/>
                <w:szCs w:val="20"/>
              </w:rPr>
              <w:t>Outcomes Assessed</w:t>
            </w:r>
          </w:p>
          <w:p w14:paraId="52DD2BC8" w14:textId="77777777" w:rsidR="002B7F90" w:rsidRPr="00394DD3" w:rsidRDefault="00656AE0">
            <w:pPr>
              <w:jc w:val="center"/>
              <w:rPr>
                <w:sz w:val="20"/>
                <w:szCs w:val="20"/>
              </w:rPr>
            </w:pPr>
            <w:r w:rsidRPr="00394DD3">
              <w:rPr>
                <w:sz w:val="20"/>
                <w:szCs w:val="20"/>
              </w:rPr>
              <w:t>1, 2, 3, 5, 6</w:t>
            </w:r>
          </w:p>
        </w:tc>
        <w:tc>
          <w:tcPr>
            <w:tcW w:w="1666" w:type="dxa"/>
            <w:shd w:val="clear" w:color="auto" w:fill="auto"/>
          </w:tcPr>
          <w:p w14:paraId="09E580B6" w14:textId="77777777" w:rsidR="002B7F90" w:rsidRPr="00394DD3" w:rsidRDefault="00656AE0">
            <w:pPr>
              <w:jc w:val="center"/>
              <w:rPr>
                <w:b/>
                <w:sz w:val="20"/>
                <w:szCs w:val="20"/>
              </w:rPr>
            </w:pPr>
            <w:r w:rsidRPr="00394DD3">
              <w:rPr>
                <w:b/>
                <w:sz w:val="20"/>
                <w:szCs w:val="20"/>
              </w:rPr>
              <w:t>Outcomes Assessed</w:t>
            </w:r>
          </w:p>
          <w:p w14:paraId="44876C8E" w14:textId="77777777" w:rsidR="002B7F90" w:rsidRPr="00394DD3" w:rsidRDefault="00656AE0">
            <w:pPr>
              <w:jc w:val="center"/>
              <w:rPr>
                <w:sz w:val="20"/>
                <w:szCs w:val="20"/>
              </w:rPr>
            </w:pPr>
            <w:r w:rsidRPr="00394DD3">
              <w:rPr>
                <w:sz w:val="20"/>
                <w:szCs w:val="20"/>
              </w:rPr>
              <w:t>1, 3, 4</w:t>
            </w:r>
          </w:p>
        </w:tc>
        <w:tc>
          <w:tcPr>
            <w:tcW w:w="1666" w:type="dxa"/>
            <w:shd w:val="clear" w:color="auto" w:fill="auto"/>
            <w:tcMar>
              <w:top w:w="57" w:type="dxa"/>
              <w:left w:w="57" w:type="dxa"/>
              <w:bottom w:w="57" w:type="dxa"/>
              <w:right w:w="57" w:type="dxa"/>
            </w:tcMar>
          </w:tcPr>
          <w:p w14:paraId="1A5C6465" w14:textId="77777777" w:rsidR="002B7F90" w:rsidRDefault="00656AE0">
            <w:pPr>
              <w:jc w:val="center"/>
              <w:rPr>
                <w:b/>
                <w:sz w:val="20"/>
                <w:szCs w:val="20"/>
              </w:rPr>
            </w:pPr>
            <w:r>
              <w:rPr>
                <w:b/>
                <w:sz w:val="20"/>
                <w:szCs w:val="20"/>
              </w:rPr>
              <w:t>Outcomes Assessed</w:t>
            </w:r>
          </w:p>
          <w:p w14:paraId="6584443D" w14:textId="77777777" w:rsidR="002B7F90" w:rsidRDefault="00656AE0">
            <w:pPr>
              <w:jc w:val="center"/>
              <w:rPr>
                <w:sz w:val="20"/>
                <w:szCs w:val="20"/>
              </w:rPr>
            </w:pPr>
            <w:r>
              <w:rPr>
                <w:sz w:val="20"/>
                <w:szCs w:val="20"/>
              </w:rPr>
              <w:t>2, 4, 7, 8, 9</w:t>
            </w:r>
          </w:p>
        </w:tc>
        <w:tc>
          <w:tcPr>
            <w:tcW w:w="1411" w:type="dxa"/>
            <w:vMerge/>
            <w:shd w:val="clear" w:color="auto" w:fill="D9D9D9"/>
            <w:tcMar>
              <w:top w:w="57" w:type="dxa"/>
              <w:left w:w="57" w:type="dxa"/>
              <w:bottom w:w="57" w:type="dxa"/>
              <w:right w:w="57" w:type="dxa"/>
            </w:tcMar>
          </w:tcPr>
          <w:p w14:paraId="1E3AD84A" w14:textId="77777777" w:rsidR="002B7F90" w:rsidRDefault="002B7F90">
            <w:pPr>
              <w:widowControl w:val="0"/>
              <w:pBdr>
                <w:top w:val="nil"/>
                <w:left w:val="nil"/>
                <w:bottom w:val="nil"/>
                <w:right w:val="nil"/>
                <w:between w:val="nil"/>
              </w:pBdr>
              <w:spacing w:line="276" w:lineRule="auto"/>
              <w:rPr>
                <w:sz w:val="20"/>
                <w:szCs w:val="20"/>
              </w:rPr>
            </w:pPr>
          </w:p>
        </w:tc>
      </w:tr>
      <w:tr w:rsidR="002B7F90" w14:paraId="7A936930" w14:textId="77777777">
        <w:tc>
          <w:tcPr>
            <w:tcW w:w="2117" w:type="dxa"/>
            <w:shd w:val="clear" w:color="auto" w:fill="auto"/>
            <w:tcMar>
              <w:top w:w="57" w:type="dxa"/>
              <w:left w:w="57" w:type="dxa"/>
              <w:bottom w:w="57" w:type="dxa"/>
              <w:right w:w="57" w:type="dxa"/>
            </w:tcMar>
            <w:vAlign w:val="center"/>
          </w:tcPr>
          <w:p w14:paraId="53E1AD00" w14:textId="77777777" w:rsidR="002B7F90" w:rsidRDefault="00656AE0">
            <w:pPr>
              <w:rPr>
                <w:sz w:val="20"/>
                <w:szCs w:val="20"/>
              </w:rPr>
            </w:pPr>
            <w:r>
              <w:rPr>
                <w:sz w:val="20"/>
                <w:szCs w:val="20"/>
              </w:rPr>
              <w:t>Development of skills in decision making, organising and presenting information</w:t>
            </w:r>
          </w:p>
        </w:tc>
        <w:tc>
          <w:tcPr>
            <w:tcW w:w="1668" w:type="dxa"/>
            <w:shd w:val="clear" w:color="auto" w:fill="auto"/>
            <w:tcMar>
              <w:top w:w="57" w:type="dxa"/>
              <w:left w:w="57" w:type="dxa"/>
              <w:bottom w:w="57" w:type="dxa"/>
              <w:right w:w="57" w:type="dxa"/>
            </w:tcMar>
            <w:vAlign w:val="center"/>
          </w:tcPr>
          <w:p w14:paraId="13B6CD38" w14:textId="77777777" w:rsidR="002B7F90" w:rsidRDefault="00656AE0">
            <w:pPr>
              <w:jc w:val="center"/>
              <w:rPr>
                <w:sz w:val="20"/>
                <w:szCs w:val="20"/>
              </w:rPr>
            </w:pPr>
            <w:r>
              <w:rPr>
                <w:sz w:val="20"/>
                <w:szCs w:val="20"/>
              </w:rPr>
              <w:t>5</w:t>
            </w:r>
          </w:p>
        </w:tc>
        <w:tc>
          <w:tcPr>
            <w:tcW w:w="1666" w:type="dxa"/>
            <w:shd w:val="clear" w:color="auto" w:fill="auto"/>
            <w:tcMar>
              <w:top w:w="57" w:type="dxa"/>
              <w:left w:w="57" w:type="dxa"/>
              <w:bottom w:w="57" w:type="dxa"/>
              <w:right w:w="57" w:type="dxa"/>
            </w:tcMar>
            <w:vAlign w:val="center"/>
          </w:tcPr>
          <w:p w14:paraId="66EB8641" w14:textId="77777777" w:rsidR="002B7F90" w:rsidRDefault="00656AE0">
            <w:pPr>
              <w:jc w:val="center"/>
              <w:rPr>
                <w:sz w:val="20"/>
                <w:szCs w:val="20"/>
              </w:rPr>
            </w:pPr>
            <w:r>
              <w:rPr>
                <w:sz w:val="20"/>
                <w:szCs w:val="20"/>
              </w:rPr>
              <w:t>10</w:t>
            </w:r>
          </w:p>
        </w:tc>
        <w:tc>
          <w:tcPr>
            <w:tcW w:w="1666" w:type="dxa"/>
            <w:shd w:val="clear" w:color="auto" w:fill="auto"/>
            <w:vAlign w:val="center"/>
          </w:tcPr>
          <w:p w14:paraId="748A4C31" w14:textId="77777777" w:rsidR="002B7F90" w:rsidRDefault="00656AE0">
            <w:pPr>
              <w:jc w:val="center"/>
              <w:rPr>
                <w:sz w:val="20"/>
                <w:szCs w:val="20"/>
              </w:rPr>
            </w:pPr>
            <w:r>
              <w:rPr>
                <w:sz w:val="20"/>
                <w:szCs w:val="20"/>
              </w:rPr>
              <w:t>5</w:t>
            </w:r>
          </w:p>
        </w:tc>
        <w:tc>
          <w:tcPr>
            <w:tcW w:w="1666" w:type="dxa"/>
            <w:shd w:val="clear" w:color="auto" w:fill="auto"/>
            <w:tcMar>
              <w:top w:w="57" w:type="dxa"/>
              <w:left w:w="57" w:type="dxa"/>
              <w:bottom w:w="57" w:type="dxa"/>
              <w:right w:w="57" w:type="dxa"/>
            </w:tcMar>
            <w:vAlign w:val="center"/>
          </w:tcPr>
          <w:p w14:paraId="7899F92C" w14:textId="77777777" w:rsidR="002B7F90" w:rsidRDefault="00656AE0">
            <w:pPr>
              <w:jc w:val="center"/>
              <w:rPr>
                <w:sz w:val="20"/>
                <w:szCs w:val="20"/>
              </w:rPr>
            </w:pPr>
            <w:r>
              <w:rPr>
                <w:sz w:val="20"/>
                <w:szCs w:val="20"/>
              </w:rPr>
              <w:t>15</w:t>
            </w:r>
          </w:p>
        </w:tc>
        <w:tc>
          <w:tcPr>
            <w:tcW w:w="1411" w:type="dxa"/>
            <w:shd w:val="clear" w:color="auto" w:fill="auto"/>
            <w:tcMar>
              <w:top w:w="57" w:type="dxa"/>
              <w:left w:w="57" w:type="dxa"/>
              <w:bottom w:w="57" w:type="dxa"/>
              <w:right w:w="57" w:type="dxa"/>
            </w:tcMar>
            <w:vAlign w:val="center"/>
          </w:tcPr>
          <w:p w14:paraId="45F8F31D" w14:textId="77777777" w:rsidR="002B7F90" w:rsidRDefault="00656AE0">
            <w:pPr>
              <w:jc w:val="center"/>
              <w:rPr>
                <w:b/>
                <w:sz w:val="20"/>
                <w:szCs w:val="20"/>
              </w:rPr>
            </w:pPr>
            <w:r>
              <w:rPr>
                <w:b/>
                <w:sz w:val="20"/>
                <w:szCs w:val="20"/>
              </w:rPr>
              <w:t>35</w:t>
            </w:r>
          </w:p>
        </w:tc>
      </w:tr>
      <w:tr w:rsidR="002B7F90" w14:paraId="361060C7" w14:textId="77777777">
        <w:trPr>
          <w:trHeight w:val="521"/>
        </w:trPr>
        <w:tc>
          <w:tcPr>
            <w:tcW w:w="2117" w:type="dxa"/>
            <w:shd w:val="clear" w:color="auto" w:fill="auto"/>
            <w:tcMar>
              <w:top w:w="57" w:type="dxa"/>
              <w:left w:w="57" w:type="dxa"/>
              <w:bottom w:w="57" w:type="dxa"/>
              <w:right w:w="57" w:type="dxa"/>
            </w:tcMar>
            <w:vAlign w:val="center"/>
          </w:tcPr>
          <w:p w14:paraId="0437457C" w14:textId="77777777" w:rsidR="002B7F90" w:rsidRDefault="00656AE0">
            <w:pPr>
              <w:rPr>
                <w:sz w:val="20"/>
                <w:szCs w:val="20"/>
              </w:rPr>
            </w:pPr>
            <w:r>
              <w:rPr>
                <w:sz w:val="20"/>
                <w:szCs w:val="20"/>
              </w:rPr>
              <w:t>Knowledge and understanding (objectives relate to the course as a whole)</w:t>
            </w:r>
          </w:p>
        </w:tc>
        <w:tc>
          <w:tcPr>
            <w:tcW w:w="1668" w:type="dxa"/>
            <w:shd w:val="clear" w:color="auto" w:fill="auto"/>
            <w:tcMar>
              <w:top w:w="57" w:type="dxa"/>
              <w:left w:w="57" w:type="dxa"/>
              <w:bottom w:w="57" w:type="dxa"/>
              <w:right w:w="57" w:type="dxa"/>
            </w:tcMar>
            <w:vAlign w:val="center"/>
          </w:tcPr>
          <w:p w14:paraId="57716104" w14:textId="77777777" w:rsidR="002B7F90" w:rsidRDefault="00656AE0">
            <w:pPr>
              <w:jc w:val="center"/>
              <w:rPr>
                <w:sz w:val="20"/>
                <w:szCs w:val="20"/>
              </w:rPr>
            </w:pPr>
            <w:r>
              <w:rPr>
                <w:sz w:val="20"/>
                <w:szCs w:val="20"/>
              </w:rPr>
              <w:t>5</w:t>
            </w:r>
          </w:p>
        </w:tc>
        <w:tc>
          <w:tcPr>
            <w:tcW w:w="1666" w:type="dxa"/>
            <w:shd w:val="clear" w:color="auto" w:fill="auto"/>
            <w:tcMar>
              <w:top w:w="57" w:type="dxa"/>
              <w:left w:w="57" w:type="dxa"/>
              <w:bottom w:w="57" w:type="dxa"/>
              <w:right w:w="57" w:type="dxa"/>
            </w:tcMar>
            <w:vAlign w:val="center"/>
          </w:tcPr>
          <w:p w14:paraId="33A3AE6C" w14:textId="77777777" w:rsidR="002B7F90" w:rsidRDefault="00656AE0">
            <w:pPr>
              <w:jc w:val="center"/>
              <w:rPr>
                <w:sz w:val="20"/>
                <w:szCs w:val="20"/>
              </w:rPr>
            </w:pPr>
            <w:r>
              <w:rPr>
                <w:sz w:val="20"/>
                <w:szCs w:val="20"/>
              </w:rPr>
              <w:t>5</w:t>
            </w:r>
          </w:p>
        </w:tc>
        <w:tc>
          <w:tcPr>
            <w:tcW w:w="1666" w:type="dxa"/>
            <w:shd w:val="clear" w:color="auto" w:fill="auto"/>
            <w:vAlign w:val="center"/>
          </w:tcPr>
          <w:p w14:paraId="29672227" w14:textId="77777777" w:rsidR="002B7F90" w:rsidRDefault="00656AE0">
            <w:pPr>
              <w:jc w:val="center"/>
              <w:rPr>
                <w:sz w:val="20"/>
                <w:szCs w:val="20"/>
              </w:rPr>
            </w:pPr>
            <w:r>
              <w:rPr>
                <w:sz w:val="20"/>
                <w:szCs w:val="20"/>
              </w:rPr>
              <w:t>10</w:t>
            </w:r>
          </w:p>
        </w:tc>
        <w:tc>
          <w:tcPr>
            <w:tcW w:w="1666" w:type="dxa"/>
            <w:shd w:val="clear" w:color="auto" w:fill="auto"/>
            <w:tcMar>
              <w:top w:w="57" w:type="dxa"/>
              <w:left w:w="57" w:type="dxa"/>
              <w:bottom w:w="57" w:type="dxa"/>
              <w:right w:w="57" w:type="dxa"/>
            </w:tcMar>
            <w:vAlign w:val="center"/>
          </w:tcPr>
          <w:p w14:paraId="7495FF7E" w14:textId="77777777" w:rsidR="002B7F90" w:rsidRDefault="00656AE0">
            <w:pPr>
              <w:jc w:val="center"/>
              <w:rPr>
                <w:sz w:val="20"/>
                <w:szCs w:val="20"/>
              </w:rPr>
            </w:pPr>
            <w:r>
              <w:rPr>
                <w:sz w:val="20"/>
                <w:szCs w:val="20"/>
              </w:rPr>
              <w:t>10</w:t>
            </w:r>
          </w:p>
        </w:tc>
        <w:tc>
          <w:tcPr>
            <w:tcW w:w="1411" w:type="dxa"/>
            <w:shd w:val="clear" w:color="auto" w:fill="auto"/>
            <w:tcMar>
              <w:top w:w="57" w:type="dxa"/>
              <w:left w:w="57" w:type="dxa"/>
              <w:bottom w:w="57" w:type="dxa"/>
              <w:right w:w="57" w:type="dxa"/>
            </w:tcMar>
            <w:vAlign w:val="center"/>
          </w:tcPr>
          <w:p w14:paraId="39776FFF" w14:textId="77777777" w:rsidR="002B7F90" w:rsidRDefault="00656AE0">
            <w:pPr>
              <w:jc w:val="center"/>
              <w:rPr>
                <w:b/>
                <w:sz w:val="20"/>
                <w:szCs w:val="20"/>
              </w:rPr>
            </w:pPr>
            <w:r>
              <w:rPr>
                <w:b/>
                <w:sz w:val="20"/>
                <w:szCs w:val="20"/>
              </w:rPr>
              <w:t>30</w:t>
            </w:r>
          </w:p>
        </w:tc>
      </w:tr>
      <w:tr w:rsidR="002B7F90" w14:paraId="7F0D1512" w14:textId="77777777">
        <w:trPr>
          <w:trHeight w:val="933"/>
        </w:trPr>
        <w:tc>
          <w:tcPr>
            <w:tcW w:w="2117" w:type="dxa"/>
            <w:shd w:val="clear" w:color="auto" w:fill="auto"/>
            <w:tcMar>
              <w:top w:w="57" w:type="dxa"/>
              <w:left w:w="57" w:type="dxa"/>
              <w:bottom w:w="57" w:type="dxa"/>
              <w:right w:w="57" w:type="dxa"/>
            </w:tcMar>
            <w:vAlign w:val="center"/>
          </w:tcPr>
          <w:p w14:paraId="2D5D95A6" w14:textId="77777777" w:rsidR="002B7F90" w:rsidRDefault="00656AE0">
            <w:pPr>
              <w:rPr>
                <w:sz w:val="20"/>
                <w:szCs w:val="20"/>
              </w:rPr>
            </w:pPr>
            <w:r>
              <w:rPr>
                <w:sz w:val="20"/>
                <w:szCs w:val="20"/>
              </w:rPr>
              <w:t>Development of skills in the major elements of the job seeking process</w:t>
            </w:r>
          </w:p>
        </w:tc>
        <w:tc>
          <w:tcPr>
            <w:tcW w:w="1668" w:type="dxa"/>
            <w:shd w:val="clear" w:color="auto" w:fill="auto"/>
            <w:tcMar>
              <w:top w:w="57" w:type="dxa"/>
              <w:left w:w="57" w:type="dxa"/>
              <w:bottom w:w="57" w:type="dxa"/>
              <w:right w:w="57" w:type="dxa"/>
            </w:tcMar>
            <w:vAlign w:val="center"/>
          </w:tcPr>
          <w:p w14:paraId="7A42D599" w14:textId="77777777" w:rsidR="002B7F90" w:rsidRDefault="00656AE0">
            <w:pPr>
              <w:jc w:val="center"/>
              <w:rPr>
                <w:sz w:val="20"/>
                <w:szCs w:val="20"/>
              </w:rPr>
            </w:pPr>
            <w:r>
              <w:rPr>
                <w:sz w:val="20"/>
                <w:szCs w:val="20"/>
              </w:rPr>
              <w:t>5</w:t>
            </w:r>
          </w:p>
        </w:tc>
        <w:tc>
          <w:tcPr>
            <w:tcW w:w="1666" w:type="dxa"/>
            <w:shd w:val="clear" w:color="auto" w:fill="auto"/>
            <w:tcMar>
              <w:top w:w="57" w:type="dxa"/>
              <w:left w:w="57" w:type="dxa"/>
              <w:bottom w:w="57" w:type="dxa"/>
              <w:right w:w="57" w:type="dxa"/>
            </w:tcMar>
            <w:vAlign w:val="center"/>
          </w:tcPr>
          <w:p w14:paraId="710935AE" w14:textId="77777777" w:rsidR="002B7F90" w:rsidRDefault="00656AE0">
            <w:pPr>
              <w:jc w:val="center"/>
              <w:rPr>
                <w:sz w:val="20"/>
                <w:szCs w:val="20"/>
              </w:rPr>
            </w:pPr>
            <w:r>
              <w:rPr>
                <w:sz w:val="20"/>
                <w:szCs w:val="20"/>
              </w:rPr>
              <w:t>5</w:t>
            </w:r>
          </w:p>
        </w:tc>
        <w:tc>
          <w:tcPr>
            <w:tcW w:w="1666" w:type="dxa"/>
            <w:shd w:val="clear" w:color="auto" w:fill="auto"/>
            <w:vAlign w:val="center"/>
          </w:tcPr>
          <w:p w14:paraId="095D5205" w14:textId="77777777" w:rsidR="002B7F90" w:rsidRDefault="00656AE0">
            <w:pPr>
              <w:jc w:val="center"/>
              <w:rPr>
                <w:sz w:val="20"/>
                <w:szCs w:val="20"/>
              </w:rPr>
            </w:pPr>
            <w:r>
              <w:rPr>
                <w:sz w:val="20"/>
                <w:szCs w:val="20"/>
              </w:rPr>
              <w:t>10</w:t>
            </w:r>
          </w:p>
        </w:tc>
        <w:tc>
          <w:tcPr>
            <w:tcW w:w="1666" w:type="dxa"/>
            <w:shd w:val="clear" w:color="auto" w:fill="auto"/>
            <w:tcMar>
              <w:top w:w="57" w:type="dxa"/>
              <w:left w:w="57" w:type="dxa"/>
              <w:bottom w:w="57" w:type="dxa"/>
              <w:right w:w="57" w:type="dxa"/>
            </w:tcMar>
            <w:vAlign w:val="center"/>
          </w:tcPr>
          <w:p w14:paraId="5C203C64" w14:textId="77777777" w:rsidR="002B7F90" w:rsidRDefault="00656AE0">
            <w:pPr>
              <w:jc w:val="center"/>
              <w:rPr>
                <w:sz w:val="20"/>
                <w:szCs w:val="20"/>
              </w:rPr>
            </w:pPr>
            <w:r>
              <w:rPr>
                <w:sz w:val="20"/>
                <w:szCs w:val="20"/>
              </w:rPr>
              <w:t>15</w:t>
            </w:r>
          </w:p>
        </w:tc>
        <w:tc>
          <w:tcPr>
            <w:tcW w:w="1411" w:type="dxa"/>
            <w:shd w:val="clear" w:color="auto" w:fill="auto"/>
            <w:tcMar>
              <w:top w:w="57" w:type="dxa"/>
              <w:left w:w="57" w:type="dxa"/>
              <w:bottom w:w="57" w:type="dxa"/>
              <w:right w:w="57" w:type="dxa"/>
            </w:tcMar>
            <w:vAlign w:val="center"/>
          </w:tcPr>
          <w:p w14:paraId="5BB9B978" w14:textId="77777777" w:rsidR="002B7F90" w:rsidRDefault="00656AE0">
            <w:pPr>
              <w:jc w:val="center"/>
              <w:rPr>
                <w:b/>
                <w:sz w:val="20"/>
                <w:szCs w:val="20"/>
              </w:rPr>
            </w:pPr>
            <w:r>
              <w:rPr>
                <w:b/>
                <w:sz w:val="20"/>
                <w:szCs w:val="20"/>
              </w:rPr>
              <w:t>35</w:t>
            </w:r>
          </w:p>
        </w:tc>
      </w:tr>
      <w:tr w:rsidR="002B7F90" w14:paraId="6D6C34AA" w14:textId="77777777">
        <w:tc>
          <w:tcPr>
            <w:tcW w:w="2117" w:type="dxa"/>
            <w:shd w:val="clear" w:color="auto" w:fill="auto"/>
            <w:tcMar>
              <w:top w:w="57" w:type="dxa"/>
              <w:left w:w="57" w:type="dxa"/>
              <w:bottom w:w="57" w:type="dxa"/>
              <w:right w:w="57" w:type="dxa"/>
            </w:tcMar>
            <w:vAlign w:val="center"/>
          </w:tcPr>
          <w:p w14:paraId="33EE43A2" w14:textId="77777777" w:rsidR="002B7F90" w:rsidRDefault="00656AE0">
            <w:pPr>
              <w:rPr>
                <w:b/>
                <w:sz w:val="20"/>
                <w:szCs w:val="20"/>
              </w:rPr>
            </w:pPr>
            <w:r>
              <w:rPr>
                <w:b/>
                <w:sz w:val="20"/>
                <w:szCs w:val="20"/>
              </w:rPr>
              <w:t>Total %</w:t>
            </w:r>
          </w:p>
        </w:tc>
        <w:tc>
          <w:tcPr>
            <w:tcW w:w="1668" w:type="dxa"/>
            <w:shd w:val="clear" w:color="auto" w:fill="auto"/>
            <w:tcMar>
              <w:top w:w="57" w:type="dxa"/>
              <w:left w:w="57" w:type="dxa"/>
              <w:bottom w:w="57" w:type="dxa"/>
              <w:right w:w="57" w:type="dxa"/>
            </w:tcMar>
            <w:vAlign w:val="center"/>
          </w:tcPr>
          <w:p w14:paraId="56A56D80" w14:textId="77777777" w:rsidR="002B7F90" w:rsidRDefault="00656AE0">
            <w:pPr>
              <w:jc w:val="center"/>
              <w:rPr>
                <w:b/>
                <w:sz w:val="20"/>
                <w:szCs w:val="20"/>
              </w:rPr>
            </w:pPr>
            <w:r>
              <w:rPr>
                <w:b/>
                <w:sz w:val="20"/>
                <w:szCs w:val="20"/>
              </w:rPr>
              <w:t>15</w:t>
            </w:r>
          </w:p>
        </w:tc>
        <w:tc>
          <w:tcPr>
            <w:tcW w:w="1666" w:type="dxa"/>
            <w:shd w:val="clear" w:color="auto" w:fill="auto"/>
            <w:tcMar>
              <w:top w:w="57" w:type="dxa"/>
              <w:left w:w="57" w:type="dxa"/>
              <w:bottom w:w="57" w:type="dxa"/>
              <w:right w:w="57" w:type="dxa"/>
            </w:tcMar>
            <w:vAlign w:val="center"/>
          </w:tcPr>
          <w:p w14:paraId="2366A490" w14:textId="77777777" w:rsidR="002B7F90" w:rsidRDefault="00656AE0">
            <w:pPr>
              <w:jc w:val="center"/>
              <w:rPr>
                <w:b/>
                <w:sz w:val="20"/>
                <w:szCs w:val="20"/>
              </w:rPr>
            </w:pPr>
            <w:r>
              <w:rPr>
                <w:b/>
                <w:sz w:val="20"/>
                <w:szCs w:val="20"/>
              </w:rPr>
              <w:t>20</w:t>
            </w:r>
          </w:p>
        </w:tc>
        <w:tc>
          <w:tcPr>
            <w:tcW w:w="1666" w:type="dxa"/>
            <w:shd w:val="clear" w:color="auto" w:fill="auto"/>
            <w:vAlign w:val="center"/>
          </w:tcPr>
          <w:p w14:paraId="33C3F2B8" w14:textId="77777777" w:rsidR="002B7F90" w:rsidRDefault="00656AE0">
            <w:pPr>
              <w:jc w:val="center"/>
              <w:rPr>
                <w:b/>
                <w:sz w:val="20"/>
                <w:szCs w:val="20"/>
              </w:rPr>
            </w:pPr>
            <w:r>
              <w:rPr>
                <w:b/>
                <w:sz w:val="20"/>
                <w:szCs w:val="20"/>
              </w:rPr>
              <w:t>25</w:t>
            </w:r>
          </w:p>
        </w:tc>
        <w:tc>
          <w:tcPr>
            <w:tcW w:w="1666" w:type="dxa"/>
            <w:shd w:val="clear" w:color="auto" w:fill="auto"/>
            <w:tcMar>
              <w:top w:w="57" w:type="dxa"/>
              <w:left w:w="57" w:type="dxa"/>
              <w:bottom w:w="57" w:type="dxa"/>
              <w:right w:w="57" w:type="dxa"/>
            </w:tcMar>
            <w:vAlign w:val="center"/>
          </w:tcPr>
          <w:p w14:paraId="7F433E7A" w14:textId="77777777" w:rsidR="002B7F90" w:rsidRDefault="00656AE0">
            <w:pPr>
              <w:jc w:val="center"/>
              <w:rPr>
                <w:b/>
                <w:sz w:val="20"/>
                <w:szCs w:val="20"/>
              </w:rPr>
            </w:pPr>
            <w:r>
              <w:rPr>
                <w:b/>
                <w:sz w:val="20"/>
                <w:szCs w:val="20"/>
              </w:rPr>
              <w:t>40</w:t>
            </w:r>
          </w:p>
        </w:tc>
        <w:tc>
          <w:tcPr>
            <w:tcW w:w="1411" w:type="dxa"/>
            <w:shd w:val="clear" w:color="auto" w:fill="auto"/>
            <w:tcMar>
              <w:top w:w="57" w:type="dxa"/>
              <w:left w:w="57" w:type="dxa"/>
              <w:bottom w:w="57" w:type="dxa"/>
              <w:right w:w="57" w:type="dxa"/>
            </w:tcMar>
            <w:vAlign w:val="center"/>
          </w:tcPr>
          <w:p w14:paraId="51C0D304" w14:textId="77777777" w:rsidR="002B7F90" w:rsidRDefault="00656AE0">
            <w:pPr>
              <w:jc w:val="center"/>
              <w:rPr>
                <w:b/>
                <w:sz w:val="20"/>
                <w:szCs w:val="20"/>
              </w:rPr>
            </w:pPr>
            <w:r>
              <w:rPr>
                <w:b/>
                <w:sz w:val="20"/>
                <w:szCs w:val="20"/>
              </w:rPr>
              <w:t>100</w:t>
            </w:r>
          </w:p>
        </w:tc>
      </w:tr>
    </w:tbl>
    <w:p w14:paraId="6B2D5365" w14:textId="77777777" w:rsidR="002B7F90" w:rsidRDefault="002B7F90">
      <w:pPr>
        <w:tabs>
          <w:tab w:val="left" w:pos="3592"/>
        </w:tabs>
        <w:ind w:left="1134" w:hanging="1134"/>
        <w:rPr>
          <w:sz w:val="20"/>
          <w:szCs w:val="20"/>
        </w:rPr>
      </w:pPr>
    </w:p>
    <w:p w14:paraId="44E52A6D" w14:textId="77777777" w:rsidR="002B7F90" w:rsidRDefault="00656AE0">
      <w:pPr>
        <w:rPr>
          <w:b/>
          <w:sz w:val="20"/>
          <w:szCs w:val="20"/>
        </w:rPr>
      </w:pPr>
      <w:bookmarkStart w:id="60" w:name="_heading=h.2lwamvv" w:colFirst="0" w:colLast="0"/>
      <w:bookmarkEnd w:id="60"/>
      <w:r>
        <w:rPr>
          <w:b/>
          <w:sz w:val="20"/>
          <w:szCs w:val="20"/>
        </w:rPr>
        <w:t>Outcomes for the Work Studies HSC Course</w:t>
      </w:r>
    </w:p>
    <w:p w14:paraId="26995E42" w14:textId="77777777" w:rsidR="002B7F90" w:rsidRDefault="002B7F90">
      <w:pPr>
        <w:ind w:left="1134" w:hanging="1134"/>
        <w:rPr>
          <w:b/>
          <w:sz w:val="20"/>
          <w:szCs w:val="20"/>
        </w:rPr>
      </w:pPr>
    </w:p>
    <w:p w14:paraId="64C1C877" w14:textId="77777777" w:rsidR="002B7F90" w:rsidRDefault="00656AE0">
      <w:pPr>
        <w:rPr>
          <w:sz w:val="20"/>
          <w:szCs w:val="20"/>
        </w:rPr>
      </w:pPr>
      <w:r>
        <w:rPr>
          <w:sz w:val="20"/>
          <w:szCs w:val="20"/>
        </w:rPr>
        <w:t>A student:</w:t>
      </w:r>
    </w:p>
    <w:p w14:paraId="793469CC" w14:textId="77777777" w:rsidR="002B7F90" w:rsidRDefault="00656AE0">
      <w:pPr>
        <w:numPr>
          <w:ilvl w:val="0"/>
          <w:numId w:val="14"/>
        </w:numPr>
        <w:ind w:left="567" w:hanging="567"/>
        <w:rPr>
          <w:sz w:val="20"/>
          <w:szCs w:val="20"/>
        </w:rPr>
      </w:pPr>
      <w:r>
        <w:rPr>
          <w:sz w:val="20"/>
          <w:szCs w:val="20"/>
        </w:rPr>
        <w:t xml:space="preserve">investigates a range of work environments </w:t>
      </w:r>
    </w:p>
    <w:p w14:paraId="6ACBBEE1" w14:textId="77777777" w:rsidR="002B7F90" w:rsidRDefault="00656AE0">
      <w:pPr>
        <w:numPr>
          <w:ilvl w:val="0"/>
          <w:numId w:val="14"/>
        </w:numPr>
        <w:ind w:left="567" w:hanging="567"/>
        <w:rPr>
          <w:sz w:val="20"/>
          <w:szCs w:val="20"/>
        </w:rPr>
      </w:pPr>
      <w:r>
        <w:rPr>
          <w:sz w:val="20"/>
          <w:szCs w:val="20"/>
        </w:rPr>
        <w:t xml:space="preserve">examines different types of work and skills for employment </w:t>
      </w:r>
    </w:p>
    <w:p w14:paraId="25669CAD" w14:textId="77777777" w:rsidR="002B7F90" w:rsidRDefault="00656AE0">
      <w:pPr>
        <w:numPr>
          <w:ilvl w:val="0"/>
          <w:numId w:val="14"/>
        </w:numPr>
        <w:ind w:left="567" w:hanging="567"/>
        <w:rPr>
          <w:sz w:val="20"/>
          <w:szCs w:val="20"/>
        </w:rPr>
      </w:pPr>
      <w:r>
        <w:rPr>
          <w:sz w:val="20"/>
          <w:szCs w:val="20"/>
        </w:rPr>
        <w:t xml:space="preserve">analyses employment options and strategies for career management </w:t>
      </w:r>
    </w:p>
    <w:p w14:paraId="6C9551B7" w14:textId="77777777" w:rsidR="002B7F90" w:rsidRDefault="00656AE0">
      <w:pPr>
        <w:numPr>
          <w:ilvl w:val="0"/>
          <w:numId w:val="14"/>
        </w:numPr>
        <w:ind w:left="567" w:hanging="567"/>
        <w:rPr>
          <w:sz w:val="20"/>
          <w:szCs w:val="20"/>
        </w:rPr>
      </w:pPr>
      <w:r>
        <w:rPr>
          <w:sz w:val="20"/>
          <w:szCs w:val="20"/>
        </w:rPr>
        <w:t>assesses pathways for further education, training and life planning</w:t>
      </w:r>
    </w:p>
    <w:p w14:paraId="376CD483" w14:textId="77777777" w:rsidR="002B7F90" w:rsidRDefault="00656AE0">
      <w:pPr>
        <w:numPr>
          <w:ilvl w:val="0"/>
          <w:numId w:val="14"/>
        </w:numPr>
        <w:ind w:left="567" w:hanging="567"/>
        <w:rPr>
          <w:sz w:val="20"/>
          <w:szCs w:val="20"/>
        </w:rPr>
      </w:pPr>
      <w:r>
        <w:rPr>
          <w:sz w:val="20"/>
          <w:szCs w:val="20"/>
        </w:rPr>
        <w:t>communicates and uses technology effectively</w:t>
      </w:r>
    </w:p>
    <w:p w14:paraId="65218951" w14:textId="77777777" w:rsidR="002B7F90" w:rsidRDefault="00656AE0">
      <w:pPr>
        <w:numPr>
          <w:ilvl w:val="0"/>
          <w:numId w:val="14"/>
        </w:numPr>
        <w:ind w:left="567" w:hanging="567"/>
        <w:rPr>
          <w:sz w:val="20"/>
          <w:szCs w:val="20"/>
        </w:rPr>
      </w:pPr>
      <w:r>
        <w:rPr>
          <w:sz w:val="20"/>
          <w:szCs w:val="20"/>
        </w:rPr>
        <w:t>applies self-management and teamwork skills</w:t>
      </w:r>
    </w:p>
    <w:p w14:paraId="529DDF90" w14:textId="77777777" w:rsidR="002B7F90" w:rsidRDefault="00656AE0">
      <w:pPr>
        <w:numPr>
          <w:ilvl w:val="0"/>
          <w:numId w:val="14"/>
        </w:numPr>
        <w:ind w:left="567" w:hanging="567"/>
        <w:rPr>
          <w:sz w:val="20"/>
          <w:szCs w:val="20"/>
        </w:rPr>
      </w:pPr>
      <w:r>
        <w:rPr>
          <w:sz w:val="20"/>
          <w:szCs w:val="20"/>
        </w:rPr>
        <w:t>utilises strategies to plan, organise and solve problems</w:t>
      </w:r>
    </w:p>
    <w:p w14:paraId="0D9669D0" w14:textId="77777777" w:rsidR="002B7F90" w:rsidRDefault="00656AE0">
      <w:pPr>
        <w:numPr>
          <w:ilvl w:val="0"/>
          <w:numId w:val="14"/>
        </w:numPr>
        <w:ind w:left="567" w:hanging="567"/>
        <w:rPr>
          <w:sz w:val="20"/>
          <w:szCs w:val="20"/>
        </w:rPr>
      </w:pPr>
      <w:r>
        <w:rPr>
          <w:sz w:val="20"/>
          <w:szCs w:val="20"/>
        </w:rPr>
        <w:t>assesses influences on people’s working lives</w:t>
      </w:r>
    </w:p>
    <w:p w14:paraId="5E660383" w14:textId="77777777" w:rsidR="002B7F90" w:rsidRDefault="00656AE0">
      <w:pPr>
        <w:numPr>
          <w:ilvl w:val="0"/>
          <w:numId w:val="14"/>
        </w:numPr>
        <w:ind w:left="567" w:hanging="567"/>
        <w:rPr>
          <w:sz w:val="20"/>
          <w:szCs w:val="20"/>
        </w:rPr>
      </w:pPr>
      <w:r>
        <w:rPr>
          <w:sz w:val="20"/>
          <w:szCs w:val="20"/>
        </w:rPr>
        <w:t>evaluates personal and social influences on individuals and groups</w:t>
      </w:r>
    </w:p>
    <w:p w14:paraId="0AA1A637" w14:textId="77777777" w:rsidR="002B7F90" w:rsidRDefault="002B7F90">
      <w:pPr>
        <w:ind w:left="1134" w:hanging="1134"/>
        <w:rPr>
          <w:sz w:val="20"/>
          <w:szCs w:val="20"/>
        </w:rPr>
        <w:sectPr w:rsidR="002B7F90"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7672357D" w14:textId="77777777" w:rsidR="002B7F90" w:rsidRDefault="00656AE0">
      <w:pPr>
        <w:pStyle w:val="Heading1"/>
      </w:pPr>
      <w:bookmarkStart w:id="61" w:name="_Toc119403235"/>
      <w:r>
        <w:lastRenderedPageBreak/>
        <w:t>Mathematics Faculty</w:t>
      </w:r>
      <w:bookmarkEnd w:id="61"/>
    </w:p>
    <w:p w14:paraId="167AEE61" w14:textId="77777777" w:rsidR="002B7F90" w:rsidRDefault="00656AE0">
      <w:pPr>
        <w:pStyle w:val="Heading2"/>
      </w:pPr>
      <w:bookmarkStart w:id="62" w:name="_Toc119403236"/>
      <w:r>
        <w:t>Mathematics Advanced</w:t>
      </w:r>
      <w:bookmarkEnd w:id="62"/>
    </w:p>
    <w:p w14:paraId="0517BD5C" w14:textId="77777777" w:rsidR="002B7F90" w:rsidRDefault="00656AE0">
      <w:pPr>
        <w:jc w:val="center"/>
        <w:rPr>
          <w:i/>
        </w:rPr>
      </w:pPr>
      <w:r>
        <w:rPr>
          <w:i/>
        </w:rPr>
        <w:t>(Board Developed Course – 2 Units)</w:t>
      </w:r>
    </w:p>
    <w:p w14:paraId="7AC815C9" w14:textId="77777777" w:rsidR="002B7F90" w:rsidRDefault="002B7F90">
      <w:pPr>
        <w:jc w:val="center"/>
      </w:pPr>
    </w:p>
    <w:p w14:paraId="68F8B608" w14:textId="71E3EC00" w:rsidR="002B7F90" w:rsidRDefault="00656AE0">
      <w:pPr>
        <w:rPr>
          <w:b/>
          <w:sz w:val="24"/>
          <w:u w:val="single"/>
        </w:rPr>
      </w:pPr>
      <w:r w:rsidRPr="005176D7">
        <w:rPr>
          <w:b/>
          <w:sz w:val="24"/>
          <w:u w:val="single"/>
        </w:rPr>
        <w:t>Year 12 202</w:t>
      </w:r>
      <w:r w:rsidR="00996291">
        <w:rPr>
          <w:b/>
          <w:sz w:val="24"/>
          <w:u w:val="single"/>
        </w:rPr>
        <w:t>3</w:t>
      </w:r>
      <w:r w:rsidRPr="005176D7">
        <w:rPr>
          <w:b/>
          <w:sz w:val="24"/>
          <w:u w:val="single"/>
        </w:rPr>
        <w:t xml:space="preserve"> HSC Assessment Schedule</w:t>
      </w:r>
    </w:p>
    <w:p w14:paraId="286C2E0B" w14:textId="77777777" w:rsidR="002B7F90" w:rsidRDefault="002B7F90">
      <w:pPr>
        <w:pBdr>
          <w:top w:val="nil"/>
          <w:left w:val="nil"/>
          <w:bottom w:val="nil"/>
          <w:right w:val="nil"/>
          <w:between w:val="nil"/>
        </w:pBdr>
        <w:ind w:left="1134" w:hanging="1134"/>
        <w:rPr>
          <w:rFonts w:eastAsia="Arial" w:cs="Arial"/>
          <w:color w:val="000000"/>
          <w:sz w:val="20"/>
          <w:szCs w:val="20"/>
        </w:rPr>
      </w:pPr>
    </w:p>
    <w:tbl>
      <w:tblPr>
        <w:tblStyle w:val="af7"/>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1753"/>
        <w:gridCol w:w="1753"/>
        <w:gridCol w:w="1753"/>
        <w:gridCol w:w="1753"/>
        <w:gridCol w:w="1458"/>
      </w:tblGrid>
      <w:tr w:rsidR="002B7F90" w14:paraId="27A35520" w14:textId="77777777" w:rsidTr="008D1D0D">
        <w:tc>
          <w:tcPr>
            <w:tcW w:w="1723" w:type="dxa"/>
            <w:vMerge w:val="restart"/>
            <w:shd w:val="clear" w:color="auto" w:fill="D9D9D9"/>
            <w:tcMar>
              <w:top w:w="57" w:type="dxa"/>
              <w:left w:w="57" w:type="dxa"/>
              <w:bottom w:w="57" w:type="dxa"/>
              <w:right w:w="57" w:type="dxa"/>
            </w:tcMar>
          </w:tcPr>
          <w:p w14:paraId="592F2D5E" w14:textId="77777777" w:rsidR="002B7F90" w:rsidRDefault="00656AE0">
            <w:pPr>
              <w:jc w:val="center"/>
              <w:rPr>
                <w:b/>
                <w:sz w:val="20"/>
                <w:szCs w:val="20"/>
              </w:rPr>
            </w:pPr>
            <w:r>
              <w:rPr>
                <w:b/>
                <w:sz w:val="20"/>
                <w:szCs w:val="20"/>
              </w:rPr>
              <w:t>Component</w:t>
            </w:r>
          </w:p>
        </w:tc>
        <w:tc>
          <w:tcPr>
            <w:tcW w:w="1753" w:type="dxa"/>
            <w:shd w:val="clear" w:color="auto" w:fill="D9D9D9"/>
            <w:tcMar>
              <w:top w:w="57" w:type="dxa"/>
              <w:left w:w="57" w:type="dxa"/>
              <w:bottom w:w="57" w:type="dxa"/>
              <w:right w:w="57" w:type="dxa"/>
            </w:tcMar>
          </w:tcPr>
          <w:p w14:paraId="01EC5308" w14:textId="77777777" w:rsidR="002B7F90" w:rsidRDefault="00656AE0">
            <w:pPr>
              <w:jc w:val="center"/>
              <w:rPr>
                <w:b/>
                <w:sz w:val="20"/>
                <w:szCs w:val="20"/>
              </w:rPr>
            </w:pPr>
            <w:r>
              <w:rPr>
                <w:b/>
                <w:sz w:val="20"/>
                <w:szCs w:val="20"/>
              </w:rPr>
              <w:t>Task 1</w:t>
            </w:r>
          </w:p>
        </w:tc>
        <w:tc>
          <w:tcPr>
            <w:tcW w:w="1753" w:type="dxa"/>
            <w:shd w:val="clear" w:color="auto" w:fill="D9D9D9"/>
            <w:tcMar>
              <w:top w:w="57" w:type="dxa"/>
              <w:left w:w="57" w:type="dxa"/>
              <w:bottom w:w="57" w:type="dxa"/>
              <w:right w:w="57" w:type="dxa"/>
            </w:tcMar>
          </w:tcPr>
          <w:p w14:paraId="623A1240" w14:textId="77777777" w:rsidR="002B7F90" w:rsidRDefault="00656AE0">
            <w:pPr>
              <w:jc w:val="center"/>
              <w:rPr>
                <w:b/>
                <w:sz w:val="20"/>
                <w:szCs w:val="20"/>
              </w:rPr>
            </w:pPr>
            <w:r>
              <w:rPr>
                <w:b/>
                <w:sz w:val="20"/>
                <w:szCs w:val="20"/>
              </w:rPr>
              <w:t>Task 2</w:t>
            </w:r>
          </w:p>
        </w:tc>
        <w:tc>
          <w:tcPr>
            <w:tcW w:w="1753" w:type="dxa"/>
            <w:shd w:val="clear" w:color="auto" w:fill="D9D9D9"/>
          </w:tcPr>
          <w:p w14:paraId="68DB11DE" w14:textId="77777777" w:rsidR="002B7F90" w:rsidRDefault="00656AE0">
            <w:pPr>
              <w:jc w:val="center"/>
              <w:rPr>
                <w:b/>
                <w:sz w:val="20"/>
                <w:szCs w:val="20"/>
              </w:rPr>
            </w:pPr>
            <w:r>
              <w:rPr>
                <w:b/>
                <w:sz w:val="20"/>
                <w:szCs w:val="20"/>
              </w:rPr>
              <w:t>Task 3</w:t>
            </w:r>
          </w:p>
        </w:tc>
        <w:tc>
          <w:tcPr>
            <w:tcW w:w="1753" w:type="dxa"/>
            <w:shd w:val="clear" w:color="auto" w:fill="D9D9D9"/>
            <w:tcMar>
              <w:top w:w="57" w:type="dxa"/>
              <w:left w:w="57" w:type="dxa"/>
              <w:bottom w:w="57" w:type="dxa"/>
              <w:right w:w="57" w:type="dxa"/>
            </w:tcMar>
          </w:tcPr>
          <w:p w14:paraId="374962B7" w14:textId="77777777" w:rsidR="002B7F90" w:rsidRDefault="00656AE0">
            <w:pPr>
              <w:jc w:val="center"/>
              <w:rPr>
                <w:b/>
                <w:sz w:val="20"/>
                <w:szCs w:val="20"/>
              </w:rPr>
            </w:pPr>
            <w:r>
              <w:rPr>
                <w:b/>
                <w:sz w:val="20"/>
                <w:szCs w:val="20"/>
              </w:rPr>
              <w:t>Task 4</w:t>
            </w:r>
          </w:p>
        </w:tc>
        <w:tc>
          <w:tcPr>
            <w:tcW w:w="1458" w:type="dxa"/>
            <w:vMerge w:val="restart"/>
            <w:shd w:val="clear" w:color="auto" w:fill="D9D9D9"/>
            <w:tcMar>
              <w:top w:w="57" w:type="dxa"/>
              <w:left w:w="57" w:type="dxa"/>
              <w:bottom w:w="57" w:type="dxa"/>
              <w:right w:w="57" w:type="dxa"/>
            </w:tcMar>
          </w:tcPr>
          <w:p w14:paraId="155CE3FE" w14:textId="77777777" w:rsidR="002B7F90" w:rsidRDefault="00656AE0">
            <w:pPr>
              <w:jc w:val="center"/>
              <w:rPr>
                <w:b/>
                <w:sz w:val="20"/>
                <w:szCs w:val="20"/>
              </w:rPr>
            </w:pPr>
            <w:r>
              <w:rPr>
                <w:b/>
                <w:sz w:val="20"/>
                <w:szCs w:val="20"/>
              </w:rPr>
              <w:t>Weighting %</w:t>
            </w:r>
          </w:p>
        </w:tc>
      </w:tr>
      <w:tr w:rsidR="002B7F90" w14:paraId="701899E5" w14:textId="77777777" w:rsidTr="008D1D0D">
        <w:trPr>
          <w:trHeight w:val="1254"/>
        </w:trPr>
        <w:tc>
          <w:tcPr>
            <w:tcW w:w="1723" w:type="dxa"/>
            <w:vMerge/>
            <w:shd w:val="clear" w:color="auto" w:fill="D9D9D9"/>
            <w:tcMar>
              <w:top w:w="57" w:type="dxa"/>
              <w:left w:w="57" w:type="dxa"/>
              <w:bottom w:w="57" w:type="dxa"/>
              <w:right w:w="57" w:type="dxa"/>
            </w:tcMar>
          </w:tcPr>
          <w:p w14:paraId="40057BE6" w14:textId="77777777" w:rsidR="002B7F90" w:rsidRDefault="002B7F90">
            <w:pPr>
              <w:widowControl w:val="0"/>
              <w:pBdr>
                <w:top w:val="nil"/>
                <w:left w:val="nil"/>
                <w:bottom w:val="nil"/>
                <w:right w:val="nil"/>
                <w:between w:val="nil"/>
              </w:pBdr>
              <w:spacing w:line="276" w:lineRule="auto"/>
              <w:rPr>
                <w:b/>
                <w:sz w:val="20"/>
                <w:szCs w:val="20"/>
              </w:rPr>
            </w:pPr>
          </w:p>
        </w:tc>
        <w:tc>
          <w:tcPr>
            <w:tcW w:w="1753" w:type="dxa"/>
            <w:shd w:val="clear" w:color="auto" w:fill="auto"/>
            <w:tcMar>
              <w:top w:w="57" w:type="dxa"/>
              <w:left w:w="57" w:type="dxa"/>
              <w:bottom w:w="57" w:type="dxa"/>
              <w:right w:w="57" w:type="dxa"/>
            </w:tcMar>
          </w:tcPr>
          <w:p w14:paraId="2D6F0724" w14:textId="77777777" w:rsidR="002B7F90" w:rsidRPr="005176D7" w:rsidRDefault="00656AE0">
            <w:pPr>
              <w:jc w:val="center"/>
              <w:rPr>
                <w:b/>
                <w:sz w:val="20"/>
                <w:szCs w:val="20"/>
              </w:rPr>
            </w:pPr>
            <w:r w:rsidRPr="005176D7">
              <w:rPr>
                <w:b/>
                <w:sz w:val="20"/>
                <w:szCs w:val="20"/>
              </w:rPr>
              <w:t>Stimulus Task</w:t>
            </w:r>
          </w:p>
          <w:p w14:paraId="1771A8BA" w14:textId="77777777" w:rsidR="002B7F90" w:rsidRPr="005176D7" w:rsidRDefault="00656AE0">
            <w:pPr>
              <w:jc w:val="center"/>
              <w:rPr>
                <w:sz w:val="20"/>
                <w:szCs w:val="20"/>
              </w:rPr>
            </w:pPr>
            <w:r w:rsidRPr="005176D7">
              <w:rPr>
                <w:sz w:val="20"/>
                <w:szCs w:val="20"/>
              </w:rPr>
              <w:t>Topics</w:t>
            </w:r>
          </w:p>
          <w:p w14:paraId="7E62A755" w14:textId="77777777" w:rsidR="002B7F90" w:rsidRPr="005176D7" w:rsidRDefault="002B7F90">
            <w:pPr>
              <w:jc w:val="center"/>
              <w:rPr>
                <w:sz w:val="20"/>
                <w:szCs w:val="20"/>
              </w:rPr>
            </w:pPr>
          </w:p>
          <w:p w14:paraId="6CC7FB83" w14:textId="70A06304" w:rsidR="002B7F90" w:rsidRPr="005176D7" w:rsidRDefault="00996291" w:rsidP="00996291">
            <w:pPr>
              <w:jc w:val="center"/>
              <w:rPr>
                <w:sz w:val="20"/>
                <w:szCs w:val="20"/>
              </w:rPr>
            </w:pPr>
            <w:r>
              <w:rPr>
                <w:sz w:val="20"/>
                <w:szCs w:val="20"/>
              </w:rPr>
              <w:t xml:space="preserve">S1.2, </w:t>
            </w:r>
            <w:r w:rsidR="00656AE0" w:rsidRPr="005176D7">
              <w:rPr>
                <w:sz w:val="20"/>
                <w:szCs w:val="20"/>
              </w:rPr>
              <w:t>E1, S2.1, S2.2,</w:t>
            </w:r>
            <w:r>
              <w:rPr>
                <w:sz w:val="20"/>
                <w:szCs w:val="20"/>
              </w:rPr>
              <w:t xml:space="preserve"> </w:t>
            </w:r>
            <w:r w:rsidR="00656AE0" w:rsidRPr="005176D7">
              <w:rPr>
                <w:sz w:val="20"/>
                <w:szCs w:val="20"/>
              </w:rPr>
              <w:t>F2</w:t>
            </w:r>
          </w:p>
        </w:tc>
        <w:tc>
          <w:tcPr>
            <w:tcW w:w="1753" w:type="dxa"/>
            <w:shd w:val="clear" w:color="auto" w:fill="auto"/>
            <w:tcMar>
              <w:top w:w="57" w:type="dxa"/>
              <w:left w:w="57" w:type="dxa"/>
              <w:bottom w:w="57" w:type="dxa"/>
              <w:right w:w="57" w:type="dxa"/>
            </w:tcMar>
          </w:tcPr>
          <w:p w14:paraId="4F08C3D4" w14:textId="77777777" w:rsidR="002B7F90" w:rsidRPr="005176D7" w:rsidRDefault="00656AE0">
            <w:pPr>
              <w:jc w:val="center"/>
              <w:rPr>
                <w:sz w:val="20"/>
                <w:szCs w:val="20"/>
              </w:rPr>
            </w:pPr>
            <w:r w:rsidRPr="005176D7">
              <w:rPr>
                <w:b/>
                <w:sz w:val="20"/>
                <w:szCs w:val="20"/>
              </w:rPr>
              <w:t>In-class test</w:t>
            </w:r>
          </w:p>
          <w:p w14:paraId="1E4D83F2" w14:textId="77777777" w:rsidR="002B7F90" w:rsidRPr="005176D7" w:rsidRDefault="00656AE0">
            <w:pPr>
              <w:jc w:val="center"/>
              <w:rPr>
                <w:sz w:val="20"/>
                <w:szCs w:val="20"/>
              </w:rPr>
            </w:pPr>
            <w:r w:rsidRPr="005176D7">
              <w:rPr>
                <w:sz w:val="20"/>
                <w:szCs w:val="20"/>
              </w:rPr>
              <w:t>Topics</w:t>
            </w:r>
          </w:p>
          <w:p w14:paraId="1ECB8BEB" w14:textId="77777777" w:rsidR="002B7F90" w:rsidRPr="005176D7" w:rsidRDefault="002B7F90">
            <w:pPr>
              <w:jc w:val="center"/>
              <w:rPr>
                <w:sz w:val="20"/>
                <w:szCs w:val="20"/>
              </w:rPr>
            </w:pPr>
          </w:p>
          <w:p w14:paraId="01C38846" w14:textId="77777777" w:rsidR="002B7F90" w:rsidRPr="005176D7" w:rsidRDefault="00656AE0">
            <w:pPr>
              <w:jc w:val="center"/>
              <w:rPr>
                <w:sz w:val="20"/>
                <w:szCs w:val="20"/>
              </w:rPr>
            </w:pPr>
            <w:r w:rsidRPr="005176D7">
              <w:rPr>
                <w:sz w:val="20"/>
                <w:szCs w:val="20"/>
              </w:rPr>
              <w:t>T3, C2.1, C2.2,</w:t>
            </w:r>
          </w:p>
          <w:p w14:paraId="454F86FF" w14:textId="77777777" w:rsidR="002B7F90" w:rsidRPr="005176D7" w:rsidRDefault="00656AE0">
            <w:pPr>
              <w:jc w:val="center"/>
              <w:rPr>
                <w:sz w:val="20"/>
                <w:szCs w:val="20"/>
              </w:rPr>
            </w:pPr>
            <w:r w:rsidRPr="005176D7">
              <w:rPr>
                <w:sz w:val="20"/>
                <w:szCs w:val="20"/>
              </w:rPr>
              <w:t>C4.1, C4.2</w:t>
            </w:r>
          </w:p>
        </w:tc>
        <w:tc>
          <w:tcPr>
            <w:tcW w:w="1753" w:type="dxa"/>
            <w:shd w:val="clear" w:color="auto" w:fill="auto"/>
          </w:tcPr>
          <w:p w14:paraId="16FACCDE" w14:textId="77777777" w:rsidR="002B7F90" w:rsidRPr="005176D7" w:rsidRDefault="00656AE0">
            <w:pPr>
              <w:jc w:val="center"/>
              <w:rPr>
                <w:b/>
                <w:sz w:val="20"/>
                <w:szCs w:val="20"/>
              </w:rPr>
            </w:pPr>
            <w:r w:rsidRPr="005176D7">
              <w:rPr>
                <w:b/>
                <w:sz w:val="20"/>
                <w:szCs w:val="20"/>
              </w:rPr>
              <w:t>Investigative task</w:t>
            </w:r>
          </w:p>
          <w:p w14:paraId="2E921E2A" w14:textId="77777777" w:rsidR="002B7F90" w:rsidRPr="005176D7" w:rsidRDefault="00656AE0">
            <w:pPr>
              <w:jc w:val="center"/>
              <w:rPr>
                <w:sz w:val="20"/>
                <w:szCs w:val="20"/>
              </w:rPr>
            </w:pPr>
            <w:r w:rsidRPr="005176D7">
              <w:rPr>
                <w:sz w:val="20"/>
                <w:szCs w:val="20"/>
              </w:rPr>
              <w:t>Topics</w:t>
            </w:r>
          </w:p>
          <w:p w14:paraId="369C0FF8" w14:textId="77777777" w:rsidR="002B7F90" w:rsidRPr="005176D7" w:rsidRDefault="00656AE0">
            <w:pPr>
              <w:rPr>
                <w:sz w:val="20"/>
                <w:szCs w:val="20"/>
              </w:rPr>
            </w:pPr>
            <w:r w:rsidRPr="005176D7">
              <w:rPr>
                <w:sz w:val="20"/>
                <w:szCs w:val="20"/>
              </w:rPr>
              <w:t xml:space="preserve">     S3.1, S3.2, </w:t>
            </w:r>
          </w:p>
          <w:p w14:paraId="1C1D675A" w14:textId="77777777" w:rsidR="002B7F90" w:rsidRPr="005176D7" w:rsidRDefault="00656AE0">
            <w:pPr>
              <w:rPr>
                <w:sz w:val="20"/>
                <w:szCs w:val="20"/>
              </w:rPr>
            </w:pPr>
            <w:r w:rsidRPr="005176D7">
              <w:rPr>
                <w:sz w:val="20"/>
                <w:szCs w:val="20"/>
              </w:rPr>
              <w:t xml:space="preserve">     C3.1, C3.2</w:t>
            </w:r>
          </w:p>
          <w:p w14:paraId="2F129B66" w14:textId="77777777" w:rsidR="002B7F90" w:rsidRPr="005176D7" w:rsidRDefault="002B7F90">
            <w:pPr>
              <w:jc w:val="center"/>
              <w:rPr>
                <w:sz w:val="20"/>
                <w:szCs w:val="20"/>
              </w:rPr>
            </w:pPr>
          </w:p>
        </w:tc>
        <w:tc>
          <w:tcPr>
            <w:tcW w:w="1753" w:type="dxa"/>
            <w:shd w:val="clear" w:color="auto" w:fill="auto"/>
            <w:tcMar>
              <w:top w:w="57" w:type="dxa"/>
              <w:left w:w="57" w:type="dxa"/>
              <w:bottom w:w="57" w:type="dxa"/>
              <w:right w:w="57" w:type="dxa"/>
            </w:tcMar>
          </w:tcPr>
          <w:p w14:paraId="77E05844" w14:textId="77777777" w:rsidR="002B7F90" w:rsidRDefault="00656AE0">
            <w:pPr>
              <w:jc w:val="center"/>
              <w:rPr>
                <w:sz w:val="20"/>
                <w:szCs w:val="20"/>
              </w:rPr>
            </w:pPr>
            <w:r>
              <w:rPr>
                <w:b/>
                <w:sz w:val="20"/>
                <w:szCs w:val="20"/>
              </w:rPr>
              <w:t>Trial HSC Examination</w:t>
            </w:r>
          </w:p>
          <w:p w14:paraId="74A71C17" w14:textId="77777777" w:rsidR="002B7F90" w:rsidRDefault="002B7F90">
            <w:pPr>
              <w:jc w:val="center"/>
              <w:rPr>
                <w:sz w:val="20"/>
                <w:szCs w:val="20"/>
              </w:rPr>
            </w:pPr>
          </w:p>
          <w:p w14:paraId="49ED9411" w14:textId="77777777" w:rsidR="002B7F90" w:rsidRDefault="00656AE0">
            <w:pPr>
              <w:jc w:val="center"/>
              <w:rPr>
                <w:sz w:val="20"/>
                <w:szCs w:val="20"/>
              </w:rPr>
            </w:pPr>
            <w:r>
              <w:rPr>
                <w:sz w:val="20"/>
                <w:szCs w:val="20"/>
              </w:rPr>
              <w:t>All Topics</w:t>
            </w:r>
          </w:p>
          <w:p w14:paraId="3A5637CD" w14:textId="77777777" w:rsidR="002B7F90" w:rsidRDefault="002B7F90">
            <w:pPr>
              <w:jc w:val="center"/>
              <w:rPr>
                <w:b/>
                <w:sz w:val="20"/>
                <w:szCs w:val="20"/>
              </w:rPr>
            </w:pPr>
          </w:p>
        </w:tc>
        <w:tc>
          <w:tcPr>
            <w:tcW w:w="1458" w:type="dxa"/>
            <w:vMerge/>
            <w:shd w:val="clear" w:color="auto" w:fill="D9D9D9"/>
            <w:tcMar>
              <w:top w:w="57" w:type="dxa"/>
              <w:left w:w="57" w:type="dxa"/>
              <w:bottom w:w="57" w:type="dxa"/>
              <w:right w:w="57" w:type="dxa"/>
            </w:tcMar>
          </w:tcPr>
          <w:p w14:paraId="18A79555" w14:textId="77777777" w:rsidR="002B7F90" w:rsidRDefault="002B7F90">
            <w:pPr>
              <w:widowControl w:val="0"/>
              <w:pBdr>
                <w:top w:val="nil"/>
                <w:left w:val="nil"/>
                <w:bottom w:val="nil"/>
                <w:right w:val="nil"/>
                <w:between w:val="nil"/>
              </w:pBdr>
              <w:spacing w:line="276" w:lineRule="auto"/>
              <w:rPr>
                <w:b/>
                <w:sz w:val="20"/>
                <w:szCs w:val="20"/>
              </w:rPr>
            </w:pPr>
          </w:p>
        </w:tc>
      </w:tr>
      <w:tr w:rsidR="008D1D0D" w14:paraId="798D0454" w14:textId="77777777" w:rsidTr="008D1D0D">
        <w:trPr>
          <w:trHeight w:val="324"/>
        </w:trPr>
        <w:tc>
          <w:tcPr>
            <w:tcW w:w="1723" w:type="dxa"/>
            <w:vMerge/>
            <w:shd w:val="clear" w:color="auto" w:fill="D9D9D9"/>
            <w:tcMar>
              <w:top w:w="57" w:type="dxa"/>
              <w:left w:w="57" w:type="dxa"/>
              <w:bottom w:w="57" w:type="dxa"/>
              <w:right w:w="57" w:type="dxa"/>
            </w:tcMar>
          </w:tcPr>
          <w:p w14:paraId="7AD4D2FC" w14:textId="77777777" w:rsidR="008D1D0D" w:rsidRDefault="008D1D0D" w:rsidP="008D1D0D">
            <w:pPr>
              <w:widowControl w:val="0"/>
              <w:pBdr>
                <w:top w:val="nil"/>
                <w:left w:val="nil"/>
                <w:bottom w:val="nil"/>
                <w:right w:val="nil"/>
                <w:between w:val="nil"/>
              </w:pBdr>
              <w:spacing w:line="276" w:lineRule="auto"/>
              <w:rPr>
                <w:b/>
                <w:sz w:val="20"/>
                <w:szCs w:val="20"/>
              </w:rPr>
            </w:pPr>
          </w:p>
        </w:tc>
        <w:tc>
          <w:tcPr>
            <w:tcW w:w="1753" w:type="dxa"/>
            <w:shd w:val="clear" w:color="auto" w:fill="auto"/>
            <w:tcMar>
              <w:top w:w="57" w:type="dxa"/>
              <w:left w:w="57" w:type="dxa"/>
              <w:bottom w:w="57" w:type="dxa"/>
              <w:right w:w="57" w:type="dxa"/>
            </w:tcMar>
            <w:vAlign w:val="center"/>
          </w:tcPr>
          <w:p w14:paraId="4233E191" w14:textId="28F466ED" w:rsidR="00996291" w:rsidRPr="005176D7" w:rsidRDefault="00724284" w:rsidP="00996291">
            <w:pPr>
              <w:jc w:val="center"/>
              <w:rPr>
                <w:sz w:val="20"/>
                <w:szCs w:val="20"/>
              </w:rPr>
            </w:pPr>
            <w:r>
              <w:rPr>
                <w:sz w:val="20"/>
                <w:szCs w:val="20"/>
              </w:rPr>
              <w:t xml:space="preserve">Term 4 Week </w:t>
            </w:r>
            <w:r w:rsidR="00996291">
              <w:rPr>
                <w:sz w:val="20"/>
                <w:szCs w:val="20"/>
              </w:rPr>
              <w:t>7</w:t>
            </w:r>
          </w:p>
        </w:tc>
        <w:tc>
          <w:tcPr>
            <w:tcW w:w="1753" w:type="dxa"/>
            <w:shd w:val="clear" w:color="auto" w:fill="auto"/>
            <w:tcMar>
              <w:top w:w="57" w:type="dxa"/>
              <w:left w:w="57" w:type="dxa"/>
              <w:bottom w:w="57" w:type="dxa"/>
              <w:right w:w="57" w:type="dxa"/>
            </w:tcMar>
            <w:vAlign w:val="center"/>
          </w:tcPr>
          <w:p w14:paraId="5B615EED" w14:textId="77777777" w:rsidR="008D1D0D" w:rsidRPr="005176D7" w:rsidRDefault="008D1D0D" w:rsidP="008D1D0D">
            <w:pPr>
              <w:jc w:val="center"/>
              <w:rPr>
                <w:sz w:val="20"/>
                <w:szCs w:val="20"/>
              </w:rPr>
            </w:pPr>
            <w:r w:rsidRPr="005176D7">
              <w:rPr>
                <w:sz w:val="20"/>
                <w:szCs w:val="20"/>
              </w:rPr>
              <w:t>Term 1 Week 9</w:t>
            </w:r>
          </w:p>
        </w:tc>
        <w:tc>
          <w:tcPr>
            <w:tcW w:w="1753" w:type="dxa"/>
            <w:shd w:val="clear" w:color="auto" w:fill="auto"/>
            <w:vAlign w:val="center"/>
          </w:tcPr>
          <w:p w14:paraId="41838F7A" w14:textId="77777777" w:rsidR="008D1D0D" w:rsidRPr="005176D7" w:rsidRDefault="008D1D0D" w:rsidP="008D1D0D">
            <w:pPr>
              <w:jc w:val="center"/>
              <w:rPr>
                <w:sz w:val="20"/>
                <w:szCs w:val="20"/>
              </w:rPr>
            </w:pPr>
            <w:r w:rsidRPr="005176D7">
              <w:rPr>
                <w:sz w:val="20"/>
                <w:szCs w:val="20"/>
              </w:rPr>
              <w:t>Term 2 Week 7</w:t>
            </w:r>
          </w:p>
        </w:tc>
        <w:tc>
          <w:tcPr>
            <w:tcW w:w="1753" w:type="dxa"/>
            <w:shd w:val="clear" w:color="auto" w:fill="auto"/>
            <w:tcMar>
              <w:top w:w="57" w:type="dxa"/>
              <w:left w:w="57" w:type="dxa"/>
              <w:bottom w:w="57" w:type="dxa"/>
              <w:right w:w="57" w:type="dxa"/>
            </w:tcMar>
            <w:vAlign w:val="center"/>
          </w:tcPr>
          <w:p w14:paraId="6F240BF1" w14:textId="77777777" w:rsidR="008D1D0D" w:rsidRPr="00171578" w:rsidRDefault="008D1D0D" w:rsidP="008D1D0D">
            <w:pPr>
              <w:jc w:val="center"/>
              <w:rPr>
                <w:sz w:val="20"/>
                <w:szCs w:val="20"/>
              </w:rPr>
            </w:pPr>
            <w:r w:rsidRPr="00171578">
              <w:rPr>
                <w:sz w:val="20"/>
                <w:szCs w:val="20"/>
              </w:rPr>
              <w:t>Term 3</w:t>
            </w:r>
          </w:p>
          <w:p w14:paraId="54EB0779" w14:textId="0A696BB3" w:rsidR="008D1D0D" w:rsidRPr="00171578" w:rsidRDefault="00996291" w:rsidP="008D1D0D">
            <w:pPr>
              <w:jc w:val="center"/>
              <w:rPr>
                <w:sz w:val="20"/>
                <w:szCs w:val="20"/>
              </w:rPr>
            </w:pPr>
            <w:r>
              <w:rPr>
                <w:sz w:val="20"/>
                <w:szCs w:val="20"/>
              </w:rPr>
              <w:t>Weeks 6 &amp; 7</w:t>
            </w:r>
          </w:p>
        </w:tc>
        <w:tc>
          <w:tcPr>
            <w:tcW w:w="1458" w:type="dxa"/>
            <w:vMerge/>
            <w:shd w:val="clear" w:color="auto" w:fill="D9D9D9"/>
            <w:tcMar>
              <w:top w:w="57" w:type="dxa"/>
              <w:left w:w="57" w:type="dxa"/>
              <w:bottom w:w="57" w:type="dxa"/>
              <w:right w:w="57" w:type="dxa"/>
            </w:tcMar>
          </w:tcPr>
          <w:p w14:paraId="578A8E96" w14:textId="77777777" w:rsidR="008D1D0D" w:rsidRDefault="008D1D0D" w:rsidP="008D1D0D">
            <w:pPr>
              <w:widowControl w:val="0"/>
              <w:pBdr>
                <w:top w:val="nil"/>
                <w:left w:val="nil"/>
                <w:bottom w:val="nil"/>
                <w:right w:val="nil"/>
                <w:between w:val="nil"/>
              </w:pBdr>
              <w:spacing w:line="276" w:lineRule="auto"/>
              <w:rPr>
                <w:sz w:val="20"/>
                <w:szCs w:val="20"/>
              </w:rPr>
            </w:pPr>
          </w:p>
        </w:tc>
      </w:tr>
      <w:tr w:rsidR="002B7F90" w14:paraId="0713E30C" w14:textId="77777777" w:rsidTr="008D1D0D">
        <w:trPr>
          <w:trHeight w:val="1409"/>
        </w:trPr>
        <w:tc>
          <w:tcPr>
            <w:tcW w:w="1723" w:type="dxa"/>
            <w:vMerge/>
            <w:shd w:val="clear" w:color="auto" w:fill="D9D9D9"/>
            <w:tcMar>
              <w:top w:w="57" w:type="dxa"/>
              <w:left w:w="57" w:type="dxa"/>
              <w:bottom w:w="57" w:type="dxa"/>
              <w:right w:w="57" w:type="dxa"/>
            </w:tcMar>
          </w:tcPr>
          <w:p w14:paraId="31EC03AD" w14:textId="77777777" w:rsidR="002B7F90" w:rsidRDefault="002B7F90">
            <w:pPr>
              <w:widowControl w:val="0"/>
              <w:pBdr>
                <w:top w:val="nil"/>
                <w:left w:val="nil"/>
                <w:bottom w:val="nil"/>
                <w:right w:val="nil"/>
                <w:between w:val="nil"/>
              </w:pBdr>
              <w:spacing w:line="276" w:lineRule="auto"/>
              <w:rPr>
                <w:sz w:val="20"/>
                <w:szCs w:val="20"/>
              </w:rPr>
            </w:pPr>
          </w:p>
        </w:tc>
        <w:tc>
          <w:tcPr>
            <w:tcW w:w="1753" w:type="dxa"/>
            <w:shd w:val="clear" w:color="auto" w:fill="auto"/>
            <w:tcMar>
              <w:top w:w="57" w:type="dxa"/>
              <w:left w:w="57" w:type="dxa"/>
              <w:bottom w:w="57" w:type="dxa"/>
              <w:right w:w="57" w:type="dxa"/>
            </w:tcMar>
          </w:tcPr>
          <w:p w14:paraId="4655D2BF" w14:textId="77777777" w:rsidR="002B7F90" w:rsidRDefault="00656AE0">
            <w:pPr>
              <w:jc w:val="center"/>
              <w:rPr>
                <w:b/>
                <w:sz w:val="20"/>
                <w:szCs w:val="20"/>
              </w:rPr>
            </w:pPr>
            <w:r>
              <w:rPr>
                <w:b/>
                <w:sz w:val="20"/>
                <w:szCs w:val="20"/>
              </w:rPr>
              <w:t>Outcomes Assessed</w:t>
            </w:r>
          </w:p>
          <w:p w14:paraId="6582CD7D" w14:textId="77777777" w:rsidR="002B7F90" w:rsidRDefault="00656AE0">
            <w:pPr>
              <w:jc w:val="center"/>
              <w:rPr>
                <w:sz w:val="20"/>
                <w:szCs w:val="20"/>
              </w:rPr>
            </w:pPr>
            <w:r>
              <w:rPr>
                <w:sz w:val="20"/>
                <w:szCs w:val="20"/>
              </w:rPr>
              <w:t>MA12-1</w:t>
            </w:r>
          </w:p>
          <w:p w14:paraId="6196526F" w14:textId="77777777" w:rsidR="002B7F90" w:rsidRDefault="00656AE0">
            <w:pPr>
              <w:jc w:val="center"/>
              <w:rPr>
                <w:sz w:val="20"/>
                <w:szCs w:val="20"/>
              </w:rPr>
            </w:pPr>
            <w:r>
              <w:rPr>
                <w:sz w:val="20"/>
                <w:szCs w:val="20"/>
              </w:rPr>
              <w:t>MA12-8</w:t>
            </w:r>
          </w:p>
          <w:p w14:paraId="5EE54783" w14:textId="77777777" w:rsidR="002B7F90" w:rsidRDefault="00656AE0">
            <w:pPr>
              <w:jc w:val="center"/>
              <w:rPr>
                <w:sz w:val="20"/>
                <w:szCs w:val="20"/>
              </w:rPr>
            </w:pPr>
            <w:r>
              <w:rPr>
                <w:sz w:val="20"/>
                <w:szCs w:val="20"/>
              </w:rPr>
              <w:t>MA12-9</w:t>
            </w:r>
          </w:p>
          <w:p w14:paraId="1CF5489B" w14:textId="77777777" w:rsidR="002B7F90" w:rsidRDefault="00656AE0">
            <w:pPr>
              <w:jc w:val="center"/>
              <w:rPr>
                <w:sz w:val="20"/>
                <w:szCs w:val="20"/>
              </w:rPr>
            </w:pPr>
            <w:r>
              <w:rPr>
                <w:sz w:val="20"/>
                <w:szCs w:val="20"/>
              </w:rPr>
              <w:t>MA12-10</w:t>
            </w:r>
          </w:p>
        </w:tc>
        <w:tc>
          <w:tcPr>
            <w:tcW w:w="1753" w:type="dxa"/>
            <w:shd w:val="clear" w:color="auto" w:fill="auto"/>
            <w:tcMar>
              <w:top w:w="57" w:type="dxa"/>
              <w:left w:w="57" w:type="dxa"/>
              <w:bottom w:w="57" w:type="dxa"/>
              <w:right w:w="57" w:type="dxa"/>
            </w:tcMar>
          </w:tcPr>
          <w:p w14:paraId="08EF17E3" w14:textId="77777777" w:rsidR="002B7F90" w:rsidRDefault="00656AE0">
            <w:pPr>
              <w:jc w:val="center"/>
              <w:rPr>
                <w:b/>
                <w:sz w:val="20"/>
                <w:szCs w:val="20"/>
              </w:rPr>
            </w:pPr>
            <w:r>
              <w:rPr>
                <w:b/>
                <w:sz w:val="20"/>
                <w:szCs w:val="20"/>
              </w:rPr>
              <w:t>Outcomes Assessed</w:t>
            </w:r>
          </w:p>
          <w:p w14:paraId="2006DF32" w14:textId="2ED17421" w:rsidR="00996291" w:rsidRDefault="00996291">
            <w:pPr>
              <w:jc w:val="center"/>
              <w:rPr>
                <w:sz w:val="20"/>
                <w:szCs w:val="20"/>
              </w:rPr>
            </w:pPr>
            <w:r>
              <w:rPr>
                <w:sz w:val="20"/>
                <w:szCs w:val="20"/>
              </w:rPr>
              <w:t>MA12-1</w:t>
            </w:r>
          </w:p>
          <w:p w14:paraId="57740E12" w14:textId="3460EA95" w:rsidR="002B7F90" w:rsidRDefault="00656AE0">
            <w:pPr>
              <w:jc w:val="center"/>
              <w:rPr>
                <w:sz w:val="20"/>
                <w:szCs w:val="20"/>
              </w:rPr>
            </w:pPr>
            <w:r>
              <w:rPr>
                <w:sz w:val="20"/>
                <w:szCs w:val="20"/>
              </w:rPr>
              <w:t>MA12-3</w:t>
            </w:r>
          </w:p>
          <w:p w14:paraId="051432BF" w14:textId="0D8500AC" w:rsidR="00996291" w:rsidRDefault="00996291">
            <w:pPr>
              <w:jc w:val="center"/>
              <w:rPr>
                <w:sz w:val="20"/>
                <w:szCs w:val="20"/>
              </w:rPr>
            </w:pPr>
            <w:r>
              <w:rPr>
                <w:sz w:val="20"/>
                <w:szCs w:val="20"/>
              </w:rPr>
              <w:t>MA12-5</w:t>
            </w:r>
          </w:p>
          <w:p w14:paraId="1A4CA1A2" w14:textId="77777777" w:rsidR="002B7F90" w:rsidRDefault="00656AE0">
            <w:pPr>
              <w:jc w:val="center"/>
              <w:rPr>
                <w:sz w:val="20"/>
                <w:szCs w:val="20"/>
              </w:rPr>
            </w:pPr>
            <w:r>
              <w:rPr>
                <w:sz w:val="20"/>
                <w:szCs w:val="20"/>
              </w:rPr>
              <w:t>MA12-6</w:t>
            </w:r>
          </w:p>
          <w:p w14:paraId="4C808520" w14:textId="77777777" w:rsidR="002B7F90" w:rsidRDefault="00656AE0">
            <w:pPr>
              <w:jc w:val="center"/>
              <w:rPr>
                <w:sz w:val="20"/>
                <w:szCs w:val="20"/>
              </w:rPr>
            </w:pPr>
            <w:r>
              <w:rPr>
                <w:sz w:val="20"/>
                <w:szCs w:val="20"/>
              </w:rPr>
              <w:t>MA12-9</w:t>
            </w:r>
          </w:p>
          <w:p w14:paraId="79800D77" w14:textId="77777777" w:rsidR="002B7F90" w:rsidRDefault="00656AE0">
            <w:pPr>
              <w:jc w:val="center"/>
              <w:rPr>
                <w:sz w:val="20"/>
                <w:szCs w:val="20"/>
              </w:rPr>
            </w:pPr>
            <w:r>
              <w:rPr>
                <w:sz w:val="20"/>
                <w:szCs w:val="20"/>
              </w:rPr>
              <w:t>MA12-10</w:t>
            </w:r>
          </w:p>
        </w:tc>
        <w:tc>
          <w:tcPr>
            <w:tcW w:w="1753" w:type="dxa"/>
            <w:shd w:val="clear" w:color="auto" w:fill="auto"/>
          </w:tcPr>
          <w:p w14:paraId="40917D33" w14:textId="77777777" w:rsidR="002B7F90" w:rsidRDefault="00656AE0">
            <w:pPr>
              <w:jc w:val="center"/>
              <w:rPr>
                <w:b/>
                <w:sz w:val="20"/>
                <w:szCs w:val="20"/>
              </w:rPr>
            </w:pPr>
            <w:r>
              <w:rPr>
                <w:b/>
                <w:sz w:val="20"/>
                <w:szCs w:val="20"/>
              </w:rPr>
              <w:t>Outcomes Assessed</w:t>
            </w:r>
          </w:p>
          <w:p w14:paraId="287CE7D1" w14:textId="77777777" w:rsidR="002B7F90" w:rsidRDefault="00656AE0">
            <w:pPr>
              <w:jc w:val="center"/>
              <w:rPr>
                <w:sz w:val="20"/>
                <w:szCs w:val="20"/>
              </w:rPr>
            </w:pPr>
            <w:r>
              <w:rPr>
                <w:sz w:val="20"/>
                <w:szCs w:val="20"/>
              </w:rPr>
              <w:t>MA12-3</w:t>
            </w:r>
          </w:p>
          <w:p w14:paraId="5AD6120B" w14:textId="77777777" w:rsidR="002B7F90" w:rsidRDefault="00656AE0">
            <w:pPr>
              <w:jc w:val="center"/>
              <w:rPr>
                <w:sz w:val="20"/>
                <w:szCs w:val="20"/>
              </w:rPr>
            </w:pPr>
            <w:r>
              <w:rPr>
                <w:sz w:val="20"/>
                <w:szCs w:val="20"/>
              </w:rPr>
              <w:t>MA12-6</w:t>
            </w:r>
          </w:p>
          <w:p w14:paraId="617F1705" w14:textId="7E6EAE70" w:rsidR="002B7F90" w:rsidRDefault="00656AE0">
            <w:pPr>
              <w:jc w:val="center"/>
              <w:rPr>
                <w:sz w:val="20"/>
                <w:szCs w:val="20"/>
              </w:rPr>
            </w:pPr>
            <w:r>
              <w:rPr>
                <w:sz w:val="20"/>
                <w:szCs w:val="20"/>
              </w:rPr>
              <w:t>MA12-</w:t>
            </w:r>
            <w:r w:rsidR="00996291">
              <w:rPr>
                <w:sz w:val="20"/>
                <w:szCs w:val="20"/>
              </w:rPr>
              <w:t>8</w:t>
            </w:r>
          </w:p>
          <w:p w14:paraId="63A311A7" w14:textId="77777777" w:rsidR="002B7F90" w:rsidRDefault="00656AE0">
            <w:pPr>
              <w:jc w:val="center"/>
              <w:rPr>
                <w:sz w:val="20"/>
                <w:szCs w:val="20"/>
              </w:rPr>
            </w:pPr>
            <w:r>
              <w:rPr>
                <w:sz w:val="20"/>
                <w:szCs w:val="20"/>
              </w:rPr>
              <w:t>MA12-9</w:t>
            </w:r>
          </w:p>
          <w:p w14:paraId="01E910A8" w14:textId="77777777" w:rsidR="002B7F90" w:rsidRDefault="00656AE0">
            <w:pPr>
              <w:jc w:val="center"/>
              <w:rPr>
                <w:sz w:val="20"/>
                <w:szCs w:val="20"/>
              </w:rPr>
            </w:pPr>
            <w:r>
              <w:rPr>
                <w:sz w:val="20"/>
                <w:szCs w:val="20"/>
              </w:rPr>
              <w:t>MA12-10</w:t>
            </w:r>
          </w:p>
        </w:tc>
        <w:tc>
          <w:tcPr>
            <w:tcW w:w="1753" w:type="dxa"/>
            <w:shd w:val="clear" w:color="auto" w:fill="auto"/>
            <w:tcMar>
              <w:top w:w="57" w:type="dxa"/>
              <w:left w:w="57" w:type="dxa"/>
              <w:bottom w:w="57" w:type="dxa"/>
              <w:right w:w="57" w:type="dxa"/>
            </w:tcMar>
          </w:tcPr>
          <w:p w14:paraId="6530C077" w14:textId="77777777" w:rsidR="002B7F90" w:rsidRDefault="00656AE0">
            <w:pPr>
              <w:jc w:val="center"/>
              <w:rPr>
                <w:b/>
                <w:sz w:val="20"/>
                <w:szCs w:val="20"/>
              </w:rPr>
            </w:pPr>
            <w:r>
              <w:rPr>
                <w:b/>
                <w:sz w:val="20"/>
                <w:szCs w:val="20"/>
              </w:rPr>
              <w:t>Outcomes Assessed</w:t>
            </w:r>
          </w:p>
          <w:p w14:paraId="1A54815B" w14:textId="77777777" w:rsidR="002B7F90" w:rsidRDefault="00656AE0">
            <w:pPr>
              <w:jc w:val="center"/>
              <w:rPr>
                <w:sz w:val="20"/>
                <w:szCs w:val="20"/>
              </w:rPr>
            </w:pPr>
            <w:r>
              <w:rPr>
                <w:sz w:val="20"/>
                <w:szCs w:val="20"/>
              </w:rPr>
              <w:t>MA12-1, MA12-2</w:t>
            </w:r>
          </w:p>
          <w:p w14:paraId="36F34EA9" w14:textId="77777777" w:rsidR="002B7F90" w:rsidRDefault="00656AE0">
            <w:pPr>
              <w:jc w:val="center"/>
              <w:rPr>
                <w:sz w:val="20"/>
                <w:szCs w:val="20"/>
              </w:rPr>
            </w:pPr>
            <w:r>
              <w:rPr>
                <w:sz w:val="20"/>
                <w:szCs w:val="20"/>
              </w:rPr>
              <w:t>MA12-3, MA12-4</w:t>
            </w:r>
          </w:p>
          <w:p w14:paraId="2F1D71A0" w14:textId="77777777" w:rsidR="002B7F90" w:rsidRDefault="00656AE0">
            <w:pPr>
              <w:jc w:val="center"/>
              <w:rPr>
                <w:sz w:val="20"/>
                <w:szCs w:val="20"/>
              </w:rPr>
            </w:pPr>
            <w:r>
              <w:rPr>
                <w:sz w:val="20"/>
                <w:szCs w:val="20"/>
              </w:rPr>
              <w:t>MA12-5, MA12-6</w:t>
            </w:r>
          </w:p>
          <w:p w14:paraId="179CE4DD" w14:textId="77777777" w:rsidR="002B7F90" w:rsidRDefault="00656AE0">
            <w:pPr>
              <w:jc w:val="center"/>
              <w:rPr>
                <w:sz w:val="20"/>
                <w:szCs w:val="20"/>
              </w:rPr>
            </w:pPr>
            <w:r>
              <w:rPr>
                <w:sz w:val="20"/>
                <w:szCs w:val="20"/>
              </w:rPr>
              <w:t>MA12-7, MA12-8</w:t>
            </w:r>
          </w:p>
          <w:p w14:paraId="7904AEAD" w14:textId="77777777" w:rsidR="002B7F90" w:rsidRDefault="00656AE0">
            <w:pPr>
              <w:jc w:val="center"/>
              <w:rPr>
                <w:sz w:val="20"/>
                <w:szCs w:val="20"/>
              </w:rPr>
            </w:pPr>
            <w:r>
              <w:rPr>
                <w:sz w:val="20"/>
                <w:szCs w:val="20"/>
              </w:rPr>
              <w:t>MA12-9, MA12-10</w:t>
            </w:r>
          </w:p>
        </w:tc>
        <w:tc>
          <w:tcPr>
            <w:tcW w:w="1458" w:type="dxa"/>
            <w:vMerge/>
            <w:shd w:val="clear" w:color="auto" w:fill="D9D9D9"/>
            <w:tcMar>
              <w:top w:w="57" w:type="dxa"/>
              <w:left w:w="57" w:type="dxa"/>
              <w:bottom w:w="57" w:type="dxa"/>
              <w:right w:w="57" w:type="dxa"/>
            </w:tcMar>
          </w:tcPr>
          <w:p w14:paraId="43AE0C1F" w14:textId="77777777" w:rsidR="002B7F90" w:rsidRDefault="002B7F90">
            <w:pPr>
              <w:widowControl w:val="0"/>
              <w:pBdr>
                <w:top w:val="nil"/>
                <w:left w:val="nil"/>
                <w:bottom w:val="nil"/>
                <w:right w:val="nil"/>
                <w:between w:val="nil"/>
              </w:pBdr>
              <w:spacing w:line="276" w:lineRule="auto"/>
              <w:rPr>
                <w:sz w:val="20"/>
                <w:szCs w:val="20"/>
              </w:rPr>
            </w:pPr>
          </w:p>
        </w:tc>
      </w:tr>
      <w:tr w:rsidR="002B7F90" w14:paraId="5AABC676" w14:textId="77777777" w:rsidTr="008D1D0D">
        <w:trPr>
          <w:trHeight w:val="344"/>
        </w:trPr>
        <w:tc>
          <w:tcPr>
            <w:tcW w:w="1723" w:type="dxa"/>
            <w:shd w:val="clear" w:color="auto" w:fill="auto"/>
            <w:tcMar>
              <w:top w:w="57" w:type="dxa"/>
              <w:left w:w="57" w:type="dxa"/>
              <w:bottom w:w="57" w:type="dxa"/>
              <w:right w:w="57" w:type="dxa"/>
            </w:tcMar>
            <w:vAlign w:val="center"/>
          </w:tcPr>
          <w:p w14:paraId="20F9F869" w14:textId="77777777" w:rsidR="002B7F90" w:rsidRDefault="00656AE0">
            <w:pPr>
              <w:rPr>
                <w:sz w:val="20"/>
                <w:szCs w:val="20"/>
              </w:rPr>
            </w:pPr>
            <w:r>
              <w:rPr>
                <w:sz w:val="20"/>
                <w:szCs w:val="20"/>
              </w:rPr>
              <w:t>Understanding fluency and communication</w:t>
            </w:r>
          </w:p>
        </w:tc>
        <w:tc>
          <w:tcPr>
            <w:tcW w:w="1753" w:type="dxa"/>
            <w:shd w:val="clear" w:color="auto" w:fill="auto"/>
            <w:tcMar>
              <w:top w:w="57" w:type="dxa"/>
              <w:left w:w="57" w:type="dxa"/>
              <w:bottom w:w="57" w:type="dxa"/>
              <w:right w:w="57" w:type="dxa"/>
            </w:tcMar>
            <w:vAlign w:val="center"/>
          </w:tcPr>
          <w:p w14:paraId="30BB9EB3" w14:textId="77777777" w:rsidR="002B7F90" w:rsidRDefault="00656AE0">
            <w:pPr>
              <w:jc w:val="center"/>
              <w:rPr>
                <w:sz w:val="20"/>
                <w:szCs w:val="20"/>
              </w:rPr>
            </w:pPr>
            <w:r>
              <w:rPr>
                <w:sz w:val="20"/>
                <w:szCs w:val="20"/>
              </w:rPr>
              <w:t>5</w:t>
            </w:r>
          </w:p>
        </w:tc>
        <w:tc>
          <w:tcPr>
            <w:tcW w:w="1753" w:type="dxa"/>
            <w:shd w:val="clear" w:color="auto" w:fill="auto"/>
            <w:tcMar>
              <w:top w:w="57" w:type="dxa"/>
              <w:left w:w="57" w:type="dxa"/>
              <w:bottom w:w="57" w:type="dxa"/>
              <w:right w:w="57" w:type="dxa"/>
            </w:tcMar>
            <w:vAlign w:val="center"/>
          </w:tcPr>
          <w:p w14:paraId="28C4089A" w14:textId="77777777" w:rsidR="002B7F90" w:rsidRDefault="00656AE0">
            <w:pPr>
              <w:jc w:val="center"/>
              <w:rPr>
                <w:sz w:val="20"/>
                <w:szCs w:val="20"/>
              </w:rPr>
            </w:pPr>
            <w:r>
              <w:rPr>
                <w:sz w:val="20"/>
                <w:szCs w:val="20"/>
              </w:rPr>
              <w:t>15</w:t>
            </w:r>
          </w:p>
        </w:tc>
        <w:tc>
          <w:tcPr>
            <w:tcW w:w="1753" w:type="dxa"/>
            <w:shd w:val="clear" w:color="auto" w:fill="auto"/>
            <w:vAlign w:val="center"/>
          </w:tcPr>
          <w:p w14:paraId="038AD20B" w14:textId="77777777" w:rsidR="002B7F90" w:rsidRDefault="00656AE0">
            <w:pPr>
              <w:jc w:val="center"/>
              <w:rPr>
                <w:sz w:val="20"/>
                <w:szCs w:val="20"/>
              </w:rPr>
            </w:pPr>
            <w:r>
              <w:rPr>
                <w:sz w:val="20"/>
                <w:szCs w:val="20"/>
              </w:rPr>
              <w:t>10</w:t>
            </w:r>
          </w:p>
        </w:tc>
        <w:tc>
          <w:tcPr>
            <w:tcW w:w="1753" w:type="dxa"/>
            <w:shd w:val="clear" w:color="auto" w:fill="auto"/>
            <w:tcMar>
              <w:top w:w="57" w:type="dxa"/>
              <w:left w:w="57" w:type="dxa"/>
              <w:bottom w:w="57" w:type="dxa"/>
              <w:right w:w="57" w:type="dxa"/>
            </w:tcMar>
            <w:vAlign w:val="center"/>
          </w:tcPr>
          <w:p w14:paraId="7FA89827" w14:textId="77777777" w:rsidR="002B7F90" w:rsidRDefault="00656AE0">
            <w:pPr>
              <w:jc w:val="center"/>
              <w:rPr>
                <w:sz w:val="20"/>
                <w:szCs w:val="20"/>
              </w:rPr>
            </w:pPr>
            <w:r>
              <w:rPr>
                <w:sz w:val="20"/>
                <w:szCs w:val="20"/>
              </w:rPr>
              <w:t>20</w:t>
            </w:r>
          </w:p>
        </w:tc>
        <w:tc>
          <w:tcPr>
            <w:tcW w:w="1458" w:type="dxa"/>
            <w:shd w:val="clear" w:color="auto" w:fill="auto"/>
            <w:tcMar>
              <w:top w:w="57" w:type="dxa"/>
              <w:left w:w="57" w:type="dxa"/>
              <w:bottom w:w="57" w:type="dxa"/>
              <w:right w:w="57" w:type="dxa"/>
            </w:tcMar>
            <w:vAlign w:val="center"/>
          </w:tcPr>
          <w:p w14:paraId="01E21E29" w14:textId="77777777" w:rsidR="002B7F90" w:rsidRDefault="00656AE0">
            <w:pPr>
              <w:jc w:val="center"/>
              <w:rPr>
                <w:b/>
                <w:sz w:val="20"/>
                <w:szCs w:val="20"/>
              </w:rPr>
            </w:pPr>
            <w:r>
              <w:rPr>
                <w:b/>
                <w:sz w:val="20"/>
                <w:szCs w:val="20"/>
              </w:rPr>
              <w:t>50</w:t>
            </w:r>
          </w:p>
        </w:tc>
      </w:tr>
      <w:tr w:rsidR="002B7F90" w14:paraId="2D854C2C" w14:textId="77777777" w:rsidTr="008D1D0D">
        <w:trPr>
          <w:trHeight w:val="324"/>
        </w:trPr>
        <w:tc>
          <w:tcPr>
            <w:tcW w:w="1723" w:type="dxa"/>
            <w:shd w:val="clear" w:color="auto" w:fill="auto"/>
            <w:tcMar>
              <w:top w:w="57" w:type="dxa"/>
              <w:left w:w="57" w:type="dxa"/>
              <w:bottom w:w="57" w:type="dxa"/>
              <w:right w:w="57" w:type="dxa"/>
            </w:tcMar>
            <w:vAlign w:val="center"/>
          </w:tcPr>
          <w:p w14:paraId="0AE98639" w14:textId="77777777" w:rsidR="002B7F90" w:rsidRDefault="00656AE0">
            <w:pPr>
              <w:rPr>
                <w:sz w:val="20"/>
                <w:szCs w:val="20"/>
              </w:rPr>
            </w:pPr>
            <w:r>
              <w:rPr>
                <w:sz w:val="20"/>
                <w:szCs w:val="20"/>
              </w:rPr>
              <w:t>Problem solving, reasoning and justification</w:t>
            </w:r>
          </w:p>
        </w:tc>
        <w:tc>
          <w:tcPr>
            <w:tcW w:w="1753" w:type="dxa"/>
            <w:shd w:val="clear" w:color="auto" w:fill="auto"/>
            <w:tcMar>
              <w:top w:w="57" w:type="dxa"/>
              <w:left w:w="57" w:type="dxa"/>
              <w:bottom w:w="57" w:type="dxa"/>
              <w:right w:w="57" w:type="dxa"/>
            </w:tcMar>
            <w:vAlign w:val="center"/>
          </w:tcPr>
          <w:p w14:paraId="3BCEEBA9" w14:textId="77777777" w:rsidR="002B7F90" w:rsidRDefault="00656AE0">
            <w:pPr>
              <w:jc w:val="center"/>
              <w:rPr>
                <w:sz w:val="20"/>
                <w:szCs w:val="20"/>
              </w:rPr>
            </w:pPr>
            <w:r>
              <w:rPr>
                <w:sz w:val="20"/>
                <w:szCs w:val="20"/>
              </w:rPr>
              <w:t>15</w:t>
            </w:r>
          </w:p>
        </w:tc>
        <w:tc>
          <w:tcPr>
            <w:tcW w:w="1753" w:type="dxa"/>
            <w:shd w:val="clear" w:color="auto" w:fill="auto"/>
            <w:tcMar>
              <w:top w:w="57" w:type="dxa"/>
              <w:left w:w="57" w:type="dxa"/>
              <w:bottom w:w="57" w:type="dxa"/>
              <w:right w:w="57" w:type="dxa"/>
            </w:tcMar>
            <w:vAlign w:val="center"/>
          </w:tcPr>
          <w:p w14:paraId="0C3379A8" w14:textId="77777777" w:rsidR="002B7F90" w:rsidRDefault="00656AE0">
            <w:pPr>
              <w:jc w:val="center"/>
              <w:rPr>
                <w:sz w:val="20"/>
                <w:szCs w:val="20"/>
              </w:rPr>
            </w:pPr>
            <w:r>
              <w:rPr>
                <w:sz w:val="20"/>
                <w:szCs w:val="20"/>
              </w:rPr>
              <w:t>10</w:t>
            </w:r>
          </w:p>
        </w:tc>
        <w:tc>
          <w:tcPr>
            <w:tcW w:w="1753" w:type="dxa"/>
            <w:shd w:val="clear" w:color="auto" w:fill="auto"/>
            <w:vAlign w:val="center"/>
          </w:tcPr>
          <w:p w14:paraId="2DCECB8B" w14:textId="77777777" w:rsidR="002B7F90" w:rsidRDefault="00656AE0">
            <w:pPr>
              <w:jc w:val="center"/>
              <w:rPr>
                <w:sz w:val="20"/>
                <w:szCs w:val="20"/>
              </w:rPr>
            </w:pPr>
            <w:r>
              <w:rPr>
                <w:sz w:val="20"/>
                <w:szCs w:val="20"/>
              </w:rPr>
              <w:t>15</w:t>
            </w:r>
          </w:p>
        </w:tc>
        <w:tc>
          <w:tcPr>
            <w:tcW w:w="1753" w:type="dxa"/>
            <w:shd w:val="clear" w:color="auto" w:fill="auto"/>
            <w:tcMar>
              <w:top w:w="57" w:type="dxa"/>
              <w:left w:w="57" w:type="dxa"/>
              <w:bottom w:w="57" w:type="dxa"/>
              <w:right w:w="57" w:type="dxa"/>
            </w:tcMar>
            <w:vAlign w:val="center"/>
          </w:tcPr>
          <w:p w14:paraId="71635F19" w14:textId="77777777" w:rsidR="002B7F90" w:rsidRDefault="00656AE0">
            <w:pPr>
              <w:jc w:val="center"/>
              <w:rPr>
                <w:sz w:val="20"/>
                <w:szCs w:val="20"/>
              </w:rPr>
            </w:pPr>
            <w:r>
              <w:rPr>
                <w:sz w:val="20"/>
                <w:szCs w:val="20"/>
              </w:rPr>
              <w:t>10</w:t>
            </w:r>
          </w:p>
        </w:tc>
        <w:tc>
          <w:tcPr>
            <w:tcW w:w="1458" w:type="dxa"/>
            <w:shd w:val="clear" w:color="auto" w:fill="auto"/>
            <w:tcMar>
              <w:top w:w="57" w:type="dxa"/>
              <w:left w:w="57" w:type="dxa"/>
              <w:bottom w:w="57" w:type="dxa"/>
              <w:right w:w="57" w:type="dxa"/>
            </w:tcMar>
            <w:vAlign w:val="center"/>
          </w:tcPr>
          <w:p w14:paraId="0C44267D" w14:textId="77777777" w:rsidR="002B7F90" w:rsidRDefault="00656AE0">
            <w:pPr>
              <w:jc w:val="center"/>
              <w:rPr>
                <w:b/>
                <w:sz w:val="20"/>
                <w:szCs w:val="20"/>
              </w:rPr>
            </w:pPr>
            <w:r>
              <w:rPr>
                <w:b/>
                <w:sz w:val="20"/>
                <w:szCs w:val="20"/>
              </w:rPr>
              <w:t>50</w:t>
            </w:r>
          </w:p>
        </w:tc>
      </w:tr>
      <w:tr w:rsidR="002B7F90" w14:paraId="5746DCDC" w14:textId="77777777" w:rsidTr="008D1D0D">
        <w:tc>
          <w:tcPr>
            <w:tcW w:w="1723" w:type="dxa"/>
            <w:shd w:val="clear" w:color="auto" w:fill="auto"/>
            <w:tcMar>
              <w:top w:w="57" w:type="dxa"/>
              <w:left w:w="57" w:type="dxa"/>
              <w:bottom w:w="57" w:type="dxa"/>
              <w:right w:w="57" w:type="dxa"/>
            </w:tcMar>
            <w:vAlign w:val="center"/>
          </w:tcPr>
          <w:p w14:paraId="6DC807C0" w14:textId="77777777" w:rsidR="002B7F90" w:rsidRDefault="00656AE0">
            <w:pPr>
              <w:rPr>
                <w:b/>
                <w:sz w:val="20"/>
                <w:szCs w:val="20"/>
              </w:rPr>
            </w:pPr>
            <w:r>
              <w:rPr>
                <w:b/>
                <w:sz w:val="20"/>
                <w:szCs w:val="20"/>
              </w:rPr>
              <w:t>Total %</w:t>
            </w:r>
          </w:p>
        </w:tc>
        <w:tc>
          <w:tcPr>
            <w:tcW w:w="1753" w:type="dxa"/>
            <w:shd w:val="clear" w:color="auto" w:fill="auto"/>
            <w:tcMar>
              <w:top w:w="57" w:type="dxa"/>
              <w:left w:w="57" w:type="dxa"/>
              <w:bottom w:w="57" w:type="dxa"/>
              <w:right w:w="57" w:type="dxa"/>
            </w:tcMar>
            <w:vAlign w:val="center"/>
          </w:tcPr>
          <w:p w14:paraId="2DDE53CD" w14:textId="77777777" w:rsidR="002B7F90" w:rsidRDefault="00656AE0">
            <w:pPr>
              <w:jc w:val="center"/>
              <w:rPr>
                <w:b/>
                <w:sz w:val="20"/>
                <w:szCs w:val="20"/>
              </w:rPr>
            </w:pPr>
            <w:r>
              <w:rPr>
                <w:b/>
                <w:sz w:val="20"/>
                <w:szCs w:val="20"/>
              </w:rPr>
              <w:t>20</w:t>
            </w:r>
          </w:p>
        </w:tc>
        <w:tc>
          <w:tcPr>
            <w:tcW w:w="1753" w:type="dxa"/>
            <w:shd w:val="clear" w:color="auto" w:fill="auto"/>
            <w:tcMar>
              <w:top w:w="57" w:type="dxa"/>
              <w:left w:w="57" w:type="dxa"/>
              <w:bottom w:w="57" w:type="dxa"/>
              <w:right w:w="57" w:type="dxa"/>
            </w:tcMar>
            <w:vAlign w:val="center"/>
          </w:tcPr>
          <w:p w14:paraId="4541AD79" w14:textId="77777777" w:rsidR="002B7F90" w:rsidRDefault="00656AE0">
            <w:pPr>
              <w:jc w:val="center"/>
              <w:rPr>
                <w:b/>
                <w:sz w:val="20"/>
                <w:szCs w:val="20"/>
              </w:rPr>
            </w:pPr>
            <w:r>
              <w:rPr>
                <w:b/>
                <w:sz w:val="20"/>
                <w:szCs w:val="20"/>
              </w:rPr>
              <w:t>25</w:t>
            </w:r>
          </w:p>
        </w:tc>
        <w:tc>
          <w:tcPr>
            <w:tcW w:w="1753" w:type="dxa"/>
            <w:shd w:val="clear" w:color="auto" w:fill="auto"/>
            <w:vAlign w:val="center"/>
          </w:tcPr>
          <w:p w14:paraId="03A8D82C" w14:textId="77777777" w:rsidR="002B7F90" w:rsidRDefault="00656AE0">
            <w:pPr>
              <w:jc w:val="center"/>
              <w:rPr>
                <w:b/>
                <w:sz w:val="20"/>
                <w:szCs w:val="20"/>
              </w:rPr>
            </w:pPr>
            <w:r>
              <w:rPr>
                <w:b/>
                <w:sz w:val="20"/>
                <w:szCs w:val="20"/>
              </w:rPr>
              <w:t>25</w:t>
            </w:r>
          </w:p>
        </w:tc>
        <w:tc>
          <w:tcPr>
            <w:tcW w:w="1753" w:type="dxa"/>
            <w:shd w:val="clear" w:color="auto" w:fill="auto"/>
            <w:tcMar>
              <w:top w:w="57" w:type="dxa"/>
              <w:left w:w="57" w:type="dxa"/>
              <w:bottom w:w="57" w:type="dxa"/>
              <w:right w:w="57" w:type="dxa"/>
            </w:tcMar>
            <w:vAlign w:val="center"/>
          </w:tcPr>
          <w:p w14:paraId="7F79C1F5" w14:textId="77777777" w:rsidR="002B7F90" w:rsidRDefault="00656AE0">
            <w:pPr>
              <w:jc w:val="center"/>
              <w:rPr>
                <w:b/>
                <w:sz w:val="20"/>
                <w:szCs w:val="20"/>
              </w:rPr>
            </w:pPr>
            <w:r>
              <w:rPr>
                <w:b/>
                <w:sz w:val="20"/>
                <w:szCs w:val="20"/>
              </w:rPr>
              <w:t>30</w:t>
            </w:r>
          </w:p>
        </w:tc>
        <w:tc>
          <w:tcPr>
            <w:tcW w:w="1458" w:type="dxa"/>
            <w:shd w:val="clear" w:color="auto" w:fill="auto"/>
            <w:tcMar>
              <w:top w:w="57" w:type="dxa"/>
              <w:left w:w="57" w:type="dxa"/>
              <w:bottom w:w="57" w:type="dxa"/>
              <w:right w:w="57" w:type="dxa"/>
            </w:tcMar>
            <w:vAlign w:val="center"/>
          </w:tcPr>
          <w:p w14:paraId="7D12DA1F" w14:textId="77777777" w:rsidR="002B7F90" w:rsidRDefault="00656AE0">
            <w:pPr>
              <w:jc w:val="center"/>
              <w:rPr>
                <w:b/>
                <w:sz w:val="20"/>
                <w:szCs w:val="20"/>
              </w:rPr>
            </w:pPr>
            <w:r>
              <w:rPr>
                <w:b/>
                <w:sz w:val="20"/>
                <w:szCs w:val="20"/>
              </w:rPr>
              <w:t>100</w:t>
            </w:r>
          </w:p>
        </w:tc>
      </w:tr>
    </w:tbl>
    <w:p w14:paraId="5493B8AA" w14:textId="77777777" w:rsidR="002B7F90" w:rsidRDefault="002B7F90">
      <w:pPr>
        <w:rPr>
          <w:b/>
          <w:sz w:val="20"/>
          <w:szCs w:val="20"/>
        </w:rPr>
      </w:pPr>
      <w:bookmarkStart w:id="63" w:name="_heading=h.206ipza" w:colFirst="0" w:colLast="0"/>
      <w:bookmarkEnd w:id="63"/>
    </w:p>
    <w:p w14:paraId="42203C4E" w14:textId="77777777" w:rsidR="002B7F90" w:rsidRDefault="00656AE0">
      <w:pPr>
        <w:rPr>
          <w:b/>
          <w:sz w:val="20"/>
          <w:szCs w:val="20"/>
        </w:rPr>
      </w:pPr>
      <w:r>
        <w:rPr>
          <w:b/>
          <w:sz w:val="20"/>
          <w:szCs w:val="20"/>
        </w:rPr>
        <w:t>Outcomes for the Mathematics Advanced HSC Course</w:t>
      </w:r>
    </w:p>
    <w:p w14:paraId="69B66169" w14:textId="77777777" w:rsidR="002B7F90" w:rsidRDefault="002B7F90">
      <w:pPr>
        <w:jc w:val="both"/>
        <w:rPr>
          <w:b/>
          <w:sz w:val="20"/>
          <w:szCs w:val="20"/>
        </w:rPr>
      </w:pPr>
    </w:p>
    <w:p w14:paraId="14C3FAA0" w14:textId="77777777" w:rsidR="002B7F90" w:rsidRDefault="00656AE0">
      <w:pPr>
        <w:pBdr>
          <w:top w:val="nil"/>
          <w:left w:val="nil"/>
          <w:bottom w:val="nil"/>
          <w:right w:val="nil"/>
          <w:between w:val="nil"/>
        </w:pBdr>
        <w:ind w:left="1134" w:hanging="1134"/>
        <w:jc w:val="both"/>
        <w:rPr>
          <w:rFonts w:eastAsia="Arial" w:cs="Arial"/>
          <w:color w:val="000000"/>
          <w:sz w:val="20"/>
          <w:szCs w:val="20"/>
        </w:rPr>
      </w:pPr>
      <w:r>
        <w:rPr>
          <w:rFonts w:eastAsia="Arial" w:cs="Arial"/>
          <w:color w:val="000000"/>
          <w:sz w:val="20"/>
          <w:szCs w:val="20"/>
        </w:rPr>
        <w:t>A student:</w:t>
      </w:r>
    </w:p>
    <w:p w14:paraId="3D727ACE" w14:textId="77777777" w:rsidR="002B7F90" w:rsidRDefault="00656AE0">
      <w:pPr>
        <w:pBdr>
          <w:top w:val="nil"/>
          <w:left w:val="nil"/>
          <w:bottom w:val="nil"/>
          <w:right w:val="nil"/>
          <w:between w:val="nil"/>
        </w:pBdr>
        <w:ind w:left="907" w:hanging="907"/>
        <w:rPr>
          <w:rFonts w:eastAsia="Arial" w:cs="Arial"/>
          <w:color w:val="000000"/>
          <w:sz w:val="20"/>
          <w:szCs w:val="20"/>
        </w:rPr>
      </w:pPr>
      <w:r>
        <w:rPr>
          <w:rFonts w:eastAsia="Arial" w:cs="Arial"/>
          <w:color w:val="000000"/>
          <w:sz w:val="20"/>
          <w:szCs w:val="20"/>
        </w:rPr>
        <w:t>MA12-1</w:t>
      </w:r>
      <w:r>
        <w:rPr>
          <w:rFonts w:eastAsia="Arial" w:cs="Arial"/>
          <w:color w:val="000000"/>
          <w:sz w:val="20"/>
          <w:szCs w:val="20"/>
        </w:rPr>
        <w:tab/>
        <w:t>uses detailed algebraic and graphical techniques to critically construct, model and evaluate arguments in a range of familiar and unfamiliar contexts</w:t>
      </w:r>
    </w:p>
    <w:p w14:paraId="6BDE10E4" w14:textId="77777777" w:rsidR="002B7F90" w:rsidRDefault="00656AE0">
      <w:pPr>
        <w:pBdr>
          <w:top w:val="nil"/>
          <w:left w:val="nil"/>
          <w:bottom w:val="nil"/>
          <w:right w:val="nil"/>
          <w:between w:val="nil"/>
        </w:pBdr>
        <w:ind w:left="907" w:hanging="907"/>
        <w:rPr>
          <w:rFonts w:eastAsia="Arial" w:cs="Arial"/>
          <w:color w:val="000000"/>
          <w:sz w:val="20"/>
          <w:szCs w:val="20"/>
        </w:rPr>
      </w:pPr>
      <w:r>
        <w:rPr>
          <w:rFonts w:eastAsia="Arial" w:cs="Arial"/>
          <w:color w:val="000000"/>
          <w:sz w:val="20"/>
          <w:szCs w:val="20"/>
        </w:rPr>
        <w:t>MA12-2</w:t>
      </w:r>
      <w:r>
        <w:rPr>
          <w:rFonts w:eastAsia="Arial" w:cs="Arial"/>
          <w:color w:val="000000"/>
          <w:sz w:val="20"/>
          <w:szCs w:val="20"/>
        </w:rPr>
        <w:tab/>
        <w:t>models and solves problems and makes informed decisions about financial situations using mathematical reasoning and techniques</w:t>
      </w:r>
    </w:p>
    <w:p w14:paraId="413AF5C9" w14:textId="77777777" w:rsidR="002B7F90" w:rsidRDefault="00656AE0">
      <w:pPr>
        <w:pBdr>
          <w:top w:val="nil"/>
          <w:left w:val="nil"/>
          <w:bottom w:val="nil"/>
          <w:right w:val="nil"/>
          <w:between w:val="nil"/>
        </w:pBdr>
        <w:ind w:left="907" w:hanging="907"/>
        <w:rPr>
          <w:rFonts w:eastAsia="Arial" w:cs="Arial"/>
          <w:color w:val="000000"/>
          <w:sz w:val="20"/>
          <w:szCs w:val="20"/>
        </w:rPr>
      </w:pPr>
      <w:r>
        <w:rPr>
          <w:rFonts w:eastAsia="Arial" w:cs="Arial"/>
          <w:color w:val="000000"/>
          <w:sz w:val="20"/>
          <w:szCs w:val="20"/>
        </w:rPr>
        <w:t>MA12-3</w:t>
      </w:r>
      <w:r>
        <w:rPr>
          <w:rFonts w:eastAsia="Arial" w:cs="Arial"/>
          <w:color w:val="000000"/>
          <w:sz w:val="20"/>
          <w:szCs w:val="20"/>
        </w:rPr>
        <w:tab/>
        <w:t>applies calculus techniques to model and solve problems</w:t>
      </w:r>
    </w:p>
    <w:p w14:paraId="0DF3FCB6" w14:textId="77777777" w:rsidR="002B7F90" w:rsidRDefault="00656AE0">
      <w:pPr>
        <w:pBdr>
          <w:top w:val="nil"/>
          <w:left w:val="nil"/>
          <w:bottom w:val="nil"/>
          <w:right w:val="nil"/>
          <w:between w:val="nil"/>
        </w:pBdr>
        <w:ind w:left="907" w:hanging="907"/>
        <w:rPr>
          <w:rFonts w:eastAsia="Arial" w:cs="Arial"/>
          <w:color w:val="000000"/>
          <w:sz w:val="20"/>
          <w:szCs w:val="20"/>
        </w:rPr>
      </w:pPr>
      <w:r>
        <w:rPr>
          <w:rFonts w:eastAsia="Arial" w:cs="Arial"/>
          <w:color w:val="000000"/>
          <w:sz w:val="20"/>
          <w:szCs w:val="20"/>
        </w:rPr>
        <w:t>MA12-4</w:t>
      </w:r>
      <w:r>
        <w:rPr>
          <w:rFonts w:eastAsia="Arial" w:cs="Arial"/>
          <w:color w:val="000000"/>
          <w:sz w:val="20"/>
          <w:szCs w:val="20"/>
        </w:rPr>
        <w:tab/>
        <w:t>applies the concepts and techniques of arithmetic and geometric sequences and series in the solution of problems</w:t>
      </w:r>
    </w:p>
    <w:p w14:paraId="643279AD" w14:textId="77777777" w:rsidR="002B7F90" w:rsidRDefault="00656AE0">
      <w:pPr>
        <w:pBdr>
          <w:top w:val="nil"/>
          <w:left w:val="nil"/>
          <w:bottom w:val="nil"/>
          <w:right w:val="nil"/>
          <w:between w:val="nil"/>
        </w:pBdr>
        <w:ind w:left="907" w:hanging="907"/>
        <w:rPr>
          <w:rFonts w:eastAsia="Arial" w:cs="Arial"/>
          <w:color w:val="000000"/>
          <w:sz w:val="20"/>
          <w:szCs w:val="20"/>
        </w:rPr>
      </w:pPr>
      <w:r>
        <w:rPr>
          <w:rFonts w:eastAsia="Arial" w:cs="Arial"/>
          <w:color w:val="000000"/>
          <w:sz w:val="20"/>
          <w:szCs w:val="20"/>
        </w:rPr>
        <w:t>MA12-5</w:t>
      </w:r>
      <w:r>
        <w:rPr>
          <w:rFonts w:eastAsia="Arial" w:cs="Arial"/>
          <w:color w:val="000000"/>
          <w:sz w:val="20"/>
          <w:szCs w:val="20"/>
        </w:rPr>
        <w:tab/>
        <w:t>applies the concepts and techniques of periodic functions in the solution of problems involving trigonometric graphs</w:t>
      </w:r>
    </w:p>
    <w:p w14:paraId="7F72DE73" w14:textId="77777777" w:rsidR="002B7F90" w:rsidRDefault="00656AE0">
      <w:pPr>
        <w:pBdr>
          <w:top w:val="nil"/>
          <w:left w:val="nil"/>
          <w:bottom w:val="nil"/>
          <w:right w:val="nil"/>
          <w:between w:val="nil"/>
        </w:pBdr>
        <w:ind w:left="907" w:hanging="907"/>
        <w:rPr>
          <w:rFonts w:eastAsia="Arial" w:cs="Arial"/>
          <w:color w:val="000000"/>
          <w:sz w:val="20"/>
          <w:szCs w:val="20"/>
        </w:rPr>
      </w:pPr>
      <w:r>
        <w:rPr>
          <w:rFonts w:eastAsia="Arial" w:cs="Arial"/>
          <w:color w:val="000000"/>
          <w:sz w:val="20"/>
          <w:szCs w:val="20"/>
        </w:rPr>
        <w:t>MA12-6</w:t>
      </w:r>
      <w:r>
        <w:rPr>
          <w:rFonts w:eastAsia="Arial" w:cs="Arial"/>
          <w:color w:val="000000"/>
          <w:sz w:val="20"/>
          <w:szCs w:val="20"/>
        </w:rPr>
        <w:tab/>
        <w:t>applies appropriate differentiation methods to solve problems</w:t>
      </w:r>
    </w:p>
    <w:p w14:paraId="74CCE499" w14:textId="77777777" w:rsidR="002B7F90" w:rsidRDefault="00656AE0">
      <w:pPr>
        <w:pBdr>
          <w:top w:val="nil"/>
          <w:left w:val="nil"/>
          <w:bottom w:val="nil"/>
          <w:right w:val="nil"/>
          <w:between w:val="nil"/>
        </w:pBdr>
        <w:ind w:left="907" w:hanging="907"/>
        <w:rPr>
          <w:rFonts w:eastAsia="Arial" w:cs="Arial"/>
          <w:color w:val="000000"/>
          <w:sz w:val="20"/>
          <w:szCs w:val="20"/>
        </w:rPr>
      </w:pPr>
      <w:r>
        <w:rPr>
          <w:rFonts w:eastAsia="Arial" w:cs="Arial"/>
          <w:color w:val="000000"/>
          <w:sz w:val="20"/>
          <w:szCs w:val="20"/>
        </w:rPr>
        <w:t>MA12-7</w:t>
      </w:r>
      <w:r>
        <w:rPr>
          <w:rFonts w:eastAsia="Arial" w:cs="Arial"/>
          <w:color w:val="000000"/>
          <w:sz w:val="20"/>
          <w:szCs w:val="20"/>
        </w:rPr>
        <w:tab/>
        <w:t>applies the concepts and techniques of indefinite and definite integrals in the solution of problems</w:t>
      </w:r>
    </w:p>
    <w:p w14:paraId="736AC77A" w14:textId="77777777" w:rsidR="002B7F90" w:rsidRDefault="00656AE0">
      <w:pPr>
        <w:pBdr>
          <w:top w:val="nil"/>
          <w:left w:val="nil"/>
          <w:bottom w:val="nil"/>
          <w:right w:val="nil"/>
          <w:between w:val="nil"/>
        </w:pBdr>
        <w:ind w:left="907" w:hanging="907"/>
        <w:rPr>
          <w:rFonts w:eastAsia="Arial" w:cs="Arial"/>
          <w:color w:val="000000"/>
          <w:sz w:val="20"/>
          <w:szCs w:val="20"/>
        </w:rPr>
      </w:pPr>
      <w:r>
        <w:rPr>
          <w:rFonts w:eastAsia="Arial" w:cs="Arial"/>
          <w:color w:val="000000"/>
          <w:sz w:val="20"/>
          <w:szCs w:val="20"/>
        </w:rPr>
        <w:t>MA12-8</w:t>
      </w:r>
      <w:r>
        <w:rPr>
          <w:rFonts w:eastAsia="Arial" w:cs="Arial"/>
          <w:color w:val="000000"/>
          <w:sz w:val="20"/>
          <w:szCs w:val="20"/>
        </w:rPr>
        <w:tab/>
        <w:t>solves problems using appropriate statistical processes</w:t>
      </w:r>
    </w:p>
    <w:p w14:paraId="627383F0" w14:textId="77777777" w:rsidR="002B7F90" w:rsidRDefault="00656AE0">
      <w:pPr>
        <w:pBdr>
          <w:top w:val="nil"/>
          <w:left w:val="nil"/>
          <w:bottom w:val="nil"/>
          <w:right w:val="nil"/>
          <w:between w:val="nil"/>
        </w:pBdr>
        <w:ind w:left="907" w:hanging="907"/>
        <w:rPr>
          <w:rFonts w:eastAsia="Arial" w:cs="Arial"/>
          <w:color w:val="000000"/>
          <w:sz w:val="20"/>
          <w:szCs w:val="20"/>
        </w:rPr>
      </w:pPr>
      <w:r>
        <w:rPr>
          <w:rFonts w:eastAsia="Arial" w:cs="Arial"/>
          <w:color w:val="000000"/>
          <w:sz w:val="20"/>
          <w:szCs w:val="20"/>
        </w:rPr>
        <w:t>MA12-9</w:t>
      </w:r>
      <w:r>
        <w:rPr>
          <w:rFonts w:eastAsia="Arial" w:cs="Arial"/>
          <w:color w:val="000000"/>
          <w:sz w:val="20"/>
          <w:szCs w:val="20"/>
        </w:rPr>
        <w:tab/>
        <w:t>chooses and uses appropriate technology effectively in a range of contexts, models and applies critical thinking to recognise appropriate times for such use</w:t>
      </w:r>
    </w:p>
    <w:p w14:paraId="04996855" w14:textId="77777777" w:rsidR="002B7F90" w:rsidRDefault="00656AE0">
      <w:pPr>
        <w:pBdr>
          <w:top w:val="nil"/>
          <w:left w:val="nil"/>
          <w:bottom w:val="nil"/>
          <w:right w:val="nil"/>
          <w:between w:val="nil"/>
        </w:pBdr>
        <w:ind w:left="907" w:hanging="907"/>
        <w:rPr>
          <w:rFonts w:eastAsia="Arial" w:cs="Arial"/>
          <w:color w:val="000000"/>
          <w:sz w:val="20"/>
          <w:szCs w:val="20"/>
        </w:rPr>
      </w:pPr>
      <w:r>
        <w:rPr>
          <w:rFonts w:eastAsia="Arial" w:cs="Arial"/>
          <w:color w:val="000000"/>
          <w:sz w:val="20"/>
          <w:szCs w:val="20"/>
        </w:rPr>
        <w:t>MA12-10</w:t>
      </w:r>
      <w:r>
        <w:rPr>
          <w:rFonts w:eastAsia="Arial" w:cs="Arial"/>
          <w:color w:val="000000"/>
          <w:sz w:val="20"/>
          <w:szCs w:val="20"/>
        </w:rPr>
        <w:tab/>
        <w:t>constructs arguments to prove and justify results and provides reasoning to support conclusions which are appropriate to the context</w:t>
      </w:r>
    </w:p>
    <w:p w14:paraId="0C4425B3" w14:textId="77777777" w:rsidR="002B7F90" w:rsidRDefault="002B7F90">
      <w:pPr>
        <w:pBdr>
          <w:top w:val="nil"/>
          <w:left w:val="nil"/>
          <w:bottom w:val="nil"/>
          <w:right w:val="nil"/>
          <w:between w:val="nil"/>
        </w:pBdr>
        <w:ind w:left="907" w:hanging="907"/>
        <w:rPr>
          <w:rFonts w:eastAsia="Arial" w:cs="Arial"/>
          <w:color w:val="000000"/>
          <w:sz w:val="20"/>
          <w:szCs w:val="20"/>
        </w:rPr>
      </w:pPr>
    </w:p>
    <w:p w14:paraId="2D670CEF" w14:textId="77777777" w:rsidR="002B7F90" w:rsidRDefault="00656AE0">
      <w:pPr>
        <w:pBdr>
          <w:top w:val="nil"/>
          <w:left w:val="nil"/>
          <w:bottom w:val="nil"/>
          <w:right w:val="nil"/>
          <w:between w:val="nil"/>
        </w:pBdr>
        <w:ind w:left="851" w:hanging="851"/>
        <w:rPr>
          <w:rFonts w:eastAsia="Arial" w:cs="Arial"/>
          <w:b/>
          <w:color w:val="000000"/>
          <w:sz w:val="20"/>
          <w:szCs w:val="20"/>
        </w:rPr>
      </w:pPr>
      <w:r>
        <w:rPr>
          <w:rFonts w:eastAsia="Arial" w:cs="Arial"/>
          <w:b/>
          <w:color w:val="000000"/>
          <w:sz w:val="20"/>
          <w:szCs w:val="20"/>
        </w:rPr>
        <w:t>Content/Topic Codes:</w:t>
      </w:r>
    </w:p>
    <w:p w14:paraId="6567FC8C" w14:textId="77777777" w:rsidR="002B7F90" w:rsidRDefault="00656AE0">
      <w:pPr>
        <w:pBdr>
          <w:top w:val="nil"/>
          <w:left w:val="nil"/>
          <w:bottom w:val="nil"/>
          <w:right w:val="nil"/>
          <w:between w:val="nil"/>
        </w:pBdr>
        <w:ind w:left="851" w:hanging="851"/>
        <w:rPr>
          <w:rFonts w:eastAsia="Arial" w:cs="Arial"/>
          <w:color w:val="000000"/>
          <w:sz w:val="20"/>
          <w:szCs w:val="20"/>
        </w:rPr>
      </w:pPr>
      <w:r>
        <w:rPr>
          <w:rFonts w:eastAsia="Arial" w:cs="Arial"/>
          <w:b/>
          <w:color w:val="000000"/>
          <w:sz w:val="20"/>
          <w:szCs w:val="20"/>
        </w:rPr>
        <w:t>F</w:t>
      </w:r>
      <w:r>
        <w:rPr>
          <w:rFonts w:eastAsia="Arial" w:cs="Arial"/>
          <w:color w:val="000000"/>
          <w:sz w:val="20"/>
          <w:szCs w:val="20"/>
        </w:rPr>
        <w:tab/>
        <w:t>Functions</w:t>
      </w:r>
    </w:p>
    <w:p w14:paraId="61506AE3" w14:textId="77777777" w:rsidR="002B7F90" w:rsidRDefault="00656AE0">
      <w:pPr>
        <w:pBdr>
          <w:top w:val="nil"/>
          <w:left w:val="nil"/>
          <w:bottom w:val="nil"/>
          <w:right w:val="nil"/>
          <w:between w:val="nil"/>
        </w:pBdr>
        <w:ind w:left="851" w:hanging="851"/>
        <w:rPr>
          <w:rFonts w:eastAsia="Arial" w:cs="Arial"/>
          <w:color w:val="000000"/>
          <w:sz w:val="20"/>
          <w:szCs w:val="20"/>
        </w:rPr>
      </w:pPr>
      <w:r>
        <w:rPr>
          <w:rFonts w:eastAsia="Arial" w:cs="Arial"/>
          <w:b/>
          <w:color w:val="000000"/>
          <w:sz w:val="20"/>
          <w:szCs w:val="20"/>
        </w:rPr>
        <w:t>T</w:t>
      </w:r>
      <w:r>
        <w:rPr>
          <w:rFonts w:eastAsia="Arial" w:cs="Arial"/>
          <w:color w:val="000000"/>
          <w:sz w:val="20"/>
          <w:szCs w:val="20"/>
        </w:rPr>
        <w:tab/>
        <w:t>Trigonometric Functions and Graphs</w:t>
      </w:r>
    </w:p>
    <w:p w14:paraId="6521731C" w14:textId="77777777" w:rsidR="002B7F90" w:rsidRDefault="00656AE0">
      <w:pPr>
        <w:pBdr>
          <w:top w:val="nil"/>
          <w:left w:val="nil"/>
          <w:bottom w:val="nil"/>
          <w:right w:val="nil"/>
          <w:between w:val="nil"/>
        </w:pBdr>
        <w:ind w:left="851" w:hanging="851"/>
        <w:rPr>
          <w:rFonts w:eastAsia="Arial" w:cs="Arial"/>
          <w:color w:val="000000"/>
          <w:sz w:val="20"/>
          <w:szCs w:val="20"/>
        </w:rPr>
      </w:pPr>
      <w:r>
        <w:rPr>
          <w:rFonts w:eastAsia="Arial" w:cs="Arial"/>
          <w:b/>
          <w:color w:val="000000"/>
          <w:sz w:val="20"/>
          <w:szCs w:val="20"/>
        </w:rPr>
        <w:t>C</w:t>
      </w:r>
      <w:r>
        <w:rPr>
          <w:rFonts w:eastAsia="Arial" w:cs="Arial"/>
          <w:color w:val="000000"/>
          <w:sz w:val="20"/>
          <w:szCs w:val="20"/>
        </w:rPr>
        <w:tab/>
        <w:t>Calculus</w:t>
      </w:r>
    </w:p>
    <w:p w14:paraId="4F49E18C" w14:textId="77777777" w:rsidR="002B7F90" w:rsidRDefault="00656AE0">
      <w:pPr>
        <w:pBdr>
          <w:top w:val="nil"/>
          <w:left w:val="nil"/>
          <w:bottom w:val="nil"/>
          <w:right w:val="nil"/>
          <w:between w:val="nil"/>
        </w:pBdr>
        <w:ind w:left="851" w:hanging="851"/>
        <w:rPr>
          <w:rFonts w:eastAsia="Arial" w:cs="Arial"/>
          <w:color w:val="000000"/>
          <w:sz w:val="20"/>
          <w:szCs w:val="20"/>
        </w:rPr>
      </w:pPr>
      <w:r>
        <w:rPr>
          <w:rFonts w:eastAsia="Arial" w:cs="Arial"/>
          <w:b/>
          <w:color w:val="000000"/>
          <w:sz w:val="20"/>
          <w:szCs w:val="20"/>
        </w:rPr>
        <w:t>M</w:t>
      </w:r>
      <w:r>
        <w:rPr>
          <w:rFonts w:eastAsia="Arial" w:cs="Arial"/>
          <w:color w:val="000000"/>
          <w:sz w:val="20"/>
          <w:szCs w:val="20"/>
        </w:rPr>
        <w:tab/>
        <w:t>Financial Mathematics</w:t>
      </w:r>
    </w:p>
    <w:p w14:paraId="605E92AC" w14:textId="77777777" w:rsidR="002B7F90" w:rsidRDefault="00656AE0">
      <w:pPr>
        <w:pBdr>
          <w:top w:val="nil"/>
          <w:left w:val="nil"/>
          <w:bottom w:val="nil"/>
          <w:right w:val="nil"/>
          <w:between w:val="nil"/>
        </w:pBdr>
        <w:ind w:left="851" w:hanging="851"/>
        <w:rPr>
          <w:rFonts w:eastAsia="Arial" w:cs="Arial"/>
          <w:color w:val="000000"/>
          <w:sz w:val="20"/>
          <w:szCs w:val="20"/>
        </w:rPr>
        <w:sectPr w:rsidR="002B7F90"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r>
        <w:rPr>
          <w:rFonts w:eastAsia="Arial" w:cs="Arial"/>
          <w:b/>
          <w:color w:val="000000"/>
          <w:sz w:val="20"/>
          <w:szCs w:val="20"/>
        </w:rPr>
        <w:t>S</w:t>
      </w:r>
      <w:r>
        <w:rPr>
          <w:rFonts w:eastAsia="Arial" w:cs="Arial"/>
          <w:color w:val="000000"/>
          <w:sz w:val="20"/>
          <w:szCs w:val="20"/>
        </w:rPr>
        <w:tab/>
        <w:t>Statistical Analysis</w:t>
      </w:r>
    </w:p>
    <w:p w14:paraId="272DB005" w14:textId="77777777" w:rsidR="002B7F90" w:rsidRDefault="00656AE0">
      <w:pPr>
        <w:pStyle w:val="Heading2"/>
      </w:pPr>
      <w:bookmarkStart w:id="64" w:name="_Toc119403237"/>
      <w:r>
        <w:lastRenderedPageBreak/>
        <w:t>Mathematics Standard 2</w:t>
      </w:r>
      <w:bookmarkEnd w:id="64"/>
    </w:p>
    <w:p w14:paraId="1EC679FF" w14:textId="77777777" w:rsidR="002B7F90" w:rsidRDefault="00656AE0">
      <w:pPr>
        <w:jc w:val="center"/>
        <w:rPr>
          <w:i/>
        </w:rPr>
      </w:pPr>
      <w:r>
        <w:rPr>
          <w:i/>
        </w:rPr>
        <w:t>(Board Developed Course – 2 Units)</w:t>
      </w:r>
    </w:p>
    <w:p w14:paraId="3F42FEBC" w14:textId="77777777" w:rsidR="002B7F90" w:rsidRDefault="002B7F90">
      <w:pPr>
        <w:jc w:val="center"/>
      </w:pPr>
    </w:p>
    <w:p w14:paraId="083336A3" w14:textId="1B23C7C8" w:rsidR="002B7F90" w:rsidRDefault="00656AE0">
      <w:pPr>
        <w:rPr>
          <w:b/>
          <w:sz w:val="24"/>
          <w:u w:val="single"/>
        </w:rPr>
      </w:pPr>
      <w:r w:rsidRPr="005176D7">
        <w:rPr>
          <w:b/>
          <w:sz w:val="24"/>
          <w:u w:val="single"/>
        </w:rPr>
        <w:t>Year 12 202</w:t>
      </w:r>
      <w:r w:rsidR="00F06396">
        <w:rPr>
          <w:b/>
          <w:sz w:val="24"/>
          <w:u w:val="single"/>
        </w:rPr>
        <w:t>3</w:t>
      </w:r>
      <w:r w:rsidRPr="005176D7">
        <w:rPr>
          <w:b/>
          <w:sz w:val="24"/>
          <w:u w:val="single"/>
        </w:rPr>
        <w:t xml:space="preserve"> HSC Assessment Schedule</w:t>
      </w:r>
    </w:p>
    <w:p w14:paraId="2FC3B181" w14:textId="77777777" w:rsidR="002B7F90" w:rsidRDefault="002B7F90">
      <w:pPr>
        <w:ind w:left="851" w:hanging="851"/>
        <w:rPr>
          <w:sz w:val="20"/>
          <w:szCs w:val="20"/>
        </w:rPr>
      </w:pPr>
    </w:p>
    <w:tbl>
      <w:tblPr>
        <w:tblStyle w:val="af8"/>
        <w:tblW w:w="10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4"/>
        <w:gridCol w:w="1842"/>
        <w:gridCol w:w="1843"/>
        <w:gridCol w:w="1843"/>
        <w:gridCol w:w="1995"/>
        <w:gridCol w:w="1140"/>
      </w:tblGrid>
      <w:tr w:rsidR="002B7F90" w14:paraId="3C2C7D7C" w14:textId="77777777">
        <w:trPr>
          <w:jc w:val="center"/>
        </w:trPr>
        <w:tc>
          <w:tcPr>
            <w:tcW w:w="1534" w:type="dxa"/>
            <w:vMerge w:val="restart"/>
            <w:shd w:val="clear" w:color="auto" w:fill="D9D9D9"/>
            <w:tcMar>
              <w:top w:w="57" w:type="dxa"/>
              <w:left w:w="57" w:type="dxa"/>
              <w:bottom w:w="57" w:type="dxa"/>
              <w:right w:w="57" w:type="dxa"/>
            </w:tcMar>
          </w:tcPr>
          <w:p w14:paraId="017D74BD" w14:textId="77777777" w:rsidR="002B7F90" w:rsidRDefault="00656AE0">
            <w:pPr>
              <w:jc w:val="center"/>
              <w:rPr>
                <w:b/>
                <w:sz w:val="20"/>
                <w:szCs w:val="20"/>
              </w:rPr>
            </w:pPr>
            <w:r>
              <w:rPr>
                <w:b/>
                <w:sz w:val="20"/>
                <w:szCs w:val="20"/>
              </w:rPr>
              <w:t>Component</w:t>
            </w:r>
          </w:p>
        </w:tc>
        <w:tc>
          <w:tcPr>
            <w:tcW w:w="1842" w:type="dxa"/>
            <w:shd w:val="clear" w:color="auto" w:fill="D9D9D9"/>
            <w:tcMar>
              <w:top w:w="57" w:type="dxa"/>
              <w:left w:w="57" w:type="dxa"/>
              <w:bottom w:w="57" w:type="dxa"/>
              <w:right w:w="57" w:type="dxa"/>
            </w:tcMar>
          </w:tcPr>
          <w:p w14:paraId="44F42617" w14:textId="77777777" w:rsidR="002B7F90" w:rsidRDefault="00656AE0">
            <w:pPr>
              <w:jc w:val="center"/>
              <w:rPr>
                <w:b/>
                <w:sz w:val="20"/>
                <w:szCs w:val="20"/>
              </w:rPr>
            </w:pPr>
            <w:r>
              <w:rPr>
                <w:b/>
                <w:sz w:val="20"/>
                <w:szCs w:val="20"/>
              </w:rPr>
              <w:t>Task 1</w:t>
            </w:r>
          </w:p>
        </w:tc>
        <w:tc>
          <w:tcPr>
            <w:tcW w:w="1843" w:type="dxa"/>
            <w:shd w:val="clear" w:color="auto" w:fill="D9D9D9"/>
            <w:tcMar>
              <w:top w:w="57" w:type="dxa"/>
              <w:left w:w="57" w:type="dxa"/>
              <w:bottom w:w="57" w:type="dxa"/>
              <w:right w:w="57" w:type="dxa"/>
            </w:tcMar>
          </w:tcPr>
          <w:p w14:paraId="6566195F" w14:textId="77777777" w:rsidR="002B7F90" w:rsidRDefault="00656AE0">
            <w:pPr>
              <w:jc w:val="center"/>
              <w:rPr>
                <w:b/>
                <w:sz w:val="20"/>
                <w:szCs w:val="20"/>
              </w:rPr>
            </w:pPr>
            <w:r>
              <w:rPr>
                <w:b/>
                <w:sz w:val="20"/>
                <w:szCs w:val="20"/>
              </w:rPr>
              <w:t>Task 2</w:t>
            </w:r>
          </w:p>
        </w:tc>
        <w:tc>
          <w:tcPr>
            <w:tcW w:w="1843" w:type="dxa"/>
            <w:shd w:val="clear" w:color="auto" w:fill="D9D9D9"/>
          </w:tcPr>
          <w:p w14:paraId="18E82EBA" w14:textId="77777777" w:rsidR="002B7F90" w:rsidRDefault="00656AE0">
            <w:pPr>
              <w:jc w:val="center"/>
              <w:rPr>
                <w:b/>
                <w:sz w:val="20"/>
                <w:szCs w:val="20"/>
              </w:rPr>
            </w:pPr>
            <w:r>
              <w:rPr>
                <w:b/>
                <w:sz w:val="20"/>
                <w:szCs w:val="20"/>
              </w:rPr>
              <w:t>Task 3</w:t>
            </w:r>
          </w:p>
        </w:tc>
        <w:tc>
          <w:tcPr>
            <w:tcW w:w="1995" w:type="dxa"/>
            <w:shd w:val="clear" w:color="auto" w:fill="D9D9D9"/>
            <w:tcMar>
              <w:top w:w="57" w:type="dxa"/>
              <w:left w:w="57" w:type="dxa"/>
              <w:bottom w:w="57" w:type="dxa"/>
              <w:right w:w="57" w:type="dxa"/>
            </w:tcMar>
          </w:tcPr>
          <w:p w14:paraId="1E55478D" w14:textId="77777777" w:rsidR="002B7F90" w:rsidRDefault="00656AE0">
            <w:pPr>
              <w:jc w:val="center"/>
              <w:rPr>
                <w:b/>
                <w:sz w:val="20"/>
                <w:szCs w:val="20"/>
              </w:rPr>
            </w:pPr>
            <w:r>
              <w:rPr>
                <w:b/>
                <w:sz w:val="20"/>
                <w:szCs w:val="20"/>
              </w:rPr>
              <w:t>Task 4</w:t>
            </w:r>
          </w:p>
        </w:tc>
        <w:tc>
          <w:tcPr>
            <w:tcW w:w="1140" w:type="dxa"/>
            <w:vMerge w:val="restart"/>
            <w:shd w:val="clear" w:color="auto" w:fill="D9D9D9"/>
            <w:tcMar>
              <w:top w:w="57" w:type="dxa"/>
              <w:left w:w="57" w:type="dxa"/>
              <w:bottom w:w="57" w:type="dxa"/>
              <w:right w:w="57" w:type="dxa"/>
            </w:tcMar>
          </w:tcPr>
          <w:p w14:paraId="48A6A59E" w14:textId="77777777" w:rsidR="002B7F90" w:rsidRDefault="00656AE0">
            <w:pPr>
              <w:jc w:val="center"/>
              <w:rPr>
                <w:b/>
                <w:sz w:val="20"/>
                <w:szCs w:val="20"/>
              </w:rPr>
            </w:pPr>
            <w:r>
              <w:rPr>
                <w:b/>
                <w:sz w:val="20"/>
                <w:szCs w:val="20"/>
              </w:rPr>
              <w:t>Weighting %</w:t>
            </w:r>
          </w:p>
        </w:tc>
      </w:tr>
      <w:tr w:rsidR="002B7F90" w14:paraId="67318AB0" w14:textId="77777777">
        <w:trPr>
          <w:jc w:val="center"/>
        </w:trPr>
        <w:tc>
          <w:tcPr>
            <w:tcW w:w="1534" w:type="dxa"/>
            <w:vMerge/>
            <w:shd w:val="clear" w:color="auto" w:fill="D9D9D9"/>
            <w:tcMar>
              <w:top w:w="57" w:type="dxa"/>
              <w:left w:w="57" w:type="dxa"/>
              <w:bottom w:w="57" w:type="dxa"/>
              <w:right w:w="57" w:type="dxa"/>
            </w:tcMar>
          </w:tcPr>
          <w:p w14:paraId="11D6C4C8" w14:textId="77777777" w:rsidR="002B7F90" w:rsidRDefault="002B7F90">
            <w:pPr>
              <w:widowControl w:val="0"/>
              <w:pBdr>
                <w:top w:val="nil"/>
                <w:left w:val="nil"/>
                <w:bottom w:val="nil"/>
                <w:right w:val="nil"/>
                <w:between w:val="nil"/>
              </w:pBdr>
              <w:spacing w:line="276" w:lineRule="auto"/>
              <w:rPr>
                <w:b/>
                <w:sz w:val="20"/>
                <w:szCs w:val="20"/>
              </w:rPr>
            </w:pPr>
          </w:p>
        </w:tc>
        <w:tc>
          <w:tcPr>
            <w:tcW w:w="1842" w:type="dxa"/>
            <w:shd w:val="clear" w:color="auto" w:fill="auto"/>
            <w:tcMar>
              <w:top w:w="57" w:type="dxa"/>
              <w:left w:w="57" w:type="dxa"/>
              <w:bottom w:w="57" w:type="dxa"/>
              <w:right w:w="57" w:type="dxa"/>
            </w:tcMar>
          </w:tcPr>
          <w:p w14:paraId="7747F21D" w14:textId="77777777" w:rsidR="002B7F90" w:rsidRDefault="00656AE0">
            <w:pPr>
              <w:jc w:val="center"/>
              <w:rPr>
                <w:b/>
                <w:sz w:val="20"/>
                <w:szCs w:val="20"/>
              </w:rPr>
            </w:pPr>
            <w:r>
              <w:rPr>
                <w:b/>
                <w:sz w:val="20"/>
                <w:szCs w:val="20"/>
              </w:rPr>
              <w:t>Stimulus activity</w:t>
            </w:r>
          </w:p>
          <w:p w14:paraId="1E202AFD" w14:textId="77777777" w:rsidR="002B7F90" w:rsidRDefault="002B7F90">
            <w:pPr>
              <w:jc w:val="center"/>
              <w:rPr>
                <w:sz w:val="20"/>
                <w:szCs w:val="20"/>
              </w:rPr>
            </w:pPr>
          </w:p>
          <w:p w14:paraId="531DE77A" w14:textId="77777777" w:rsidR="002B7F90" w:rsidRDefault="00656AE0">
            <w:pPr>
              <w:jc w:val="center"/>
              <w:rPr>
                <w:sz w:val="20"/>
                <w:szCs w:val="20"/>
              </w:rPr>
            </w:pPr>
            <w:r>
              <w:rPr>
                <w:sz w:val="20"/>
                <w:szCs w:val="20"/>
              </w:rPr>
              <w:t>Topics</w:t>
            </w:r>
          </w:p>
          <w:p w14:paraId="3D461CAC" w14:textId="6099AD83" w:rsidR="002B7F90" w:rsidRDefault="00F06396">
            <w:pPr>
              <w:jc w:val="center"/>
              <w:rPr>
                <w:sz w:val="20"/>
                <w:szCs w:val="20"/>
              </w:rPr>
            </w:pPr>
            <w:r>
              <w:rPr>
                <w:sz w:val="20"/>
                <w:szCs w:val="20"/>
              </w:rPr>
              <w:t xml:space="preserve">S1, </w:t>
            </w:r>
            <w:r w:rsidR="00656AE0">
              <w:rPr>
                <w:sz w:val="20"/>
                <w:szCs w:val="20"/>
              </w:rPr>
              <w:t>M2, A2</w:t>
            </w:r>
          </w:p>
        </w:tc>
        <w:tc>
          <w:tcPr>
            <w:tcW w:w="1843" w:type="dxa"/>
            <w:shd w:val="clear" w:color="auto" w:fill="auto"/>
            <w:tcMar>
              <w:top w:w="57" w:type="dxa"/>
              <w:left w:w="57" w:type="dxa"/>
              <w:bottom w:w="57" w:type="dxa"/>
              <w:right w:w="57" w:type="dxa"/>
            </w:tcMar>
          </w:tcPr>
          <w:p w14:paraId="45C6B4CC" w14:textId="77777777" w:rsidR="002B7F90" w:rsidRDefault="00656AE0">
            <w:pPr>
              <w:jc w:val="center"/>
              <w:rPr>
                <w:b/>
                <w:sz w:val="20"/>
                <w:szCs w:val="20"/>
              </w:rPr>
            </w:pPr>
            <w:r>
              <w:rPr>
                <w:b/>
                <w:sz w:val="20"/>
                <w:szCs w:val="20"/>
              </w:rPr>
              <w:t>In-class test</w:t>
            </w:r>
          </w:p>
          <w:p w14:paraId="7312C66E" w14:textId="77777777" w:rsidR="002B7F90" w:rsidRDefault="002B7F90">
            <w:pPr>
              <w:jc w:val="center"/>
              <w:rPr>
                <w:sz w:val="20"/>
                <w:szCs w:val="20"/>
              </w:rPr>
            </w:pPr>
          </w:p>
          <w:p w14:paraId="32535F60" w14:textId="77777777" w:rsidR="002B7F90" w:rsidRDefault="00656AE0">
            <w:pPr>
              <w:jc w:val="center"/>
              <w:rPr>
                <w:sz w:val="20"/>
                <w:szCs w:val="20"/>
              </w:rPr>
            </w:pPr>
            <w:r>
              <w:rPr>
                <w:sz w:val="20"/>
                <w:szCs w:val="20"/>
              </w:rPr>
              <w:t>Topics</w:t>
            </w:r>
          </w:p>
          <w:p w14:paraId="437EB1A1" w14:textId="19F9F45E" w:rsidR="002B7F90" w:rsidRDefault="00F06396">
            <w:pPr>
              <w:jc w:val="center"/>
              <w:rPr>
                <w:sz w:val="20"/>
                <w:szCs w:val="20"/>
              </w:rPr>
            </w:pPr>
            <w:r>
              <w:rPr>
                <w:sz w:val="20"/>
                <w:szCs w:val="20"/>
              </w:rPr>
              <w:t xml:space="preserve">S2, </w:t>
            </w:r>
            <w:r w:rsidR="00656AE0">
              <w:rPr>
                <w:sz w:val="20"/>
                <w:szCs w:val="20"/>
              </w:rPr>
              <w:t>N2.1, N2.2,</w:t>
            </w:r>
          </w:p>
          <w:p w14:paraId="6E713977" w14:textId="77777777" w:rsidR="002B7F90" w:rsidRDefault="00656AE0">
            <w:pPr>
              <w:jc w:val="center"/>
              <w:rPr>
                <w:sz w:val="20"/>
                <w:szCs w:val="20"/>
              </w:rPr>
            </w:pPr>
            <w:r>
              <w:rPr>
                <w:sz w:val="20"/>
                <w:szCs w:val="20"/>
              </w:rPr>
              <w:t>F4.1, F4.2, M6</w:t>
            </w:r>
          </w:p>
        </w:tc>
        <w:tc>
          <w:tcPr>
            <w:tcW w:w="1843" w:type="dxa"/>
            <w:shd w:val="clear" w:color="auto" w:fill="auto"/>
          </w:tcPr>
          <w:p w14:paraId="08B66B1E" w14:textId="77777777" w:rsidR="002B7F90" w:rsidRDefault="00656AE0">
            <w:pPr>
              <w:jc w:val="center"/>
              <w:rPr>
                <w:b/>
                <w:sz w:val="20"/>
                <w:szCs w:val="20"/>
              </w:rPr>
            </w:pPr>
            <w:r>
              <w:rPr>
                <w:b/>
                <w:sz w:val="20"/>
                <w:szCs w:val="20"/>
              </w:rPr>
              <w:t>Investigation</w:t>
            </w:r>
          </w:p>
          <w:p w14:paraId="59380C21" w14:textId="77777777" w:rsidR="002B7F90" w:rsidRDefault="002B7F90">
            <w:pPr>
              <w:jc w:val="center"/>
              <w:rPr>
                <w:sz w:val="20"/>
                <w:szCs w:val="20"/>
              </w:rPr>
            </w:pPr>
          </w:p>
          <w:p w14:paraId="56362A99" w14:textId="77777777" w:rsidR="002B7F90" w:rsidRDefault="00656AE0">
            <w:pPr>
              <w:jc w:val="center"/>
              <w:rPr>
                <w:sz w:val="20"/>
                <w:szCs w:val="20"/>
              </w:rPr>
            </w:pPr>
            <w:r>
              <w:rPr>
                <w:sz w:val="20"/>
                <w:szCs w:val="20"/>
              </w:rPr>
              <w:t>Topics</w:t>
            </w:r>
          </w:p>
          <w:p w14:paraId="770D1CE6" w14:textId="77777777" w:rsidR="002B7F90" w:rsidRDefault="00656AE0">
            <w:pPr>
              <w:jc w:val="center"/>
              <w:rPr>
                <w:sz w:val="20"/>
                <w:szCs w:val="20"/>
              </w:rPr>
            </w:pPr>
            <w:r>
              <w:rPr>
                <w:sz w:val="20"/>
                <w:szCs w:val="20"/>
              </w:rPr>
              <w:t>N2.1, N2.2, M6,</w:t>
            </w:r>
          </w:p>
          <w:p w14:paraId="4D1AA448" w14:textId="77777777" w:rsidR="002B7F90" w:rsidRDefault="00656AE0">
            <w:pPr>
              <w:jc w:val="center"/>
              <w:rPr>
                <w:b/>
                <w:sz w:val="20"/>
                <w:szCs w:val="20"/>
              </w:rPr>
            </w:pPr>
            <w:r>
              <w:rPr>
                <w:sz w:val="20"/>
                <w:szCs w:val="20"/>
              </w:rPr>
              <w:t>M7, F5, S4</w:t>
            </w:r>
          </w:p>
        </w:tc>
        <w:tc>
          <w:tcPr>
            <w:tcW w:w="1995" w:type="dxa"/>
            <w:shd w:val="clear" w:color="auto" w:fill="auto"/>
            <w:tcMar>
              <w:top w:w="57" w:type="dxa"/>
              <w:left w:w="57" w:type="dxa"/>
              <w:bottom w:w="57" w:type="dxa"/>
              <w:right w:w="57" w:type="dxa"/>
            </w:tcMar>
          </w:tcPr>
          <w:p w14:paraId="121D3A65" w14:textId="77777777" w:rsidR="002B7F90" w:rsidRDefault="00656AE0">
            <w:pPr>
              <w:jc w:val="center"/>
              <w:rPr>
                <w:sz w:val="20"/>
                <w:szCs w:val="20"/>
              </w:rPr>
            </w:pPr>
            <w:r>
              <w:rPr>
                <w:b/>
                <w:sz w:val="20"/>
                <w:szCs w:val="20"/>
              </w:rPr>
              <w:t>Trial HSC Examination</w:t>
            </w:r>
          </w:p>
          <w:p w14:paraId="0655FF2D" w14:textId="77777777" w:rsidR="002B7F90" w:rsidRDefault="00656AE0">
            <w:pPr>
              <w:jc w:val="center"/>
              <w:rPr>
                <w:sz w:val="20"/>
                <w:szCs w:val="20"/>
              </w:rPr>
            </w:pPr>
            <w:r>
              <w:rPr>
                <w:sz w:val="20"/>
                <w:szCs w:val="20"/>
              </w:rPr>
              <w:t>All Topics</w:t>
            </w:r>
          </w:p>
          <w:p w14:paraId="2C2B0397" w14:textId="77777777" w:rsidR="002B7F90" w:rsidRDefault="002B7F90">
            <w:pPr>
              <w:jc w:val="center"/>
              <w:rPr>
                <w:sz w:val="20"/>
                <w:szCs w:val="20"/>
              </w:rPr>
            </w:pPr>
          </w:p>
        </w:tc>
        <w:tc>
          <w:tcPr>
            <w:tcW w:w="1140" w:type="dxa"/>
            <w:vMerge/>
            <w:shd w:val="clear" w:color="auto" w:fill="D9D9D9"/>
            <w:tcMar>
              <w:top w:w="57" w:type="dxa"/>
              <w:left w:w="57" w:type="dxa"/>
              <w:bottom w:w="57" w:type="dxa"/>
              <w:right w:w="57" w:type="dxa"/>
            </w:tcMar>
          </w:tcPr>
          <w:p w14:paraId="09359213" w14:textId="77777777" w:rsidR="002B7F90" w:rsidRDefault="002B7F90">
            <w:pPr>
              <w:widowControl w:val="0"/>
              <w:pBdr>
                <w:top w:val="nil"/>
                <w:left w:val="nil"/>
                <w:bottom w:val="nil"/>
                <w:right w:val="nil"/>
                <w:between w:val="nil"/>
              </w:pBdr>
              <w:spacing w:line="276" w:lineRule="auto"/>
              <w:rPr>
                <w:sz w:val="20"/>
                <w:szCs w:val="20"/>
              </w:rPr>
            </w:pPr>
          </w:p>
        </w:tc>
      </w:tr>
      <w:tr w:rsidR="008D1D0D" w14:paraId="583D33AE" w14:textId="77777777">
        <w:trPr>
          <w:trHeight w:val="397"/>
          <w:jc w:val="center"/>
        </w:trPr>
        <w:tc>
          <w:tcPr>
            <w:tcW w:w="1534" w:type="dxa"/>
            <w:vMerge/>
            <w:shd w:val="clear" w:color="auto" w:fill="D9D9D9"/>
            <w:tcMar>
              <w:top w:w="57" w:type="dxa"/>
              <w:left w:w="57" w:type="dxa"/>
              <w:bottom w:w="57" w:type="dxa"/>
              <w:right w:w="57" w:type="dxa"/>
            </w:tcMar>
          </w:tcPr>
          <w:p w14:paraId="72A26D15" w14:textId="77777777" w:rsidR="008D1D0D" w:rsidRDefault="008D1D0D" w:rsidP="008D1D0D">
            <w:pPr>
              <w:widowControl w:val="0"/>
              <w:pBdr>
                <w:top w:val="nil"/>
                <w:left w:val="nil"/>
                <w:bottom w:val="nil"/>
                <w:right w:val="nil"/>
                <w:between w:val="nil"/>
              </w:pBdr>
              <w:spacing w:line="276" w:lineRule="auto"/>
              <w:rPr>
                <w:sz w:val="20"/>
                <w:szCs w:val="20"/>
              </w:rPr>
            </w:pPr>
          </w:p>
        </w:tc>
        <w:tc>
          <w:tcPr>
            <w:tcW w:w="1842" w:type="dxa"/>
            <w:shd w:val="clear" w:color="auto" w:fill="auto"/>
            <w:tcMar>
              <w:top w:w="57" w:type="dxa"/>
              <w:left w:w="57" w:type="dxa"/>
              <w:bottom w:w="57" w:type="dxa"/>
              <w:right w:w="57" w:type="dxa"/>
            </w:tcMar>
            <w:vAlign w:val="center"/>
          </w:tcPr>
          <w:p w14:paraId="131313F1" w14:textId="7026B031" w:rsidR="00724284" w:rsidRDefault="008D1D0D" w:rsidP="00F06396">
            <w:pPr>
              <w:jc w:val="center"/>
              <w:rPr>
                <w:sz w:val="20"/>
                <w:szCs w:val="20"/>
              </w:rPr>
            </w:pPr>
            <w:r>
              <w:rPr>
                <w:sz w:val="20"/>
                <w:szCs w:val="20"/>
              </w:rPr>
              <w:t>T</w:t>
            </w:r>
            <w:r w:rsidR="00724284">
              <w:rPr>
                <w:sz w:val="20"/>
                <w:szCs w:val="20"/>
              </w:rPr>
              <w:t xml:space="preserve">erm 4 Week </w:t>
            </w:r>
            <w:r w:rsidR="00F06396">
              <w:rPr>
                <w:sz w:val="20"/>
                <w:szCs w:val="20"/>
              </w:rPr>
              <w:t>7</w:t>
            </w:r>
          </w:p>
        </w:tc>
        <w:tc>
          <w:tcPr>
            <w:tcW w:w="1843" w:type="dxa"/>
            <w:shd w:val="clear" w:color="auto" w:fill="auto"/>
            <w:tcMar>
              <w:top w:w="57" w:type="dxa"/>
              <w:left w:w="57" w:type="dxa"/>
              <w:bottom w:w="57" w:type="dxa"/>
              <w:right w:w="57" w:type="dxa"/>
            </w:tcMar>
            <w:vAlign w:val="center"/>
          </w:tcPr>
          <w:p w14:paraId="5DF0BD32" w14:textId="77777777" w:rsidR="008D1D0D" w:rsidRDefault="008D1D0D" w:rsidP="008D1D0D">
            <w:pPr>
              <w:jc w:val="center"/>
              <w:rPr>
                <w:sz w:val="20"/>
                <w:szCs w:val="20"/>
              </w:rPr>
            </w:pPr>
            <w:r>
              <w:rPr>
                <w:sz w:val="20"/>
                <w:szCs w:val="20"/>
              </w:rPr>
              <w:t>Term 1 Week 9</w:t>
            </w:r>
          </w:p>
        </w:tc>
        <w:tc>
          <w:tcPr>
            <w:tcW w:w="1843" w:type="dxa"/>
            <w:shd w:val="clear" w:color="auto" w:fill="auto"/>
            <w:vAlign w:val="center"/>
          </w:tcPr>
          <w:p w14:paraId="77970D4A" w14:textId="53546971" w:rsidR="008D1D0D" w:rsidRDefault="008D1D0D" w:rsidP="008D1D0D">
            <w:pPr>
              <w:jc w:val="center"/>
              <w:rPr>
                <w:sz w:val="20"/>
                <w:szCs w:val="20"/>
              </w:rPr>
            </w:pPr>
            <w:r>
              <w:rPr>
                <w:sz w:val="20"/>
                <w:szCs w:val="20"/>
              </w:rPr>
              <w:t xml:space="preserve">Term 2 Week </w:t>
            </w:r>
            <w:r w:rsidR="00185028">
              <w:rPr>
                <w:sz w:val="20"/>
                <w:szCs w:val="20"/>
              </w:rPr>
              <w:t>7</w:t>
            </w:r>
          </w:p>
        </w:tc>
        <w:tc>
          <w:tcPr>
            <w:tcW w:w="1995" w:type="dxa"/>
            <w:shd w:val="clear" w:color="auto" w:fill="auto"/>
            <w:tcMar>
              <w:top w:w="57" w:type="dxa"/>
              <w:left w:w="57" w:type="dxa"/>
              <w:bottom w:w="57" w:type="dxa"/>
              <w:right w:w="57" w:type="dxa"/>
            </w:tcMar>
            <w:vAlign w:val="center"/>
          </w:tcPr>
          <w:p w14:paraId="78E5BFD3" w14:textId="77777777" w:rsidR="008D1D0D" w:rsidRPr="00171578" w:rsidRDefault="008D1D0D" w:rsidP="008D1D0D">
            <w:pPr>
              <w:jc w:val="center"/>
              <w:rPr>
                <w:sz w:val="20"/>
                <w:szCs w:val="20"/>
              </w:rPr>
            </w:pPr>
            <w:r w:rsidRPr="00171578">
              <w:rPr>
                <w:sz w:val="20"/>
                <w:szCs w:val="20"/>
              </w:rPr>
              <w:t>Term 3</w:t>
            </w:r>
          </w:p>
          <w:p w14:paraId="20FCE9E1" w14:textId="2E551F45" w:rsidR="008D1D0D" w:rsidRPr="00171578" w:rsidRDefault="00996291" w:rsidP="008D1D0D">
            <w:pPr>
              <w:jc w:val="center"/>
              <w:rPr>
                <w:sz w:val="20"/>
                <w:szCs w:val="20"/>
              </w:rPr>
            </w:pPr>
            <w:r>
              <w:rPr>
                <w:sz w:val="20"/>
                <w:szCs w:val="20"/>
              </w:rPr>
              <w:t>Weeks 6 &amp; 7</w:t>
            </w:r>
          </w:p>
        </w:tc>
        <w:tc>
          <w:tcPr>
            <w:tcW w:w="1140" w:type="dxa"/>
            <w:vMerge/>
            <w:shd w:val="clear" w:color="auto" w:fill="D9D9D9"/>
            <w:tcMar>
              <w:top w:w="57" w:type="dxa"/>
              <w:left w:w="57" w:type="dxa"/>
              <w:bottom w:w="57" w:type="dxa"/>
              <w:right w:w="57" w:type="dxa"/>
            </w:tcMar>
          </w:tcPr>
          <w:p w14:paraId="21A529B1" w14:textId="77777777" w:rsidR="008D1D0D" w:rsidRDefault="008D1D0D" w:rsidP="008D1D0D">
            <w:pPr>
              <w:widowControl w:val="0"/>
              <w:pBdr>
                <w:top w:val="nil"/>
                <w:left w:val="nil"/>
                <w:bottom w:val="nil"/>
                <w:right w:val="nil"/>
                <w:between w:val="nil"/>
              </w:pBdr>
              <w:spacing w:line="276" w:lineRule="auto"/>
              <w:rPr>
                <w:sz w:val="20"/>
                <w:szCs w:val="20"/>
              </w:rPr>
            </w:pPr>
          </w:p>
        </w:tc>
      </w:tr>
      <w:tr w:rsidR="002B7F90" w14:paraId="26C2441B" w14:textId="77777777">
        <w:trPr>
          <w:trHeight w:val="1683"/>
          <w:jc w:val="center"/>
        </w:trPr>
        <w:tc>
          <w:tcPr>
            <w:tcW w:w="1534" w:type="dxa"/>
            <w:vMerge/>
            <w:shd w:val="clear" w:color="auto" w:fill="D9D9D9"/>
            <w:tcMar>
              <w:top w:w="57" w:type="dxa"/>
              <w:left w:w="57" w:type="dxa"/>
              <w:bottom w:w="57" w:type="dxa"/>
              <w:right w:w="57" w:type="dxa"/>
            </w:tcMar>
          </w:tcPr>
          <w:p w14:paraId="3EF485E2" w14:textId="77777777" w:rsidR="002B7F90" w:rsidRDefault="002B7F90">
            <w:pPr>
              <w:widowControl w:val="0"/>
              <w:pBdr>
                <w:top w:val="nil"/>
                <w:left w:val="nil"/>
                <w:bottom w:val="nil"/>
                <w:right w:val="nil"/>
                <w:between w:val="nil"/>
              </w:pBdr>
              <w:spacing w:line="276" w:lineRule="auto"/>
              <w:rPr>
                <w:sz w:val="20"/>
                <w:szCs w:val="20"/>
              </w:rPr>
            </w:pPr>
          </w:p>
        </w:tc>
        <w:tc>
          <w:tcPr>
            <w:tcW w:w="1842" w:type="dxa"/>
            <w:shd w:val="clear" w:color="auto" w:fill="auto"/>
            <w:tcMar>
              <w:top w:w="57" w:type="dxa"/>
              <w:left w:w="57" w:type="dxa"/>
              <w:bottom w:w="57" w:type="dxa"/>
              <w:right w:w="57" w:type="dxa"/>
            </w:tcMar>
          </w:tcPr>
          <w:p w14:paraId="45C1099D" w14:textId="77777777" w:rsidR="002B7F90" w:rsidRDefault="00656AE0">
            <w:pPr>
              <w:jc w:val="center"/>
              <w:rPr>
                <w:b/>
                <w:sz w:val="20"/>
                <w:szCs w:val="20"/>
              </w:rPr>
            </w:pPr>
            <w:r>
              <w:rPr>
                <w:b/>
                <w:sz w:val="20"/>
                <w:szCs w:val="20"/>
              </w:rPr>
              <w:t>Outcomes Assessed</w:t>
            </w:r>
          </w:p>
          <w:p w14:paraId="59955C7B" w14:textId="77777777" w:rsidR="002B7F90" w:rsidRDefault="00656AE0">
            <w:pPr>
              <w:jc w:val="center"/>
              <w:rPr>
                <w:sz w:val="20"/>
                <w:szCs w:val="20"/>
              </w:rPr>
            </w:pPr>
            <w:r>
              <w:rPr>
                <w:sz w:val="20"/>
                <w:szCs w:val="20"/>
              </w:rPr>
              <w:t>MS2-12-9</w:t>
            </w:r>
          </w:p>
          <w:p w14:paraId="5209D02C" w14:textId="77777777" w:rsidR="002B7F90" w:rsidRDefault="00656AE0">
            <w:pPr>
              <w:jc w:val="center"/>
              <w:rPr>
                <w:sz w:val="20"/>
                <w:szCs w:val="20"/>
              </w:rPr>
            </w:pPr>
            <w:r>
              <w:rPr>
                <w:sz w:val="20"/>
                <w:szCs w:val="20"/>
              </w:rPr>
              <w:t>MS2-12-10</w:t>
            </w:r>
          </w:p>
        </w:tc>
        <w:tc>
          <w:tcPr>
            <w:tcW w:w="1843" w:type="dxa"/>
            <w:shd w:val="clear" w:color="auto" w:fill="auto"/>
            <w:tcMar>
              <w:top w:w="57" w:type="dxa"/>
              <w:left w:w="57" w:type="dxa"/>
              <w:bottom w:w="57" w:type="dxa"/>
              <w:right w:w="57" w:type="dxa"/>
            </w:tcMar>
          </w:tcPr>
          <w:p w14:paraId="5D83FAA1" w14:textId="77777777" w:rsidR="002B7F90" w:rsidRDefault="00656AE0">
            <w:pPr>
              <w:jc w:val="center"/>
              <w:rPr>
                <w:b/>
                <w:sz w:val="20"/>
                <w:szCs w:val="20"/>
              </w:rPr>
            </w:pPr>
            <w:r>
              <w:rPr>
                <w:b/>
                <w:sz w:val="20"/>
                <w:szCs w:val="20"/>
              </w:rPr>
              <w:t>Outcomes</w:t>
            </w:r>
          </w:p>
          <w:p w14:paraId="2B32D9BE" w14:textId="77777777" w:rsidR="002B7F90" w:rsidRDefault="00656AE0">
            <w:pPr>
              <w:jc w:val="center"/>
              <w:rPr>
                <w:b/>
                <w:sz w:val="20"/>
                <w:szCs w:val="20"/>
              </w:rPr>
            </w:pPr>
            <w:r>
              <w:rPr>
                <w:b/>
                <w:sz w:val="20"/>
                <w:szCs w:val="20"/>
              </w:rPr>
              <w:t>Assessed</w:t>
            </w:r>
          </w:p>
          <w:p w14:paraId="62DCF69C" w14:textId="4C65DC88" w:rsidR="00F06396" w:rsidRDefault="00F06396">
            <w:pPr>
              <w:jc w:val="center"/>
              <w:rPr>
                <w:sz w:val="20"/>
                <w:szCs w:val="20"/>
              </w:rPr>
            </w:pPr>
            <w:r>
              <w:rPr>
                <w:sz w:val="20"/>
                <w:szCs w:val="20"/>
              </w:rPr>
              <w:t>MS2-12-3</w:t>
            </w:r>
          </w:p>
          <w:p w14:paraId="5820CE56" w14:textId="7ACA1A48" w:rsidR="00F06396" w:rsidRDefault="00F06396">
            <w:pPr>
              <w:jc w:val="center"/>
              <w:rPr>
                <w:sz w:val="20"/>
                <w:szCs w:val="20"/>
              </w:rPr>
            </w:pPr>
            <w:r>
              <w:rPr>
                <w:sz w:val="20"/>
                <w:szCs w:val="20"/>
              </w:rPr>
              <w:t>MS2-12-4</w:t>
            </w:r>
          </w:p>
          <w:p w14:paraId="58D80D09" w14:textId="17423AF8" w:rsidR="002B7F90" w:rsidRDefault="00656AE0">
            <w:pPr>
              <w:jc w:val="center"/>
              <w:rPr>
                <w:sz w:val="20"/>
                <w:szCs w:val="20"/>
              </w:rPr>
            </w:pPr>
            <w:r>
              <w:rPr>
                <w:sz w:val="20"/>
                <w:szCs w:val="20"/>
              </w:rPr>
              <w:t>MS2-12-5</w:t>
            </w:r>
          </w:p>
          <w:p w14:paraId="73790941" w14:textId="77777777" w:rsidR="002B7F90" w:rsidRDefault="00656AE0">
            <w:pPr>
              <w:jc w:val="center"/>
              <w:rPr>
                <w:sz w:val="20"/>
                <w:szCs w:val="20"/>
              </w:rPr>
            </w:pPr>
            <w:r>
              <w:rPr>
                <w:sz w:val="20"/>
                <w:szCs w:val="20"/>
              </w:rPr>
              <w:t>MS2-12-8</w:t>
            </w:r>
          </w:p>
          <w:p w14:paraId="0564ED8A" w14:textId="77777777" w:rsidR="002B7F90" w:rsidRDefault="00656AE0">
            <w:pPr>
              <w:jc w:val="center"/>
              <w:rPr>
                <w:sz w:val="20"/>
                <w:szCs w:val="20"/>
              </w:rPr>
            </w:pPr>
            <w:r>
              <w:rPr>
                <w:sz w:val="20"/>
                <w:szCs w:val="20"/>
              </w:rPr>
              <w:t>MS2-12-9</w:t>
            </w:r>
          </w:p>
          <w:p w14:paraId="0BF98268" w14:textId="77777777" w:rsidR="002B7F90" w:rsidRDefault="00656AE0">
            <w:pPr>
              <w:jc w:val="center"/>
              <w:rPr>
                <w:sz w:val="20"/>
                <w:szCs w:val="20"/>
              </w:rPr>
            </w:pPr>
            <w:r>
              <w:rPr>
                <w:sz w:val="20"/>
                <w:szCs w:val="20"/>
              </w:rPr>
              <w:t>MS2-12-10</w:t>
            </w:r>
          </w:p>
        </w:tc>
        <w:tc>
          <w:tcPr>
            <w:tcW w:w="1843" w:type="dxa"/>
            <w:shd w:val="clear" w:color="auto" w:fill="auto"/>
          </w:tcPr>
          <w:p w14:paraId="7E0C76E4" w14:textId="77777777" w:rsidR="002B7F90" w:rsidRDefault="00656AE0">
            <w:pPr>
              <w:jc w:val="center"/>
              <w:rPr>
                <w:b/>
                <w:sz w:val="20"/>
                <w:szCs w:val="20"/>
              </w:rPr>
            </w:pPr>
            <w:r>
              <w:rPr>
                <w:b/>
                <w:sz w:val="20"/>
                <w:szCs w:val="20"/>
              </w:rPr>
              <w:t>Outcomes</w:t>
            </w:r>
          </w:p>
          <w:p w14:paraId="3F3A01FD" w14:textId="77777777" w:rsidR="002B7F90" w:rsidRDefault="00656AE0">
            <w:pPr>
              <w:jc w:val="center"/>
              <w:rPr>
                <w:b/>
                <w:sz w:val="20"/>
                <w:szCs w:val="20"/>
              </w:rPr>
            </w:pPr>
            <w:r>
              <w:rPr>
                <w:b/>
                <w:sz w:val="20"/>
                <w:szCs w:val="20"/>
              </w:rPr>
              <w:t>Assessed</w:t>
            </w:r>
          </w:p>
          <w:p w14:paraId="3D26E4A0" w14:textId="77777777" w:rsidR="00F06396" w:rsidRDefault="00656AE0">
            <w:pPr>
              <w:jc w:val="center"/>
              <w:rPr>
                <w:sz w:val="20"/>
                <w:szCs w:val="20"/>
              </w:rPr>
            </w:pPr>
            <w:r>
              <w:rPr>
                <w:sz w:val="20"/>
                <w:szCs w:val="20"/>
              </w:rPr>
              <w:t>MS2-12-</w:t>
            </w:r>
            <w:r w:rsidR="00F06396">
              <w:rPr>
                <w:sz w:val="20"/>
                <w:szCs w:val="20"/>
              </w:rPr>
              <w:t>2</w:t>
            </w:r>
          </w:p>
          <w:p w14:paraId="2F6B15D0" w14:textId="4157A7B8" w:rsidR="002B7F90" w:rsidRDefault="00656AE0">
            <w:pPr>
              <w:jc w:val="center"/>
              <w:rPr>
                <w:sz w:val="20"/>
                <w:szCs w:val="20"/>
              </w:rPr>
            </w:pPr>
            <w:r>
              <w:rPr>
                <w:sz w:val="20"/>
                <w:szCs w:val="20"/>
              </w:rPr>
              <w:t>MS2-12-3</w:t>
            </w:r>
          </w:p>
          <w:p w14:paraId="3A308A4E" w14:textId="77777777" w:rsidR="002B7F90" w:rsidRDefault="00656AE0">
            <w:pPr>
              <w:jc w:val="center"/>
              <w:rPr>
                <w:sz w:val="20"/>
                <w:szCs w:val="20"/>
              </w:rPr>
            </w:pPr>
            <w:r>
              <w:rPr>
                <w:sz w:val="20"/>
                <w:szCs w:val="20"/>
              </w:rPr>
              <w:t>MS2-12-4</w:t>
            </w:r>
          </w:p>
          <w:p w14:paraId="73369F96" w14:textId="77777777" w:rsidR="002B7F90" w:rsidRDefault="00656AE0">
            <w:pPr>
              <w:jc w:val="center"/>
              <w:rPr>
                <w:sz w:val="20"/>
                <w:szCs w:val="20"/>
              </w:rPr>
            </w:pPr>
            <w:r>
              <w:rPr>
                <w:sz w:val="20"/>
                <w:szCs w:val="20"/>
              </w:rPr>
              <w:t>MS2-12-5</w:t>
            </w:r>
          </w:p>
          <w:p w14:paraId="119521C0" w14:textId="77777777" w:rsidR="002B7F90" w:rsidRDefault="00656AE0">
            <w:pPr>
              <w:jc w:val="center"/>
              <w:rPr>
                <w:sz w:val="20"/>
                <w:szCs w:val="20"/>
              </w:rPr>
            </w:pPr>
            <w:r>
              <w:rPr>
                <w:sz w:val="20"/>
                <w:szCs w:val="20"/>
              </w:rPr>
              <w:t>MS2-12-7</w:t>
            </w:r>
          </w:p>
          <w:p w14:paraId="213C77BA" w14:textId="77777777" w:rsidR="002B7F90" w:rsidRDefault="00656AE0">
            <w:pPr>
              <w:jc w:val="center"/>
              <w:rPr>
                <w:sz w:val="20"/>
                <w:szCs w:val="20"/>
              </w:rPr>
            </w:pPr>
            <w:r>
              <w:rPr>
                <w:sz w:val="20"/>
                <w:szCs w:val="20"/>
              </w:rPr>
              <w:t>MS2-12-8</w:t>
            </w:r>
          </w:p>
          <w:p w14:paraId="27C9DE28" w14:textId="77777777" w:rsidR="002B7F90" w:rsidRDefault="00656AE0">
            <w:pPr>
              <w:jc w:val="center"/>
              <w:rPr>
                <w:sz w:val="20"/>
                <w:szCs w:val="20"/>
              </w:rPr>
            </w:pPr>
            <w:r>
              <w:rPr>
                <w:sz w:val="20"/>
                <w:szCs w:val="20"/>
              </w:rPr>
              <w:t>MS2-12-9</w:t>
            </w:r>
          </w:p>
          <w:p w14:paraId="065C783B" w14:textId="77777777" w:rsidR="002B7F90" w:rsidRDefault="00656AE0">
            <w:pPr>
              <w:jc w:val="center"/>
              <w:rPr>
                <w:sz w:val="20"/>
                <w:szCs w:val="20"/>
              </w:rPr>
            </w:pPr>
            <w:r>
              <w:rPr>
                <w:sz w:val="20"/>
                <w:szCs w:val="20"/>
              </w:rPr>
              <w:t>MS2-12-10</w:t>
            </w:r>
          </w:p>
        </w:tc>
        <w:tc>
          <w:tcPr>
            <w:tcW w:w="1995" w:type="dxa"/>
            <w:shd w:val="clear" w:color="auto" w:fill="auto"/>
            <w:tcMar>
              <w:top w:w="57" w:type="dxa"/>
              <w:left w:w="57" w:type="dxa"/>
              <w:bottom w:w="57" w:type="dxa"/>
              <w:right w:w="57" w:type="dxa"/>
            </w:tcMar>
          </w:tcPr>
          <w:p w14:paraId="247D1ECA" w14:textId="77777777" w:rsidR="002B7F90" w:rsidRPr="005176D7" w:rsidRDefault="00656AE0">
            <w:pPr>
              <w:jc w:val="center"/>
              <w:rPr>
                <w:b/>
                <w:sz w:val="20"/>
                <w:szCs w:val="20"/>
              </w:rPr>
            </w:pPr>
            <w:r w:rsidRPr="005176D7">
              <w:rPr>
                <w:b/>
                <w:sz w:val="20"/>
                <w:szCs w:val="20"/>
              </w:rPr>
              <w:t>Outcomes Assessed</w:t>
            </w:r>
          </w:p>
          <w:p w14:paraId="6F12FD6D" w14:textId="77777777" w:rsidR="002B7F90" w:rsidRPr="005176D7" w:rsidRDefault="00656AE0">
            <w:pPr>
              <w:rPr>
                <w:sz w:val="20"/>
                <w:szCs w:val="20"/>
              </w:rPr>
            </w:pPr>
            <w:r w:rsidRPr="005176D7">
              <w:rPr>
                <w:sz w:val="20"/>
                <w:szCs w:val="20"/>
              </w:rPr>
              <w:t>MS2-12-1, MS2-12-2</w:t>
            </w:r>
          </w:p>
          <w:p w14:paraId="46913AD4" w14:textId="77777777" w:rsidR="002B7F90" w:rsidRPr="005176D7" w:rsidRDefault="00656AE0">
            <w:pPr>
              <w:rPr>
                <w:sz w:val="20"/>
                <w:szCs w:val="20"/>
              </w:rPr>
            </w:pPr>
            <w:r w:rsidRPr="005176D7">
              <w:rPr>
                <w:sz w:val="20"/>
                <w:szCs w:val="20"/>
              </w:rPr>
              <w:t>MS2-12-3, MS2-12-4</w:t>
            </w:r>
          </w:p>
          <w:p w14:paraId="4C8AB726" w14:textId="77777777" w:rsidR="002B7F90" w:rsidRPr="005176D7" w:rsidRDefault="00656AE0">
            <w:pPr>
              <w:rPr>
                <w:sz w:val="20"/>
                <w:szCs w:val="20"/>
              </w:rPr>
            </w:pPr>
            <w:r w:rsidRPr="005176D7">
              <w:rPr>
                <w:sz w:val="20"/>
                <w:szCs w:val="20"/>
              </w:rPr>
              <w:t>MS2-12-5, MS2-12-6</w:t>
            </w:r>
          </w:p>
          <w:p w14:paraId="00A1085F" w14:textId="77777777" w:rsidR="002B7F90" w:rsidRPr="005176D7" w:rsidRDefault="00656AE0">
            <w:pPr>
              <w:rPr>
                <w:sz w:val="20"/>
                <w:szCs w:val="20"/>
              </w:rPr>
            </w:pPr>
            <w:r w:rsidRPr="005176D7">
              <w:rPr>
                <w:sz w:val="20"/>
                <w:szCs w:val="20"/>
              </w:rPr>
              <w:t>MS2-12-7, MS2-12-8</w:t>
            </w:r>
          </w:p>
          <w:p w14:paraId="3CCAD6A4" w14:textId="77777777" w:rsidR="005176D7" w:rsidRPr="005176D7" w:rsidRDefault="005176D7">
            <w:pPr>
              <w:jc w:val="center"/>
              <w:rPr>
                <w:sz w:val="20"/>
                <w:szCs w:val="20"/>
              </w:rPr>
            </w:pPr>
            <w:r w:rsidRPr="005176D7">
              <w:rPr>
                <w:sz w:val="20"/>
                <w:szCs w:val="20"/>
              </w:rPr>
              <w:t>MS2-12-9,</w:t>
            </w:r>
          </w:p>
          <w:p w14:paraId="4C9918E9" w14:textId="77777777" w:rsidR="002B7F90" w:rsidRPr="005176D7" w:rsidRDefault="00656AE0">
            <w:pPr>
              <w:jc w:val="center"/>
              <w:rPr>
                <w:sz w:val="20"/>
                <w:szCs w:val="20"/>
              </w:rPr>
            </w:pPr>
            <w:r w:rsidRPr="005176D7">
              <w:rPr>
                <w:sz w:val="20"/>
                <w:szCs w:val="20"/>
              </w:rPr>
              <w:t>MS2-12-10</w:t>
            </w:r>
          </w:p>
        </w:tc>
        <w:tc>
          <w:tcPr>
            <w:tcW w:w="1140" w:type="dxa"/>
            <w:vMerge/>
            <w:shd w:val="clear" w:color="auto" w:fill="D9D9D9"/>
            <w:tcMar>
              <w:top w:w="57" w:type="dxa"/>
              <w:left w:w="57" w:type="dxa"/>
              <w:bottom w:w="57" w:type="dxa"/>
              <w:right w:w="57" w:type="dxa"/>
            </w:tcMar>
          </w:tcPr>
          <w:p w14:paraId="285D84F4" w14:textId="77777777" w:rsidR="002B7F90" w:rsidRDefault="002B7F90">
            <w:pPr>
              <w:widowControl w:val="0"/>
              <w:pBdr>
                <w:top w:val="nil"/>
                <w:left w:val="nil"/>
                <w:bottom w:val="nil"/>
                <w:right w:val="nil"/>
                <w:between w:val="nil"/>
              </w:pBdr>
              <w:spacing w:line="276" w:lineRule="auto"/>
              <w:rPr>
                <w:sz w:val="20"/>
                <w:szCs w:val="20"/>
              </w:rPr>
            </w:pPr>
          </w:p>
        </w:tc>
      </w:tr>
      <w:tr w:rsidR="002B7F90" w14:paraId="3E01DD4E" w14:textId="77777777">
        <w:trPr>
          <w:jc w:val="center"/>
        </w:trPr>
        <w:tc>
          <w:tcPr>
            <w:tcW w:w="1534" w:type="dxa"/>
            <w:shd w:val="clear" w:color="auto" w:fill="auto"/>
            <w:tcMar>
              <w:top w:w="57" w:type="dxa"/>
              <w:left w:w="57" w:type="dxa"/>
              <w:bottom w:w="57" w:type="dxa"/>
              <w:right w:w="57" w:type="dxa"/>
            </w:tcMar>
            <w:vAlign w:val="center"/>
          </w:tcPr>
          <w:p w14:paraId="05BB93E2" w14:textId="77777777" w:rsidR="002B7F90" w:rsidRDefault="00656AE0">
            <w:pPr>
              <w:rPr>
                <w:sz w:val="20"/>
                <w:szCs w:val="20"/>
              </w:rPr>
            </w:pPr>
            <w:r>
              <w:rPr>
                <w:sz w:val="20"/>
                <w:szCs w:val="20"/>
              </w:rPr>
              <w:t>Understanding, fluency and communication</w:t>
            </w:r>
          </w:p>
        </w:tc>
        <w:tc>
          <w:tcPr>
            <w:tcW w:w="1842" w:type="dxa"/>
            <w:shd w:val="clear" w:color="auto" w:fill="auto"/>
            <w:tcMar>
              <w:top w:w="57" w:type="dxa"/>
              <w:left w:w="57" w:type="dxa"/>
              <w:bottom w:w="57" w:type="dxa"/>
              <w:right w:w="57" w:type="dxa"/>
            </w:tcMar>
            <w:vAlign w:val="center"/>
          </w:tcPr>
          <w:p w14:paraId="0824F0F0" w14:textId="77777777" w:rsidR="002B7F90" w:rsidRDefault="00656AE0">
            <w:pPr>
              <w:jc w:val="center"/>
              <w:rPr>
                <w:sz w:val="20"/>
                <w:szCs w:val="20"/>
              </w:rPr>
            </w:pPr>
            <w:r>
              <w:rPr>
                <w:sz w:val="20"/>
                <w:szCs w:val="20"/>
              </w:rPr>
              <w:t>5</w:t>
            </w:r>
          </w:p>
        </w:tc>
        <w:tc>
          <w:tcPr>
            <w:tcW w:w="1843" w:type="dxa"/>
            <w:shd w:val="clear" w:color="auto" w:fill="auto"/>
            <w:tcMar>
              <w:top w:w="57" w:type="dxa"/>
              <w:left w:w="57" w:type="dxa"/>
              <w:bottom w:w="57" w:type="dxa"/>
              <w:right w:w="57" w:type="dxa"/>
            </w:tcMar>
            <w:vAlign w:val="center"/>
          </w:tcPr>
          <w:p w14:paraId="0C3BE4A2" w14:textId="77777777" w:rsidR="002B7F90" w:rsidRDefault="00656AE0">
            <w:pPr>
              <w:jc w:val="center"/>
              <w:rPr>
                <w:sz w:val="20"/>
                <w:szCs w:val="20"/>
              </w:rPr>
            </w:pPr>
            <w:r>
              <w:rPr>
                <w:sz w:val="20"/>
                <w:szCs w:val="20"/>
              </w:rPr>
              <w:t>15</w:t>
            </w:r>
          </w:p>
        </w:tc>
        <w:tc>
          <w:tcPr>
            <w:tcW w:w="1843" w:type="dxa"/>
            <w:shd w:val="clear" w:color="auto" w:fill="auto"/>
            <w:vAlign w:val="center"/>
          </w:tcPr>
          <w:p w14:paraId="70BECC3A" w14:textId="77777777" w:rsidR="002B7F90" w:rsidRDefault="00656AE0">
            <w:pPr>
              <w:jc w:val="center"/>
              <w:rPr>
                <w:sz w:val="20"/>
                <w:szCs w:val="20"/>
              </w:rPr>
            </w:pPr>
            <w:r>
              <w:rPr>
                <w:sz w:val="20"/>
                <w:szCs w:val="20"/>
              </w:rPr>
              <w:t>10</w:t>
            </w:r>
          </w:p>
        </w:tc>
        <w:tc>
          <w:tcPr>
            <w:tcW w:w="1995" w:type="dxa"/>
            <w:shd w:val="clear" w:color="auto" w:fill="auto"/>
            <w:tcMar>
              <w:top w:w="57" w:type="dxa"/>
              <w:left w:w="57" w:type="dxa"/>
              <w:bottom w:w="57" w:type="dxa"/>
              <w:right w:w="57" w:type="dxa"/>
            </w:tcMar>
            <w:vAlign w:val="center"/>
          </w:tcPr>
          <w:p w14:paraId="62ADC1CF" w14:textId="77777777" w:rsidR="002B7F90" w:rsidRDefault="00656AE0">
            <w:pPr>
              <w:jc w:val="center"/>
              <w:rPr>
                <w:sz w:val="20"/>
                <w:szCs w:val="20"/>
              </w:rPr>
            </w:pPr>
            <w:r>
              <w:rPr>
                <w:sz w:val="20"/>
                <w:szCs w:val="20"/>
              </w:rPr>
              <w:t>20</w:t>
            </w:r>
          </w:p>
        </w:tc>
        <w:tc>
          <w:tcPr>
            <w:tcW w:w="1140" w:type="dxa"/>
            <w:shd w:val="clear" w:color="auto" w:fill="auto"/>
            <w:tcMar>
              <w:top w:w="57" w:type="dxa"/>
              <w:left w:w="57" w:type="dxa"/>
              <w:bottom w:w="57" w:type="dxa"/>
              <w:right w:w="57" w:type="dxa"/>
            </w:tcMar>
            <w:vAlign w:val="center"/>
          </w:tcPr>
          <w:p w14:paraId="3EF0FC0A" w14:textId="77777777" w:rsidR="002B7F90" w:rsidRDefault="00656AE0">
            <w:pPr>
              <w:jc w:val="center"/>
              <w:rPr>
                <w:b/>
                <w:sz w:val="20"/>
                <w:szCs w:val="20"/>
              </w:rPr>
            </w:pPr>
            <w:r>
              <w:rPr>
                <w:b/>
                <w:sz w:val="20"/>
                <w:szCs w:val="20"/>
              </w:rPr>
              <w:t>50</w:t>
            </w:r>
          </w:p>
        </w:tc>
      </w:tr>
      <w:tr w:rsidR="002B7F90" w14:paraId="0A4B6A5E" w14:textId="77777777">
        <w:trPr>
          <w:trHeight w:val="521"/>
          <w:jc w:val="center"/>
        </w:trPr>
        <w:tc>
          <w:tcPr>
            <w:tcW w:w="1534" w:type="dxa"/>
            <w:shd w:val="clear" w:color="auto" w:fill="auto"/>
            <w:tcMar>
              <w:top w:w="57" w:type="dxa"/>
              <w:left w:w="57" w:type="dxa"/>
              <w:bottom w:w="57" w:type="dxa"/>
              <w:right w:w="57" w:type="dxa"/>
            </w:tcMar>
            <w:vAlign w:val="center"/>
          </w:tcPr>
          <w:p w14:paraId="6893D2B9" w14:textId="77777777" w:rsidR="002B7F90" w:rsidRDefault="00656AE0">
            <w:pPr>
              <w:rPr>
                <w:sz w:val="20"/>
                <w:szCs w:val="20"/>
              </w:rPr>
            </w:pPr>
            <w:r>
              <w:rPr>
                <w:sz w:val="20"/>
                <w:szCs w:val="20"/>
              </w:rPr>
              <w:t>Problem solving, reasoning and justification</w:t>
            </w:r>
          </w:p>
        </w:tc>
        <w:tc>
          <w:tcPr>
            <w:tcW w:w="1842" w:type="dxa"/>
            <w:shd w:val="clear" w:color="auto" w:fill="auto"/>
            <w:tcMar>
              <w:top w:w="57" w:type="dxa"/>
              <w:left w:w="57" w:type="dxa"/>
              <w:bottom w:w="57" w:type="dxa"/>
              <w:right w:w="57" w:type="dxa"/>
            </w:tcMar>
            <w:vAlign w:val="center"/>
          </w:tcPr>
          <w:p w14:paraId="0A07F7CD" w14:textId="77777777" w:rsidR="002B7F90" w:rsidRDefault="00656AE0">
            <w:pPr>
              <w:jc w:val="center"/>
              <w:rPr>
                <w:sz w:val="20"/>
                <w:szCs w:val="20"/>
              </w:rPr>
            </w:pPr>
            <w:r>
              <w:rPr>
                <w:sz w:val="20"/>
                <w:szCs w:val="20"/>
              </w:rPr>
              <w:t>15</w:t>
            </w:r>
          </w:p>
        </w:tc>
        <w:tc>
          <w:tcPr>
            <w:tcW w:w="1843" w:type="dxa"/>
            <w:shd w:val="clear" w:color="auto" w:fill="auto"/>
            <w:tcMar>
              <w:top w:w="57" w:type="dxa"/>
              <w:left w:w="57" w:type="dxa"/>
              <w:bottom w:w="57" w:type="dxa"/>
              <w:right w:w="57" w:type="dxa"/>
            </w:tcMar>
            <w:vAlign w:val="center"/>
          </w:tcPr>
          <w:p w14:paraId="6EBA18DC" w14:textId="77777777" w:rsidR="002B7F90" w:rsidRDefault="00656AE0">
            <w:pPr>
              <w:jc w:val="center"/>
              <w:rPr>
                <w:sz w:val="20"/>
                <w:szCs w:val="20"/>
              </w:rPr>
            </w:pPr>
            <w:r>
              <w:rPr>
                <w:sz w:val="20"/>
                <w:szCs w:val="20"/>
              </w:rPr>
              <w:t>10</w:t>
            </w:r>
          </w:p>
        </w:tc>
        <w:tc>
          <w:tcPr>
            <w:tcW w:w="1843" w:type="dxa"/>
            <w:shd w:val="clear" w:color="auto" w:fill="auto"/>
            <w:vAlign w:val="center"/>
          </w:tcPr>
          <w:p w14:paraId="7458A242" w14:textId="77777777" w:rsidR="002B7F90" w:rsidRDefault="00656AE0">
            <w:pPr>
              <w:jc w:val="center"/>
              <w:rPr>
                <w:sz w:val="20"/>
                <w:szCs w:val="20"/>
              </w:rPr>
            </w:pPr>
            <w:r>
              <w:rPr>
                <w:sz w:val="20"/>
                <w:szCs w:val="20"/>
              </w:rPr>
              <w:t>15</w:t>
            </w:r>
          </w:p>
        </w:tc>
        <w:tc>
          <w:tcPr>
            <w:tcW w:w="1995" w:type="dxa"/>
            <w:shd w:val="clear" w:color="auto" w:fill="auto"/>
            <w:tcMar>
              <w:top w:w="57" w:type="dxa"/>
              <w:left w:w="57" w:type="dxa"/>
              <w:bottom w:w="57" w:type="dxa"/>
              <w:right w:w="57" w:type="dxa"/>
            </w:tcMar>
            <w:vAlign w:val="center"/>
          </w:tcPr>
          <w:p w14:paraId="0755C560" w14:textId="77777777" w:rsidR="002B7F90" w:rsidRDefault="00656AE0">
            <w:pPr>
              <w:jc w:val="center"/>
              <w:rPr>
                <w:sz w:val="20"/>
                <w:szCs w:val="20"/>
              </w:rPr>
            </w:pPr>
            <w:r>
              <w:rPr>
                <w:sz w:val="20"/>
                <w:szCs w:val="20"/>
              </w:rPr>
              <w:t>10</w:t>
            </w:r>
          </w:p>
        </w:tc>
        <w:tc>
          <w:tcPr>
            <w:tcW w:w="1140" w:type="dxa"/>
            <w:shd w:val="clear" w:color="auto" w:fill="auto"/>
            <w:tcMar>
              <w:top w:w="57" w:type="dxa"/>
              <w:left w:w="57" w:type="dxa"/>
              <w:bottom w:w="57" w:type="dxa"/>
              <w:right w:w="57" w:type="dxa"/>
            </w:tcMar>
            <w:vAlign w:val="center"/>
          </w:tcPr>
          <w:p w14:paraId="0081B00C" w14:textId="77777777" w:rsidR="002B7F90" w:rsidRDefault="00656AE0">
            <w:pPr>
              <w:jc w:val="center"/>
              <w:rPr>
                <w:b/>
                <w:sz w:val="20"/>
                <w:szCs w:val="20"/>
              </w:rPr>
            </w:pPr>
            <w:r>
              <w:rPr>
                <w:b/>
                <w:sz w:val="20"/>
                <w:szCs w:val="20"/>
              </w:rPr>
              <w:t>50</w:t>
            </w:r>
          </w:p>
        </w:tc>
      </w:tr>
      <w:tr w:rsidR="002B7F90" w14:paraId="6E225AD0" w14:textId="77777777">
        <w:trPr>
          <w:jc w:val="center"/>
        </w:trPr>
        <w:tc>
          <w:tcPr>
            <w:tcW w:w="1534" w:type="dxa"/>
            <w:shd w:val="clear" w:color="auto" w:fill="auto"/>
            <w:tcMar>
              <w:top w:w="57" w:type="dxa"/>
              <w:left w:w="57" w:type="dxa"/>
              <w:bottom w:w="57" w:type="dxa"/>
              <w:right w:w="57" w:type="dxa"/>
            </w:tcMar>
            <w:vAlign w:val="center"/>
          </w:tcPr>
          <w:p w14:paraId="0A3C5FDC" w14:textId="77777777" w:rsidR="002B7F90" w:rsidRDefault="00656AE0">
            <w:pPr>
              <w:rPr>
                <w:b/>
                <w:sz w:val="20"/>
                <w:szCs w:val="20"/>
              </w:rPr>
            </w:pPr>
            <w:r>
              <w:rPr>
                <w:b/>
                <w:sz w:val="20"/>
                <w:szCs w:val="20"/>
              </w:rPr>
              <w:t>Total %</w:t>
            </w:r>
          </w:p>
        </w:tc>
        <w:tc>
          <w:tcPr>
            <w:tcW w:w="1842" w:type="dxa"/>
            <w:shd w:val="clear" w:color="auto" w:fill="auto"/>
            <w:tcMar>
              <w:top w:w="57" w:type="dxa"/>
              <w:left w:w="57" w:type="dxa"/>
              <w:bottom w:w="57" w:type="dxa"/>
              <w:right w:w="57" w:type="dxa"/>
            </w:tcMar>
            <w:vAlign w:val="center"/>
          </w:tcPr>
          <w:p w14:paraId="49363361" w14:textId="77777777" w:rsidR="002B7F90" w:rsidRDefault="00656AE0">
            <w:pPr>
              <w:jc w:val="center"/>
              <w:rPr>
                <w:b/>
                <w:sz w:val="20"/>
                <w:szCs w:val="20"/>
              </w:rPr>
            </w:pPr>
            <w:r>
              <w:rPr>
                <w:b/>
                <w:sz w:val="20"/>
                <w:szCs w:val="20"/>
              </w:rPr>
              <w:t>20</w:t>
            </w:r>
          </w:p>
        </w:tc>
        <w:tc>
          <w:tcPr>
            <w:tcW w:w="1843" w:type="dxa"/>
            <w:shd w:val="clear" w:color="auto" w:fill="auto"/>
            <w:tcMar>
              <w:top w:w="57" w:type="dxa"/>
              <w:left w:w="57" w:type="dxa"/>
              <w:bottom w:w="57" w:type="dxa"/>
              <w:right w:w="57" w:type="dxa"/>
            </w:tcMar>
            <w:vAlign w:val="center"/>
          </w:tcPr>
          <w:p w14:paraId="3F5DF820" w14:textId="77777777" w:rsidR="002B7F90" w:rsidRDefault="00656AE0">
            <w:pPr>
              <w:jc w:val="center"/>
              <w:rPr>
                <w:b/>
                <w:sz w:val="20"/>
                <w:szCs w:val="20"/>
              </w:rPr>
            </w:pPr>
            <w:r>
              <w:rPr>
                <w:b/>
                <w:sz w:val="20"/>
                <w:szCs w:val="20"/>
              </w:rPr>
              <w:t>25</w:t>
            </w:r>
          </w:p>
        </w:tc>
        <w:tc>
          <w:tcPr>
            <w:tcW w:w="1843" w:type="dxa"/>
            <w:shd w:val="clear" w:color="auto" w:fill="auto"/>
            <w:vAlign w:val="center"/>
          </w:tcPr>
          <w:p w14:paraId="1304CABB" w14:textId="77777777" w:rsidR="002B7F90" w:rsidRDefault="00656AE0">
            <w:pPr>
              <w:jc w:val="center"/>
              <w:rPr>
                <w:b/>
                <w:sz w:val="20"/>
                <w:szCs w:val="20"/>
              </w:rPr>
            </w:pPr>
            <w:r>
              <w:rPr>
                <w:b/>
                <w:sz w:val="20"/>
                <w:szCs w:val="20"/>
              </w:rPr>
              <w:t>25</w:t>
            </w:r>
          </w:p>
        </w:tc>
        <w:tc>
          <w:tcPr>
            <w:tcW w:w="1995" w:type="dxa"/>
            <w:shd w:val="clear" w:color="auto" w:fill="auto"/>
            <w:tcMar>
              <w:top w:w="57" w:type="dxa"/>
              <w:left w:w="57" w:type="dxa"/>
              <w:bottom w:w="57" w:type="dxa"/>
              <w:right w:w="57" w:type="dxa"/>
            </w:tcMar>
            <w:vAlign w:val="center"/>
          </w:tcPr>
          <w:p w14:paraId="39E21903" w14:textId="77777777" w:rsidR="002B7F90" w:rsidRDefault="00656AE0">
            <w:pPr>
              <w:jc w:val="center"/>
              <w:rPr>
                <w:b/>
                <w:sz w:val="20"/>
                <w:szCs w:val="20"/>
              </w:rPr>
            </w:pPr>
            <w:r>
              <w:rPr>
                <w:b/>
                <w:sz w:val="20"/>
                <w:szCs w:val="20"/>
              </w:rPr>
              <w:t>30</w:t>
            </w:r>
          </w:p>
        </w:tc>
        <w:tc>
          <w:tcPr>
            <w:tcW w:w="1140" w:type="dxa"/>
            <w:shd w:val="clear" w:color="auto" w:fill="auto"/>
            <w:tcMar>
              <w:top w:w="57" w:type="dxa"/>
              <w:left w:w="57" w:type="dxa"/>
              <w:bottom w:w="57" w:type="dxa"/>
              <w:right w:w="57" w:type="dxa"/>
            </w:tcMar>
            <w:vAlign w:val="center"/>
          </w:tcPr>
          <w:p w14:paraId="31E660F5" w14:textId="77777777" w:rsidR="002B7F90" w:rsidRDefault="00656AE0">
            <w:pPr>
              <w:jc w:val="center"/>
              <w:rPr>
                <w:b/>
                <w:sz w:val="20"/>
                <w:szCs w:val="20"/>
              </w:rPr>
            </w:pPr>
            <w:r>
              <w:rPr>
                <w:b/>
                <w:sz w:val="20"/>
                <w:szCs w:val="20"/>
              </w:rPr>
              <w:t>100</w:t>
            </w:r>
          </w:p>
        </w:tc>
      </w:tr>
    </w:tbl>
    <w:p w14:paraId="3702C62A" w14:textId="77777777" w:rsidR="002B7F90" w:rsidRDefault="002B7F90">
      <w:pPr>
        <w:pStyle w:val="Heading2"/>
        <w:jc w:val="left"/>
        <w:rPr>
          <w:sz w:val="20"/>
          <w:szCs w:val="20"/>
        </w:rPr>
      </w:pPr>
    </w:p>
    <w:p w14:paraId="0079029E" w14:textId="77777777" w:rsidR="002B7F90" w:rsidRDefault="00656AE0">
      <w:pPr>
        <w:rPr>
          <w:b/>
          <w:sz w:val="20"/>
          <w:szCs w:val="20"/>
        </w:rPr>
      </w:pPr>
      <w:bookmarkStart w:id="65" w:name="_heading=h.2zbgiuw" w:colFirst="0" w:colLast="0"/>
      <w:bookmarkEnd w:id="65"/>
      <w:r>
        <w:rPr>
          <w:b/>
          <w:sz w:val="20"/>
          <w:szCs w:val="20"/>
        </w:rPr>
        <w:t>Outcomes for the Mathematics Standard 2 HSC Course</w:t>
      </w:r>
    </w:p>
    <w:p w14:paraId="3D661435" w14:textId="77777777" w:rsidR="002B7F90" w:rsidRDefault="002B7F90">
      <w:pPr>
        <w:rPr>
          <w:b/>
          <w:sz w:val="20"/>
          <w:szCs w:val="20"/>
        </w:rPr>
      </w:pPr>
    </w:p>
    <w:p w14:paraId="10220090" w14:textId="77777777" w:rsidR="002B7F90" w:rsidRDefault="00656AE0">
      <w:pPr>
        <w:pBdr>
          <w:top w:val="nil"/>
          <w:left w:val="nil"/>
          <w:bottom w:val="nil"/>
          <w:right w:val="nil"/>
          <w:between w:val="nil"/>
        </w:pBdr>
        <w:ind w:left="1134" w:hanging="1134"/>
        <w:rPr>
          <w:rFonts w:eastAsia="Arial" w:cs="Arial"/>
          <w:color w:val="000000"/>
          <w:sz w:val="20"/>
          <w:szCs w:val="20"/>
        </w:rPr>
      </w:pPr>
      <w:r>
        <w:rPr>
          <w:rFonts w:eastAsia="Arial" w:cs="Arial"/>
          <w:color w:val="000000"/>
          <w:sz w:val="20"/>
          <w:szCs w:val="20"/>
        </w:rPr>
        <w:t>A student:</w:t>
      </w:r>
    </w:p>
    <w:p w14:paraId="037C41F3" w14:textId="77777777" w:rsidR="002B7F90" w:rsidRDefault="00656AE0">
      <w:pPr>
        <w:pBdr>
          <w:top w:val="nil"/>
          <w:left w:val="nil"/>
          <w:bottom w:val="nil"/>
          <w:right w:val="nil"/>
          <w:between w:val="nil"/>
        </w:pBdr>
        <w:ind w:left="1134" w:hanging="1134"/>
        <w:jc w:val="both"/>
        <w:rPr>
          <w:rFonts w:eastAsia="Arial" w:cs="Arial"/>
          <w:color w:val="000000"/>
          <w:sz w:val="20"/>
          <w:szCs w:val="20"/>
        </w:rPr>
      </w:pPr>
      <w:r>
        <w:rPr>
          <w:rFonts w:eastAsia="Arial" w:cs="Arial"/>
          <w:color w:val="000000"/>
          <w:sz w:val="20"/>
          <w:szCs w:val="20"/>
        </w:rPr>
        <w:t>MS2-12-1</w:t>
      </w:r>
      <w:r>
        <w:rPr>
          <w:rFonts w:eastAsia="Arial" w:cs="Arial"/>
          <w:color w:val="000000"/>
          <w:sz w:val="20"/>
          <w:szCs w:val="20"/>
        </w:rPr>
        <w:tab/>
        <w:t>uses detailed algebraic and graphical techniques to critically evaluate and construct arguments in a range of familiar and unfamiliar contexts</w:t>
      </w:r>
    </w:p>
    <w:p w14:paraId="50FAAC24" w14:textId="77777777" w:rsidR="002B7F90" w:rsidRDefault="00656AE0">
      <w:pPr>
        <w:pBdr>
          <w:top w:val="nil"/>
          <w:left w:val="nil"/>
          <w:bottom w:val="nil"/>
          <w:right w:val="nil"/>
          <w:between w:val="nil"/>
        </w:pBdr>
        <w:ind w:left="1134" w:hanging="1134"/>
        <w:jc w:val="both"/>
        <w:rPr>
          <w:rFonts w:eastAsia="Arial" w:cs="Arial"/>
          <w:color w:val="000000"/>
          <w:sz w:val="20"/>
          <w:szCs w:val="20"/>
        </w:rPr>
      </w:pPr>
      <w:r>
        <w:rPr>
          <w:rFonts w:eastAsia="Arial" w:cs="Arial"/>
          <w:color w:val="000000"/>
          <w:sz w:val="20"/>
          <w:szCs w:val="20"/>
        </w:rPr>
        <w:t>MS2-12-2</w:t>
      </w:r>
      <w:r>
        <w:rPr>
          <w:rFonts w:eastAsia="Arial" w:cs="Arial"/>
          <w:color w:val="000000"/>
          <w:sz w:val="20"/>
          <w:szCs w:val="20"/>
        </w:rPr>
        <w:tab/>
        <w:t xml:space="preserve">analyses representations of data in order to make inferences, predictions and draw conclusions </w:t>
      </w:r>
    </w:p>
    <w:p w14:paraId="3BAAC901" w14:textId="77777777" w:rsidR="002B7F90" w:rsidRDefault="00656AE0">
      <w:pPr>
        <w:pBdr>
          <w:top w:val="nil"/>
          <w:left w:val="nil"/>
          <w:bottom w:val="nil"/>
          <w:right w:val="nil"/>
          <w:between w:val="nil"/>
        </w:pBdr>
        <w:ind w:left="1134" w:hanging="1134"/>
        <w:jc w:val="both"/>
        <w:rPr>
          <w:rFonts w:eastAsia="Arial" w:cs="Arial"/>
          <w:color w:val="000000"/>
          <w:sz w:val="20"/>
          <w:szCs w:val="20"/>
        </w:rPr>
      </w:pPr>
      <w:r>
        <w:rPr>
          <w:rFonts w:eastAsia="Arial" w:cs="Arial"/>
          <w:color w:val="000000"/>
          <w:sz w:val="20"/>
          <w:szCs w:val="20"/>
        </w:rPr>
        <w:t>MS2-12-3</w:t>
      </w:r>
      <w:r>
        <w:rPr>
          <w:rFonts w:eastAsia="Arial" w:cs="Arial"/>
          <w:color w:val="000000"/>
          <w:sz w:val="20"/>
          <w:szCs w:val="20"/>
        </w:rPr>
        <w:tab/>
        <w:t xml:space="preserve">interprets the results of measurements and calculations and makes judgements about their reasonableness, including the degree of accuracy and the conversion of units where appropriate </w:t>
      </w:r>
    </w:p>
    <w:p w14:paraId="21EE02BB" w14:textId="77777777" w:rsidR="002B7F90" w:rsidRDefault="00656AE0">
      <w:pPr>
        <w:pBdr>
          <w:top w:val="nil"/>
          <w:left w:val="nil"/>
          <w:bottom w:val="nil"/>
          <w:right w:val="nil"/>
          <w:between w:val="nil"/>
        </w:pBdr>
        <w:ind w:left="1134" w:hanging="1134"/>
        <w:jc w:val="both"/>
        <w:rPr>
          <w:rFonts w:eastAsia="Arial" w:cs="Arial"/>
          <w:color w:val="000000"/>
          <w:sz w:val="20"/>
          <w:szCs w:val="20"/>
        </w:rPr>
      </w:pPr>
      <w:r>
        <w:rPr>
          <w:rFonts w:eastAsia="Arial" w:cs="Arial"/>
          <w:color w:val="000000"/>
          <w:sz w:val="20"/>
          <w:szCs w:val="20"/>
        </w:rPr>
        <w:t>MS2-12-4</w:t>
      </w:r>
      <w:r>
        <w:rPr>
          <w:rFonts w:eastAsia="Arial" w:cs="Arial"/>
          <w:color w:val="000000"/>
          <w:sz w:val="20"/>
          <w:szCs w:val="20"/>
        </w:rPr>
        <w:tab/>
        <w:t>analyses two-dimensional and three-dimensional models to solve practical problems</w:t>
      </w:r>
    </w:p>
    <w:p w14:paraId="42EB91D5" w14:textId="77777777" w:rsidR="002B7F90" w:rsidRDefault="00656AE0">
      <w:pPr>
        <w:pBdr>
          <w:top w:val="nil"/>
          <w:left w:val="nil"/>
          <w:bottom w:val="nil"/>
          <w:right w:val="nil"/>
          <w:between w:val="nil"/>
        </w:pBdr>
        <w:ind w:left="1134" w:hanging="1134"/>
        <w:jc w:val="both"/>
        <w:rPr>
          <w:rFonts w:eastAsia="Arial" w:cs="Arial"/>
          <w:color w:val="000000"/>
          <w:sz w:val="20"/>
          <w:szCs w:val="20"/>
        </w:rPr>
      </w:pPr>
      <w:r>
        <w:rPr>
          <w:rFonts w:eastAsia="Arial" w:cs="Arial"/>
          <w:color w:val="000000"/>
          <w:sz w:val="20"/>
          <w:szCs w:val="20"/>
        </w:rPr>
        <w:t>MS2-12-5</w:t>
      </w:r>
      <w:r>
        <w:rPr>
          <w:rFonts w:eastAsia="Arial" w:cs="Arial"/>
          <w:color w:val="000000"/>
          <w:sz w:val="20"/>
          <w:szCs w:val="20"/>
        </w:rPr>
        <w:tab/>
        <w:t xml:space="preserve">makes informed decisions about financial situations, including annuities and loan repayments   </w:t>
      </w:r>
    </w:p>
    <w:p w14:paraId="6246604F" w14:textId="77777777" w:rsidR="002B7F90" w:rsidRDefault="00656AE0">
      <w:pPr>
        <w:pBdr>
          <w:top w:val="nil"/>
          <w:left w:val="nil"/>
          <w:bottom w:val="nil"/>
          <w:right w:val="nil"/>
          <w:between w:val="nil"/>
        </w:pBdr>
        <w:ind w:left="1134" w:hanging="1134"/>
        <w:jc w:val="both"/>
        <w:rPr>
          <w:rFonts w:eastAsia="Arial" w:cs="Arial"/>
          <w:color w:val="000000"/>
          <w:sz w:val="20"/>
          <w:szCs w:val="20"/>
        </w:rPr>
      </w:pPr>
      <w:r>
        <w:rPr>
          <w:rFonts w:eastAsia="Arial" w:cs="Arial"/>
          <w:color w:val="000000"/>
          <w:sz w:val="20"/>
          <w:szCs w:val="20"/>
        </w:rPr>
        <w:t>MS2-12-6</w:t>
      </w:r>
      <w:r>
        <w:rPr>
          <w:rFonts w:eastAsia="Arial" w:cs="Arial"/>
          <w:color w:val="000000"/>
          <w:sz w:val="20"/>
          <w:szCs w:val="20"/>
        </w:rPr>
        <w:tab/>
        <w:t xml:space="preserve">solves problems by representing the relationships between changing quantities in algebraic and graphical forms </w:t>
      </w:r>
    </w:p>
    <w:p w14:paraId="40E99EED" w14:textId="77777777" w:rsidR="002B7F90" w:rsidRDefault="00656AE0">
      <w:pPr>
        <w:pBdr>
          <w:top w:val="nil"/>
          <w:left w:val="nil"/>
          <w:bottom w:val="nil"/>
          <w:right w:val="nil"/>
          <w:between w:val="nil"/>
        </w:pBdr>
        <w:ind w:left="1134" w:hanging="1134"/>
        <w:jc w:val="both"/>
        <w:rPr>
          <w:rFonts w:eastAsia="Arial" w:cs="Arial"/>
          <w:color w:val="000000"/>
          <w:sz w:val="20"/>
          <w:szCs w:val="20"/>
        </w:rPr>
      </w:pPr>
      <w:r>
        <w:rPr>
          <w:rFonts w:eastAsia="Arial" w:cs="Arial"/>
          <w:color w:val="000000"/>
          <w:sz w:val="20"/>
          <w:szCs w:val="20"/>
        </w:rPr>
        <w:t>MS2-12-7</w:t>
      </w:r>
      <w:r>
        <w:rPr>
          <w:rFonts w:eastAsia="Arial" w:cs="Arial"/>
          <w:color w:val="000000"/>
          <w:sz w:val="20"/>
          <w:szCs w:val="20"/>
        </w:rPr>
        <w:tab/>
        <w:t xml:space="preserve">solves problems requiring statistical processes, including the use of the normal distribution and the correlation of bivariate data </w:t>
      </w:r>
    </w:p>
    <w:p w14:paraId="5D82B6F9" w14:textId="77777777" w:rsidR="002B7F90" w:rsidRDefault="00656AE0">
      <w:pPr>
        <w:pBdr>
          <w:top w:val="nil"/>
          <w:left w:val="nil"/>
          <w:bottom w:val="nil"/>
          <w:right w:val="nil"/>
          <w:between w:val="nil"/>
        </w:pBdr>
        <w:ind w:left="1134" w:hanging="1134"/>
        <w:jc w:val="both"/>
        <w:rPr>
          <w:rFonts w:eastAsia="Arial" w:cs="Arial"/>
          <w:color w:val="000000"/>
          <w:sz w:val="20"/>
          <w:szCs w:val="20"/>
        </w:rPr>
      </w:pPr>
      <w:r>
        <w:rPr>
          <w:rFonts w:eastAsia="Arial" w:cs="Arial"/>
          <w:color w:val="000000"/>
          <w:sz w:val="20"/>
          <w:szCs w:val="20"/>
        </w:rPr>
        <w:t>MS2-12-8</w:t>
      </w:r>
      <w:r>
        <w:rPr>
          <w:rFonts w:eastAsia="Arial" w:cs="Arial"/>
          <w:color w:val="000000"/>
          <w:sz w:val="20"/>
          <w:szCs w:val="20"/>
        </w:rPr>
        <w:tab/>
        <w:t xml:space="preserve">solves problems using networks to model decision-making in practical problems </w:t>
      </w:r>
    </w:p>
    <w:p w14:paraId="7AB2563B" w14:textId="77777777" w:rsidR="002B7F90" w:rsidRDefault="00656AE0">
      <w:pPr>
        <w:pBdr>
          <w:top w:val="nil"/>
          <w:left w:val="nil"/>
          <w:bottom w:val="nil"/>
          <w:right w:val="nil"/>
          <w:between w:val="nil"/>
        </w:pBdr>
        <w:ind w:left="1134" w:hanging="1134"/>
        <w:jc w:val="both"/>
        <w:rPr>
          <w:rFonts w:eastAsia="Arial" w:cs="Arial"/>
          <w:color w:val="000000"/>
          <w:sz w:val="20"/>
          <w:szCs w:val="20"/>
        </w:rPr>
      </w:pPr>
      <w:r>
        <w:rPr>
          <w:rFonts w:eastAsia="Arial" w:cs="Arial"/>
          <w:color w:val="000000"/>
          <w:sz w:val="20"/>
          <w:szCs w:val="20"/>
        </w:rPr>
        <w:t>MS2-12-9</w:t>
      </w:r>
      <w:r>
        <w:rPr>
          <w:rFonts w:eastAsia="Arial" w:cs="Arial"/>
          <w:color w:val="000000"/>
          <w:sz w:val="20"/>
          <w:szCs w:val="20"/>
        </w:rPr>
        <w:tab/>
        <w:t xml:space="preserve">chooses and uses appropriate technology effectively in a range of contexts, and applies critical thinking to recognise appropriate times and methods for such use </w:t>
      </w:r>
    </w:p>
    <w:p w14:paraId="26A3053A" w14:textId="77777777" w:rsidR="002B7F90" w:rsidRDefault="00656AE0">
      <w:pPr>
        <w:pBdr>
          <w:top w:val="nil"/>
          <w:left w:val="nil"/>
          <w:bottom w:val="nil"/>
          <w:right w:val="nil"/>
          <w:between w:val="nil"/>
        </w:pBdr>
        <w:ind w:left="1134" w:hanging="1134"/>
        <w:jc w:val="both"/>
        <w:rPr>
          <w:rFonts w:eastAsia="Arial" w:cs="Arial"/>
          <w:color w:val="000000"/>
          <w:sz w:val="20"/>
          <w:szCs w:val="20"/>
        </w:rPr>
      </w:pPr>
      <w:r>
        <w:rPr>
          <w:rFonts w:eastAsia="Arial" w:cs="Arial"/>
          <w:color w:val="000000"/>
          <w:sz w:val="20"/>
          <w:szCs w:val="20"/>
        </w:rPr>
        <w:t>MS2-12-10</w:t>
      </w:r>
      <w:r>
        <w:rPr>
          <w:rFonts w:eastAsia="Arial" w:cs="Arial"/>
          <w:b/>
          <w:color w:val="000000"/>
          <w:sz w:val="20"/>
          <w:szCs w:val="20"/>
        </w:rPr>
        <w:tab/>
      </w:r>
      <w:r>
        <w:rPr>
          <w:rFonts w:eastAsia="Arial" w:cs="Arial"/>
          <w:color w:val="000000"/>
          <w:sz w:val="20"/>
          <w:szCs w:val="20"/>
        </w:rPr>
        <w:t>uses mathematical argument and reasoning to evaluate conclusions, communicating a position clearly to others and justifying a response</w:t>
      </w:r>
    </w:p>
    <w:p w14:paraId="570C5C35" w14:textId="77777777" w:rsidR="002B7F90" w:rsidRDefault="002B7F90">
      <w:pPr>
        <w:pBdr>
          <w:top w:val="nil"/>
          <w:left w:val="nil"/>
          <w:bottom w:val="nil"/>
          <w:right w:val="nil"/>
          <w:between w:val="nil"/>
        </w:pBdr>
        <w:ind w:left="907" w:hanging="907"/>
        <w:rPr>
          <w:rFonts w:eastAsia="Arial" w:cs="Arial"/>
          <w:color w:val="000000"/>
          <w:sz w:val="20"/>
          <w:szCs w:val="20"/>
        </w:rPr>
      </w:pPr>
    </w:p>
    <w:p w14:paraId="103A4ACD" w14:textId="77777777" w:rsidR="002B7F90" w:rsidRDefault="00656AE0">
      <w:pPr>
        <w:pBdr>
          <w:top w:val="nil"/>
          <w:left w:val="nil"/>
          <w:bottom w:val="nil"/>
          <w:right w:val="nil"/>
          <w:between w:val="nil"/>
        </w:pBdr>
        <w:ind w:left="851" w:hanging="851"/>
        <w:rPr>
          <w:rFonts w:eastAsia="Arial" w:cs="Arial"/>
          <w:b/>
          <w:color w:val="000000"/>
          <w:sz w:val="20"/>
          <w:szCs w:val="20"/>
        </w:rPr>
      </w:pPr>
      <w:r>
        <w:rPr>
          <w:rFonts w:eastAsia="Arial" w:cs="Arial"/>
          <w:b/>
          <w:color w:val="000000"/>
          <w:sz w:val="20"/>
          <w:szCs w:val="20"/>
        </w:rPr>
        <w:t>Content/Topic Codes:</w:t>
      </w:r>
    </w:p>
    <w:p w14:paraId="27546361" w14:textId="77777777" w:rsidR="002B7F90" w:rsidRDefault="00656AE0">
      <w:pPr>
        <w:pBdr>
          <w:top w:val="nil"/>
          <w:left w:val="nil"/>
          <w:bottom w:val="nil"/>
          <w:right w:val="nil"/>
          <w:between w:val="nil"/>
        </w:pBdr>
        <w:ind w:left="851" w:hanging="851"/>
        <w:rPr>
          <w:rFonts w:eastAsia="Arial" w:cs="Arial"/>
          <w:color w:val="000000"/>
          <w:sz w:val="20"/>
          <w:szCs w:val="20"/>
        </w:rPr>
      </w:pPr>
      <w:r>
        <w:rPr>
          <w:rFonts w:eastAsia="Arial" w:cs="Arial"/>
          <w:b/>
          <w:color w:val="000000"/>
          <w:sz w:val="20"/>
          <w:szCs w:val="20"/>
        </w:rPr>
        <w:t>A</w:t>
      </w:r>
      <w:r>
        <w:rPr>
          <w:rFonts w:eastAsia="Arial" w:cs="Arial"/>
          <w:color w:val="000000"/>
          <w:sz w:val="20"/>
          <w:szCs w:val="20"/>
        </w:rPr>
        <w:tab/>
        <w:t>Algebra</w:t>
      </w:r>
    </w:p>
    <w:p w14:paraId="6B754FF6" w14:textId="77777777" w:rsidR="002B7F90" w:rsidRDefault="00656AE0">
      <w:pPr>
        <w:pBdr>
          <w:top w:val="nil"/>
          <w:left w:val="nil"/>
          <w:bottom w:val="nil"/>
          <w:right w:val="nil"/>
          <w:between w:val="nil"/>
        </w:pBdr>
        <w:ind w:left="851" w:hanging="851"/>
        <w:rPr>
          <w:rFonts w:eastAsia="Arial" w:cs="Arial"/>
          <w:color w:val="000000"/>
          <w:sz w:val="20"/>
          <w:szCs w:val="20"/>
        </w:rPr>
      </w:pPr>
      <w:r>
        <w:rPr>
          <w:rFonts w:eastAsia="Arial" w:cs="Arial"/>
          <w:b/>
          <w:color w:val="000000"/>
          <w:sz w:val="20"/>
          <w:szCs w:val="20"/>
        </w:rPr>
        <w:t>M</w:t>
      </w:r>
      <w:r>
        <w:rPr>
          <w:rFonts w:eastAsia="Arial" w:cs="Arial"/>
          <w:color w:val="000000"/>
          <w:sz w:val="20"/>
          <w:szCs w:val="20"/>
        </w:rPr>
        <w:tab/>
        <w:t>Measurement</w:t>
      </w:r>
    </w:p>
    <w:p w14:paraId="0E897466" w14:textId="77777777" w:rsidR="002B7F90" w:rsidRDefault="00656AE0">
      <w:pPr>
        <w:pBdr>
          <w:top w:val="nil"/>
          <w:left w:val="nil"/>
          <w:bottom w:val="nil"/>
          <w:right w:val="nil"/>
          <w:between w:val="nil"/>
        </w:pBdr>
        <w:ind w:left="851" w:hanging="851"/>
        <w:rPr>
          <w:rFonts w:eastAsia="Arial" w:cs="Arial"/>
          <w:color w:val="000000"/>
          <w:sz w:val="20"/>
          <w:szCs w:val="20"/>
        </w:rPr>
      </w:pPr>
      <w:r>
        <w:rPr>
          <w:rFonts w:eastAsia="Arial" w:cs="Arial"/>
          <w:b/>
          <w:color w:val="000000"/>
          <w:sz w:val="20"/>
          <w:szCs w:val="20"/>
        </w:rPr>
        <w:t>F</w:t>
      </w:r>
      <w:r>
        <w:rPr>
          <w:rFonts w:eastAsia="Arial" w:cs="Arial"/>
          <w:color w:val="000000"/>
          <w:sz w:val="20"/>
          <w:szCs w:val="20"/>
        </w:rPr>
        <w:tab/>
        <w:t>Financial Mathematics</w:t>
      </w:r>
    </w:p>
    <w:p w14:paraId="4A433369" w14:textId="77777777" w:rsidR="002B7F90" w:rsidRDefault="00656AE0">
      <w:pPr>
        <w:pBdr>
          <w:top w:val="nil"/>
          <w:left w:val="nil"/>
          <w:bottom w:val="nil"/>
          <w:right w:val="nil"/>
          <w:between w:val="nil"/>
        </w:pBdr>
        <w:ind w:left="851" w:hanging="851"/>
        <w:rPr>
          <w:rFonts w:eastAsia="Arial" w:cs="Arial"/>
          <w:color w:val="000000"/>
          <w:sz w:val="20"/>
          <w:szCs w:val="20"/>
        </w:rPr>
      </w:pPr>
      <w:r>
        <w:rPr>
          <w:rFonts w:eastAsia="Arial" w:cs="Arial"/>
          <w:b/>
          <w:color w:val="000000"/>
          <w:sz w:val="20"/>
          <w:szCs w:val="20"/>
        </w:rPr>
        <w:t>S</w:t>
      </w:r>
      <w:r>
        <w:rPr>
          <w:rFonts w:eastAsia="Arial" w:cs="Arial"/>
          <w:color w:val="000000"/>
          <w:sz w:val="20"/>
          <w:szCs w:val="20"/>
        </w:rPr>
        <w:tab/>
        <w:t>Statistical Analysis</w:t>
      </w:r>
    </w:p>
    <w:p w14:paraId="0F18327E" w14:textId="77777777" w:rsidR="002B7F90" w:rsidRDefault="00656AE0">
      <w:pPr>
        <w:pBdr>
          <w:top w:val="nil"/>
          <w:left w:val="nil"/>
          <w:bottom w:val="nil"/>
          <w:right w:val="nil"/>
          <w:between w:val="nil"/>
        </w:pBdr>
        <w:ind w:left="851" w:hanging="851"/>
        <w:rPr>
          <w:rFonts w:eastAsia="Arial" w:cs="Arial"/>
          <w:color w:val="000000"/>
          <w:sz w:val="20"/>
          <w:szCs w:val="20"/>
        </w:rPr>
        <w:sectPr w:rsidR="002B7F90"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r>
        <w:rPr>
          <w:rFonts w:eastAsia="Arial" w:cs="Arial"/>
          <w:b/>
          <w:color w:val="000000"/>
          <w:sz w:val="20"/>
          <w:szCs w:val="20"/>
        </w:rPr>
        <w:t>N</w:t>
      </w:r>
      <w:r>
        <w:rPr>
          <w:rFonts w:eastAsia="Arial" w:cs="Arial"/>
          <w:color w:val="000000"/>
          <w:sz w:val="20"/>
          <w:szCs w:val="20"/>
        </w:rPr>
        <w:tab/>
        <w:t>Networks</w:t>
      </w:r>
    </w:p>
    <w:p w14:paraId="2E55BC1B" w14:textId="77777777" w:rsidR="002B7F90" w:rsidRDefault="00656AE0">
      <w:pPr>
        <w:pStyle w:val="Heading2"/>
      </w:pPr>
      <w:bookmarkStart w:id="66" w:name="_Toc119403238"/>
      <w:r>
        <w:lastRenderedPageBreak/>
        <w:t>Mathematics Standard 1</w:t>
      </w:r>
      <w:bookmarkEnd w:id="66"/>
    </w:p>
    <w:p w14:paraId="2A1E115B" w14:textId="77777777" w:rsidR="002B7F90" w:rsidRDefault="00656AE0">
      <w:pPr>
        <w:jc w:val="center"/>
        <w:rPr>
          <w:i/>
        </w:rPr>
      </w:pPr>
      <w:r>
        <w:rPr>
          <w:i/>
        </w:rPr>
        <w:t>(Board Developed Course – 2 Units)</w:t>
      </w:r>
    </w:p>
    <w:p w14:paraId="5E8C96B7" w14:textId="77777777" w:rsidR="002B7F90" w:rsidRDefault="002B7F90">
      <w:pPr>
        <w:jc w:val="center"/>
      </w:pPr>
    </w:p>
    <w:p w14:paraId="527ECF55" w14:textId="25573379" w:rsidR="002B7F90" w:rsidRDefault="00656AE0">
      <w:pPr>
        <w:rPr>
          <w:b/>
          <w:sz w:val="24"/>
          <w:u w:val="single"/>
        </w:rPr>
      </w:pPr>
      <w:r w:rsidRPr="005176D7">
        <w:rPr>
          <w:b/>
          <w:sz w:val="24"/>
          <w:u w:val="single"/>
        </w:rPr>
        <w:t>Year 12 202</w:t>
      </w:r>
      <w:r w:rsidR="00595AD0">
        <w:rPr>
          <w:b/>
          <w:sz w:val="24"/>
          <w:u w:val="single"/>
        </w:rPr>
        <w:t>3</w:t>
      </w:r>
      <w:r w:rsidRPr="005176D7">
        <w:rPr>
          <w:b/>
          <w:sz w:val="24"/>
          <w:u w:val="single"/>
        </w:rPr>
        <w:t xml:space="preserve"> HSC Assessment Schedule</w:t>
      </w:r>
    </w:p>
    <w:p w14:paraId="65E4DC73" w14:textId="77777777" w:rsidR="002B7F90" w:rsidRDefault="00656AE0">
      <w:pPr>
        <w:ind w:left="851" w:hanging="851"/>
        <w:rPr>
          <w:sz w:val="20"/>
          <w:szCs w:val="20"/>
        </w:rPr>
      </w:pPr>
      <w:r>
        <w:t xml:space="preserve"> </w:t>
      </w:r>
    </w:p>
    <w:tbl>
      <w:tblPr>
        <w:tblStyle w:val="af9"/>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9"/>
        <w:gridCol w:w="1820"/>
        <w:gridCol w:w="1820"/>
        <w:gridCol w:w="1820"/>
        <w:gridCol w:w="1820"/>
        <w:gridCol w:w="1356"/>
      </w:tblGrid>
      <w:tr w:rsidR="002B7F90" w14:paraId="71436046" w14:textId="77777777">
        <w:tc>
          <w:tcPr>
            <w:tcW w:w="1609" w:type="dxa"/>
            <w:vMerge w:val="restart"/>
            <w:shd w:val="clear" w:color="auto" w:fill="D9D9D9"/>
            <w:tcMar>
              <w:top w:w="57" w:type="dxa"/>
              <w:left w:w="57" w:type="dxa"/>
              <w:bottom w:w="57" w:type="dxa"/>
              <w:right w:w="57" w:type="dxa"/>
            </w:tcMar>
          </w:tcPr>
          <w:p w14:paraId="17EA0930" w14:textId="77777777" w:rsidR="002B7F90" w:rsidRDefault="00656AE0">
            <w:pPr>
              <w:jc w:val="center"/>
              <w:rPr>
                <w:b/>
                <w:sz w:val="20"/>
                <w:szCs w:val="20"/>
              </w:rPr>
            </w:pPr>
            <w:r>
              <w:rPr>
                <w:b/>
                <w:sz w:val="20"/>
                <w:szCs w:val="20"/>
              </w:rPr>
              <w:t>Component</w:t>
            </w:r>
          </w:p>
        </w:tc>
        <w:tc>
          <w:tcPr>
            <w:tcW w:w="1820" w:type="dxa"/>
            <w:shd w:val="clear" w:color="auto" w:fill="D9D9D9"/>
            <w:tcMar>
              <w:top w:w="57" w:type="dxa"/>
              <w:left w:w="57" w:type="dxa"/>
              <w:bottom w:w="57" w:type="dxa"/>
              <w:right w:w="57" w:type="dxa"/>
            </w:tcMar>
          </w:tcPr>
          <w:p w14:paraId="086F2F03" w14:textId="77777777" w:rsidR="002B7F90" w:rsidRDefault="00656AE0">
            <w:pPr>
              <w:jc w:val="center"/>
              <w:rPr>
                <w:b/>
                <w:sz w:val="20"/>
                <w:szCs w:val="20"/>
              </w:rPr>
            </w:pPr>
            <w:r>
              <w:rPr>
                <w:b/>
                <w:sz w:val="20"/>
                <w:szCs w:val="20"/>
              </w:rPr>
              <w:t>Task 1</w:t>
            </w:r>
          </w:p>
        </w:tc>
        <w:tc>
          <w:tcPr>
            <w:tcW w:w="1820" w:type="dxa"/>
            <w:shd w:val="clear" w:color="auto" w:fill="D9D9D9"/>
            <w:tcMar>
              <w:top w:w="57" w:type="dxa"/>
              <w:left w:w="57" w:type="dxa"/>
              <w:bottom w:w="57" w:type="dxa"/>
              <w:right w:w="57" w:type="dxa"/>
            </w:tcMar>
          </w:tcPr>
          <w:p w14:paraId="2C6B3EE3" w14:textId="77777777" w:rsidR="002B7F90" w:rsidRDefault="00656AE0">
            <w:pPr>
              <w:jc w:val="center"/>
              <w:rPr>
                <w:b/>
                <w:sz w:val="20"/>
                <w:szCs w:val="20"/>
              </w:rPr>
            </w:pPr>
            <w:r>
              <w:rPr>
                <w:b/>
                <w:sz w:val="20"/>
                <w:szCs w:val="20"/>
              </w:rPr>
              <w:t>Task 2</w:t>
            </w:r>
          </w:p>
        </w:tc>
        <w:tc>
          <w:tcPr>
            <w:tcW w:w="1820" w:type="dxa"/>
            <w:shd w:val="clear" w:color="auto" w:fill="D9D9D9"/>
          </w:tcPr>
          <w:p w14:paraId="2958582B" w14:textId="77777777" w:rsidR="002B7F90" w:rsidRDefault="00656AE0">
            <w:pPr>
              <w:jc w:val="center"/>
              <w:rPr>
                <w:b/>
                <w:sz w:val="20"/>
                <w:szCs w:val="20"/>
              </w:rPr>
            </w:pPr>
            <w:r>
              <w:rPr>
                <w:b/>
                <w:sz w:val="20"/>
                <w:szCs w:val="20"/>
              </w:rPr>
              <w:t>Task 3</w:t>
            </w:r>
          </w:p>
        </w:tc>
        <w:tc>
          <w:tcPr>
            <w:tcW w:w="1820" w:type="dxa"/>
            <w:shd w:val="clear" w:color="auto" w:fill="D9D9D9"/>
            <w:tcMar>
              <w:top w:w="57" w:type="dxa"/>
              <w:left w:w="57" w:type="dxa"/>
              <w:bottom w:w="57" w:type="dxa"/>
              <w:right w:w="57" w:type="dxa"/>
            </w:tcMar>
          </w:tcPr>
          <w:p w14:paraId="3D3B2AF6" w14:textId="77777777" w:rsidR="002B7F90" w:rsidRDefault="00656AE0">
            <w:pPr>
              <w:jc w:val="center"/>
              <w:rPr>
                <w:b/>
                <w:sz w:val="20"/>
                <w:szCs w:val="20"/>
              </w:rPr>
            </w:pPr>
            <w:r>
              <w:rPr>
                <w:b/>
                <w:sz w:val="20"/>
                <w:szCs w:val="20"/>
              </w:rPr>
              <w:t>Task 4</w:t>
            </w:r>
          </w:p>
        </w:tc>
        <w:tc>
          <w:tcPr>
            <w:tcW w:w="1356" w:type="dxa"/>
            <w:vMerge w:val="restart"/>
            <w:shd w:val="clear" w:color="auto" w:fill="D9D9D9"/>
            <w:tcMar>
              <w:top w:w="57" w:type="dxa"/>
              <w:left w:w="57" w:type="dxa"/>
              <w:bottom w:w="57" w:type="dxa"/>
              <w:right w:w="57" w:type="dxa"/>
            </w:tcMar>
          </w:tcPr>
          <w:p w14:paraId="21EBE1D5" w14:textId="77777777" w:rsidR="002B7F90" w:rsidRDefault="00656AE0">
            <w:pPr>
              <w:jc w:val="center"/>
              <w:rPr>
                <w:b/>
                <w:sz w:val="20"/>
                <w:szCs w:val="20"/>
              </w:rPr>
            </w:pPr>
            <w:r>
              <w:rPr>
                <w:b/>
                <w:sz w:val="20"/>
                <w:szCs w:val="20"/>
              </w:rPr>
              <w:t>Weighting %</w:t>
            </w:r>
          </w:p>
        </w:tc>
      </w:tr>
      <w:tr w:rsidR="002B7F90" w14:paraId="40D8F102" w14:textId="77777777">
        <w:trPr>
          <w:trHeight w:val="1289"/>
        </w:trPr>
        <w:tc>
          <w:tcPr>
            <w:tcW w:w="1609" w:type="dxa"/>
            <w:vMerge/>
            <w:shd w:val="clear" w:color="auto" w:fill="D9D9D9"/>
            <w:tcMar>
              <w:top w:w="57" w:type="dxa"/>
              <w:left w:w="57" w:type="dxa"/>
              <w:bottom w:w="57" w:type="dxa"/>
              <w:right w:w="57" w:type="dxa"/>
            </w:tcMar>
          </w:tcPr>
          <w:p w14:paraId="40D14A9A" w14:textId="77777777" w:rsidR="002B7F90" w:rsidRDefault="002B7F90">
            <w:pPr>
              <w:widowControl w:val="0"/>
              <w:pBdr>
                <w:top w:val="nil"/>
                <w:left w:val="nil"/>
                <w:bottom w:val="nil"/>
                <w:right w:val="nil"/>
                <w:between w:val="nil"/>
              </w:pBdr>
              <w:spacing w:line="276" w:lineRule="auto"/>
              <w:rPr>
                <w:b/>
                <w:sz w:val="20"/>
                <w:szCs w:val="20"/>
              </w:rPr>
            </w:pPr>
          </w:p>
        </w:tc>
        <w:tc>
          <w:tcPr>
            <w:tcW w:w="1820" w:type="dxa"/>
            <w:shd w:val="clear" w:color="auto" w:fill="auto"/>
            <w:tcMar>
              <w:top w:w="57" w:type="dxa"/>
              <w:left w:w="57" w:type="dxa"/>
              <w:bottom w:w="57" w:type="dxa"/>
              <w:right w:w="57" w:type="dxa"/>
            </w:tcMar>
          </w:tcPr>
          <w:p w14:paraId="3827C273" w14:textId="77777777" w:rsidR="002B7F90" w:rsidRDefault="00656AE0">
            <w:pPr>
              <w:jc w:val="center"/>
              <w:rPr>
                <w:b/>
                <w:sz w:val="20"/>
                <w:szCs w:val="20"/>
              </w:rPr>
            </w:pPr>
            <w:r>
              <w:rPr>
                <w:b/>
                <w:sz w:val="20"/>
                <w:szCs w:val="20"/>
              </w:rPr>
              <w:t>Stimulus activity</w:t>
            </w:r>
          </w:p>
          <w:p w14:paraId="685B7AB6" w14:textId="77777777" w:rsidR="002B7F90" w:rsidRDefault="002B7F90">
            <w:pPr>
              <w:jc w:val="center"/>
              <w:rPr>
                <w:sz w:val="20"/>
                <w:szCs w:val="20"/>
              </w:rPr>
            </w:pPr>
          </w:p>
          <w:p w14:paraId="187F7628" w14:textId="77777777" w:rsidR="002B7F90" w:rsidRDefault="00656AE0">
            <w:pPr>
              <w:jc w:val="center"/>
              <w:rPr>
                <w:sz w:val="20"/>
                <w:szCs w:val="20"/>
              </w:rPr>
            </w:pPr>
            <w:r>
              <w:rPr>
                <w:sz w:val="20"/>
                <w:szCs w:val="20"/>
              </w:rPr>
              <w:t>Topics</w:t>
            </w:r>
          </w:p>
          <w:p w14:paraId="6CE48E6E" w14:textId="77777777" w:rsidR="002B7F90" w:rsidRDefault="00656AE0">
            <w:pPr>
              <w:jc w:val="center"/>
              <w:rPr>
                <w:sz w:val="20"/>
                <w:szCs w:val="20"/>
              </w:rPr>
            </w:pPr>
            <w:r>
              <w:rPr>
                <w:sz w:val="20"/>
                <w:szCs w:val="20"/>
              </w:rPr>
              <w:t>M2, A2, S2</w:t>
            </w:r>
          </w:p>
        </w:tc>
        <w:tc>
          <w:tcPr>
            <w:tcW w:w="1820" w:type="dxa"/>
            <w:shd w:val="clear" w:color="auto" w:fill="auto"/>
            <w:tcMar>
              <w:top w:w="57" w:type="dxa"/>
              <w:left w:w="57" w:type="dxa"/>
              <w:bottom w:w="57" w:type="dxa"/>
              <w:right w:w="57" w:type="dxa"/>
            </w:tcMar>
          </w:tcPr>
          <w:p w14:paraId="1739111E" w14:textId="77777777" w:rsidR="002B7F90" w:rsidRDefault="00656AE0">
            <w:pPr>
              <w:jc w:val="center"/>
              <w:rPr>
                <w:b/>
                <w:sz w:val="20"/>
                <w:szCs w:val="20"/>
              </w:rPr>
            </w:pPr>
            <w:r>
              <w:rPr>
                <w:b/>
                <w:sz w:val="20"/>
                <w:szCs w:val="20"/>
              </w:rPr>
              <w:t>In-class Test</w:t>
            </w:r>
          </w:p>
          <w:p w14:paraId="035268D2" w14:textId="77777777" w:rsidR="002B7F90" w:rsidRDefault="002B7F90">
            <w:pPr>
              <w:jc w:val="center"/>
              <w:rPr>
                <w:sz w:val="20"/>
                <w:szCs w:val="20"/>
              </w:rPr>
            </w:pPr>
          </w:p>
          <w:p w14:paraId="0B8BE741" w14:textId="77777777" w:rsidR="002B7F90" w:rsidRDefault="00656AE0">
            <w:pPr>
              <w:jc w:val="center"/>
              <w:rPr>
                <w:sz w:val="20"/>
                <w:szCs w:val="20"/>
              </w:rPr>
            </w:pPr>
            <w:r>
              <w:rPr>
                <w:sz w:val="20"/>
                <w:szCs w:val="20"/>
              </w:rPr>
              <w:t>Topics</w:t>
            </w:r>
          </w:p>
          <w:p w14:paraId="11336D7A" w14:textId="77777777" w:rsidR="002B7F90" w:rsidRDefault="00656AE0">
            <w:pPr>
              <w:jc w:val="center"/>
              <w:rPr>
                <w:sz w:val="20"/>
                <w:szCs w:val="20"/>
              </w:rPr>
            </w:pPr>
            <w:r>
              <w:rPr>
                <w:sz w:val="20"/>
                <w:szCs w:val="20"/>
              </w:rPr>
              <w:t>M4, M5, S3.1,</w:t>
            </w:r>
          </w:p>
          <w:p w14:paraId="7CFBA904" w14:textId="77777777" w:rsidR="002B7F90" w:rsidRDefault="00656AE0">
            <w:pPr>
              <w:jc w:val="center"/>
              <w:rPr>
                <w:sz w:val="20"/>
                <w:szCs w:val="20"/>
              </w:rPr>
            </w:pPr>
            <w:r>
              <w:rPr>
                <w:sz w:val="20"/>
                <w:szCs w:val="20"/>
              </w:rPr>
              <w:t>S3.2, N1.1, N1.2</w:t>
            </w:r>
          </w:p>
        </w:tc>
        <w:tc>
          <w:tcPr>
            <w:tcW w:w="1820" w:type="dxa"/>
            <w:shd w:val="clear" w:color="auto" w:fill="auto"/>
          </w:tcPr>
          <w:p w14:paraId="5D8FE8E3" w14:textId="77777777" w:rsidR="002B7F90" w:rsidRDefault="00656AE0">
            <w:pPr>
              <w:jc w:val="center"/>
              <w:rPr>
                <w:b/>
                <w:sz w:val="20"/>
                <w:szCs w:val="20"/>
              </w:rPr>
            </w:pPr>
            <w:r>
              <w:rPr>
                <w:b/>
                <w:sz w:val="20"/>
                <w:szCs w:val="20"/>
              </w:rPr>
              <w:t>Investigation</w:t>
            </w:r>
          </w:p>
          <w:p w14:paraId="74E63A62" w14:textId="77777777" w:rsidR="002B7F90" w:rsidRDefault="002B7F90">
            <w:pPr>
              <w:jc w:val="center"/>
              <w:rPr>
                <w:sz w:val="20"/>
                <w:szCs w:val="20"/>
              </w:rPr>
            </w:pPr>
          </w:p>
          <w:p w14:paraId="3F5AAD59" w14:textId="77777777" w:rsidR="002B7F90" w:rsidRDefault="00656AE0">
            <w:pPr>
              <w:jc w:val="center"/>
              <w:rPr>
                <w:sz w:val="20"/>
                <w:szCs w:val="20"/>
              </w:rPr>
            </w:pPr>
            <w:r>
              <w:rPr>
                <w:sz w:val="20"/>
                <w:szCs w:val="20"/>
              </w:rPr>
              <w:t>Topic</w:t>
            </w:r>
          </w:p>
          <w:p w14:paraId="14B910F7" w14:textId="77777777" w:rsidR="002B7F90" w:rsidRDefault="00656AE0">
            <w:pPr>
              <w:jc w:val="center"/>
              <w:rPr>
                <w:sz w:val="20"/>
                <w:szCs w:val="20"/>
              </w:rPr>
            </w:pPr>
            <w:r>
              <w:rPr>
                <w:sz w:val="20"/>
                <w:szCs w:val="20"/>
              </w:rPr>
              <w:t>M3, M4, M5,</w:t>
            </w:r>
          </w:p>
          <w:p w14:paraId="1ACCA135" w14:textId="77777777" w:rsidR="002B7F90" w:rsidRDefault="00656AE0">
            <w:pPr>
              <w:jc w:val="center"/>
              <w:rPr>
                <w:sz w:val="20"/>
                <w:szCs w:val="20"/>
              </w:rPr>
            </w:pPr>
            <w:r>
              <w:rPr>
                <w:sz w:val="20"/>
                <w:szCs w:val="20"/>
              </w:rPr>
              <w:t>N1.1, N1.2, F2</w:t>
            </w:r>
          </w:p>
        </w:tc>
        <w:tc>
          <w:tcPr>
            <w:tcW w:w="1820" w:type="dxa"/>
            <w:shd w:val="clear" w:color="auto" w:fill="auto"/>
            <w:tcMar>
              <w:top w:w="57" w:type="dxa"/>
              <w:left w:w="57" w:type="dxa"/>
              <w:bottom w:w="57" w:type="dxa"/>
              <w:right w:w="57" w:type="dxa"/>
            </w:tcMar>
          </w:tcPr>
          <w:p w14:paraId="3751410D" w14:textId="77777777" w:rsidR="002B7F90" w:rsidRDefault="00656AE0">
            <w:pPr>
              <w:jc w:val="center"/>
              <w:rPr>
                <w:b/>
                <w:sz w:val="20"/>
                <w:szCs w:val="20"/>
              </w:rPr>
            </w:pPr>
            <w:r>
              <w:rPr>
                <w:b/>
                <w:sz w:val="20"/>
                <w:szCs w:val="20"/>
              </w:rPr>
              <w:t>Trial HSC Examination</w:t>
            </w:r>
          </w:p>
          <w:p w14:paraId="43395E8C" w14:textId="77777777" w:rsidR="002B7F90" w:rsidRDefault="00656AE0">
            <w:pPr>
              <w:jc w:val="center"/>
              <w:rPr>
                <w:sz w:val="20"/>
                <w:szCs w:val="20"/>
              </w:rPr>
            </w:pPr>
            <w:r>
              <w:rPr>
                <w:sz w:val="20"/>
                <w:szCs w:val="20"/>
              </w:rPr>
              <w:t>All Topics</w:t>
            </w:r>
          </w:p>
        </w:tc>
        <w:tc>
          <w:tcPr>
            <w:tcW w:w="1356" w:type="dxa"/>
            <w:vMerge/>
            <w:shd w:val="clear" w:color="auto" w:fill="D9D9D9"/>
            <w:tcMar>
              <w:top w:w="57" w:type="dxa"/>
              <w:left w:w="57" w:type="dxa"/>
              <w:bottom w:w="57" w:type="dxa"/>
              <w:right w:w="57" w:type="dxa"/>
            </w:tcMar>
          </w:tcPr>
          <w:p w14:paraId="0AECFE00" w14:textId="77777777" w:rsidR="002B7F90" w:rsidRDefault="002B7F90">
            <w:pPr>
              <w:widowControl w:val="0"/>
              <w:pBdr>
                <w:top w:val="nil"/>
                <w:left w:val="nil"/>
                <w:bottom w:val="nil"/>
                <w:right w:val="nil"/>
                <w:between w:val="nil"/>
              </w:pBdr>
              <w:spacing w:line="276" w:lineRule="auto"/>
              <w:rPr>
                <w:sz w:val="20"/>
                <w:szCs w:val="20"/>
              </w:rPr>
            </w:pPr>
          </w:p>
        </w:tc>
      </w:tr>
      <w:tr w:rsidR="008D1D0D" w14:paraId="4F257A75" w14:textId="77777777">
        <w:trPr>
          <w:trHeight w:val="397"/>
        </w:trPr>
        <w:tc>
          <w:tcPr>
            <w:tcW w:w="1609" w:type="dxa"/>
            <w:vMerge/>
            <w:shd w:val="clear" w:color="auto" w:fill="D9D9D9"/>
            <w:tcMar>
              <w:top w:w="57" w:type="dxa"/>
              <w:left w:w="57" w:type="dxa"/>
              <w:bottom w:w="57" w:type="dxa"/>
              <w:right w:w="57" w:type="dxa"/>
            </w:tcMar>
          </w:tcPr>
          <w:p w14:paraId="5DA2BD9B" w14:textId="77777777" w:rsidR="008D1D0D" w:rsidRDefault="008D1D0D" w:rsidP="008D1D0D">
            <w:pPr>
              <w:widowControl w:val="0"/>
              <w:pBdr>
                <w:top w:val="nil"/>
                <w:left w:val="nil"/>
                <w:bottom w:val="nil"/>
                <w:right w:val="nil"/>
                <w:between w:val="nil"/>
              </w:pBdr>
              <w:spacing w:line="276" w:lineRule="auto"/>
              <w:rPr>
                <w:sz w:val="20"/>
                <w:szCs w:val="20"/>
              </w:rPr>
            </w:pPr>
          </w:p>
        </w:tc>
        <w:tc>
          <w:tcPr>
            <w:tcW w:w="1820" w:type="dxa"/>
            <w:shd w:val="clear" w:color="auto" w:fill="auto"/>
            <w:tcMar>
              <w:top w:w="57" w:type="dxa"/>
              <w:left w:w="57" w:type="dxa"/>
              <w:bottom w:w="57" w:type="dxa"/>
              <w:right w:w="57" w:type="dxa"/>
            </w:tcMar>
            <w:vAlign w:val="center"/>
          </w:tcPr>
          <w:p w14:paraId="00300413" w14:textId="1E5EF9E6" w:rsidR="00724284" w:rsidRDefault="00724284" w:rsidP="00595AD0">
            <w:pPr>
              <w:jc w:val="center"/>
              <w:rPr>
                <w:sz w:val="20"/>
                <w:szCs w:val="20"/>
              </w:rPr>
            </w:pPr>
            <w:r>
              <w:rPr>
                <w:sz w:val="20"/>
                <w:szCs w:val="20"/>
              </w:rPr>
              <w:t xml:space="preserve">Term 4 Week </w:t>
            </w:r>
            <w:r w:rsidR="00595AD0">
              <w:rPr>
                <w:sz w:val="20"/>
                <w:szCs w:val="20"/>
              </w:rPr>
              <w:t>7</w:t>
            </w:r>
          </w:p>
        </w:tc>
        <w:tc>
          <w:tcPr>
            <w:tcW w:w="1820" w:type="dxa"/>
            <w:shd w:val="clear" w:color="auto" w:fill="auto"/>
            <w:tcMar>
              <w:top w:w="57" w:type="dxa"/>
              <w:left w:w="57" w:type="dxa"/>
              <w:bottom w:w="57" w:type="dxa"/>
              <w:right w:w="57" w:type="dxa"/>
            </w:tcMar>
            <w:vAlign w:val="center"/>
          </w:tcPr>
          <w:p w14:paraId="4D19009A" w14:textId="77777777" w:rsidR="008D1D0D" w:rsidRDefault="008D1D0D" w:rsidP="008D1D0D">
            <w:pPr>
              <w:jc w:val="center"/>
              <w:rPr>
                <w:sz w:val="20"/>
                <w:szCs w:val="20"/>
              </w:rPr>
            </w:pPr>
            <w:r>
              <w:rPr>
                <w:sz w:val="20"/>
                <w:szCs w:val="20"/>
              </w:rPr>
              <w:t>Term 1 Week 9</w:t>
            </w:r>
          </w:p>
        </w:tc>
        <w:tc>
          <w:tcPr>
            <w:tcW w:w="1820" w:type="dxa"/>
            <w:shd w:val="clear" w:color="auto" w:fill="auto"/>
            <w:vAlign w:val="center"/>
          </w:tcPr>
          <w:p w14:paraId="5338FA86" w14:textId="771A2E62" w:rsidR="008D1D0D" w:rsidRDefault="008D1D0D" w:rsidP="008D1D0D">
            <w:pPr>
              <w:jc w:val="center"/>
              <w:rPr>
                <w:sz w:val="20"/>
                <w:szCs w:val="20"/>
              </w:rPr>
            </w:pPr>
            <w:r>
              <w:rPr>
                <w:sz w:val="20"/>
                <w:szCs w:val="20"/>
              </w:rPr>
              <w:t xml:space="preserve">Term 2 Week </w:t>
            </w:r>
            <w:r w:rsidR="00185028">
              <w:rPr>
                <w:sz w:val="20"/>
                <w:szCs w:val="20"/>
              </w:rPr>
              <w:t>7</w:t>
            </w:r>
          </w:p>
        </w:tc>
        <w:tc>
          <w:tcPr>
            <w:tcW w:w="1820" w:type="dxa"/>
            <w:shd w:val="clear" w:color="auto" w:fill="auto"/>
            <w:tcMar>
              <w:top w:w="57" w:type="dxa"/>
              <w:left w:w="57" w:type="dxa"/>
              <w:bottom w:w="57" w:type="dxa"/>
              <w:right w:w="57" w:type="dxa"/>
            </w:tcMar>
            <w:vAlign w:val="center"/>
          </w:tcPr>
          <w:p w14:paraId="4BEFC218" w14:textId="77777777" w:rsidR="008D1D0D" w:rsidRPr="00171578" w:rsidRDefault="008D1D0D" w:rsidP="008D1D0D">
            <w:pPr>
              <w:jc w:val="center"/>
              <w:rPr>
                <w:sz w:val="20"/>
                <w:szCs w:val="20"/>
              </w:rPr>
            </w:pPr>
            <w:r w:rsidRPr="00171578">
              <w:rPr>
                <w:sz w:val="20"/>
                <w:szCs w:val="20"/>
              </w:rPr>
              <w:t>Term 3</w:t>
            </w:r>
          </w:p>
          <w:p w14:paraId="47F5DD46" w14:textId="5A3394F4" w:rsidR="008D1D0D" w:rsidRPr="00171578" w:rsidRDefault="00996291" w:rsidP="008D1D0D">
            <w:pPr>
              <w:jc w:val="center"/>
              <w:rPr>
                <w:sz w:val="20"/>
                <w:szCs w:val="20"/>
              </w:rPr>
            </w:pPr>
            <w:r>
              <w:rPr>
                <w:sz w:val="20"/>
                <w:szCs w:val="20"/>
              </w:rPr>
              <w:t>Weeks 6 &amp; 7</w:t>
            </w:r>
          </w:p>
        </w:tc>
        <w:tc>
          <w:tcPr>
            <w:tcW w:w="1356" w:type="dxa"/>
            <w:vMerge/>
            <w:shd w:val="clear" w:color="auto" w:fill="D9D9D9"/>
            <w:tcMar>
              <w:top w:w="57" w:type="dxa"/>
              <w:left w:w="57" w:type="dxa"/>
              <w:bottom w:w="57" w:type="dxa"/>
              <w:right w:w="57" w:type="dxa"/>
            </w:tcMar>
          </w:tcPr>
          <w:p w14:paraId="3E369601" w14:textId="77777777" w:rsidR="008D1D0D" w:rsidRDefault="008D1D0D" w:rsidP="008D1D0D">
            <w:pPr>
              <w:widowControl w:val="0"/>
              <w:pBdr>
                <w:top w:val="nil"/>
                <w:left w:val="nil"/>
                <w:bottom w:val="nil"/>
                <w:right w:val="nil"/>
                <w:between w:val="nil"/>
              </w:pBdr>
              <w:spacing w:line="276" w:lineRule="auto"/>
              <w:rPr>
                <w:sz w:val="20"/>
                <w:szCs w:val="20"/>
              </w:rPr>
            </w:pPr>
          </w:p>
        </w:tc>
      </w:tr>
      <w:tr w:rsidR="002B7F90" w14:paraId="3A26BC50" w14:textId="77777777">
        <w:trPr>
          <w:trHeight w:val="1791"/>
        </w:trPr>
        <w:tc>
          <w:tcPr>
            <w:tcW w:w="1609" w:type="dxa"/>
            <w:vMerge/>
            <w:shd w:val="clear" w:color="auto" w:fill="D9D9D9"/>
            <w:tcMar>
              <w:top w:w="57" w:type="dxa"/>
              <w:left w:w="57" w:type="dxa"/>
              <w:bottom w:w="57" w:type="dxa"/>
              <w:right w:w="57" w:type="dxa"/>
            </w:tcMar>
          </w:tcPr>
          <w:p w14:paraId="6BD7A907" w14:textId="77777777" w:rsidR="002B7F90" w:rsidRDefault="002B7F90">
            <w:pPr>
              <w:widowControl w:val="0"/>
              <w:pBdr>
                <w:top w:val="nil"/>
                <w:left w:val="nil"/>
                <w:bottom w:val="nil"/>
                <w:right w:val="nil"/>
                <w:between w:val="nil"/>
              </w:pBdr>
              <w:spacing w:line="276" w:lineRule="auto"/>
              <w:rPr>
                <w:sz w:val="20"/>
                <w:szCs w:val="20"/>
              </w:rPr>
            </w:pPr>
          </w:p>
        </w:tc>
        <w:tc>
          <w:tcPr>
            <w:tcW w:w="1820" w:type="dxa"/>
            <w:shd w:val="clear" w:color="auto" w:fill="auto"/>
            <w:tcMar>
              <w:top w:w="57" w:type="dxa"/>
              <w:left w:w="57" w:type="dxa"/>
              <w:bottom w:w="57" w:type="dxa"/>
              <w:right w:w="57" w:type="dxa"/>
            </w:tcMar>
          </w:tcPr>
          <w:p w14:paraId="4B7C592B" w14:textId="77777777" w:rsidR="002B7F90" w:rsidRDefault="00656AE0">
            <w:pPr>
              <w:jc w:val="center"/>
              <w:rPr>
                <w:b/>
                <w:sz w:val="20"/>
                <w:szCs w:val="20"/>
              </w:rPr>
            </w:pPr>
            <w:r>
              <w:rPr>
                <w:b/>
                <w:sz w:val="20"/>
                <w:szCs w:val="20"/>
              </w:rPr>
              <w:t>Outcomes Assessed</w:t>
            </w:r>
          </w:p>
          <w:p w14:paraId="100EC44B" w14:textId="3A26F700" w:rsidR="002B7F90" w:rsidRDefault="00656AE0">
            <w:pPr>
              <w:jc w:val="center"/>
              <w:rPr>
                <w:sz w:val="20"/>
                <w:szCs w:val="20"/>
              </w:rPr>
            </w:pPr>
            <w:r>
              <w:rPr>
                <w:sz w:val="20"/>
                <w:szCs w:val="20"/>
              </w:rPr>
              <w:t>MS1-12-</w:t>
            </w:r>
            <w:r w:rsidR="00595AD0">
              <w:rPr>
                <w:sz w:val="20"/>
                <w:szCs w:val="20"/>
              </w:rPr>
              <w:t>9</w:t>
            </w:r>
          </w:p>
          <w:p w14:paraId="218D26F9" w14:textId="77777777" w:rsidR="002B7F90" w:rsidRDefault="00656AE0">
            <w:pPr>
              <w:jc w:val="center"/>
              <w:rPr>
                <w:sz w:val="20"/>
                <w:szCs w:val="20"/>
              </w:rPr>
            </w:pPr>
            <w:r>
              <w:rPr>
                <w:sz w:val="20"/>
                <w:szCs w:val="20"/>
              </w:rPr>
              <w:t>MS1-12-10</w:t>
            </w:r>
          </w:p>
        </w:tc>
        <w:tc>
          <w:tcPr>
            <w:tcW w:w="1820" w:type="dxa"/>
            <w:shd w:val="clear" w:color="auto" w:fill="auto"/>
            <w:tcMar>
              <w:top w:w="57" w:type="dxa"/>
              <w:left w:w="57" w:type="dxa"/>
              <w:bottom w:w="57" w:type="dxa"/>
              <w:right w:w="57" w:type="dxa"/>
            </w:tcMar>
          </w:tcPr>
          <w:p w14:paraId="3F1CDB00" w14:textId="77777777" w:rsidR="002B7F90" w:rsidRDefault="00656AE0">
            <w:pPr>
              <w:jc w:val="center"/>
              <w:rPr>
                <w:b/>
                <w:sz w:val="20"/>
                <w:szCs w:val="20"/>
              </w:rPr>
            </w:pPr>
            <w:r>
              <w:rPr>
                <w:b/>
                <w:sz w:val="20"/>
                <w:szCs w:val="20"/>
              </w:rPr>
              <w:t>Outcomes Assessed</w:t>
            </w:r>
          </w:p>
          <w:p w14:paraId="160BE14D" w14:textId="77777777" w:rsidR="002B7F90" w:rsidRDefault="00656AE0">
            <w:pPr>
              <w:jc w:val="center"/>
              <w:rPr>
                <w:sz w:val="20"/>
                <w:szCs w:val="20"/>
              </w:rPr>
            </w:pPr>
            <w:r>
              <w:rPr>
                <w:sz w:val="20"/>
                <w:szCs w:val="20"/>
              </w:rPr>
              <w:t>MS1-12-2</w:t>
            </w:r>
          </w:p>
          <w:p w14:paraId="60CEF5CD" w14:textId="77777777" w:rsidR="002B7F90" w:rsidRDefault="00656AE0">
            <w:pPr>
              <w:jc w:val="center"/>
              <w:rPr>
                <w:sz w:val="20"/>
                <w:szCs w:val="20"/>
              </w:rPr>
            </w:pPr>
            <w:r>
              <w:rPr>
                <w:sz w:val="20"/>
                <w:szCs w:val="20"/>
              </w:rPr>
              <w:t>MS1-12-3</w:t>
            </w:r>
          </w:p>
          <w:p w14:paraId="7EB8A777" w14:textId="77777777" w:rsidR="002B7F90" w:rsidRDefault="00656AE0">
            <w:pPr>
              <w:jc w:val="center"/>
              <w:rPr>
                <w:sz w:val="20"/>
                <w:szCs w:val="20"/>
              </w:rPr>
            </w:pPr>
            <w:r>
              <w:rPr>
                <w:sz w:val="20"/>
                <w:szCs w:val="20"/>
              </w:rPr>
              <w:t>MS1-12-4</w:t>
            </w:r>
          </w:p>
          <w:p w14:paraId="722F8B59" w14:textId="77777777" w:rsidR="002B7F90" w:rsidRDefault="00656AE0">
            <w:pPr>
              <w:jc w:val="center"/>
              <w:rPr>
                <w:sz w:val="20"/>
                <w:szCs w:val="20"/>
              </w:rPr>
            </w:pPr>
            <w:r>
              <w:rPr>
                <w:sz w:val="20"/>
                <w:szCs w:val="20"/>
              </w:rPr>
              <w:t>MS1-12-7</w:t>
            </w:r>
          </w:p>
          <w:p w14:paraId="2501C294" w14:textId="77777777" w:rsidR="002B7F90" w:rsidRDefault="00656AE0">
            <w:pPr>
              <w:jc w:val="center"/>
              <w:rPr>
                <w:sz w:val="20"/>
                <w:szCs w:val="20"/>
              </w:rPr>
            </w:pPr>
            <w:r>
              <w:rPr>
                <w:sz w:val="20"/>
                <w:szCs w:val="20"/>
              </w:rPr>
              <w:t>MS1-12-8</w:t>
            </w:r>
          </w:p>
          <w:p w14:paraId="4F927B4F" w14:textId="77777777" w:rsidR="002B7F90" w:rsidRDefault="00656AE0">
            <w:pPr>
              <w:jc w:val="center"/>
              <w:rPr>
                <w:sz w:val="20"/>
                <w:szCs w:val="20"/>
              </w:rPr>
            </w:pPr>
            <w:r>
              <w:rPr>
                <w:sz w:val="20"/>
                <w:szCs w:val="20"/>
              </w:rPr>
              <w:t>MS1-12-9</w:t>
            </w:r>
          </w:p>
          <w:p w14:paraId="419173D8" w14:textId="77777777" w:rsidR="002B7F90" w:rsidRDefault="00656AE0">
            <w:pPr>
              <w:jc w:val="center"/>
              <w:rPr>
                <w:sz w:val="20"/>
                <w:szCs w:val="20"/>
              </w:rPr>
            </w:pPr>
            <w:r>
              <w:rPr>
                <w:sz w:val="20"/>
                <w:szCs w:val="20"/>
              </w:rPr>
              <w:t>MS1-12-10</w:t>
            </w:r>
          </w:p>
        </w:tc>
        <w:tc>
          <w:tcPr>
            <w:tcW w:w="1820" w:type="dxa"/>
            <w:shd w:val="clear" w:color="auto" w:fill="auto"/>
          </w:tcPr>
          <w:p w14:paraId="0415FFC3" w14:textId="77777777" w:rsidR="002B7F90" w:rsidRDefault="00656AE0">
            <w:pPr>
              <w:jc w:val="center"/>
              <w:rPr>
                <w:b/>
                <w:sz w:val="20"/>
                <w:szCs w:val="20"/>
              </w:rPr>
            </w:pPr>
            <w:r>
              <w:rPr>
                <w:b/>
                <w:sz w:val="20"/>
                <w:szCs w:val="20"/>
              </w:rPr>
              <w:t>Outcomes Assessed</w:t>
            </w:r>
          </w:p>
          <w:p w14:paraId="5B018A98" w14:textId="77777777" w:rsidR="002B7F90" w:rsidRDefault="00656AE0">
            <w:pPr>
              <w:jc w:val="center"/>
              <w:rPr>
                <w:sz w:val="20"/>
                <w:szCs w:val="20"/>
              </w:rPr>
            </w:pPr>
            <w:r>
              <w:rPr>
                <w:sz w:val="20"/>
                <w:szCs w:val="20"/>
              </w:rPr>
              <w:t>MS1-12-3</w:t>
            </w:r>
          </w:p>
          <w:p w14:paraId="652ED03E" w14:textId="77777777" w:rsidR="002B7F90" w:rsidRDefault="00656AE0">
            <w:pPr>
              <w:jc w:val="center"/>
              <w:rPr>
                <w:sz w:val="20"/>
                <w:szCs w:val="20"/>
              </w:rPr>
            </w:pPr>
            <w:r>
              <w:rPr>
                <w:sz w:val="20"/>
                <w:szCs w:val="20"/>
              </w:rPr>
              <w:t>MS1-12-4</w:t>
            </w:r>
          </w:p>
          <w:p w14:paraId="4FF7D15C" w14:textId="77777777" w:rsidR="002B7F90" w:rsidRDefault="00656AE0">
            <w:pPr>
              <w:jc w:val="center"/>
              <w:rPr>
                <w:sz w:val="20"/>
                <w:szCs w:val="20"/>
              </w:rPr>
            </w:pPr>
            <w:r>
              <w:rPr>
                <w:sz w:val="20"/>
                <w:szCs w:val="20"/>
              </w:rPr>
              <w:t>MS1-12-5</w:t>
            </w:r>
          </w:p>
          <w:p w14:paraId="164EE695" w14:textId="77777777" w:rsidR="002B7F90" w:rsidRDefault="00656AE0">
            <w:pPr>
              <w:jc w:val="center"/>
              <w:rPr>
                <w:sz w:val="20"/>
                <w:szCs w:val="20"/>
              </w:rPr>
            </w:pPr>
            <w:r>
              <w:rPr>
                <w:sz w:val="20"/>
                <w:szCs w:val="20"/>
              </w:rPr>
              <w:t>MS1-12-8</w:t>
            </w:r>
          </w:p>
          <w:p w14:paraId="6BF0A7E3" w14:textId="77777777" w:rsidR="002B7F90" w:rsidRDefault="00656AE0">
            <w:pPr>
              <w:jc w:val="center"/>
              <w:rPr>
                <w:sz w:val="20"/>
                <w:szCs w:val="20"/>
              </w:rPr>
            </w:pPr>
            <w:r>
              <w:rPr>
                <w:sz w:val="20"/>
                <w:szCs w:val="20"/>
              </w:rPr>
              <w:t>MS1-12-9</w:t>
            </w:r>
          </w:p>
          <w:p w14:paraId="0A658D6E" w14:textId="77777777" w:rsidR="002B7F90" w:rsidRDefault="00656AE0">
            <w:pPr>
              <w:jc w:val="center"/>
              <w:rPr>
                <w:b/>
                <w:sz w:val="20"/>
                <w:szCs w:val="20"/>
              </w:rPr>
            </w:pPr>
            <w:r>
              <w:rPr>
                <w:sz w:val="20"/>
                <w:szCs w:val="20"/>
              </w:rPr>
              <w:t>MS1-12-10</w:t>
            </w:r>
          </w:p>
        </w:tc>
        <w:tc>
          <w:tcPr>
            <w:tcW w:w="1820" w:type="dxa"/>
            <w:shd w:val="clear" w:color="auto" w:fill="auto"/>
            <w:tcMar>
              <w:top w:w="57" w:type="dxa"/>
              <w:left w:w="57" w:type="dxa"/>
              <w:bottom w:w="57" w:type="dxa"/>
              <w:right w:w="57" w:type="dxa"/>
            </w:tcMar>
          </w:tcPr>
          <w:p w14:paraId="74EF600B" w14:textId="77777777" w:rsidR="002B7F90" w:rsidRDefault="00656AE0">
            <w:pPr>
              <w:jc w:val="center"/>
              <w:rPr>
                <w:b/>
                <w:sz w:val="20"/>
                <w:szCs w:val="20"/>
              </w:rPr>
            </w:pPr>
            <w:r>
              <w:rPr>
                <w:b/>
                <w:sz w:val="20"/>
                <w:szCs w:val="20"/>
              </w:rPr>
              <w:t>Outcomes Assessed</w:t>
            </w:r>
          </w:p>
          <w:p w14:paraId="1E4470D9" w14:textId="77777777" w:rsidR="002B7F90" w:rsidRDefault="00656AE0">
            <w:pPr>
              <w:jc w:val="center"/>
              <w:rPr>
                <w:sz w:val="20"/>
                <w:szCs w:val="20"/>
              </w:rPr>
            </w:pPr>
            <w:r>
              <w:rPr>
                <w:sz w:val="20"/>
                <w:szCs w:val="20"/>
              </w:rPr>
              <w:t>MS1-12-1</w:t>
            </w:r>
          </w:p>
          <w:p w14:paraId="42A9E935" w14:textId="77777777" w:rsidR="002B7F90" w:rsidRDefault="00656AE0">
            <w:pPr>
              <w:jc w:val="center"/>
              <w:rPr>
                <w:sz w:val="20"/>
                <w:szCs w:val="20"/>
              </w:rPr>
            </w:pPr>
            <w:r>
              <w:rPr>
                <w:sz w:val="20"/>
                <w:szCs w:val="20"/>
              </w:rPr>
              <w:t>MS1-12-2</w:t>
            </w:r>
          </w:p>
          <w:p w14:paraId="0B646ED3" w14:textId="77777777" w:rsidR="002B7F90" w:rsidRDefault="00656AE0">
            <w:pPr>
              <w:jc w:val="center"/>
              <w:rPr>
                <w:sz w:val="20"/>
                <w:szCs w:val="20"/>
              </w:rPr>
            </w:pPr>
            <w:r>
              <w:rPr>
                <w:sz w:val="20"/>
                <w:szCs w:val="20"/>
              </w:rPr>
              <w:t>MS1-12-3</w:t>
            </w:r>
          </w:p>
          <w:p w14:paraId="26FC3C97" w14:textId="77777777" w:rsidR="002B7F90" w:rsidRDefault="00656AE0">
            <w:pPr>
              <w:jc w:val="center"/>
              <w:rPr>
                <w:sz w:val="20"/>
                <w:szCs w:val="20"/>
              </w:rPr>
            </w:pPr>
            <w:r>
              <w:rPr>
                <w:sz w:val="20"/>
                <w:szCs w:val="20"/>
              </w:rPr>
              <w:t>MS1-12-4</w:t>
            </w:r>
          </w:p>
          <w:p w14:paraId="35AD3F94" w14:textId="77777777" w:rsidR="002B7F90" w:rsidRDefault="00656AE0">
            <w:pPr>
              <w:jc w:val="center"/>
              <w:rPr>
                <w:sz w:val="20"/>
                <w:szCs w:val="20"/>
              </w:rPr>
            </w:pPr>
            <w:r>
              <w:rPr>
                <w:sz w:val="20"/>
                <w:szCs w:val="20"/>
              </w:rPr>
              <w:t>MS1-12-5</w:t>
            </w:r>
          </w:p>
          <w:p w14:paraId="526CD89F" w14:textId="77777777" w:rsidR="002B7F90" w:rsidRDefault="00656AE0">
            <w:pPr>
              <w:jc w:val="center"/>
              <w:rPr>
                <w:sz w:val="20"/>
                <w:szCs w:val="20"/>
              </w:rPr>
            </w:pPr>
            <w:r>
              <w:rPr>
                <w:sz w:val="20"/>
                <w:szCs w:val="20"/>
              </w:rPr>
              <w:t>MS1-12-6</w:t>
            </w:r>
          </w:p>
          <w:p w14:paraId="34BF2D05" w14:textId="77777777" w:rsidR="002B7F90" w:rsidRDefault="00656AE0">
            <w:pPr>
              <w:jc w:val="center"/>
              <w:rPr>
                <w:sz w:val="20"/>
                <w:szCs w:val="20"/>
              </w:rPr>
            </w:pPr>
            <w:r>
              <w:rPr>
                <w:sz w:val="20"/>
                <w:szCs w:val="20"/>
              </w:rPr>
              <w:t>MS1-12-7</w:t>
            </w:r>
          </w:p>
          <w:p w14:paraId="252EE9D1" w14:textId="77777777" w:rsidR="002B7F90" w:rsidRDefault="00656AE0">
            <w:pPr>
              <w:jc w:val="center"/>
              <w:rPr>
                <w:sz w:val="20"/>
                <w:szCs w:val="20"/>
              </w:rPr>
            </w:pPr>
            <w:r>
              <w:rPr>
                <w:sz w:val="20"/>
                <w:szCs w:val="20"/>
              </w:rPr>
              <w:t>MS1-12-8</w:t>
            </w:r>
          </w:p>
          <w:p w14:paraId="13CCB7F7" w14:textId="77777777" w:rsidR="002B7F90" w:rsidRDefault="00656AE0">
            <w:pPr>
              <w:jc w:val="center"/>
              <w:rPr>
                <w:sz w:val="20"/>
                <w:szCs w:val="20"/>
              </w:rPr>
            </w:pPr>
            <w:r>
              <w:rPr>
                <w:sz w:val="20"/>
                <w:szCs w:val="20"/>
              </w:rPr>
              <w:t>MS1-12-9</w:t>
            </w:r>
          </w:p>
          <w:p w14:paraId="2FBA4BAF" w14:textId="77777777" w:rsidR="002B7F90" w:rsidRDefault="00656AE0">
            <w:pPr>
              <w:jc w:val="center"/>
              <w:rPr>
                <w:b/>
                <w:sz w:val="20"/>
                <w:szCs w:val="20"/>
              </w:rPr>
            </w:pPr>
            <w:r>
              <w:rPr>
                <w:sz w:val="20"/>
                <w:szCs w:val="20"/>
              </w:rPr>
              <w:t>MS1-12-10</w:t>
            </w:r>
          </w:p>
        </w:tc>
        <w:tc>
          <w:tcPr>
            <w:tcW w:w="1356" w:type="dxa"/>
            <w:vMerge/>
            <w:shd w:val="clear" w:color="auto" w:fill="D9D9D9"/>
            <w:tcMar>
              <w:top w:w="57" w:type="dxa"/>
              <w:left w:w="57" w:type="dxa"/>
              <w:bottom w:w="57" w:type="dxa"/>
              <w:right w:w="57" w:type="dxa"/>
            </w:tcMar>
          </w:tcPr>
          <w:p w14:paraId="18F640F5" w14:textId="77777777" w:rsidR="002B7F90" w:rsidRDefault="002B7F90">
            <w:pPr>
              <w:widowControl w:val="0"/>
              <w:pBdr>
                <w:top w:val="nil"/>
                <w:left w:val="nil"/>
                <w:bottom w:val="nil"/>
                <w:right w:val="nil"/>
                <w:between w:val="nil"/>
              </w:pBdr>
              <w:spacing w:line="276" w:lineRule="auto"/>
              <w:rPr>
                <w:b/>
                <w:sz w:val="20"/>
                <w:szCs w:val="20"/>
              </w:rPr>
            </w:pPr>
          </w:p>
        </w:tc>
      </w:tr>
      <w:tr w:rsidR="002B7F90" w14:paraId="4D6BB990" w14:textId="77777777">
        <w:tc>
          <w:tcPr>
            <w:tcW w:w="1609" w:type="dxa"/>
            <w:shd w:val="clear" w:color="auto" w:fill="auto"/>
            <w:tcMar>
              <w:top w:w="57" w:type="dxa"/>
              <w:left w:w="57" w:type="dxa"/>
              <w:bottom w:w="57" w:type="dxa"/>
              <w:right w:w="57" w:type="dxa"/>
            </w:tcMar>
            <w:vAlign w:val="center"/>
          </w:tcPr>
          <w:p w14:paraId="7B132393" w14:textId="77777777" w:rsidR="002B7F90" w:rsidRDefault="00656AE0">
            <w:pPr>
              <w:rPr>
                <w:sz w:val="20"/>
                <w:szCs w:val="20"/>
              </w:rPr>
            </w:pPr>
            <w:r>
              <w:rPr>
                <w:sz w:val="20"/>
                <w:szCs w:val="20"/>
              </w:rPr>
              <w:t>Understanding, fluency and communication</w:t>
            </w:r>
          </w:p>
        </w:tc>
        <w:tc>
          <w:tcPr>
            <w:tcW w:w="1820" w:type="dxa"/>
            <w:shd w:val="clear" w:color="auto" w:fill="auto"/>
            <w:tcMar>
              <w:top w:w="57" w:type="dxa"/>
              <w:left w:w="57" w:type="dxa"/>
              <w:bottom w:w="57" w:type="dxa"/>
              <w:right w:w="57" w:type="dxa"/>
            </w:tcMar>
            <w:vAlign w:val="center"/>
          </w:tcPr>
          <w:p w14:paraId="2848A86D" w14:textId="77777777" w:rsidR="002B7F90" w:rsidRDefault="00656AE0">
            <w:pPr>
              <w:jc w:val="center"/>
              <w:rPr>
                <w:sz w:val="20"/>
                <w:szCs w:val="20"/>
              </w:rPr>
            </w:pPr>
            <w:r>
              <w:rPr>
                <w:sz w:val="20"/>
                <w:szCs w:val="20"/>
              </w:rPr>
              <w:t>5</w:t>
            </w:r>
          </w:p>
        </w:tc>
        <w:tc>
          <w:tcPr>
            <w:tcW w:w="1820" w:type="dxa"/>
            <w:shd w:val="clear" w:color="auto" w:fill="auto"/>
            <w:tcMar>
              <w:top w:w="57" w:type="dxa"/>
              <w:left w:w="57" w:type="dxa"/>
              <w:bottom w:w="57" w:type="dxa"/>
              <w:right w:w="57" w:type="dxa"/>
            </w:tcMar>
            <w:vAlign w:val="center"/>
          </w:tcPr>
          <w:p w14:paraId="06723857" w14:textId="77777777" w:rsidR="002B7F90" w:rsidRDefault="00656AE0">
            <w:pPr>
              <w:jc w:val="center"/>
              <w:rPr>
                <w:sz w:val="20"/>
                <w:szCs w:val="20"/>
              </w:rPr>
            </w:pPr>
            <w:r>
              <w:rPr>
                <w:sz w:val="20"/>
                <w:szCs w:val="20"/>
              </w:rPr>
              <w:t>15</w:t>
            </w:r>
          </w:p>
        </w:tc>
        <w:tc>
          <w:tcPr>
            <w:tcW w:w="1820" w:type="dxa"/>
            <w:shd w:val="clear" w:color="auto" w:fill="auto"/>
            <w:vAlign w:val="center"/>
          </w:tcPr>
          <w:p w14:paraId="66E813CE" w14:textId="77777777" w:rsidR="002B7F90" w:rsidRDefault="00656AE0">
            <w:pPr>
              <w:jc w:val="center"/>
              <w:rPr>
                <w:sz w:val="20"/>
                <w:szCs w:val="20"/>
              </w:rPr>
            </w:pPr>
            <w:r>
              <w:rPr>
                <w:sz w:val="20"/>
                <w:szCs w:val="20"/>
              </w:rPr>
              <w:t>10</w:t>
            </w:r>
          </w:p>
        </w:tc>
        <w:tc>
          <w:tcPr>
            <w:tcW w:w="1820" w:type="dxa"/>
            <w:shd w:val="clear" w:color="auto" w:fill="auto"/>
            <w:tcMar>
              <w:top w:w="57" w:type="dxa"/>
              <w:left w:w="57" w:type="dxa"/>
              <w:bottom w:w="57" w:type="dxa"/>
              <w:right w:w="57" w:type="dxa"/>
            </w:tcMar>
            <w:vAlign w:val="center"/>
          </w:tcPr>
          <w:p w14:paraId="704CBA7F" w14:textId="77777777" w:rsidR="002B7F90" w:rsidRDefault="00656AE0">
            <w:pPr>
              <w:jc w:val="center"/>
              <w:rPr>
                <w:sz w:val="20"/>
                <w:szCs w:val="20"/>
              </w:rPr>
            </w:pPr>
            <w:r>
              <w:rPr>
                <w:sz w:val="20"/>
                <w:szCs w:val="20"/>
              </w:rPr>
              <w:t>20</w:t>
            </w:r>
          </w:p>
        </w:tc>
        <w:tc>
          <w:tcPr>
            <w:tcW w:w="1356" w:type="dxa"/>
            <w:shd w:val="clear" w:color="auto" w:fill="auto"/>
            <w:tcMar>
              <w:top w:w="57" w:type="dxa"/>
              <w:left w:w="57" w:type="dxa"/>
              <w:bottom w:w="57" w:type="dxa"/>
              <w:right w:w="57" w:type="dxa"/>
            </w:tcMar>
            <w:vAlign w:val="center"/>
          </w:tcPr>
          <w:p w14:paraId="4A9B9338" w14:textId="77777777" w:rsidR="002B7F90" w:rsidRDefault="00656AE0">
            <w:pPr>
              <w:jc w:val="center"/>
              <w:rPr>
                <w:b/>
                <w:sz w:val="20"/>
                <w:szCs w:val="20"/>
              </w:rPr>
            </w:pPr>
            <w:r>
              <w:rPr>
                <w:b/>
                <w:sz w:val="20"/>
                <w:szCs w:val="20"/>
              </w:rPr>
              <w:t>50</w:t>
            </w:r>
          </w:p>
        </w:tc>
      </w:tr>
      <w:tr w:rsidR="002B7F90" w14:paraId="4AE5F658" w14:textId="77777777">
        <w:trPr>
          <w:trHeight w:val="521"/>
        </w:trPr>
        <w:tc>
          <w:tcPr>
            <w:tcW w:w="1609" w:type="dxa"/>
            <w:shd w:val="clear" w:color="auto" w:fill="auto"/>
            <w:tcMar>
              <w:top w:w="57" w:type="dxa"/>
              <w:left w:w="57" w:type="dxa"/>
              <w:bottom w:w="57" w:type="dxa"/>
              <w:right w:w="57" w:type="dxa"/>
            </w:tcMar>
            <w:vAlign w:val="center"/>
          </w:tcPr>
          <w:p w14:paraId="38BAAA92" w14:textId="77777777" w:rsidR="002B7F90" w:rsidRDefault="00656AE0">
            <w:pPr>
              <w:rPr>
                <w:sz w:val="20"/>
                <w:szCs w:val="20"/>
              </w:rPr>
            </w:pPr>
            <w:r>
              <w:rPr>
                <w:sz w:val="20"/>
                <w:szCs w:val="20"/>
              </w:rPr>
              <w:t>Problem solving, reasoning and justification</w:t>
            </w:r>
          </w:p>
        </w:tc>
        <w:tc>
          <w:tcPr>
            <w:tcW w:w="1820" w:type="dxa"/>
            <w:shd w:val="clear" w:color="auto" w:fill="auto"/>
            <w:tcMar>
              <w:top w:w="57" w:type="dxa"/>
              <w:left w:w="57" w:type="dxa"/>
              <w:bottom w:w="57" w:type="dxa"/>
              <w:right w:w="57" w:type="dxa"/>
            </w:tcMar>
            <w:vAlign w:val="center"/>
          </w:tcPr>
          <w:p w14:paraId="6C2E7409" w14:textId="77777777" w:rsidR="002B7F90" w:rsidRDefault="00656AE0">
            <w:pPr>
              <w:jc w:val="center"/>
              <w:rPr>
                <w:sz w:val="20"/>
                <w:szCs w:val="20"/>
              </w:rPr>
            </w:pPr>
            <w:r>
              <w:rPr>
                <w:sz w:val="20"/>
                <w:szCs w:val="20"/>
              </w:rPr>
              <w:t>15</w:t>
            </w:r>
          </w:p>
        </w:tc>
        <w:tc>
          <w:tcPr>
            <w:tcW w:w="1820" w:type="dxa"/>
            <w:shd w:val="clear" w:color="auto" w:fill="auto"/>
            <w:tcMar>
              <w:top w:w="57" w:type="dxa"/>
              <w:left w:w="57" w:type="dxa"/>
              <w:bottom w:w="57" w:type="dxa"/>
              <w:right w:w="57" w:type="dxa"/>
            </w:tcMar>
            <w:vAlign w:val="center"/>
          </w:tcPr>
          <w:p w14:paraId="4D2664AC" w14:textId="77777777" w:rsidR="002B7F90" w:rsidRDefault="00656AE0">
            <w:pPr>
              <w:jc w:val="center"/>
              <w:rPr>
                <w:sz w:val="20"/>
                <w:szCs w:val="20"/>
              </w:rPr>
            </w:pPr>
            <w:r>
              <w:rPr>
                <w:sz w:val="20"/>
                <w:szCs w:val="20"/>
              </w:rPr>
              <w:t>10</w:t>
            </w:r>
          </w:p>
        </w:tc>
        <w:tc>
          <w:tcPr>
            <w:tcW w:w="1820" w:type="dxa"/>
            <w:shd w:val="clear" w:color="auto" w:fill="auto"/>
            <w:vAlign w:val="center"/>
          </w:tcPr>
          <w:p w14:paraId="54F0E76F" w14:textId="77777777" w:rsidR="002B7F90" w:rsidRDefault="00656AE0">
            <w:pPr>
              <w:jc w:val="center"/>
              <w:rPr>
                <w:sz w:val="20"/>
                <w:szCs w:val="20"/>
              </w:rPr>
            </w:pPr>
            <w:r>
              <w:rPr>
                <w:sz w:val="20"/>
                <w:szCs w:val="20"/>
              </w:rPr>
              <w:t>15</w:t>
            </w:r>
          </w:p>
        </w:tc>
        <w:tc>
          <w:tcPr>
            <w:tcW w:w="1820" w:type="dxa"/>
            <w:shd w:val="clear" w:color="auto" w:fill="auto"/>
            <w:tcMar>
              <w:top w:w="57" w:type="dxa"/>
              <w:left w:w="57" w:type="dxa"/>
              <w:bottom w:w="57" w:type="dxa"/>
              <w:right w:w="57" w:type="dxa"/>
            </w:tcMar>
            <w:vAlign w:val="center"/>
          </w:tcPr>
          <w:p w14:paraId="38EB7C12" w14:textId="77777777" w:rsidR="002B7F90" w:rsidRDefault="00656AE0">
            <w:pPr>
              <w:jc w:val="center"/>
              <w:rPr>
                <w:sz w:val="20"/>
                <w:szCs w:val="20"/>
              </w:rPr>
            </w:pPr>
            <w:r>
              <w:rPr>
                <w:sz w:val="20"/>
                <w:szCs w:val="20"/>
              </w:rPr>
              <w:t>10</w:t>
            </w:r>
          </w:p>
        </w:tc>
        <w:tc>
          <w:tcPr>
            <w:tcW w:w="1356" w:type="dxa"/>
            <w:shd w:val="clear" w:color="auto" w:fill="auto"/>
            <w:tcMar>
              <w:top w:w="57" w:type="dxa"/>
              <w:left w:w="57" w:type="dxa"/>
              <w:bottom w:w="57" w:type="dxa"/>
              <w:right w:w="57" w:type="dxa"/>
            </w:tcMar>
            <w:vAlign w:val="center"/>
          </w:tcPr>
          <w:p w14:paraId="3D0383D9" w14:textId="77777777" w:rsidR="002B7F90" w:rsidRDefault="00656AE0">
            <w:pPr>
              <w:jc w:val="center"/>
              <w:rPr>
                <w:b/>
                <w:sz w:val="20"/>
                <w:szCs w:val="20"/>
              </w:rPr>
            </w:pPr>
            <w:r>
              <w:rPr>
                <w:b/>
                <w:sz w:val="20"/>
                <w:szCs w:val="20"/>
              </w:rPr>
              <w:t>50</w:t>
            </w:r>
          </w:p>
        </w:tc>
      </w:tr>
      <w:tr w:rsidR="002B7F90" w14:paraId="0BB87BC4" w14:textId="77777777">
        <w:tc>
          <w:tcPr>
            <w:tcW w:w="1609" w:type="dxa"/>
            <w:shd w:val="clear" w:color="auto" w:fill="auto"/>
            <w:tcMar>
              <w:top w:w="57" w:type="dxa"/>
              <w:left w:w="57" w:type="dxa"/>
              <w:bottom w:w="57" w:type="dxa"/>
              <w:right w:w="57" w:type="dxa"/>
            </w:tcMar>
            <w:vAlign w:val="center"/>
          </w:tcPr>
          <w:p w14:paraId="732877FD" w14:textId="77777777" w:rsidR="002B7F90" w:rsidRDefault="00656AE0">
            <w:pPr>
              <w:rPr>
                <w:b/>
                <w:sz w:val="20"/>
                <w:szCs w:val="20"/>
              </w:rPr>
            </w:pPr>
            <w:r>
              <w:rPr>
                <w:b/>
                <w:sz w:val="20"/>
                <w:szCs w:val="20"/>
              </w:rPr>
              <w:t>Total %</w:t>
            </w:r>
          </w:p>
        </w:tc>
        <w:tc>
          <w:tcPr>
            <w:tcW w:w="1820" w:type="dxa"/>
            <w:shd w:val="clear" w:color="auto" w:fill="auto"/>
            <w:tcMar>
              <w:top w:w="57" w:type="dxa"/>
              <w:left w:w="57" w:type="dxa"/>
              <w:bottom w:w="57" w:type="dxa"/>
              <w:right w:w="57" w:type="dxa"/>
            </w:tcMar>
            <w:vAlign w:val="center"/>
          </w:tcPr>
          <w:p w14:paraId="729025EF" w14:textId="77777777" w:rsidR="002B7F90" w:rsidRDefault="00656AE0">
            <w:pPr>
              <w:jc w:val="center"/>
              <w:rPr>
                <w:b/>
                <w:sz w:val="20"/>
                <w:szCs w:val="20"/>
              </w:rPr>
            </w:pPr>
            <w:r>
              <w:rPr>
                <w:b/>
                <w:sz w:val="20"/>
                <w:szCs w:val="20"/>
              </w:rPr>
              <w:t>20</w:t>
            </w:r>
          </w:p>
        </w:tc>
        <w:tc>
          <w:tcPr>
            <w:tcW w:w="1820" w:type="dxa"/>
            <w:shd w:val="clear" w:color="auto" w:fill="auto"/>
            <w:tcMar>
              <w:top w:w="57" w:type="dxa"/>
              <w:left w:w="57" w:type="dxa"/>
              <w:bottom w:w="57" w:type="dxa"/>
              <w:right w:w="57" w:type="dxa"/>
            </w:tcMar>
            <w:vAlign w:val="center"/>
          </w:tcPr>
          <w:p w14:paraId="1F0C39F0" w14:textId="77777777" w:rsidR="002B7F90" w:rsidRDefault="00656AE0">
            <w:pPr>
              <w:jc w:val="center"/>
              <w:rPr>
                <w:b/>
                <w:sz w:val="20"/>
                <w:szCs w:val="20"/>
              </w:rPr>
            </w:pPr>
            <w:r>
              <w:rPr>
                <w:b/>
                <w:sz w:val="20"/>
                <w:szCs w:val="20"/>
              </w:rPr>
              <w:t>25</w:t>
            </w:r>
          </w:p>
        </w:tc>
        <w:tc>
          <w:tcPr>
            <w:tcW w:w="1820" w:type="dxa"/>
            <w:shd w:val="clear" w:color="auto" w:fill="auto"/>
            <w:vAlign w:val="center"/>
          </w:tcPr>
          <w:p w14:paraId="33176642" w14:textId="77777777" w:rsidR="002B7F90" w:rsidRDefault="00656AE0">
            <w:pPr>
              <w:jc w:val="center"/>
              <w:rPr>
                <w:b/>
                <w:sz w:val="20"/>
                <w:szCs w:val="20"/>
              </w:rPr>
            </w:pPr>
            <w:r>
              <w:rPr>
                <w:b/>
                <w:sz w:val="20"/>
                <w:szCs w:val="20"/>
              </w:rPr>
              <w:t>25</w:t>
            </w:r>
          </w:p>
        </w:tc>
        <w:tc>
          <w:tcPr>
            <w:tcW w:w="1820" w:type="dxa"/>
            <w:shd w:val="clear" w:color="auto" w:fill="auto"/>
            <w:tcMar>
              <w:top w:w="57" w:type="dxa"/>
              <w:left w:w="57" w:type="dxa"/>
              <w:bottom w:w="57" w:type="dxa"/>
              <w:right w:w="57" w:type="dxa"/>
            </w:tcMar>
            <w:vAlign w:val="center"/>
          </w:tcPr>
          <w:p w14:paraId="23BAC30D" w14:textId="77777777" w:rsidR="002B7F90" w:rsidRDefault="00656AE0">
            <w:pPr>
              <w:jc w:val="center"/>
              <w:rPr>
                <w:b/>
                <w:sz w:val="20"/>
                <w:szCs w:val="20"/>
              </w:rPr>
            </w:pPr>
            <w:r>
              <w:rPr>
                <w:b/>
                <w:sz w:val="20"/>
                <w:szCs w:val="20"/>
              </w:rPr>
              <w:t>30</w:t>
            </w:r>
          </w:p>
        </w:tc>
        <w:tc>
          <w:tcPr>
            <w:tcW w:w="1356" w:type="dxa"/>
            <w:shd w:val="clear" w:color="auto" w:fill="auto"/>
            <w:tcMar>
              <w:top w:w="57" w:type="dxa"/>
              <w:left w:w="57" w:type="dxa"/>
              <w:bottom w:w="57" w:type="dxa"/>
              <w:right w:w="57" w:type="dxa"/>
            </w:tcMar>
            <w:vAlign w:val="center"/>
          </w:tcPr>
          <w:p w14:paraId="4ED991BA" w14:textId="77777777" w:rsidR="002B7F90" w:rsidRDefault="00656AE0">
            <w:pPr>
              <w:jc w:val="center"/>
              <w:rPr>
                <w:b/>
                <w:sz w:val="20"/>
                <w:szCs w:val="20"/>
              </w:rPr>
            </w:pPr>
            <w:r>
              <w:rPr>
                <w:b/>
                <w:sz w:val="20"/>
                <w:szCs w:val="20"/>
              </w:rPr>
              <w:t>100</w:t>
            </w:r>
          </w:p>
        </w:tc>
      </w:tr>
    </w:tbl>
    <w:p w14:paraId="3F70D6F5" w14:textId="77777777" w:rsidR="002B7F90" w:rsidRDefault="002B7F90">
      <w:pPr>
        <w:rPr>
          <w:sz w:val="20"/>
          <w:szCs w:val="20"/>
        </w:rPr>
      </w:pPr>
    </w:p>
    <w:p w14:paraId="66F35D27" w14:textId="77777777" w:rsidR="002B7F90" w:rsidRDefault="00656AE0">
      <w:pPr>
        <w:rPr>
          <w:b/>
          <w:sz w:val="20"/>
          <w:szCs w:val="20"/>
        </w:rPr>
      </w:pPr>
      <w:r>
        <w:rPr>
          <w:b/>
          <w:sz w:val="20"/>
          <w:szCs w:val="20"/>
        </w:rPr>
        <w:t>Outcomes for the Mathematics Standard 1 HSC Course</w:t>
      </w:r>
    </w:p>
    <w:p w14:paraId="21498D71" w14:textId="77777777" w:rsidR="002B7F90" w:rsidRDefault="002B7F90">
      <w:pPr>
        <w:jc w:val="both"/>
        <w:rPr>
          <w:b/>
          <w:sz w:val="20"/>
          <w:szCs w:val="20"/>
        </w:rPr>
      </w:pPr>
    </w:p>
    <w:p w14:paraId="1DC3ED96" w14:textId="77777777" w:rsidR="002B7F90" w:rsidRDefault="00656AE0">
      <w:pPr>
        <w:pBdr>
          <w:top w:val="nil"/>
          <w:left w:val="nil"/>
          <w:bottom w:val="nil"/>
          <w:right w:val="nil"/>
          <w:between w:val="nil"/>
        </w:pBdr>
        <w:ind w:left="1134" w:hanging="1134"/>
        <w:jc w:val="both"/>
        <w:rPr>
          <w:rFonts w:eastAsia="Arial" w:cs="Arial"/>
          <w:color w:val="000000"/>
          <w:sz w:val="20"/>
          <w:szCs w:val="20"/>
        </w:rPr>
      </w:pPr>
      <w:r>
        <w:rPr>
          <w:rFonts w:eastAsia="Arial" w:cs="Arial"/>
          <w:color w:val="000000"/>
          <w:sz w:val="20"/>
          <w:szCs w:val="20"/>
        </w:rPr>
        <w:t>A student:</w:t>
      </w:r>
    </w:p>
    <w:p w14:paraId="007E5C8D" w14:textId="77777777" w:rsidR="002B7F90" w:rsidRDefault="00656AE0">
      <w:pPr>
        <w:pBdr>
          <w:top w:val="nil"/>
          <w:left w:val="nil"/>
          <w:bottom w:val="nil"/>
          <w:right w:val="nil"/>
          <w:between w:val="nil"/>
        </w:pBdr>
        <w:ind w:left="1134" w:hanging="1134"/>
        <w:rPr>
          <w:rFonts w:eastAsia="Arial" w:cs="Arial"/>
          <w:color w:val="000000"/>
          <w:sz w:val="20"/>
          <w:szCs w:val="20"/>
        </w:rPr>
      </w:pPr>
      <w:r>
        <w:rPr>
          <w:rFonts w:eastAsia="Arial" w:cs="Arial"/>
          <w:color w:val="000000"/>
          <w:sz w:val="20"/>
          <w:szCs w:val="20"/>
        </w:rPr>
        <w:t>MS1-12-1</w:t>
      </w:r>
      <w:r>
        <w:rPr>
          <w:rFonts w:eastAsia="Arial" w:cs="Arial"/>
          <w:color w:val="000000"/>
          <w:sz w:val="20"/>
          <w:szCs w:val="20"/>
        </w:rPr>
        <w:tab/>
        <w:t xml:space="preserve">uses algebraic and graphical techniques to evaluate and construct arguments in a range of familiar and unfamiliar contexts </w:t>
      </w:r>
    </w:p>
    <w:p w14:paraId="0AB14486" w14:textId="77777777" w:rsidR="002B7F90" w:rsidRDefault="00656AE0">
      <w:pPr>
        <w:pBdr>
          <w:top w:val="nil"/>
          <w:left w:val="nil"/>
          <w:bottom w:val="nil"/>
          <w:right w:val="nil"/>
          <w:between w:val="nil"/>
        </w:pBdr>
        <w:ind w:left="1134" w:hanging="1134"/>
        <w:rPr>
          <w:rFonts w:eastAsia="Arial" w:cs="Arial"/>
          <w:color w:val="000000"/>
          <w:sz w:val="20"/>
          <w:szCs w:val="20"/>
        </w:rPr>
      </w:pPr>
      <w:r>
        <w:rPr>
          <w:rFonts w:eastAsia="Arial" w:cs="Arial"/>
          <w:color w:val="000000"/>
          <w:sz w:val="20"/>
          <w:szCs w:val="20"/>
        </w:rPr>
        <w:t>MS1-12-2</w:t>
      </w:r>
      <w:r>
        <w:rPr>
          <w:rFonts w:eastAsia="Arial" w:cs="Arial"/>
          <w:color w:val="000000"/>
          <w:sz w:val="20"/>
          <w:szCs w:val="20"/>
        </w:rPr>
        <w:tab/>
        <w:t xml:space="preserve">analyses representations of data in order to make predictions and draw conclusions </w:t>
      </w:r>
    </w:p>
    <w:p w14:paraId="4D9E7E1B" w14:textId="77777777" w:rsidR="002B7F90" w:rsidRDefault="00656AE0">
      <w:pPr>
        <w:pBdr>
          <w:top w:val="nil"/>
          <w:left w:val="nil"/>
          <w:bottom w:val="nil"/>
          <w:right w:val="nil"/>
          <w:between w:val="nil"/>
        </w:pBdr>
        <w:ind w:left="1134" w:hanging="1134"/>
        <w:rPr>
          <w:rFonts w:eastAsia="Arial" w:cs="Arial"/>
          <w:color w:val="000000"/>
          <w:sz w:val="20"/>
          <w:szCs w:val="20"/>
        </w:rPr>
      </w:pPr>
      <w:r>
        <w:rPr>
          <w:rFonts w:eastAsia="Arial" w:cs="Arial"/>
          <w:color w:val="000000"/>
          <w:sz w:val="20"/>
          <w:szCs w:val="20"/>
        </w:rPr>
        <w:t>MS1-12-3</w:t>
      </w:r>
      <w:r>
        <w:rPr>
          <w:rFonts w:eastAsia="Arial" w:cs="Arial"/>
          <w:color w:val="000000"/>
          <w:sz w:val="20"/>
          <w:szCs w:val="20"/>
        </w:rPr>
        <w:tab/>
        <w:t xml:space="preserve">interprets the results of measurements and calculations and makes judgements about their reasonableness </w:t>
      </w:r>
    </w:p>
    <w:p w14:paraId="5458A457" w14:textId="77777777" w:rsidR="002B7F90" w:rsidRDefault="00656AE0">
      <w:pPr>
        <w:pBdr>
          <w:top w:val="nil"/>
          <w:left w:val="nil"/>
          <w:bottom w:val="nil"/>
          <w:right w:val="nil"/>
          <w:between w:val="nil"/>
        </w:pBdr>
        <w:ind w:left="1134" w:hanging="1134"/>
        <w:rPr>
          <w:rFonts w:eastAsia="Arial" w:cs="Arial"/>
          <w:color w:val="000000"/>
          <w:sz w:val="20"/>
          <w:szCs w:val="20"/>
        </w:rPr>
      </w:pPr>
      <w:r>
        <w:rPr>
          <w:rFonts w:eastAsia="Arial" w:cs="Arial"/>
          <w:color w:val="000000"/>
          <w:sz w:val="20"/>
          <w:szCs w:val="20"/>
        </w:rPr>
        <w:t>MS1-12-4</w:t>
      </w:r>
      <w:r>
        <w:rPr>
          <w:rFonts w:eastAsia="Arial" w:cs="Arial"/>
          <w:color w:val="000000"/>
          <w:sz w:val="20"/>
          <w:szCs w:val="20"/>
        </w:rPr>
        <w:tab/>
        <w:t>analyses simple two-dimensional and three-dimensional models to solve practical problems</w:t>
      </w:r>
    </w:p>
    <w:p w14:paraId="67A58D8C" w14:textId="77777777" w:rsidR="002B7F90" w:rsidRDefault="00656AE0">
      <w:pPr>
        <w:pBdr>
          <w:top w:val="nil"/>
          <w:left w:val="nil"/>
          <w:bottom w:val="nil"/>
          <w:right w:val="nil"/>
          <w:between w:val="nil"/>
        </w:pBdr>
        <w:ind w:left="1134" w:hanging="1134"/>
        <w:rPr>
          <w:rFonts w:eastAsia="Arial" w:cs="Arial"/>
          <w:color w:val="000000"/>
          <w:sz w:val="20"/>
          <w:szCs w:val="20"/>
        </w:rPr>
      </w:pPr>
      <w:r>
        <w:rPr>
          <w:rFonts w:eastAsia="Arial" w:cs="Arial"/>
          <w:color w:val="000000"/>
          <w:sz w:val="20"/>
          <w:szCs w:val="20"/>
        </w:rPr>
        <w:t>MS1-12-5</w:t>
      </w:r>
      <w:r>
        <w:rPr>
          <w:rFonts w:eastAsia="Arial" w:cs="Arial"/>
          <w:color w:val="000000"/>
          <w:sz w:val="20"/>
          <w:szCs w:val="20"/>
        </w:rPr>
        <w:tab/>
        <w:t xml:space="preserve">makes informed decisions about financial situations likely to be encountered post-school  </w:t>
      </w:r>
    </w:p>
    <w:p w14:paraId="55341BEF" w14:textId="77777777" w:rsidR="002B7F90" w:rsidRDefault="00656AE0">
      <w:pPr>
        <w:pBdr>
          <w:top w:val="nil"/>
          <w:left w:val="nil"/>
          <w:bottom w:val="nil"/>
          <w:right w:val="nil"/>
          <w:between w:val="nil"/>
        </w:pBdr>
        <w:ind w:left="1134" w:hanging="1134"/>
        <w:rPr>
          <w:rFonts w:eastAsia="Arial" w:cs="Arial"/>
          <w:color w:val="000000"/>
          <w:sz w:val="20"/>
          <w:szCs w:val="20"/>
        </w:rPr>
      </w:pPr>
      <w:r>
        <w:rPr>
          <w:rFonts w:eastAsia="Arial" w:cs="Arial"/>
          <w:color w:val="000000"/>
          <w:sz w:val="20"/>
          <w:szCs w:val="20"/>
        </w:rPr>
        <w:t>MS1-12-6</w:t>
      </w:r>
      <w:r>
        <w:rPr>
          <w:rFonts w:eastAsia="Arial" w:cs="Arial"/>
          <w:color w:val="000000"/>
          <w:sz w:val="20"/>
          <w:szCs w:val="20"/>
        </w:rPr>
        <w:tab/>
        <w:t xml:space="preserve">represents the relationships between changing quantities in algebraic and graphical forms </w:t>
      </w:r>
    </w:p>
    <w:p w14:paraId="4B208520" w14:textId="77777777" w:rsidR="002B7F90" w:rsidRDefault="00656AE0">
      <w:pPr>
        <w:pBdr>
          <w:top w:val="nil"/>
          <w:left w:val="nil"/>
          <w:bottom w:val="nil"/>
          <w:right w:val="nil"/>
          <w:between w:val="nil"/>
        </w:pBdr>
        <w:ind w:left="1134" w:hanging="1134"/>
        <w:rPr>
          <w:rFonts w:eastAsia="Arial" w:cs="Arial"/>
          <w:color w:val="000000"/>
          <w:sz w:val="20"/>
          <w:szCs w:val="20"/>
        </w:rPr>
      </w:pPr>
      <w:r>
        <w:rPr>
          <w:rFonts w:eastAsia="Arial" w:cs="Arial"/>
          <w:color w:val="000000"/>
          <w:sz w:val="20"/>
          <w:szCs w:val="20"/>
        </w:rPr>
        <w:t>MS1-12-7</w:t>
      </w:r>
      <w:r>
        <w:rPr>
          <w:rFonts w:eastAsia="Arial" w:cs="Arial"/>
          <w:color w:val="000000"/>
          <w:sz w:val="20"/>
          <w:szCs w:val="20"/>
        </w:rPr>
        <w:tab/>
        <w:t xml:space="preserve">solves problems requiring statistical processes </w:t>
      </w:r>
    </w:p>
    <w:p w14:paraId="39A00CA5" w14:textId="77777777" w:rsidR="002B7F90" w:rsidRDefault="00656AE0">
      <w:pPr>
        <w:pBdr>
          <w:top w:val="nil"/>
          <w:left w:val="nil"/>
          <w:bottom w:val="nil"/>
          <w:right w:val="nil"/>
          <w:between w:val="nil"/>
        </w:pBdr>
        <w:ind w:left="1134" w:hanging="1134"/>
        <w:rPr>
          <w:rFonts w:eastAsia="Arial" w:cs="Arial"/>
          <w:color w:val="000000"/>
          <w:sz w:val="20"/>
          <w:szCs w:val="20"/>
        </w:rPr>
      </w:pPr>
      <w:r>
        <w:rPr>
          <w:rFonts w:eastAsia="Arial" w:cs="Arial"/>
          <w:color w:val="000000"/>
          <w:sz w:val="20"/>
          <w:szCs w:val="20"/>
        </w:rPr>
        <w:t>MS1-12-8</w:t>
      </w:r>
      <w:r>
        <w:rPr>
          <w:rFonts w:eastAsia="Arial" w:cs="Arial"/>
          <w:color w:val="000000"/>
          <w:sz w:val="20"/>
          <w:szCs w:val="20"/>
        </w:rPr>
        <w:tab/>
        <w:t xml:space="preserve">applies network techniques to solve network problems </w:t>
      </w:r>
    </w:p>
    <w:p w14:paraId="4C11DE9F" w14:textId="77777777" w:rsidR="002B7F90" w:rsidRDefault="00656AE0">
      <w:pPr>
        <w:pBdr>
          <w:top w:val="nil"/>
          <w:left w:val="nil"/>
          <w:bottom w:val="nil"/>
          <w:right w:val="nil"/>
          <w:between w:val="nil"/>
        </w:pBdr>
        <w:ind w:left="1134" w:hanging="1134"/>
        <w:rPr>
          <w:rFonts w:eastAsia="Arial" w:cs="Arial"/>
          <w:color w:val="000000"/>
          <w:sz w:val="20"/>
          <w:szCs w:val="20"/>
        </w:rPr>
      </w:pPr>
      <w:r>
        <w:rPr>
          <w:rFonts w:eastAsia="Arial" w:cs="Arial"/>
          <w:color w:val="000000"/>
          <w:sz w:val="20"/>
          <w:szCs w:val="20"/>
        </w:rPr>
        <w:t>MS1-12-9</w:t>
      </w:r>
      <w:r>
        <w:rPr>
          <w:rFonts w:eastAsia="Arial" w:cs="Arial"/>
          <w:color w:val="000000"/>
          <w:sz w:val="20"/>
          <w:szCs w:val="20"/>
        </w:rPr>
        <w:tab/>
        <w:t xml:space="preserve">chooses and uses appropriate technology effectively and recognises appropriate times for such use </w:t>
      </w:r>
    </w:p>
    <w:p w14:paraId="64965AF1" w14:textId="77777777" w:rsidR="002B7F90" w:rsidRDefault="00656AE0">
      <w:pPr>
        <w:pBdr>
          <w:top w:val="nil"/>
          <w:left w:val="nil"/>
          <w:bottom w:val="nil"/>
          <w:right w:val="nil"/>
          <w:between w:val="nil"/>
        </w:pBdr>
        <w:ind w:left="1134" w:hanging="1134"/>
        <w:rPr>
          <w:rFonts w:eastAsia="Arial" w:cs="Arial"/>
          <w:color w:val="000000"/>
          <w:sz w:val="20"/>
          <w:szCs w:val="20"/>
        </w:rPr>
      </w:pPr>
      <w:r>
        <w:rPr>
          <w:rFonts w:eastAsia="Arial" w:cs="Arial"/>
          <w:color w:val="000000"/>
          <w:sz w:val="20"/>
          <w:szCs w:val="20"/>
        </w:rPr>
        <w:t>MS1-12-10</w:t>
      </w:r>
      <w:r>
        <w:rPr>
          <w:rFonts w:eastAsia="Arial" w:cs="Arial"/>
          <w:b/>
          <w:color w:val="000000"/>
          <w:sz w:val="20"/>
          <w:szCs w:val="20"/>
        </w:rPr>
        <w:tab/>
      </w:r>
      <w:r>
        <w:rPr>
          <w:rFonts w:eastAsia="Arial" w:cs="Arial"/>
          <w:color w:val="000000"/>
          <w:sz w:val="20"/>
          <w:szCs w:val="20"/>
        </w:rPr>
        <w:t>uses mathematical argument and reasoning to evaluate conclusions, communicating a position clearly to others</w:t>
      </w:r>
    </w:p>
    <w:p w14:paraId="772BBFF1" w14:textId="77777777" w:rsidR="002B7F90" w:rsidRDefault="002B7F90">
      <w:pPr>
        <w:pBdr>
          <w:top w:val="nil"/>
          <w:left w:val="nil"/>
          <w:bottom w:val="nil"/>
          <w:right w:val="nil"/>
          <w:between w:val="nil"/>
        </w:pBdr>
        <w:ind w:left="907" w:hanging="907"/>
        <w:rPr>
          <w:rFonts w:eastAsia="Arial" w:cs="Arial"/>
          <w:color w:val="000000"/>
          <w:sz w:val="20"/>
          <w:szCs w:val="20"/>
        </w:rPr>
      </w:pPr>
    </w:p>
    <w:p w14:paraId="646F6C12" w14:textId="77777777" w:rsidR="002B7F90" w:rsidRDefault="00656AE0">
      <w:pPr>
        <w:pBdr>
          <w:top w:val="nil"/>
          <w:left w:val="nil"/>
          <w:bottom w:val="nil"/>
          <w:right w:val="nil"/>
          <w:between w:val="nil"/>
        </w:pBdr>
        <w:ind w:left="851" w:hanging="851"/>
        <w:rPr>
          <w:rFonts w:eastAsia="Arial" w:cs="Arial"/>
          <w:b/>
          <w:color w:val="000000"/>
          <w:sz w:val="20"/>
          <w:szCs w:val="20"/>
        </w:rPr>
      </w:pPr>
      <w:r>
        <w:rPr>
          <w:rFonts w:eastAsia="Arial" w:cs="Arial"/>
          <w:b/>
          <w:color w:val="000000"/>
          <w:sz w:val="20"/>
          <w:szCs w:val="20"/>
        </w:rPr>
        <w:t>Content/Topic Codes:</w:t>
      </w:r>
    </w:p>
    <w:p w14:paraId="2191E18E" w14:textId="77777777" w:rsidR="002B7F90" w:rsidRDefault="00656AE0">
      <w:pPr>
        <w:pBdr>
          <w:top w:val="nil"/>
          <w:left w:val="nil"/>
          <w:bottom w:val="nil"/>
          <w:right w:val="nil"/>
          <w:between w:val="nil"/>
        </w:pBdr>
        <w:ind w:left="851" w:hanging="851"/>
        <w:rPr>
          <w:rFonts w:eastAsia="Arial" w:cs="Arial"/>
          <w:color w:val="000000"/>
          <w:sz w:val="20"/>
          <w:szCs w:val="20"/>
        </w:rPr>
      </w:pPr>
      <w:r>
        <w:rPr>
          <w:rFonts w:eastAsia="Arial" w:cs="Arial"/>
          <w:b/>
          <w:color w:val="000000"/>
          <w:sz w:val="20"/>
          <w:szCs w:val="20"/>
        </w:rPr>
        <w:t>A</w:t>
      </w:r>
      <w:r>
        <w:rPr>
          <w:rFonts w:eastAsia="Arial" w:cs="Arial"/>
          <w:color w:val="000000"/>
          <w:sz w:val="20"/>
          <w:szCs w:val="20"/>
        </w:rPr>
        <w:tab/>
        <w:t>Algebra</w:t>
      </w:r>
    </w:p>
    <w:p w14:paraId="7486D774" w14:textId="77777777" w:rsidR="002B7F90" w:rsidRDefault="00656AE0">
      <w:pPr>
        <w:pBdr>
          <w:top w:val="nil"/>
          <w:left w:val="nil"/>
          <w:bottom w:val="nil"/>
          <w:right w:val="nil"/>
          <w:between w:val="nil"/>
        </w:pBdr>
        <w:ind w:left="851" w:hanging="851"/>
        <w:rPr>
          <w:rFonts w:eastAsia="Arial" w:cs="Arial"/>
          <w:color w:val="000000"/>
          <w:sz w:val="20"/>
          <w:szCs w:val="20"/>
        </w:rPr>
      </w:pPr>
      <w:r>
        <w:rPr>
          <w:rFonts w:eastAsia="Arial" w:cs="Arial"/>
          <w:b/>
          <w:color w:val="000000"/>
          <w:sz w:val="20"/>
          <w:szCs w:val="20"/>
        </w:rPr>
        <w:t>M</w:t>
      </w:r>
      <w:r>
        <w:rPr>
          <w:rFonts w:eastAsia="Arial" w:cs="Arial"/>
          <w:color w:val="000000"/>
          <w:sz w:val="20"/>
          <w:szCs w:val="20"/>
        </w:rPr>
        <w:tab/>
        <w:t>Measurement</w:t>
      </w:r>
    </w:p>
    <w:p w14:paraId="7404794B" w14:textId="77777777" w:rsidR="002B7F90" w:rsidRDefault="00656AE0">
      <w:pPr>
        <w:pBdr>
          <w:top w:val="nil"/>
          <w:left w:val="nil"/>
          <w:bottom w:val="nil"/>
          <w:right w:val="nil"/>
          <w:between w:val="nil"/>
        </w:pBdr>
        <w:ind w:left="851" w:hanging="851"/>
        <w:rPr>
          <w:rFonts w:eastAsia="Arial" w:cs="Arial"/>
          <w:color w:val="000000"/>
          <w:sz w:val="20"/>
          <w:szCs w:val="20"/>
        </w:rPr>
      </w:pPr>
      <w:r>
        <w:rPr>
          <w:rFonts w:eastAsia="Arial" w:cs="Arial"/>
          <w:b/>
          <w:color w:val="000000"/>
          <w:sz w:val="20"/>
          <w:szCs w:val="20"/>
        </w:rPr>
        <w:t>F</w:t>
      </w:r>
      <w:r>
        <w:rPr>
          <w:rFonts w:eastAsia="Arial" w:cs="Arial"/>
          <w:b/>
          <w:color w:val="000000"/>
          <w:sz w:val="20"/>
          <w:szCs w:val="20"/>
        </w:rPr>
        <w:tab/>
      </w:r>
      <w:r>
        <w:rPr>
          <w:rFonts w:eastAsia="Arial" w:cs="Arial"/>
          <w:color w:val="000000"/>
          <w:sz w:val="20"/>
          <w:szCs w:val="20"/>
        </w:rPr>
        <w:t>Financial Mathematics</w:t>
      </w:r>
    </w:p>
    <w:p w14:paraId="6AAE31B2" w14:textId="77777777" w:rsidR="002B7F90" w:rsidRDefault="00656AE0">
      <w:pPr>
        <w:pBdr>
          <w:top w:val="nil"/>
          <w:left w:val="nil"/>
          <w:bottom w:val="nil"/>
          <w:right w:val="nil"/>
          <w:between w:val="nil"/>
        </w:pBdr>
        <w:ind w:left="851" w:hanging="851"/>
        <w:rPr>
          <w:rFonts w:eastAsia="Arial" w:cs="Arial"/>
          <w:color w:val="000000"/>
          <w:sz w:val="20"/>
          <w:szCs w:val="20"/>
        </w:rPr>
      </w:pPr>
      <w:r>
        <w:rPr>
          <w:rFonts w:eastAsia="Arial" w:cs="Arial"/>
          <w:b/>
          <w:color w:val="000000"/>
          <w:sz w:val="20"/>
          <w:szCs w:val="20"/>
        </w:rPr>
        <w:t>S</w:t>
      </w:r>
      <w:r>
        <w:rPr>
          <w:rFonts w:eastAsia="Arial" w:cs="Arial"/>
          <w:color w:val="000000"/>
          <w:sz w:val="20"/>
          <w:szCs w:val="20"/>
        </w:rPr>
        <w:tab/>
        <w:t>Statistical Analysis</w:t>
      </w:r>
    </w:p>
    <w:p w14:paraId="37B578D1" w14:textId="77777777" w:rsidR="002B7F90" w:rsidRDefault="00656AE0">
      <w:pPr>
        <w:pBdr>
          <w:top w:val="nil"/>
          <w:left w:val="nil"/>
          <w:bottom w:val="nil"/>
          <w:right w:val="nil"/>
          <w:between w:val="nil"/>
        </w:pBdr>
        <w:ind w:left="851" w:hanging="851"/>
        <w:rPr>
          <w:rFonts w:eastAsia="Arial" w:cs="Arial"/>
          <w:color w:val="000000"/>
          <w:sz w:val="20"/>
          <w:szCs w:val="20"/>
        </w:rPr>
      </w:pPr>
      <w:r>
        <w:rPr>
          <w:rFonts w:eastAsia="Arial" w:cs="Arial"/>
          <w:b/>
          <w:color w:val="000000"/>
          <w:sz w:val="20"/>
          <w:szCs w:val="20"/>
        </w:rPr>
        <w:t>N</w:t>
      </w:r>
      <w:r>
        <w:rPr>
          <w:rFonts w:eastAsia="Arial" w:cs="Arial"/>
          <w:color w:val="000000"/>
          <w:sz w:val="20"/>
          <w:szCs w:val="20"/>
        </w:rPr>
        <w:tab/>
        <w:t>Networks</w:t>
      </w:r>
    </w:p>
    <w:p w14:paraId="47E8CD21" w14:textId="77777777" w:rsidR="002B7F90" w:rsidRDefault="002B7F90">
      <w:pPr>
        <w:pBdr>
          <w:top w:val="nil"/>
          <w:left w:val="nil"/>
          <w:bottom w:val="nil"/>
          <w:right w:val="nil"/>
          <w:between w:val="nil"/>
        </w:pBdr>
        <w:ind w:left="1134" w:hanging="1134"/>
        <w:rPr>
          <w:rFonts w:eastAsia="Arial" w:cs="Arial"/>
          <w:color w:val="000000"/>
          <w:sz w:val="20"/>
          <w:szCs w:val="20"/>
        </w:rPr>
        <w:sectPr w:rsidR="002B7F90"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491257B6" w14:textId="77777777" w:rsidR="002B7F90" w:rsidRDefault="00656AE0">
      <w:pPr>
        <w:pStyle w:val="Heading2"/>
      </w:pPr>
      <w:bookmarkStart w:id="67" w:name="_Toc119403239"/>
      <w:r>
        <w:lastRenderedPageBreak/>
        <w:t>Mathematics Extension 1</w:t>
      </w:r>
      <w:bookmarkEnd w:id="67"/>
    </w:p>
    <w:p w14:paraId="5FBBAA19" w14:textId="77777777" w:rsidR="002B7F90" w:rsidRDefault="00656AE0">
      <w:pPr>
        <w:jc w:val="center"/>
        <w:rPr>
          <w:i/>
        </w:rPr>
      </w:pPr>
      <w:r>
        <w:rPr>
          <w:i/>
        </w:rPr>
        <w:t>(Board Developed Course – 2 Units)</w:t>
      </w:r>
    </w:p>
    <w:p w14:paraId="3D7957C6" w14:textId="77777777" w:rsidR="002B7F90" w:rsidRDefault="002B7F90">
      <w:pPr>
        <w:jc w:val="center"/>
      </w:pPr>
    </w:p>
    <w:p w14:paraId="732926D6" w14:textId="01BC1040" w:rsidR="002B7F90" w:rsidRDefault="00656AE0">
      <w:pPr>
        <w:rPr>
          <w:b/>
          <w:sz w:val="24"/>
          <w:u w:val="single"/>
        </w:rPr>
      </w:pPr>
      <w:r w:rsidRPr="005176D7">
        <w:rPr>
          <w:b/>
          <w:sz w:val="24"/>
          <w:u w:val="single"/>
        </w:rPr>
        <w:t>Year 12 202</w:t>
      </w:r>
      <w:r w:rsidR="00182783">
        <w:rPr>
          <w:b/>
          <w:sz w:val="24"/>
          <w:u w:val="single"/>
        </w:rPr>
        <w:t>3</w:t>
      </w:r>
      <w:r w:rsidRPr="005176D7">
        <w:rPr>
          <w:b/>
          <w:sz w:val="24"/>
          <w:u w:val="single"/>
        </w:rPr>
        <w:t xml:space="preserve"> HSC Assessment Schedule</w:t>
      </w:r>
    </w:p>
    <w:p w14:paraId="0CC3CCC4" w14:textId="77777777" w:rsidR="002B7F90" w:rsidRDefault="002B7F90">
      <w:pPr>
        <w:pBdr>
          <w:top w:val="nil"/>
          <w:left w:val="nil"/>
          <w:bottom w:val="nil"/>
          <w:right w:val="nil"/>
          <w:between w:val="nil"/>
        </w:pBdr>
        <w:ind w:left="851" w:hanging="851"/>
        <w:jc w:val="both"/>
        <w:rPr>
          <w:rFonts w:eastAsia="Arial" w:cs="Arial"/>
          <w:color w:val="000000"/>
          <w:sz w:val="20"/>
          <w:szCs w:val="20"/>
        </w:rPr>
      </w:pPr>
    </w:p>
    <w:tbl>
      <w:tblPr>
        <w:tblStyle w:val="afa"/>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4"/>
        <w:gridCol w:w="1744"/>
        <w:gridCol w:w="1744"/>
        <w:gridCol w:w="1743"/>
        <w:gridCol w:w="1743"/>
        <w:gridCol w:w="1476"/>
      </w:tblGrid>
      <w:tr w:rsidR="002B7F90" w:rsidRPr="005176D7" w14:paraId="1DBEFC41" w14:textId="77777777">
        <w:tc>
          <w:tcPr>
            <w:tcW w:w="1744" w:type="dxa"/>
            <w:vMerge w:val="restart"/>
            <w:shd w:val="clear" w:color="auto" w:fill="D9D9D9"/>
            <w:tcMar>
              <w:top w:w="57" w:type="dxa"/>
              <w:left w:w="57" w:type="dxa"/>
              <w:bottom w:w="57" w:type="dxa"/>
              <w:right w:w="57" w:type="dxa"/>
            </w:tcMar>
          </w:tcPr>
          <w:p w14:paraId="4E9339C5" w14:textId="77777777" w:rsidR="002B7F90" w:rsidRPr="005176D7" w:rsidRDefault="00656AE0">
            <w:pPr>
              <w:jc w:val="center"/>
              <w:rPr>
                <w:b/>
                <w:sz w:val="20"/>
                <w:szCs w:val="20"/>
              </w:rPr>
            </w:pPr>
            <w:r w:rsidRPr="005176D7">
              <w:rPr>
                <w:b/>
                <w:sz w:val="20"/>
                <w:szCs w:val="20"/>
              </w:rPr>
              <w:t>Component</w:t>
            </w:r>
          </w:p>
        </w:tc>
        <w:tc>
          <w:tcPr>
            <w:tcW w:w="1744" w:type="dxa"/>
            <w:shd w:val="clear" w:color="auto" w:fill="D9D9D9"/>
            <w:tcMar>
              <w:top w:w="57" w:type="dxa"/>
              <w:left w:w="57" w:type="dxa"/>
              <w:bottom w:w="57" w:type="dxa"/>
              <w:right w:w="57" w:type="dxa"/>
            </w:tcMar>
          </w:tcPr>
          <w:p w14:paraId="011C07BF" w14:textId="77777777" w:rsidR="002B7F90" w:rsidRPr="005176D7" w:rsidRDefault="00656AE0">
            <w:pPr>
              <w:jc w:val="center"/>
              <w:rPr>
                <w:b/>
                <w:sz w:val="20"/>
                <w:szCs w:val="20"/>
              </w:rPr>
            </w:pPr>
            <w:r w:rsidRPr="005176D7">
              <w:rPr>
                <w:b/>
                <w:sz w:val="20"/>
                <w:szCs w:val="20"/>
              </w:rPr>
              <w:t>Task 1</w:t>
            </w:r>
          </w:p>
        </w:tc>
        <w:tc>
          <w:tcPr>
            <w:tcW w:w="1744" w:type="dxa"/>
            <w:shd w:val="clear" w:color="auto" w:fill="D9D9D9"/>
            <w:tcMar>
              <w:top w:w="57" w:type="dxa"/>
              <w:left w:w="57" w:type="dxa"/>
              <w:bottom w:w="57" w:type="dxa"/>
              <w:right w:w="57" w:type="dxa"/>
            </w:tcMar>
          </w:tcPr>
          <w:p w14:paraId="2B61E150" w14:textId="77777777" w:rsidR="002B7F90" w:rsidRPr="005176D7" w:rsidRDefault="00656AE0">
            <w:pPr>
              <w:jc w:val="center"/>
              <w:rPr>
                <w:b/>
                <w:sz w:val="20"/>
                <w:szCs w:val="20"/>
              </w:rPr>
            </w:pPr>
            <w:r w:rsidRPr="005176D7">
              <w:rPr>
                <w:b/>
                <w:sz w:val="20"/>
                <w:szCs w:val="20"/>
              </w:rPr>
              <w:t>Task 2</w:t>
            </w:r>
          </w:p>
        </w:tc>
        <w:tc>
          <w:tcPr>
            <w:tcW w:w="1743" w:type="dxa"/>
            <w:shd w:val="clear" w:color="auto" w:fill="D9D9D9"/>
          </w:tcPr>
          <w:p w14:paraId="650D7302" w14:textId="77777777" w:rsidR="002B7F90" w:rsidRPr="005176D7" w:rsidRDefault="00656AE0">
            <w:pPr>
              <w:jc w:val="center"/>
              <w:rPr>
                <w:b/>
                <w:sz w:val="20"/>
                <w:szCs w:val="20"/>
              </w:rPr>
            </w:pPr>
            <w:r w:rsidRPr="005176D7">
              <w:rPr>
                <w:b/>
                <w:sz w:val="20"/>
                <w:szCs w:val="20"/>
              </w:rPr>
              <w:t>Task 3</w:t>
            </w:r>
          </w:p>
        </w:tc>
        <w:tc>
          <w:tcPr>
            <w:tcW w:w="1743" w:type="dxa"/>
            <w:shd w:val="clear" w:color="auto" w:fill="D9D9D9"/>
            <w:tcMar>
              <w:top w:w="57" w:type="dxa"/>
              <w:left w:w="57" w:type="dxa"/>
              <w:bottom w:w="57" w:type="dxa"/>
              <w:right w:w="57" w:type="dxa"/>
            </w:tcMar>
          </w:tcPr>
          <w:p w14:paraId="5001FADD" w14:textId="77777777" w:rsidR="002B7F90" w:rsidRPr="005176D7" w:rsidRDefault="00656AE0">
            <w:pPr>
              <w:jc w:val="center"/>
              <w:rPr>
                <w:b/>
                <w:sz w:val="20"/>
                <w:szCs w:val="20"/>
              </w:rPr>
            </w:pPr>
            <w:r w:rsidRPr="005176D7">
              <w:rPr>
                <w:b/>
                <w:sz w:val="20"/>
                <w:szCs w:val="20"/>
              </w:rPr>
              <w:t>Task 4</w:t>
            </w:r>
          </w:p>
        </w:tc>
        <w:tc>
          <w:tcPr>
            <w:tcW w:w="1476" w:type="dxa"/>
            <w:vMerge w:val="restart"/>
            <w:shd w:val="clear" w:color="auto" w:fill="D9D9D9"/>
            <w:tcMar>
              <w:top w:w="57" w:type="dxa"/>
              <w:left w:w="57" w:type="dxa"/>
              <w:bottom w:w="57" w:type="dxa"/>
              <w:right w:w="57" w:type="dxa"/>
            </w:tcMar>
          </w:tcPr>
          <w:p w14:paraId="7701DE6D" w14:textId="77777777" w:rsidR="002B7F90" w:rsidRPr="005176D7" w:rsidRDefault="00656AE0">
            <w:pPr>
              <w:jc w:val="center"/>
              <w:rPr>
                <w:b/>
                <w:sz w:val="20"/>
                <w:szCs w:val="20"/>
              </w:rPr>
            </w:pPr>
            <w:r w:rsidRPr="005176D7">
              <w:rPr>
                <w:b/>
                <w:sz w:val="20"/>
                <w:szCs w:val="20"/>
              </w:rPr>
              <w:t>Weighting %</w:t>
            </w:r>
          </w:p>
        </w:tc>
      </w:tr>
      <w:tr w:rsidR="002B7F90" w:rsidRPr="005176D7" w14:paraId="2720B98A" w14:textId="77777777">
        <w:tc>
          <w:tcPr>
            <w:tcW w:w="1744" w:type="dxa"/>
            <w:vMerge/>
            <w:shd w:val="clear" w:color="auto" w:fill="D9D9D9"/>
            <w:tcMar>
              <w:top w:w="57" w:type="dxa"/>
              <w:left w:w="57" w:type="dxa"/>
              <w:bottom w:w="57" w:type="dxa"/>
              <w:right w:w="57" w:type="dxa"/>
            </w:tcMar>
          </w:tcPr>
          <w:p w14:paraId="42DFF872" w14:textId="77777777" w:rsidR="002B7F90" w:rsidRPr="005176D7" w:rsidRDefault="002B7F90">
            <w:pPr>
              <w:widowControl w:val="0"/>
              <w:pBdr>
                <w:top w:val="nil"/>
                <w:left w:val="nil"/>
                <w:bottom w:val="nil"/>
                <w:right w:val="nil"/>
                <w:between w:val="nil"/>
              </w:pBdr>
              <w:spacing w:line="276" w:lineRule="auto"/>
              <w:rPr>
                <w:b/>
                <w:sz w:val="20"/>
                <w:szCs w:val="20"/>
              </w:rPr>
            </w:pPr>
          </w:p>
        </w:tc>
        <w:tc>
          <w:tcPr>
            <w:tcW w:w="1744" w:type="dxa"/>
            <w:shd w:val="clear" w:color="auto" w:fill="auto"/>
            <w:tcMar>
              <w:top w:w="57" w:type="dxa"/>
              <w:left w:w="57" w:type="dxa"/>
              <w:bottom w:w="57" w:type="dxa"/>
              <w:right w:w="57" w:type="dxa"/>
            </w:tcMar>
          </w:tcPr>
          <w:p w14:paraId="254AF50C" w14:textId="77777777" w:rsidR="002B7F90" w:rsidRPr="005176D7" w:rsidRDefault="00656AE0">
            <w:pPr>
              <w:jc w:val="center"/>
              <w:rPr>
                <w:b/>
                <w:sz w:val="20"/>
                <w:szCs w:val="20"/>
              </w:rPr>
            </w:pPr>
            <w:r w:rsidRPr="005176D7">
              <w:rPr>
                <w:b/>
                <w:sz w:val="20"/>
                <w:szCs w:val="20"/>
              </w:rPr>
              <w:t>Stimulus Investigation</w:t>
            </w:r>
          </w:p>
          <w:p w14:paraId="47A799B6" w14:textId="77777777" w:rsidR="002B7F90" w:rsidRPr="005176D7" w:rsidRDefault="002B7F90">
            <w:pPr>
              <w:jc w:val="center"/>
              <w:rPr>
                <w:b/>
                <w:sz w:val="20"/>
                <w:szCs w:val="20"/>
              </w:rPr>
            </w:pPr>
          </w:p>
          <w:p w14:paraId="03C0B87B" w14:textId="77777777" w:rsidR="002B7F90" w:rsidRPr="005176D7" w:rsidRDefault="00656AE0">
            <w:pPr>
              <w:jc w:val="center"/>
              <w:rPr>
                <w:sz w:val="20"/>
                <w:szCs w:val="20"/>
              </w:rPr>
            </w:pPr>
            <w:r w:rsidRPr="005176D7">
              <w:rPr>
                <w:sz w:val="20"/>
                <w:szCs w:val="20"/>
              </w:rPr>
              <w:t>Topics</w:t>
            </w:r>
          </w:p>
          <w:p w14:paraId="1372069A" w14:textId="77777777" w:rsidR="002B7F90" w:rsidRPr="005176D7" w:rsidRDefault="002B7F90">
            <w:pPr>
              <w:jc w:val="center"/>
              <w:rPr>
                <w:sz w:val="20"/>
                <w:szCs w:val="20"/>
              </w:rPr>
            </w:pPr>
          </w:p>
          <w:p w14:paraId="1873F31A" w14:textId="7B0C1A28" w:rsidR="002B7F90" w:rsidRPr="005176D7" w:rsidRDefault="00182783">
            <w:pPr>
              <w:jc w:val="center"/>
              <w:rPr>
                <w:sz w:val="20"/>
                <w:szCs w:val="20"/>
              </w:rPr>
            </w:pPr>
            <w:r>
              <w:rPr>
                <w:sz w:val="20"/>
                <w:szCs w:val="20"/>
              </w:rPr>
              <w:t>C1, P1</w:t>
            </w:r>
          </w:p>
          <w:p w14:paraId="3341E5EB" w14:textId="77777777" w:rsidR="002B7F90" w:rsidRPr="005176D7" w:rsidRDefault="002B7F90">
            <w:pPr>
              <w:jc w:val="center"/>
              <w:rPr>
                <w:sz w:val="20"/>
                <w:szCs w:val="20"/>
              </w:rPr>
            </w:pPr>
          </w:p>
        </w:tc>
        <w:tc>
          <w:tcPr>
            <w:tcW w:w="1744" w:type="dxa"/>
            <w:shd w:val="clear" w:color="auto" w:fill="auto"/>
            <w:tcMar>
              <w:top w:w="57" w:type="dxa"/>
              <w:left w:w="57" w:type="dxa"/>
              <w:bottom w:w="57" w:type="dxa"/>
              <w:right w:w="57" w:type="dxa"/>
            </w:tcMar>
          </w:tcPr>
          <w:p w14:paraId="021E2810" w14:textId="77777777" w:rsidR="002B7F90" w:rsidRPr="005176D7" w:rsidRDefault="00656AE0">
            <w:pPr>
              <w:jc w:val="center"/>
              <w:rPr>
                <w:b/>
                <w:sz w:val="20"/>
                <w:szCs w:val="20"/>
              </w:rPr>
            </w:pPr>
            <w:r w:rsidRPr="005176D7">
              <w:rPr>
                <w:b/>
                <w:sz w:val="20"/>
                <w:szCs w:val="20"/>
              </w:rPr>
              <w:t>In-class test</w:t>
            </w:r>
          </w:p>
          <w:p w14:paraId="59F3B06C" w14:textId="77777777" w:rsidR="002B7F90" w:rsidRPr="005176D7" w:rsidRDefault="002B7F90">
            <w:pPr>
              <w:jc w:val="center"/>
              <w:rPr>
                <w:b/>
                <w:sz w:val="20"/>
                <w:szCs w:val="20"/>
              </w:rPr>
            </w:pPr>
          </w:p>
          <w:p w14:paraId="74C40B6E" w14:textId="77777777" w:rsidR="002B7F90" w:rsidRPr="005176D7" w:rsidRDefault="002B7F90">
            <w:pPr>
              <w:jc w:val="center"/>
              <w:rPr>
                <w:sz w:val="20"/>
                <w:szCs w:val="20"/>
              </w:rPr>
            </w:pPr>
          </w:p>
          <w:p w14:paraId="1FF776E5" w14:textId="77777777" w:rsidR="002B7F90" w:rsidRPr="005176D7" w:rsidRDefault="00656AE0">
            <w:pPr>
              <w:jc w:val="center"/>
              <w:rPr>
                <w:sz w:val="20"/>
                <w:szCs w:val="20"/>
              </w:rPr>
            </w:pPr>
            <w:r w:rsidRPr="005176D7">
              <w:rPr>
                <w:sz w:val="20"/>
                <w:szCs w:val="20"/>
              </w:rPr>
              <w:t>Topics</w:t>
            </w:r>
          </w:p>
          <w:p w14:paraId="7398F373" w14:textId="77777777" w:rsidR="002B7F90" w:rsidRPr="005176D7" w:rsidRDefault="002B7F90">
            <w:pPr>
              <w:jc w:val="center"/>
              <w:rPr>
                <w:sz w:val="20"/>
                <w:szCs w:val="20"/>
              </w:rPr>
            </w:pPr>
          </w:p>
          <w:p w14:paraId="4DC06ED3" w14:textId="77777777" w:rsidR="002B7F90" w:rsidRPr="005176D7" w:rsidRDefault="00656AE0">
            <w:pPr>
              <w:jc w:val="center"/>
              <w:rPr>
                <w:sz w:val="20"/>
                <w:szCs w:val="20"/>
              </w:rPr>
            </w:pPr>
            <w:r w:rsidRPr="005176D7">
              <w:rPr>
                <w:sz w:val="20"/>
                <w:szCs w:val="20"/>
              </w:rPr>
              <w:t>P1, T3, V1.3,</w:t>
            </w:r>
          </w:p>
          <w:p w14:paraId="6A686BCB" w14:textId="77777777" w:rsidR="002B7F90" w:rsidRPr="005176D7" w:rsidRDefault="00656AE0">
            <w:pPr>
              <w:jc w:val="center"/>
              <w:rPr>
                <w:sz w:val="20"/>
                <w:szCs w:val="20"/>
              </w:rPr>
            </w:pPr>
            <w:r w:rsidRPr="005176D7">
              <w:rPr>
                <w:sz w:val="20"/>
                <w:szCs w:val="20"/>
              </w:rPr>
              <w:t>C2, C3.1, C3.2</w:t>
            </w:r>
          </w:p>
          <w:p w14:paraId="42FC2E1A" w14:textId="77777777" w:rsidR="002B7F90" w:rsidRPr="005176D7" w:rsidRDefault="002B7F90">
            <w:pPr>
              <w:jc w:val="center"/>
              <w:rPr>
                <w:sz w:val="20"/>
                <w:szCs w:val="20"/>
              </w:rPr>
            </w:pPr>
          </w:p>
        </w:tc>
        <w:tc>
          <w:tcPr>
            <w:tcW w:w="1743" w:type="dxa"/>
            <w:shd w:val="clear" w:color="auto" w:fill="auto"/>
          </w:tcPr>
          <w:p w14:paraId="5F816FBD" w14:textId="77777777" w:rsidR="002B7F90" w:rsidRPr="005176D7" w:rsidRDefault="00656AE0">
            <w:pPr>
              <w:jc w:val="center"/>
              <w:rPr>
                <w:b/>
                <w:sz w:val="20"/>
                <w:szCs w:val="20"/>
              </w:rPr>
            </w:pPr>
            <w:r w:rsidRPr="005176D7">
              <w:rPr>
                <w:b/>
                <w:sz w:val="20"/>
                <w:szCs w:val="20"/>
              </w:rPr>
              <w:t>Investigative Task</w:t>
            </w:r>
          </w:p>
          <w:p w14:paraId="03A88CC4" w14:textId="77777777" w:rsidR="002B7F90" w:rsidRPr="005176D7" w:rsidRDefault="002B7F90">
            <w:pPr>
              <w:jc w:val="center"/>
              <w:rPr>
                <w:sz w:val="20"/>
                <w:szCs w:val="20"/>
              </w:rPr>
            </w:pPr>
          </w:p>
          <w:p w14:paraId="742CEC47" w14:textId="77777777" w:rsidR="002B7F90" w:rsidRPr="005176D7" w:rsidRDefault="00656AE0">
            <w:pPr>
              <w:jc w:val="center"/>
              <w:rPr>
                <w:sz w:val="20"/>
                <w:szCs w:val="20"/>
              </w:rPr>
            </w:pPr>
            <w:r w:rsidRPr="005176D7">
              <w:rPr>
                <w:sz w:val="20"/>
                <w:szCs w:val="20"/>
              </w:rPr>
              <w:t>Topics</w:t>
            </w:r>
          </w:p>
          <w:p w14:paraId="7A715F05" w14:textId="77777777" w:rsidR="002B7F90" w:rsidRPr="005176D7" w:rsidRDefault="002B7F90">
            <w:pPr>
              <w:pBdr>
                <w:top w:val="nil"/>
                <w:left w:val="nil"/>
                <w:bottom w:val="nil"/>
                <w:right w:val="nil"/>
                <w:between w:val="nil"/>
              </w:pBdr>
              <w:jc w:val="center"/>
              <w:rPr>
                <w:sz w:val="20"/>
                <w:szCs w:val="20"/>
              </w:rPr>
            </w:pPr>
          </w:p>
          <w:p w14:paraId="6A572D23" w14:textId="77777777" w:rsidR="002B7F90" w:rsidRPr="005176D7" w:rsidRDefault="00656AE0">
            <w:pPr>
              <w:pBdr>
                <w:top w:val="nil"/>
                <w:left w:val="nil"/>
                <w:bottom w:val="nil"/>
                <w:right w:val="nil"/>
                <w:between w:val="nil"/>
              </w:pBdr>
              <w:jc w:val="center"/>
              <w:rPr>
                <w:sz w:val="20"/>
                <w:szCs w:val="20"/>
              </w:rPr>
            </w:pPr>
            <w:r w:rsidRPr="005176D7">
              <w:rPr>
                <w:sz w:val="20"/>
                <w:szCs w:val="20"/>
              </w:rPr>
              <w:t>C2, V1.1, V1.2</w:t>
            </w:r>
          </w:p>
        </w:tc>
        <w:tc>
          <w:tcPr>
            <w:tcW w:w="1743" w:type="dxa"/>
            <w:shd w:val="clear" w:color="auto" w:fill="auto"/>
            <w:tcMar>
              <w:top w:w="57" w:type="dxa"/>
              <w:left w:w="57" w:type="dxa"/>
              <w:bottom w:w="57" w:type="dxa"/>
              <w:right w:w="57" w:type="dxa"/>
            </w:tcMar>
          </w:tcPr>
          <w:p w14:paraId="2D6B8E54" w14:textId="77777777" w:rsidR="002B7F90" w:rsidRPr="005176D7" w:rsidRDefault="00656AE0">
            <w:pPr>
              <w:jc w:val="center"/>
              <w:rPr>
                <w:sz w:val="20"/>
                <w:szCs w:val="20"/>
              </w:rPr>
            </w:pPr>
            <w:r w:rsidRPr="005176D7">
              <w:rPr>
                <w:b/>
                <w:sz w:val="20"/>
                <w:szCs w:val="20"/>
              </w:rPr>
              <w:t>Trial HSC Examination</w:t>
            </w:r>
          </w:p>
          <w:p w14:paraId="123FF49A" w14:textId="77777777" w:rsidR="002B7F90" w:rsidRPr="005176D7" w:rsidRDefault="002B7F90">
            <w:pPr>
              <w:jc w:val="center"/>
              <w:rPr>
                <w:sz w:val="20"/>
                <w:szCs w:val="20"/>
              </w:rPr>
            </w:pPr>
          </w:p>
          <w:p w14:paraId="3A976162" w14:textId="77777777" w:rsidR="002B7F90" w:rsidRPr="005176D7" w:rsidRDefault="00656AE0">
            <w:pPr>
              <w:jc w:val="center"/>
              <w:rPr>
                <w:sz w:val="20"/>
                <w:szCs w:val="20"/>
              </w:rPr>
            </w:pPr>
            <w:r w:rsidRPr="005176D7">
              <w:rPr>
                <w:sz w:val="20"/>
                <w:szCs w:val="20"/>
              </w:rPr>
              <w:t>All Topics</w:t>
            </w:r>
          </w:p>
          <w:p w14:paraId="5C7FB13C" w14:textId="77777777" w:rsidR="002B7F90" w:rsidRPr="005176D7" w:rsidRDefault="002B7F90">
            <w:pPr>
              <w:jc w:val="center"/>
              <w:rPr>
                <w:b/>
                <w:sz w:val="20"/>
                <w:szCs w:val="20"/>
              </w:rPr>
            </w:pPr>
          </w:p>
        </w:tc>
        <w:tc>
          <w:tcPr>
            <w:tcW w:w="1476" w:type="dxa"/>
            <w:vMerge/>
            <w:shd w:val="clear" w:color="auto" w:fill="D9D9D9"/>
            <w:tcMar>
              <w:top w:w="57" w:type="dxa"/>
              <w:left w:w="57" w:type="dxa"/>
              <w:bottom w:w="57" w:type="dxa"/>
              <w:right w:w="57" w:type="dxa"/>
            </w:tcMar>
          </w:tcPr>
          <w:p w14:paraId="29BF3353" w14:textId="77777777" w:rsidR="002B7F90" w:rsidRPr="005176D7" w:rsidRDefault="002B7F90">
            <w:pPr>
              <w:widowControl w:val="0"/>
              <w:pBdr>
                <w:top w:val="nil"/>
                <w:left w:val="nil"/>
                <w:bottom w:val="nil"/>
                <w:right w:val="nil"/>
                <w:between w:val="nil"/>
              </w:pBdr>
              <w:spacing w:line="276" w:lineRule="auto"/>
              <w:rPr>
                <w:b/>
                <w:sz w:val="20"/>
                <w:szCs w:val="20"/>
              </w:rPr>
            </w:pPr>
          </w:p>
        </w:tc>
      </w:tr>
      <w:tr w:rsidR="008D1D0D" w:rsidRPr="005176D7" w14:paraId="34E82FE6" w14:textId="77777777">
        <w:trPr>
          <w:trHeight w:val="478"/>
        </w:trPr>
        <w:tc>
          <w:tcPr>
            <w:tcW w:w="1744" w:type="dxa"/>
            <w:vMerge/>
            <w:shd w:val="clear" w:color="auto" w:fill="D9D9D9"/>
            <w:tcMar>
              <w:top w:w="57" w:type="dxa"/>
              <w:left w:w="57" w:type="dxa"/>
              <w:bottom w:w="57" w:type="dxa"/>
              <w:right w:w="57" w:type="dxa"/>
            </w:tcMar>
          </w:tcPr>
          <w:p w14:paraId="2D7ABA6D" w14:textId="77777777" w:rsidR="008D1D0D" w:rsidRPr="005176D7" w:rsidRDefault="008D1D0D" w:rsidP="008D1D0D">
            <w:pPr>
              <w:widowControl w:val="0"/>
              <w:pBdr>
                <w:top w:val="nil"/>
                <w:left w:val="nil"/>
                <w:bottom w:val="nil"/>
                <w:right w:val="nil"/>
                <w:between w:val="nil"/>
              </w:pBdr>
              <w:spacing w:line="276" w:lineRule="auto"/>
              <w:rPr>
                <w:b/>
                <w:sz w:val="20"/>
                <w:szCs w:val="20"/>
              </w:rPr>
            </w:pPr>
          </w:p>
        </w:tc>
        <w:tc>
          <w:tcPr>
            <w:tcW w:w="1744" w:type="dxa"/>
            <w:shd w:val="clear" w:color="auto" w:fill="auto"/>
            <w:tcMar>
              <w:top w:w="57" w:type="dxa"/>
              <w:left w:w="57" w:type="dxa"/>
              <w:bottom w:w="57" w:type="dxa"/>
              <w:right w:w="57" w:type="dxa"/>
            </w:tcMar>
            <w:vAlign w:val="center"/>
          </w:tcPr>
          <w:p w14:paraId="5E23B118" w14:textId="207B6113" w:rsidR="00724284" w:rsidRPr="005176D7" w:rsidRDefault="00724284" w:rsidP="00182783">
            <w:pPr>
              <w:jc w:val="center"/>
              <w:rPr>
                <w:sz w:val="20"/>
                <w:szCs w:val="20"/>
              </w:rPr>
            </w:pPr>
            <w:r>
              <w:rPr>
                <w:sz w:val="20"/>
                <w:szCs w:val="20"/>
              </w:rPr>
              <w:t xml:space="preserve">Term 4 Week </w:t>
            </w:r>
            <w:r w:rsidR="00182783">
              <w:rPr>
                <w:sz w:val="20"/>
                <w:szCs w:val="20"/>
              </w:rPr>
              <w:t>9</w:t>
            </w:r>
          </w:p>
        </w:tc>
        <w:tc>
          <w:tcPr>
            <w:tcW w:w="1744" w:type="dxa"/>
            <w:shd w:val="clear" w:color="auto" w:fill="auto"/>
            <w:tcMar>
              <w:top w:w="57" w:type="dxa"/>
              <w:left w:w="57" w:type="dxa"/>
              <w:bottom w:w="57" w:type="dxa"/>
              <w:right w:w="57" w:type="dxa"/>
            </w:tcMar>
            <w:vAlign w:val="center"/>
          </w:tcPr>
          <w:p w14:paraId="1A4DCD92" w14:textId="77777777" w:rsidR="008D1D0D" w:rsidRPr="005176D7" w:rsidRDefault="008D1D0D" w:rsidP="008D1D0D">
            <w:pPr>
              <w:jc w:val="center"/>
              <w:rPr>
                <w:sz w:val="20"/>
                <w:szCs w:val="20"/>
              </w:rPr>
            </w:pPr>
            <w:r w:rsidRPr="005176D7">
              <w:rPr>
                <w:sz w:val="20"/>
                <w:szCs w:val="20"/>
              </w:rPr>
              <w:t>Term 1 Week 10</w:t>
            </w:r>
          </w:p>
        </w:tc>
        <w:tc>
          <w:tcPr>
            <w:tcW w:w="1743" w:type="dxa"/>
            <w:shd w:val="clear" w:color="auto" w:fill="auto"/>
            <w:vAlign w:val="center"/>
          </w:tcPr>
          <w:p w14:paraId="35D42A70" w14:textId="77777777" w:rsidR="008D1D0D" w:rsidRPr="005176D7" w:rsidRDefault="008D1D0D" w:rsidP="008D1D0D">
            <w:pPr>
              <w:jc w:val="center"/>
              <w:rPr>
                <w:sz w:val="20"/>
                <w:szCs w:val="20"/>
              </w:rPr>
            </w:pPr>
            <w:r w:rsidRPr="005176D7">
              <w:rPr>
                <w:sz w:val="20"/>
                <w:szCs w:val="20"/>
              </w:rPr>
              <w:t>Term 2 Week 8</w:t>
            </w:r>
          </w:p>
        </w:tc>
        <w:tc>
          <w:tcPr>
            <w:tcW w:w="1743" w:type="dxa"/>
            <w:shd w:val="clear" w:color="auto" w:fill="auto"/>
            <w:tcMar>
              <w:top w:w="57" w:type="dxa"/>
              <w:left w:w="57" w:type="dxa"/>
              <w:bottom w:w="57" w:type="dxa"/>
              <w:right w:w="57" w:type="dxa"/>
            </w:tcMar>
            <w:vAlign w:val="center"/>
          </w:tcPr>
          <w:p w14:paraId="276CE0B5" w14:textId="77777777" w:rsidR="008D1D0D" w:rsidRPr="00171578" w:rsidRDefault="008D1D0D" w:rsidP="008D1D0D">
            <w:pPr>
              <w:jc w:val="center"/>
              <w:rPr>
                <w:sz w:val="20"/>
                <w:szCs w:val="20"/>
              </w:rPr>
            </w:pPr>
            <w:r w:rsidRPr="00171578">
              <w:rPr>
                <w:sz w:val="20"/>
                <w:szCs w:val="20"/>
              </w:rPr>
              <w:t>Term 3</w:t>
            </w:r>
          </w:p>
          <w:p w14:paraId="16F54750" w14:textId="25D6C7BE" w:rsidR="008D1D0D" w:rsidRPr="00171578" w:rsidRDefault="00996291" w:rsidP="008D1D0D">
            <w:pPr>
              <w:jc w:val="center"/>
              <w:rPr>
                <w:sz w:val="20"/>
                <w:szCs w:val="20"/>
              </w:rPr>
            </w:pPr>
            <w:r>
              <w:rPr>
                <w:sz w:val="20"/>
                <w:szCs w:val="20"/>
              </w:rPr>
              <w:t>Weeks 6 &amp; 7</w:t>
            </w:r>
          </w:p>
        </w:tc>
        <w:tc>
          <w:tcPr>
            <w:tcW w:w="1476" w:type="dxa"/>
            <w:vMerge/>
            <w:shd w:val="clear" w:color="auto" w:fill="D9D9D9"/>
            <w:tcMar>
              <w:top w:w="57" w:type="dxa"/>
              <w:left w:w="57" w:type="dxa"/>
              <w:bottom w:w="57" w:type="dxa"/>
              <w:right w:w="57" w:type="dxa"/>
            </w:tcMar>
          </w:tcPr>
          <w:p w14:paraId="5ABD8D72" w14:textId="77777777" w:rsidR="008D1D0D" w:rsidRPr="005176D7" w:rsidRDefault="008D1D0D" w:rsidP="008D1D0D">
            <w:pPr>
              <w:widowControl w:val="0"/>
              <w:pBdr>
                <w:top w:val="nil"/>
                <w:left w:val="nil"/>
                <w:bottom w:val="nil"/>
                <w:right w:val="nil"/>
                <w:between w:val="nil"/>
              </w:pBdr>
              <w:spacing w:line="276" w:lineRule="auto"/>
              <w:rPr>
                <w:sz w:val="20"/>
                <w:szCs w:val="20"/>
              </w:rPr>
            </w:pPr>
          </w:p>
        </w:tc>
      </w:tr>
      <w:tr w:rsidR="002B7F90" w:rsidRPr="005176D7" w14:paraId="551FC4D3" w14:textId="77777777">
        <w:trPr>
          <w:trHeight w:val="1732"/>
        </w:trPr>
        <w:tc>
          <w:tcPr>
            <w:tcW w:w="1744" w:type="dxa"/>
            <w:vMerge/>
            <w:shd w:val="clear" w:color="auto" w:fill="D9D9D9"/>
            <w:tcMar>
              <w:top w:w="57" w:type="dxa"/>
              <w:left w:w="57" w:type="dxa"/>
              <w:bottom w:w="57" w:type="dxa"/>
              <w:right w:w="57" w:type="dxa"/>
            </w:tcMar>
          </w:tcPr>
          <w:p w14:paraId="4A824A18" w14:textId="77777777" w:rsidR="002B7F90" w:rsidRPr="005176D7" w:rsidRDefault="002B7F90">
            <w:pPr>
              <w:widowControl w:val="0"/>
              <w:pBdr>
                <w:top w:val="nil"/>
                <w:left w:val="nil"/>
                <w:bottom w:val="nil"/>
                <w:right w:val="nil"/>
                <w:between w:val="nil"/>
              </w:pBdr>
              <w:spacing w:line="276" w:lineRule="auto"/>
              <w:rPr>
                <w:sz w:val="20"/>
                <w:szCs w:val="20"/>
              </w:rPr>
            </w:pPr>
          </w:p>
        </w:tc>
        <w:tc>
          <w:tcPr>
            <w:tcW w:w="1744" w:type="dxa"/>
            <w:shd w:val="clear" w:color="auto" w:fill="auto"/>
            <w:tcMar>
              <w:top w:w="57" w:type="dxa"/>
              <w:left w:w="57" w:type="dxa"/>
              <w:bottom w:w="57" w:type="dxa"/>
              <w:right w:w="57" w:type="dxa"/>
            </w:tcMar>
          </w:tcPr>
          <w:p w14:paraId="036155C3" w14:textId="77777777" w:rsidR="002B7F90" w:rsidRPr="005176D7" w:rsidRDefault="00656AE0">
            <w:pPr>
              <w:jc w:val="center"/>
              <w:rPr>
                <w:b/>
                <w:sz w:val="20"/>
                <w:szCs w:val="20"/>
              </w:rPr>
            </w:pPr>
            <w:r w:rsidRPr="005176D7">
              <w:rPr>
                <w:b/>
                <w:sz w:val="20"/>
                <w:szCs w:val="20"/>
              </w:rPr>
              <w:t>Outcomes Assessed</w:t>
            </w:r>
          </w:p>
          <w:p w14:paraId="4823C18D" w14:textId="77777777" w:rsidR="002B7F90" w:rsidRPr="005176D7" w:rsidRDefault="00656AE0">
            <w:pPr>
              <w:jc w:val="center"/>
              <w:rPr>
                <w:sz w:val="20"/>
                <w:szCs w:val="20"/>
              </w:rPr>
            </w:pPr>
            <w:r w:rsidRPr="005176D7">
              <w:rPr>
                <w:sz w:val="20"/>
                <w:szCs w:val="20"/>
              </w:rPr>
              <w:t>ME12-1</w:t>
            </w:r>
          </w:p>
          <w:p w14:paraId="1EC52267" w14:textId="355B9C08" w:rsidR="002B7F90" w:rsidRPr="005176D7" w:rsidRDefault="00656AE0">
            <w:pPr>
              <w:jc w:val="center"/>
              <w:rPr>
                <w:sz w:val="20"/>
                <w:szCs w:val="20"/>
              </w:rPr>
            </w:pPr>
            <w:r w:rsidRPr="005176D7">
              <w:rPr>
                <w:sz w:val="20"/>
                <w:szCs w:val="20"/>
              </w:rPr>
              <w:t>ME12-</w:t>
            </w:r>
            <w:r w:rsidR="00182783">
              <w:rPr>
                <w:sz w:val="20"/>
                <w:szCs w:val="20"/>
              </w:rPr>
              <w:t>6</w:t>
            </w:r>
          </w:p>
          <w:p w14:paraId="0BC59DA4" w14:textId="77777777" w:rsidR="002B7F90" w:rsidRPr="005176D7" w:rsidRDefault="00656AE0">
            <w:pPr>
              <w:jc w:val="center"/>
              <w:rPr>
                <w:sz w:val="20"/>
                <w:szCs w:val="20"/>
              </w:rPr>
            </w:pPr>
            <w:r w:rsidRPr="005176D7">
              <w:rPr>
                <w:sz w:val="20"/>
                <w:szCs w:val="20"/>
              </w:rPr>
              <w:t>ME 12-7</w:t>
            </w:r>
          </w:p>
        </w:tc>
        <w:tc>
          <w:tcPr>
            <w:tcW w:w="1744" w:type="dxa"/>
            <w:shd w:val="clear" w:color="auto" w:fill="auto"/>
            <w:tcMar>
              <w:top w:w="57" w:type="dxa"/>
              <w:left w:w="57" w:type="dxa"/>
              <w:bottom w:w="57" w:type="dxa"/>
              <w:right w:w="57" w:type="dxa"/>
            </w:tcMar>
          </w:tcPr>
          <w:p w14:paraId="373D5659" w14:textId="77777777" w:rsidR="002B7F90" w:rsidRPr="005176D7" w:rsidRDefault="00656AE0">
            <w:pPr>
              <w:jc w:val="center"/>
              <w:rPr>
                <w:b/>
                <w:sz w:val="20"/>
                <w:szCs w:val="20"/>
              </w:rPr>
            </w:pPr>
            <w:r w:rsidRPr="005176D7">
              <w:rPr>
                <w:b/>
                <w:sz w:val="20"/>
                <w:szCs w:val="20"/>
              </w:rPr>
              <w:t>Outcomes Assessed</w:t>
            </w:r>
          </w:p>
          <w:p w14:paraId="47266FE5" w14:textId="77777777" w:rsidR="002B7F90" w:rsidRPr="005176D7" w:rsidRDefault="00656AE0">
            <w:pPr>
              <w:jc w:val="center"/>
              <w:rPr>
                <w:sz w:val="20"/>
                <w:szCs w:val="20"/>
              </w:rPr>
            </w:pPr>
            <w:r w:rsidRPr="005176D7">
              <w:rPr>
                <w:sz w:val="20"/>
                <w:szCs w:val="20"/>
              </w:rPr>
              <w:t>ME12-1</w:t>
            </w:r>
          </w:p>
          <w:p w14:paraId="289F7CAF" w14:textId="167DAFC2" w:rsidR="002B7F90" w:rsidRDefault="00656AE0">
            <w:pPr>
              <w:jc w:val="center"/>
              <w:rPr>
                <w:sz w:val="20"/>
                <w:szCs w:val="20"/>
              </w:rPr>
            </w:pPr>
            <w:r w:rsidRPr="005176D7">
              <w:rPr>
                <w:sz w:val="20"/>
                <w:szCs w:val="20"/>
              </w:rPr>
              <w:t>ME12-2</w:t>
            </w:r>
          </w:p>
          <w:p w14:paraId="6ECC5893" w14:textId="4C0B0EAC" w:rsidR="00182783" w:rsidRPr="005176D7" w:rsidRDefault="00182783">
            <w:pPr>
              <w:jc w:val="center"/>
              <w:rPr>
                <w:sz w:val="20"/>
                <w:szCs w:val="20"/>
              </w:rPr>
            </w:pPr>
            <w:r>
              <w:rPr>
                <w:sz w:val="20"/>
                <w:szCs w:val="20"/>
              </w:rPr>
              <w:t>ME12-3</w:t>
            </w:r>
          </w:p>
          <w:p w14:paraId="097F0CE9" w14:textId="77777777" w:rsidR="002B7F90" w:rsidRPr="005176D7" w:rsidRDefault="00656AE0">
            <w:pPr>
              <w:jc w:val="center"/>
              <w:rPr>
                <w:sz w:val="20"/>
                <w:szCs w:val="20"/>
              </w:rPr>
            </w:pPr>
            <w:r w:rsidRPr="005176D7">
              <w:rPr>
                <w:sz w:val="20"/>
                <w:szCs w:val="20"/>
              </w:rPr>
              <w:t>ME12-4</w:t>
            </w:r>
          </w:p>
          <w:p w14:paraId="6A1EF71F" w14:textId="01B4D90C" w:rsidR="002B7F90" w:rsidRPr="005176D7" w:rsidRDefault="00656AE0">
            <w:pPr>
              <w:jc w:val="center"/>
              <w:rPr>
                <w:sz w:val="20"/>
                <w:szCs w:val="20"/>
              </w:rPr>
            </w:pPr>
            <w:r w:rsidRPr="005176D7">
              <w:rPr>
                <w:sz w:val="20"/>
                <w:szCs w:val="20"/>
              </w:rPr>
              <w:t>ME12-</w:t>
            </w:r>
            <w:r w:rsidR="00182783">
              <w:rPr>
                <w:sz w:val="20"/>
                <w:szCs w:val="20"/>
              </w:rPr>
              <w:t>6</w:t>
            </w:r>
          </w:p>
          <w:p w14:paraId="40FB4E1B" w14:textId="77777777" w:rsidR="002B7F90" w:rsidRPr="005176D7" w:rsidRDefault="00656AE0">
            <w:pPr>
              <w:jc w:val="center"/>
              <w:rPr>
                <w:sz w:val="20"/>
                <w:szCs w:val="20"/>
              </w:rPr>
            </w:pPr>
            <w:r w:rsidRPr="005176D7">
              <w:rPr>
                <w:sz w:val="20"/>
                <w:szCs w:val="20"/>
              </w:rPr>
              <w:t>ME12-7</w:t>
            </w:r>
          </w:p>
        </w:tc>
        <w:tc>
          <w:tcPr>
            <w:tcW w:w="1743" w:type="dxa"/>
            <w:shd w:val="clear" w:color="auto" w:fill="auto"/>
          </w:tcPr>
          <w:p w14:paraId="03F04697" w14:textId="77777777" w:rsidR="002B7F90" w:rsidRPr="005176D7" w:rsidRDefault="00656AE0">
            <w:pPr>
              <w:jc w:val="center"/>
              <w:rPr>
                <w:b/>
                <w:sz w:val="20"/>
                <w:szCs w:val="20"/>
              </w:rPr>
            </w:pPr>
            <w:r w:rsidRPr="005176D7">
              <w:rPr>
                <w:b/>
                <w:sz w:val="20"/>
                <w:szCs w:val="20"/>
              </w:rPr>
              <w:t>Outcomes Assessed</w:t>
            </w:r>
          </w:p>
          <w:p w14:paraId="33D0CE19" w14:textId="77777777" w:rsidR="002B7F90" w:rsidRPr="005176D7" w:rsidRDefault="00656AE0">
            <w:pPr>
              <w:jc w:val="center"/>
              <w:rPr>
                <w:sz w:val="20"/>
                <w:szCs w:val="20"/>
              </w:rPr>
            </w:pPr>
            <w:r w:rsidRPr="005176D7">
              <w:rPr>
                <w:sz w:val="20"/>
                <w:szCs w:val="20"/>
              </w:rPr>
              <w:t>ME12-1</w:t>
            </w:r>
          </w:p>
          <w:p w14:paraId="6C7F543F" w14:textId="77777777" w:rsidR="002B7F90" w:rsidRPr="005176D7" w:rsidRDefault="00656AE0">
            <w:pPr>
              <w:jc w:val="center"/>
              <w:rPr>
                <w:sz w:val="20"/>
                <w:szCs w:val="20"/>
              </w:rPr>
            </w:pPr>
            <w:r w:rsidRPr="005176D7">
              <w:rPr>
                <w:sz w:val="20"/>
                <w:szCs w:val="20"/>
              </w:rPr>
              <w:t>ME12-2</w:t>
            </w:r>
          </w:p>
          <w:p w14:paraId="6BCFD372" w14:textId="77777777" w:rsidR="002B7F90" w:rsidRPr="005176D7" w:rsidRDefault="00656AE0">
            <w:pPr>
              <w:jc w:val="center"/>
              <w:rPr>
                <w:sz w:val="20"/>
                <w:szCs w:val="20"/>
              </w:rPr>
            </w:pPr>
            <w:r w:rsidRPr="005176D7">
              <w:rPr>
                <w:sz w:val="20"/>
                <w:szCs w:val="20"/>
              </w:rPr>
              <w:t>ME12-4</w:t>
            </w:r>
          </w:p>
          <w:p w14:paraId="1EEF9F3F" w14:textId="77777777" w:rsidR="002B7F90" w:rsidRPr="005176D7" w:rsidRDefault="00656AE0">
            <w:pPr>
              <w:jc w:val="center"/>
              <w:rPr>
                <w:sz w:val="20"/>
                <w:szCs w:val="20"/>
              </w:rPr>
            </w:pPr>
            <w:r w:rsidRPr="005176D7">
              <w:rPr>
                <w:sz w:val="20"/>
                <w:szCs w:val="20"/>
              </w:rPr>
              <w:t>ME12-6</w:t>
            </w:r>
          </w:p>
          <w:p w14:paraId="69BCFDD7" w14:textId="77777777" w:rsidR="002B7F90" w:rsidRPr="005176D7" w:rsidRDefault="00656AE0">
            <w:pPr>
              <w:jc w:val="center"/>
              <w:rPr>
                <w:sz w:val="20"/>
                <w:szCs w:val="20"/>
              </w:rPr>
            </w:pPr>
            <w:r w:rsidRPr="005176D7">
              <w:rPr>
                <w:sz w:val="20"/>
                <w:szCs w:val="20"/>
              </w:rPr>
              <w:t>ME12-7</w:t>
            </w:r>
          </w:p>
        </w:tc>
        <w:tc>
          <w:tcPr>
            <w:tcW w:w="1743" w:type="dxa"/>
            <w:shd w:val="clear" w:color="auto" w:fill="auto"/>
            <w:tcMar>
              <w:top w:w="57" w:type="dxa"/>
              <w:left w:w="57" w:type="dxa"/>
              <w:bottom w:w="57" w:type="dxa"/>
              <w:right w:w="57" w:type="dxa"/>
            </w:tcMar>
          </w:tcPr>
          <w:p w14:paraId="126305AA" w14:textId="77777777" w:rsidR="002B7F90" w:rsidRPr="005176D7" w:rsidRDefault="00656AE0">
            <w:pPr>
              <w:jc w:val="center"/>
              <w:rPr>
                <w:b/>
                <w:sz w:val="20"/>
                <w:szCs w:val="20"/>
              </w:rPr>
            </w:pPr>
            <w:r w:rsidRPr="005176D7">
              <w:rPr>
                <w:b/>
                <w:sz w:val="20"/>
                <w:szCs w:val="20"/>
              </w:rPr>
              <w:t>Outcomes Assessed</w:t>
            </w:r>
          </w:p>
          <w:p w14:paraId="7BDCF517" w14:textId="77777777" w:rsidR="002B7F90" w:rsidRPr="005176D7" w:rsidRDefault="00656AE0">
            <w:pPr>
              <w:jc w:val="center"/>
              <w:rPr>
                <w:sz w:val="20"/>
                <w:szCs w:val="20"/>
              </w:rPr>
            </w:pPr>
            <w:r w:rsidRPr="005176D7">
              <w:rPr>
                <w:sz w:val="20"/>
                <w:szCs w:val="20"/>
              </w:rPr>
              <w:t>ME12-1</w:t>
            </w:r>
          </w:p>
          <w:p w14:paraId="66B3653F" w14:textId="77777777" w:rsidR="002B7F90" w:rsidRPr="005176D7" w:rsidRDefault="00656AE0">
            <w:pPr>
              <w:jc w:val="center"/>
              <w:rPr>
                <w:sz w:val="20"/>
                <w:szCs w:val="20"/>
              </w:rPr>
            </w:pPr>
            <w:r w:rsidRPr="005176D7">
              <w:rPr>
                <w:sz w:val="20"/>
                <w:szCs w:val="20"/>
              </w:rPr>
              <w:t>ME12-2</w:t>
            </w:r>
          </w:p>
          <w:p w14:paraId="0B3FFF53" w14:textId="77777777" w:rsidR="002B7F90" w:rsidRPr="005176D7" w:rsidRDefault="00656AE0">
            <w:pPr>
              <w:jc w:val="center"/>
              <w:rPr>
                <w:sz w:val="20"/>
                <w:szCs w:val="20"/>
              </w:rPr>
            </w:pPr>
            <w:r w:rsidRPr="005176D7">
              <w:rPr>
                <w:sz w:val="20"/>
                <w:szCs w:val="20"/>
              </w:rPr>
              <w:t>ME12-3</w:t>
            </w:r>
          </w:p>
          <w:p w14:paraId="3132DA09" w14:textId="77777777" w:rsidR="002B7F90" w:rsidRPr="005176D7" w:rsidRDefault="00656AE0">
            <w:pPr>
              <w:jc w:val="center"/>
              <w:rPr>
                <w:sz w:val="20"/>
                <w:szCs w:val="20"/>
              </w:rPr>
            </w:pPr>
            <w:r w:rsidRPr="005176D7">
              <w:rPr>
                <w:sz w:val="20"/>
                <w:szCs w:val="20"/>
              </w:rPr>
              <w:t>ME12-4</w:t>
            </w:r>
          </w:p>
          <w:p w14:paraId="06E35EAB" w14:textId="77777777" w:rsidR="002B7F90" w:rsidRPr="005176D7" w:rsidRDefault="00656AE0">
            <w:pPr>
              <w:jc w:val="center"/>
              <w:rPr>
                <w:sz w:val="20"/>
                <w:szCs w:val="20"/>
              </w:rPr>
            </w:pPr>
            <w:r w:rsidRPr="005176D7">
              <w:rPr>
                <w:sz w:val="20"/>
                <w:szCs w:val="20"/>
              </w:rPr>
              <w:t>ME12-5</w:t>
            </w:r>
          </w:p>
          <w:p w14:paraId="5BB37FF7" w14:textId="77777777" w:rsidR="002B7F90" w:rsidRPr="005176D7" w:rsidRDefault="00656AE0">
            <w:pPr>
              <w:jc w:val="center"/>
              <w:rPr>
                <w:sz w:val="20"/>
                <w:szCs w:val="20"/>
              </w:rPr>
            </w:pPr>
            <w:r w:rsidRPr="005176D7">
              <w:rPr>
                <w:sz w:val="20"/>
                <w:szCs w:val="20"/>
              </w:rPr>
              <w:t>ME12-6</w:t>
            </w:r>
          </w:p>
          <w:p w14:paraId="10410944" w14:textId="77777777" w:rsidR="002B7F90" w:rsidRPr="005176D7" w:rsidRDefault="00656AE0">
            <w:pPr>
              <w:jc w:val="center"/>
              <w:rPr>
                <w:b/>
                <w:sz w:val="20"/>
                <w:szCs w:val="20"/>
              </w:rPr>
            </w:pPr>
            <w:r w:rsidRPr="005176D7">
              <w:rPr>
                <w:sz w:val="20"/>
                <w:szCs w:val="20"/>
              </w:rPr>
              <w:t>ME12-7</w:t>
            </w:r>
          </w:p>
        </w:tc>
        <w:tc>
          <w:tcPr>
            <w:tcW w:w="1476" w:type="dxa"/>
            <w:vMerge/>
            <w:shd w:val="clear" w:color="auto" w:fill="D9D9D9"/>
            <w:tcMar>
              <w:top w:w="57" w:type="dxa"/>
              <w:left w:w="57" w:type="dxa"/>
              <w:bottom w:w="57" w:type="dxa"/>
              <w:right w:w="57" w:type="dxa"/>
            </w:tcMar>
          </w:tcPr>
          <w:p w14:paraId="2A0D23B6" w14:textId="77777777" w:rsidR="002B7F90" w:rsidRPr="005176D7" w:rsidRDefault="002B7F90">
            <w:pPr>
              <w:widowControl w:val="0"/>
              <w:pBdr>
                <w:top w:val="nil"/>
                <w:left w:val="nil"/>
                <w:bottom w:val="nil"/>
                <w:right w:val="nil"/>
                <w:between w:val="nil"/>
              </w:pBdr>
              <w:spacing w:line="276" w:lineRule="auto"/>
              <w:rPr>
                <w:b/>
                <w:sz w:val="20"/>
                <w:szCs w:val="20"/>
              </w:rPr>
            </w:pPr>
          </w:p>
        </w:tc>
      </w:tr>
      <w:tr w:rsidR="002B7F90" w:rsidRPr="005176D7" w14:paraId="6B90F32F" w14:textId="77777777">
        <w:tc>
          <w:tcPr>
            <w:tcW w:w="1744" w:type="dxa"/>
            <w:shd w:val="clear" w:color="auto" w:fill="auto"/>
            <w:tcMar>
              <w:top w:w="57" w:type="dxa"/>
              <w:left w:w="57" w:type="dxa"/>
              <w:bottom w:w="57" w:type="dxa"/>
              <w:right w:w="57" w:type="dxa"/>
            </w:tcMar>
            <w:vAlign w:val="center"/>
          </w:tcPr>
          <w:p w14:paraId="3ECEA5F9" w14:textId="77777777" w:rsidR="002B7F90" w:rsidRPr="005176D7" w:rsidRDefault="00656AE0">
            <w:pPr>
              <w:rPr>
                <w:sz w:val="20"/>
                <w:szCs w:val="20"/>
              </w:rPr>
            </w:pPr>
            <w:r w:rsidRPr="005176D7">
              <w:rPr>
                <w:sz w:val="20"/>
                <w:szCs w:val="20"/>
              </w:rPr>
              <w:t>Understanding, fluency and communication</w:t>
            </w:r>
          </w:p>
        </w:tc>
        <w:tc>
          <w:tcPr>
            <w:tcW w:w="1744" w:type="dxa"/>
            <w:shd w:val="clear" w:color="auto" w:fill="auto"/>
            <w:tcMar>
              <w:top w:w="57" w:type="dxa"/>
              <w:left w:w="57" w:type="dxa"/>
              <w:bottom w:w="57" w:type="dxa"/>
              <w:right w:w="57" w:type="dxa"/>
            </w:tcMar>
            <w:vAlign w:val="center"/>
          </w:tcPr>
          <w:p w14:paraId="18C21AB3" w14:textId="581F8BAF" w:rsidR="002B7F90" w:rsidRPr="005176D7" w:rsidRDefault="00182783">
            <w:pPr>
              <w:jc w:val="center"/>
              <w:rPr>
                <w:sz w:val="20"/>
                <w:szCs w:val="20"/>
              </w:rPr>
            </w:pPr>
            <w:r>
              <w:rPr>
                <w:sz w:val="20"/>
                <w:szCs w:val="20"/>
              </w:rPr>
              <w:t>5</w:t>
            </w:r>
          </w:p>
        </w:tc>
        <w:tc>
          <w:tcPr>
            <w:tcW w:w="1744" w:type="dxa"/>
            <w:shd w:val="clear" w:color="auto" w:fill="auto"/>
            <w:tcMar>
              <w:top w:w="57" w:type="dxa"/>
              <w:left w:w="57" w:type="dxa"/>
              <w:bottom w:w="57" w:type="dxa"/>
              <w:right w:w="57" w:type="dxa"/>
            </w:tcMar>
            <w:vAlign w:val="center"/>
          </w:tcPr>
          <w:p w14:paraId="69870550" w14:textId="675D2D89" w:rsidR="002B7F90" w:rsidRPr="005176D7" w:rsidRDefault="005858A7">
            <w:pPr>
              <w:jc w:val="center"/>
              <w:rPr>
                <w:sz w:val="20"/>
                <w:szCs w:val="20"/>
              </w:rPr>
            </w:pPr>
            <w:r>
              <w:rPr>
                <w:sz w:val="20"/>
                <w:szCs w:val="20"/>
              </w:rPr>
              <w:t>15</w:t>
            </w:r>
          </w:p>
        </w:tc>
        <w:tc>
          <w:tcPr>
            <w:tcW w:w="1743" w:type="dxa"/>
            <w:shd w:val="clear" w:color="auto" w:fill="auto"/>
            <w:vAlign w:val="center"/>
          </w:tcPr>
          <w:p w14:paraId="7BE3C86B" w14:textId="47D7E4AA" w:rsidR="002B7F90" w:rsidRPr="005176D7" w:rsidRDefault="00182783">
            <w:pPr>
              <w:jc w:val="center"/>
              <w:rPr>
                <w:sz w:val="20"/>
                <w:szCs w:val="20"/>
              </w:rPr>
            </w:pPr>
            <w:r>
              <w:rPr>
                <w:sz w:val="20"/>
                <w:szCs w:val="20"/>
              </w:rPr>
              <w:t>10</w:t>
            </w:r>
          </w:p>
        </w:tc>
        <w:tc>
          <w:tcPr>
            <w:tcW w:w="1743" w:type="dxa"/>
            <w:shd w:val="clear" w:color="auto" w:fill="auto"/>
            <w:tcMar>
              <w:top w:w="57" w:type="dxa"/>
              <w:left w:w="57" w:type="dxa"/>
              <w:bottom w:w="57" w:type="dxa"/>
              <w:right w:w="57" w:type="dxa"/>
            </w:tcMar>
            <w:vAlign w:val="center"/>
          </w:tcPr>
          <w:p w14:paraId="6C8CA276" w14:textId="64D83DCC" w:rsidR="002B7F90" w:rsidRPr="005176D7" w:rsidRDefault="005858A7">
            <w:pPr>
              <w:jc w:val="center"/>
              <w:rPr>
                <w:sz w:val="20"/>
                <w:szCs w:val="20"/>
              </w:rPr>
            </w:pPr>
            <w:r>
              <w:rPr>
                <w:sz w:val="20"/>
                <w:szCs w:val="20"/>
              </w:rPr>
              <w:t>20</w:t>
            </w:r>
          </w:p>
        </w:tc>
        <w:tc>
          <w:tcPr>
            <w:tcW w:w="1476" w:type="dxa"/>
            <w:shd w:val="clear" w:color="auto" w:fill="auto"/>
            <w:tcMar>
              <w:top w:w="57" w:type="dxa"/>
              <w:left w:w="57" w:type="dxa"/>
              <w:bottom w:w="57" w:type="dxa"/>
              <w:right w:w="57" w:type="dxa"/>
            </w:tcMar>
            <w:vAlign w:val="center"/>
          </w:tcPr>
          <w:p w14:paraId="6A4170CA" w14:textId="723C5BDF" w:rsidR="002B7F90" w:rsidRPr="005176D7" w:rsidRDefault="005858A7">
            <w:pPr>
              <w:jc w:val="center"/>
              <w:rPr>
                <w:b/>
                <w:sz w:val="20"/>
                <w:szCs w:val="20"/>
              </w:rPr>
            </w:pPr>
            <w:r>
              <w:rPr>
                <w:b/>
                <w:sz w:val="20"/>
                <w:szCs w:val="20"/>
              </w:rPr>
              <w:t>50</w:t>
            </w:r>
          </w:p>
        </w:tc>
      </w:tr>
      <w:tr w:rsidR="002B7F90" w:rsidRPr="005176D7" w14:paraId="687484FB" w14:textId="77777777">
        <w:trPr>
          <w:trHeight w:val="521"/>
        </w:trPr>
        <w:tc>
          <w:tcPr>
            <w:tcW w:w="1744" w:type="dxa"/>
            <w:shd w:val="clear" w:color="auto" w:fill="auto"/>
            <w:tcMar>
              <w:top w:w="57" w:type="dxa"/>
              <w:left w:w="57" w:type="dxa"/>
              <w:bottom w:w="57" w:type="dxa"/>
              <w:right w:w="57" w:type="dxa"/>
            </w:tcMar>
            <w:vAlign w:val="center"/>
          </w:tcPr>
          <w:p w14:paraId="32CE514E" w14:textId="77777777" w:rsidR="002B7F90" w:rsidRPr="005176D7" w:rsidRDefault="00656AE0">
            <w:pPr>
              <w:rPr>
                <w:sz w:val="20"/>
                <w:szCs w:val="20"/>
              </w:rPr>
            </w:pPr>
            <w:r w:rsidRPr="005176D7">
              <w:rPr>
                <w:sz w:val="20"/>
                <w:szCs w:val="20"/>
              </w:rPr>
              <w:t>Problem solving, reasoning and justification</w:t>
            </w:r>
          </w:p>
        </w:tc>
        <w:tc>
          <w:tcPr>
            <w:tcW w:w="1744" w:type="dxa"/>
            <w:shd w:val="clear" w:color="auto" w:fill="auto"/>
            <w:tcMar>
              <w:top w:w="57" w:type="dxa"/>
              <w:left w:w="57" w:type="dxa"/>
              <w:bottom w:w="57" w:type="dxa"/>
              <w:right w:w="57" w:type="dxa"/>
            </w:tcMar>
            <w:vAlign w:val="center"/>
          </w:tcPr>
          <w:p w14:paraId="3011E14C" w14:textId="3DB9F250" w:rsidR="002B7F90" w:rsidRPr="005176D7" w:rsidRDefault="00656AE0">
            <w:pPr>
              <w:jc w:val="center"/>
              <w:rPr>
                <w:sz w:val="20"/>
                <w:szCs w:val="20"/>
              </w:rPr>
            </w:pPr>
            <w:r w:rsidRPr="005176D7">
              <w:rPr>
                <w:sz w:val="20"/>
                <w:szCs w:val="20"/>
              </w:rPr>
              <w:t>1</w:t>
            </w:r>
            <w:r w:rsidR="005858A7">
              <w:rPr>
                <w:sz w:val="20"/>
                <w:szCs w:val="20"/>
              </w:rPr>
              <w:t>5</w:t>
            </w:r>
          </w:p>
        </w:tc>
        <w:tc>
          <w:tcPr>
            <w:tcW w:w="1744" w:type="dxa"/>
            <w:shd w:val="clear" w:color="auto" w:fill="auto"/>
            <w:tcMar>
              <w:top w:w="57" w:type="dxa"/>
              <w:left w:w="57" w:type="dxa"/>
              <w:bottom w:w="57" w:type="dxa"/>
              <w:right w:w="57" w:type="dxa"/>
            </w:tcMar>
            <w:vAlign w:val="center"/>
          </w:tcPr>
          <w:p w14:paraId="38FCF0C9" w14:textId="737E3CA3" w:rsidR="002B7F90" w:rsidRPr="005176D7" w:rsidRDefault="00656AE0">
            <w:pPr>
              <w:jc w:val="center"/>
              <w:rPr>
                <w:sz w:val="20"/>
                <w:szCs w:val="20"/>
              </w:rPr>
            </w:pPr>
            <w:r w:rsidRPr="005176D7">
              <w:rPr>
                <w:sz w:val="20"/>
                <w:szCs w:val="20"/>
              </w:rPr>
              <w:t>1</w:t>
            </w:r>
            <w:r w:rsidR="005858A7">
              <w:rPr>
                <w:sz w:val="20"/>
                <w:szCs w:val="20"/>
              </w:rPr>
              <w:t>0</w:t>
            </w:r>
          </w:p>
        </w:tc>
        <w:tc>
          <w:tcPr>
            <w:tcW w:w="1743" w:type="dxa"/>
            <w:shd w:val="clear" w:color="auto" w:fill="auto"/>
            <w:vAlign w:val="center"/>
          </w:tcPr>
          <w:p w14:paraId="5AAE1022" w14:textId="77777777" w:rsidR="002B7F90" w:rsidRPr="005176D7" w:rsidRDefault="00656AE0">
            <w:pPr>
              <w:jc w:val="center"/>
              <w:rPr>
                <w:sz w:val="20"/>
                <w:szCs w:val="20"/>
              </w:rPr>
            </w:pPr>
            <w:r w:rsidRPr="005176D7">
              <w:rPr>
                <w:sz w:val="20"/>
                <w:szCs w:val="20"/>
              </w:rPr>
              <w:t>15</w:t>
            </w:r>
          </w:p>
        </w:tc>
        <w:tc>
          <w:tcPr>
            <w:tcW w:w="1743" w:type="dxa"/>
            <w:shd w:val="clear" w:color="auto" w:fill="auto"/>
            <w:tcMar>
              <w:top w:w="57" w:type="dxa"/>
              <w:left w:w="57" w:type="dxa"/>
              <w:bottom w:w="57" w:type="dxa"/>
              <w:right w:w="57" w:type="dxa"/>
            </w:tcMar>
            <w:vAlign w:val="center"/>
          </w:tcPr>
          <w:p w14:paraId="62ADBC45" w14:textId="3B090614" w:rsidR="002B7F90" w:rsidRPr="005176D7" w:rsidRDefault="005858A7">
            <w:pPr>
              <w:jc w:val="center"/>
              <w:rPr>
                <w:sz w:val="20"/>
                <w:szCs w:val="20"/>
              </w:rPr>
            </w:pPr>
            <w:r>
              <w:rPr>
                <w:sz w:val="20"/>
                <w:szCs w:val="20"/>
              </w:rPr>
              <w:t>10</w:t>
            </w:r>
          </w:p>
        </w:tc>
        <w:tc>
          <w:tcPr>
            <w:tcW w:w="1476" w:type="dxa"/>
            <w:shd w:val="clear" w:color="auto" w:fill="auto"/>
            <w:tcMar>
              <w:top w:w="57" w:type="dxa"/>
              <w:left w:w="57" w:type="dxa"/>
              <w:bottom w:w="57" w:type="dxa"/>
              <w:right w:w="57" w:type="dxa"/>
            </w:tcMar>
            <w:vAlign w:val="center"/>
          </w:tcPr>
          <w:p w14:paraId="3E1C8DB1" w14:textId="77777777" w:rsidR="002B7F90" w:rsidRPr="005176D7" w:rsidRDefault="00656AE0">
            <w:pPr>
              <w:jc w:val="center"/>
              <w:rPr>
                <w:b/>
                <w:sz w:val="20"/>
                <w:szCs w:val="20"/>
              </w:rPr>
            </w:pPr>
            <w:r w:rsidRPr="005176D7">
              <w:rPr>
                <w:b/>
                <w:sz w:val="20"/>
                <w:szCs w:val="20"/>
              </w:rPr>
              <w:t>50</w:t>
            </w:r>
          </w:p>
        </w:tc>
      </w:tr>
      <w:tr w:rsidR="002B7F90" w14:paraId="5D4D04EA" w14:textId="77777777">
        <w:tc>
          <w:tcPr>
            <w:tcW w:w="1744" w:type="dxa"/>
            <w:shd w:val="clear" w:color="auto" w:fill="auto"/>
            <w:tcMar>
              <w:top w:w="57" w:type="dxa"/>
              <w:left w:w="57" w:type="dxa"/>
              <w:bottom w:w="57" w:type="dxa"/>
              <w:right w:w="57" w:type="dxa"/>
            </w:tcMar>
          </w:tcPr>
          <w:p w14:paraId="591E8E8A" w14:textId="77777777" w:rsidR="002B7F90" w:rsidRPr="005176D7" w:rsidRDefault="00656AE0">
            <w:pPr>
              <w:jc w:val="center"/>
              <w:rPr>
                <w:b/>
                <w:sz w:val="20"/>
                <w:szCs w:val="20"/>
              </w:rPr>
            </w:pPr>
            <w:r w:rsidRPr="005176D7">
              <w:rPr>
                <w:b/>
                <w:sz w:val="20"/>
                <w:szCs w:val="20"/>
              </w:rPr>
              <w:t>Total %</w:t>
            </w:r>
          </w:p>
        </w:tc>
        <w:tc>
          <w:tcPr>
            <w:tcW w:w="1744" w:type="dxa"/>
            <w:shd w:val="clear" w:color="auto" w:fill="auto"/>
            <w:tcMar>
              <w:top w:w="57" w:type="dxa"/>
              <w:left w:w="57" w:type="dxa"/>
              <w:bottom w:w="57" w:type="dxa"/>
              <w:right w:w="57" w:type="dxa"/>
            </w:tcMar>
            <w:vAlign w:val="center"/>
          </w:tcPr>
          <w:p w14:paraId="044F198E" w14:textId="03BCC949" w:rsidR="002B7F90" w:rsidRPr="005176D7" w:rsidRDefault="00656AE0">
            <w:pPr>
              <w:jc w:val="center"/>
              <w:rPr>
                <w:b/>
                <w:sz w:val="20"/>
                <w:szCs w:val="20"/>
              </w:rPr>
            </w:pPr>
            <w:r w:rsidRPr="005176D7">
              <w:rPr>
                <w:b/>
                <w:sz w:val="20"/>
                <w:szCs w:val="20"/>
              </w:rPr>
              <w:t>2</w:t>
            </w:r>
            <w:r w:rsidR="005858A7">
              <w:rPr>
                <w:b/>
                <w:sz w:val="20"/>
                <w:szCs w:val="20"/>
              </w:rPr>
              <w:t>0</w:t>
            </w:r>
          </w:p>
        </w:tc>
        <w:tc>
          <w:tcPr>
            <w:tcW w:w="1744" w:type="dxa"/>
            <w:shd w:val="clear" w:color="auto" w:fill="auto"/>
            <w:tcMar>
              <w:top w:w="57" w:type="dxa"/>
              <w:left w:w="57" w:type="dxa"/>
              <w:bottom w:w="57" w:type="dxa"/>
              <w:right w:w="57" w:type="dxa"/>
            </w:tcMar>
            <w:vAlign w:val="center"/>
          </w:tcPr>
          <w:p w14:paraId="699412C2" w14:textId="77777777" w:rsidR="002B7F90" w:rsidRPr="005176D7" w:rsidRDefault="00656AE0">
            <w:pPr>
              <w:jc w:val="center"/>
              <w:rPr>
                <w:b/>
                <w:sz w:val="20"/>
                <w:szCs w:val="20"/>
              </w:rPr>
            </w:pPr>
            <w:r w:rsidRPr="005176D7">
              <w:rPr>
                <w:b/>
                <w:sz w:val="20"/>
                <w:szCs w:val="20"/>
              </w:rPr>
              <w:t>25</w:t>
            </w:r>
          </w:p>
        </w:tc>
        <w:tc>
          <w:tcPr>
            <w:tcW w:w="1743" w:type="dxa"/>
            <w:shd w:val="clear" w:color="auto" w:fill="auto"/>
            <w:vAlign w:val="center"/>
          </w:tcPr>
          <w:p w14:paraId="70A082D3" w14:textId="3D7A1AB6" w:rsidR="002B7F90" w:rsidRPr="005176D7" w:rsidRDefault="00656AE0">
            <w:pPr>
              <w:jc w:val="center"/>
              <w:rPr>
                <w:b/>
                <w:sz w:val="20"/>
                <w:szCs w:val="20"/>
              </w:rPr>
            </w:pPr>
            <w:r w:rsidRPr="005176D7">
              <w:rPr>
                <w:b/>
                <w:sz w:val="20"/>
                <w:szCs w:val="20"/>
              </w:rPr>
              <w:t>2</w:t>
            </w:r>
            <w:r w:rsidR="005858A7">
              <w:rPr>
                <w:b/>
                <w:sz w:val="20"/>
                <w:szCs w:val="20"/>
              </w:rPr>
              <w:t>5</w:t>
            </w:r>
          </w:p>
        </w:tc>
        <w:tc>
          <w:tcPr>
            <w:tcW w:w="1743" w:type="dxa"/>
            <w:shd w:val="clear" w:color="auto" w:fill="auto"/>
            <w:tcMar>
              <w:top w:w="57" w:type="dxa"/>
              <w:left w:w="57" w:type="dxa"/>
              <w:bottom w:w="57" w:type="dxa"/>
              <w:right w:w="57" w:type="dxa"/>
            </w:tcMar>
            <w:vAlign w:val="center"/>
          </w:tcPr>
          <w:p w14:paraId="58C7DD80" w14:textId="77777777" w:rsidR="002B7F90" w:rsidRPr="005176D7" w:rsidRDefault="00656AE0">
            <w:pPr>
              <w:jc w:val="center"/>
              <w:rPr>
                <w:b/>
                <w:sz w:val="20"/>
                <w:szCs w:val="20"/>
              </w:rPr>
            </w:pPr>
            <w:r w:rsidRPr="005176D7">
              <w:rPr>
                <w:b/>
                <w:sz w:val="20"/>
                <w:szCs w:val="20"/>
              </w:rPr>
              <w:t>30</w:t>
            </w:r>
          </w:p>
        </w:tc>
        <w:tc>
          <w:tcPr>
            <w:tcW w:w="1476" w:type="dxa"/>
            <w:shd w:val="clear" w:color="auto" w:fill="auto"/>
            <w:tcMar>
              <w:top w:w="57" w:type="dxa"/>
              <w:left w:w="57" w:type="dxa"/>
              <w:bottom w:w="57" w:type="dxa"/>
              <w:right w:w="57" w:type="dxa"/>
            </w:tcMar>
            <w:vAlign w:val="center"/>
          </w:tcPr>
          <w:p w14:paraId="0689534A" w14:textId="77777777" w:rsidR="002B7F90" w:rsidRDefault="00656AE0">
            <w:pPr>
              <w:jc w:val="center"/>
              <w:rPr>
                <w:b/>
                <w:sz w:val="20"/>
                <w:szCs w:val="20"/>
              </w:rPr>
            </w:pPr>
            <w:r w:rsidRPr="005176D7">
              <w:rPr>
                <w:b/>
                <w:sz w:val="20"/>
                <w:szCs w:val="20"/>
              </w:rPr>
              <w:t>100</w:t>
            </w:r>
          </w:p>
        </w:tc>
      </w:tr>
    </w:tbl>
    <w:p w14:paraId="6EC26656" w14:textId="77777777" w:rsidR="002B7F90" w:rsidRDefault="002B7F90">
      <w:pPr>
        <w:rPr>
          <w:sz w:val="20"/>
          <w:szCs w:val="20"/>
        </w:rPr>
      </w:pPr>
      <w:bookmarkStart w:id="68" w:name="_heading=h.2dlolyb" w:colFirst="0" w:colLast="0"/>
      <w:bookmarkEnd w:id="68"/>
    </w:p>
    <w:p w14:paraId="32DCEF93" w14:textId="77777777" w:rsidR="002B7F90" w:rsidRDefault="00656AE0">
      <w:pPr>
        <w:rPr>
          <w:b/>
          <w:sz w:val="20"/>
          <w:szCs w:val="20"/>
        </w:rPr>
      </w:pPr>
      <w:r>
        <w:rPr>
          <w:b/>
          <w:sz w:val="20"/>
          <w:szCs w:val="20"/>
        </w:rPr>
        <w:t>Outcomes for the Mathematics Extension 1 HSC Course</w:t>
      </w:r>
    </w:p>
    <w:p w14:paraId="60DF9778" w14:textId="77777777" w:rsidR="002B7F90" w:rsidRDefault="002B7F90">
      <w:pPr>
        <w:jc w:val="both"/>
        <w:rPr>
          <w:b/>
          <w:sz w:val="20"/>
          <w:szCs w:val="20"/>
        </w:rPr>
      </w:pPr>
    </w:p>
    <w:p w14:paraId="7CC2B1DA" w14:textId="77777777" w:rsidR="002B7F90" w:rsidRDefault="00656AE0">
      <w:pPr>
        <w:pBdr>
          <w:top w:val="nil"/>
          <w:left w:val="nil"/>
          <w:bottom w:val="nil"/>
          <w:right w:val="nil"/>
          <w:between w:val="nil"/>
        </w:pBdr>
        <w:ind w:left="1134" w:hanging="1134"/>
        <w:jc w:val="both"/>
        <w:rPr>
          <w:rFonts w:eastAsia="Arial" w:cs="Arial"/>
          <w:color w:val="000000"/>
          <w:sz w:val="20"/>
          <w:szCs w:val="20"/>
        </w:rPr>
      </w:pPr>
      <w:r>
        <w:rPr>
          <w:rFonts w:eastAsia="Arial" w:cs="Arial"/>
          <w:color w:val="000000"/>
          <w:sz w:val="20"/>
          <w:szCs w:val="20"/>
        </w:rPr>
        <w:t>A student:</w:t>
      </w:r>
    </w:p>
    <w:p w14:paraId="542E018A" w14:textId="77777777" w:rsidR="002B7F90" w:rsidRDefault="00656AE0">
      <w:pPr>
        <w:pBdr>
          <w:top w:val="nil"/>
          <w:left w:val="nil"/>
          <w:bottom w:val="nil"/>
          <w:right w:val="nil"/>
          <w:between w:val="nil"/>
        </w:pBdr>
        <w:ind w:left="851" w:hanging="851"/>
        <w:rPr>
          <w:rFonts w:ascii="Verdana" w:eastAsia="Verdana" w:hAnsi="Verdana" w:cs="Verdana"/>
          <w:color w:val="000000"/>
          <w:sz w:val="20"/>
          <w:szCs w:val="20"/>
        </w:rPr>
      </w:pPr>
      <w:r>
        <w:rPr>
          <w:rFonts w:eastAsia="Arial" w:cs="Arial"/>
          <w:color w:val="000000"/>
          <w:sz w:val="20"/>
          <w:szCs w:val="20"/>
        </w:rPr>
        <w:t>ME12-1</w:t>
      </w:r>
      <w:r>
        <w:rPr>
          <w:rFonts w:eastAsia="Arial" w:cs="Arial"/>
          <w:color w:val="000000"/>
          <w:sz w:val="20"/>
          <w:szCs w:val="20"/>
        </w:rPr>
        <w:tab/>
        <w:t>applies techniques involving proof or calculus to model and solve problems</w:t>
      </w:r>
    </w:p>
    <w:p w14:paraId="03FDE307" w14:textId="77777777" w:rsidR="002B7F90" w:rsidRDefault="00656AE0">
      <w:pPr>
        <w:pBdr>
          <w:top w:val="nil"/>
          <w:left w:val="nil"/>
          <w:bottom w:val="nil"/>
          <w:right w:val="nil"/>
          <w:between w:val="nil"/>
        </w:pBdr>
        <w:ind w:left="851" w:hanging="851"/>
        <w:rPr>
          <w:rFonts w:ascii="Verdana" w:eastAsia="Verdana" w:hAnsi="Verdana" w:cs="Verdana"/>
          <w:color w:val="000000"/>
          <w:sz w:val="20"/>
          <w:szCs w:val="20"/>
        </w:rPr>
      </w:pPr>
      <w:r>
        <w:rPr>
          <w:rFonts w:eastAsia="Arial" w:cs="Arial"/>
          <w:color w:val="000000"/>
          <w:sz w:val="20"/>
          <w:szCs w:val="20"/>
        </w:rPr>
        <w:t>ME12-2</w:t>
      </w:r>
      <w:r>
        <w:rPr>
          <w:rFonts w:eastAsia="Arial" w:cs="Arial"/>
          <w:color w:val="000000"/>
          <w:sz w:val="20"/>
          <w:szCs w:val="20"/>
        </w:rPr>
        <w:tab/>
        <w:t>applies concepts and techniques involving vectors and projectiles to solve problems</w:t>
      </w:r>
    </w:p>
    <w:p w14:paraId="3DFB397E" w14:textId="77777777" w:rsidR="002B7F90" w:rsidRDefault="00656AE0">
      <w:pPr>
        <w:pBdr>
          <w:top w:val="nil"/>
          <w:left w:val="nil"/>
          <w:bottom w:val="nil"/>
          <w:right w:val="nil"/>
          <w:between w:val="nil"/>
        </w:pBdr>
        <w:ind w:left="851" w:hanging="851"/>
        <w:rPr>
          <w:rFonts w:ascii="Verdana" w:eastAsia="Verdana" w:hAnsi="Verdana" w:cs="Verdana"/>
          <w:color w:val="000000"/>
          <w:sz w:val="20"/>
          <w:szCs w:val="20"/>
        </w:rPr>
      </w:pPr>
      <w:r>
        <w:rPr>
          <w:rFonts w:eastAsia="Arial" w:cs="Arial"/>
          <w:color w:val="000000"/>
          <w:sz w:val="20"/>
          <w:szCs w:val="20"/>
        </w:rPr>
        <w:t>ME12-3</w:t>
      </w:r>
      <w:r>
        <w:rPr>
          <w:rFonts w:eastAsia="Arial" w:cs="Arial"/>
          <w:color w:val="000000"/>
          <w:sz w:val="20"/>
          <w:szCs w:val="20"/>
        </w:rPr>
        <w:tab/>
        <w:t>applies advanced concepts and techniques in simplifying expressions involving compound angles and solving trigonometric equations</w:t>
      </w:r>
    </w:p>
    <w:p w14:paraId="69D96838" w14:textId="77777777" w:rsidR="002B7F90" w:rsidRDefault="00656AE0">
      <w:pPr>
        <w:pBdr>
          <w:top w:val="nil"/>
          <w:left w:val="nil"/>
          <w:bottom w:val="nil"/>
          <w:right w:val="nil"/>
          <w:between w:val="nil"/>
        </w:pBdr>
        <w:ind w:left="851" w:hanging="851"/>
        <w:rPr>
          <w:rFonts w:ascii="Verdana" w:eastAsia="Verdana" w:hAnsi="Verdana" w:cs="Verdana"/>
          <w:color w:val="000000"/>
          <w:sz w:val="20"/>
          <w:szCs w:val="20"/>
        </w:rPr>
      </w:pPr>
      <w:r>
        <w:rPr>
          <w:rFonts w:eastAsia="Arial" w:cs="Arial"/>
          <w:color w:val="000000"/>
          <w:sz w:val="20"/>
          <w:szCs w:val="20"/>
        </w:rPr>
        <w:t>ME12-4</w:t>
      </w:r>
      <w:r>
        <w:rPr>
          <w:rFonts w:eastAsia="Arial" w:cs="Arial"/>
          <w:color w:val="000000"/>
          <w:sz w:val="20"/>
          <w:szCs w:val="20"/>
        </w:rPr>
        <w:tab/>
        <w:t>uses calculus in the solution of applied problems, including differential equations and volumes of solids of revolution</w:t>
      </w:r>
    </w:p>
    <w:p w14:paraId="54801731" w14:textId="77777777" w:rsidR="002B7F90" w:rsidRDefault="00656AE0">
      <w:pPr>
        <w:pBdr>
          <w:top w:val="nil"/>
          <w:left w:val="nil"/>
          <w:bottom w:val="nil"/>
          <w:right w:val="nil"/>
          <w:between w:val="nil"/>
        </w:pBdr>
        <w:ind w:left="851" w:hanging="851"/>
        <w:rPr>
          <w:rFonts w:ascii="Verdana" w:eastAsia="Verdana" w:hAnsi="Verdana" w:cs="Verdana"/>
          <w:color w:val="000000"/>
          <w:sz w:val="20"/>
          <w:szCs w:val="20"/>
        </w:rPr>
      </w:pPr>
      <w:r>
        <w:rPr>
          <w:rFonts w:eastAsia="Arial" w:cs="Arial"/>
          <w:color w:val="000000"/>
          <w:sz w:val="20"/>
          <w:szCs w:val="20"/>
        </w:rPr>
        <w:t>ME12-5</w:t>
      </w:r>
      <w:r>
        <w:rPr>
          <w:rFonts w:eastAsia="Arial" w:cs="Arial"/>
          <w:color w:val="000000"/>
          <w:sz w:val="20"/>
          <w:szCs w:val="20"/>
        </w:rPr>
        <w:tab/>
        <w:t>applies appropriate statistical processes to present, analyse and interpret data</w:t>
      </w:r>
    </w:p>
    <w:p w14:paraId="51068D63" w14:textId="77777777" w:rsidR="002B7F90" w:rsidRDefault="00656AE0">
      <w:pPr>
        <w:pBdr>
          <w:top w:val="nil"/>
          <w:left w:val="nil"/>
          <w:bottom w:val="nil"/>
          <w:right w:val="nil"/>
          <w:between w:val="nil"/>
        </w:pBdr>
        <w:ind w:left="851" w:hanging="851"/>
        <w:rPr>
          <w:rFonts w:ascii="Verdana" w:eastAsia="Verdana" w:hAnsi="Verdana" w:cs="Verdana"/>
          <w:color w:val="000000"/>
          <w:sz w:val="20"/>
          <w:szCs w:val="20"/>
        </w:rPr>
      </w:pPr>
      <w:r>
        <w:rPr>
          <w:rFonts w:eastAsia="Arial" w:cs="Arial"/>
          <w:color w:val="000000"/>
          <w:sz w:val="20"/>
          <w:szCs w:val="20"/>
        </w:rPr>
        <w:t>ME12-6</w:t>
      </w:r>
      <w:r>
        <w:rPr>
          <w:rFonts w:eastAsia="Arial" w:cs="Arial"/>
          <w:color w:val="000000"/>
          <w:sz w:val="20"/>
          <w:szCs w:val="20"/>
        </w:rPr>
        <w:tab/>
        <w:t>chooses and uses appropriate technology to solve problems in a range of contexts</w:t>
      </w:r>
    </w:p>
    <w:p w14:paraId="036AFFF6" w14:textId="77777777" w:rsidR="002B7F90" w:rsidRDefault="00656AE0">
      <w:pPr>
        <w:pBdr>
          <w:top w:val="nil"/>
          <w:left w:val="nil"/>
          <w:bottom w:val="nil"/>
          <w:right w:val="nil"/>
          <w:between w:val="nil"/>
        </w:pBdr>
        <w:ind w:left="851" w:hanging="851"/>
        <w:rPr>
          <w:rFonts w:ascii="Verdana" w:eastAsia="Verdana" w:hAnsi="Verdana" w:cs="Verdana"/>
          <w:color w:val="000000"/>
          <w:sz w:val="20"/>
          <w:szCs w:val="20"/>
        </w:rPr>
      </w:pPr>
      <w:r>
        <w:rPr>
          <w:rFonts w:eastAsia="Arial" w:cs="Arial"/>
          <w:color w:val="000000"/>
          <w:sz w:val="20"/>
          <w:szCs w:val="20"/>
        </w:rPr>
        <w:t>ME12-7</w:t>
      </w:r>
      <w:r>
        <w:rPr>
          <w:rFonts w:eastAsia="Arial" w:cs="Arial"/>
          <w:color w:val="000000"/>
          <w:sz w:val="20"/>
          <w:szCs w:val="20"/>
        </w:rPr>
        <w:tab/>
        <w:t xml:space="preserve">evaluates and justifies conclusions, communicating a position clearly in appropriate </w:t>
      </w:r>
    </w:p>
    <w:p w14:paraId="3AEA308C" w14:textId="77777777" w:rsidR="002B7F90" w:rsidRDefault="00656AE0">
      <w:pPr>
        <w:pBdr>
          <w:top w:val="nil"/>
          <w:left w:val="nil"/>
          <w:bottom w:val="nil"/>
          <w:right w:val="nil"/>
          <w:between w:val="nil"/>
        </w:pBdr>
        <w:ind w:left="851" w:hanging="851"/>
        <w:rPr>
          <w:rFonts w:eastAsia="Arial" w:cs="Arial"/>
          <w:color w:val="000000"/>
          <w:sz w:val="20"/>
          <w:szCs w:val="20"/>
        </w:rPr>
      </w:pPr>
      <w:r>
        <w:rPr>
          <w:rFonts w:eastAsia="Arial" w:cs="Arial"/>
          <w:color w:val="000000"/>
          <w:sz w:val="20"/>
          <w:szCs w:val="20"/>
        </w:rPr>
        <w:t xml:space="preserve">               mathematical forms</w:t>
      </w:r>
    </w:p>
    <w:p w14:paraId="45553CD5" w14:textId="77777777" w:rsidR="002B7F90" w:rsidRDefault="002B7F90">
      <w:pPr>
        <w:pBdr>
          <w:top w:val="nil"/>
          <w:left w:val="nil"/>
          <w:bottom w:val="nil"/>
          <w:right w:val="nil"/>
          <w:between w:val="nil"/>
        </w:pBdr>
        <w:ind w:left="907" w:hanging="907"/>
        <w:rPr>
          <w:rFonts w:eastAsia="Arial" w:cs="Arial"/>
          <w:color w:val="000000"/>
          <w:sz w:val="20"/>
          <w:szCs w:val="20"/>
        </w:rPr>
      </w:pPr>
    </w:p>
    <w:p w14:paraId="720B8647" w14:textId="77777777" w:rsidR="002B7F90" w:rsidRDefault="00656AE0">
      <w:pPr>
        <w:pBdr>
          <w:top w:val="nil"/>
          <w:left w:val="nil"/>
          <w:bottom w:val="nil"/>
          <w:right w:val="nil"/>
          <w:between w:val="nil"/>
        </w:pBdr>
        <w:ind w:left="851" w:hanging="851"/>
        <w:rPr>
          <w:rFonts w:eastAsia="Arial" w:cs="Arial"/>
          <w:b/>
          <w:color w:val="000000"/>
          <w:sz w:val="20"/>
          <w:szCs w:val="20"/>
        </w:rPr>
      </w:pPr>
      <w:r>
        <w:rPr>
          <w:rFonts w:eastAsia="Arial" w:cs="Arial"/>
          <w:b/>
          <w:color w:val="000000"/>
          <w:sz w:val="20"/>
          <w:szCs w:val="20"/>
        </w:rPr>
        <w:t>Content/Topic Codes:</w:t>
      </w:r>
    </w:p>
    <w:p w14:paraId="3F2B35E6" w14:textId="77777777" w:rsidR="002B7F90" w:rsidRDefault="00656AE0">
      <w:pPr>
        <w:pBdr>
          <w:top w:val="nil"/>
          <w:left w:val="nil"/>
          <w:bottom w:val="nil"/>
          <w:right w:val="nil"/>
          <w:between w:val="nil"/>
        </w:pBdr>
        <w:ind w:left="851" w:hanging="851"/>
        <w:rPr>
          <w:rFonts w:eastAsia="Arial" w:cs="Arial"/>
          <w:color w:val="000000"/>
          <w:sz w:val="20"/>
          <w:szCs w:val="20"/>
        </w:rPr>
      </w:pPr>
      <w:r>
        <w:rPr>
          <w:rFonts w:eastAsia="Arial" w:cs="Arial"/>
          <w:b/>
          <w:color w:val="000000"/>
          <w:sz w:val="20"/>
          <w:szCs w:val="20"/>
        </w:rPr>
        <w:t>P</w:t>
      </w:r>
      <w:r>
        <w:rPr>
          <w:rFonts w:eastAsia="Arial" w:cs="Arial"/>
          <w:color w:val="000000"/>
          <w:sz w:val="20"/>
          <w:szCs w:val="20"/>
        </w:rPr>
        <w:tab/>
        <w:t>Proof</w:t>
      </w:r>
    </w:p>
    <w:p w14:paraId="77BF85CD" w14:textId="77777777" w:rsidR="002B7F90" w:rsidRDefault="00656AE0">
      <w:pPr>
        <w:pBdr>
          <w:top w:val="nil"/>
          <w:left w:val="nil"/>
          <w:bottom w:val="nil"/>
          <w:right w:val="nil"/>
          <w:between w:val="nil"/>
        </w:pBdr>
        <w:ind w:left="851" w:hanging="851"/>
        <w:rPr>
          <w:rFonts w:eastAsia="Arial" w:cs="Arial"/>
          <w:color w:val="000000"/>
          <w:sz w:val="20"/>
          <w:szCs w:val="20"/>
        </w:rPr>
      </w:pPr>
      <w:r>
        <w:rPr>
          <w:rFonts w:eastAsia="Arial" w:cs="Arial"/>
          <w:b/>
          <w:color w:val="000000"/>
          <w:sz w:val="20"/>
          <w:szCs w:val="20"/>
        </w:rPr>
        <w:t>V</w:t>
      </w:r>
      <w:r>
        <w:rPr>
          <w:rFonts w:eastAsia="Arial" w:cs="Arial"/>
          <w:b/>
          <w:color w:val="000000"/>
          <w:sz w:val="20"/>
          <w:szCs w:val="20"/>
        </w:rPr>
        <w:tab/>
      </w:r>
      <w:r>
        <w:rPr>
          <w:rFonts w:eastAsia="Arial" w:cs="Arial"/>
          <w:color w:val="000000"/>
          <w:sz w:val="20"/>
          <w:szCs w:val="20"/>
        </w:rPr>
        <w:t>Vectors</w:t>
      </w:r>
    </w:p>
    <w:p w14:paraId="097D1418" w14:textId="77777777" w:rsidR="002B7F90" w:rsidRDefault="00656AE0">
      <w:pPr>
        <w:pBdr>
          <w:top w:val="nil"/>
          <w:left w:val="nil"/>
          <w:bottom w:val="nil"/>
          <w:right w:val="nil"/>
          <w:between w:val="nil"/>
        </w:pBdr>
        <w:ind w:left="851" w:hanging="851"/>
        <w:rPr>
          <w:rFonts w:eastAsia="Arial" w:cs="Arial"/>
          <w:color w:val="000000"/>
          <w:sz w:val="20"/>
          <w:szCs w:val="20"/>
        </w:rPr>
      </w:pPr>
      <w:r>
        <w:rPr>
          <w:rFonts w:eastAsia="Arial" w:cs="Arial"/>
          <w:b/>
          <w:color w:val="000000"/>
          <w:sz w:val="20"/>
          <w:szCs w:val="20"/>
        </w:rPr>
        <w:t>T</w:t>
      </w:r>
      <w:r>
        <w:rPr>
          <w:rFonts w:eastAsia="Arial" w:cs="Arial"/>
          <w:color w:val="000000"/>
          <w:sz w:val="20"/>
          <w:szCs w:val="20"/>
        </w:rPr>
        <w:tab/>
        <w:t>Trigonometric Functions</w:t>
      </w:r>
    </w:p>
    <w:p w14:paraId="1E7891B2" w14:textId="77777777" w:rsidR="002B7F90" w:rsidRDefault="00656AE0">
      <w:pPr>
        <w:pBdr>
          <w:top w:val="nil"/>
          <w:left w:val="nil"/>
          <w:bottom w:val="nil"/>
          <w:right w:val="nil"/>
          <w:between w:val="nil"/>
        </w:pBdr>
        <w:ind w:left="851" w:hanging="851"/>
        <w:rPr>
          <w:rFonts w:eastAsia="Arial" w:cs="Arial"/>
          <w:color w:val="000000"/>
          <w:sz w:val="20"/>
          <w:szCs w:val="20"/>
        </w:rPr>
      </w:pPr>
      <w:r>
        <w:rPr>
          <w:rFonts w:eastAsia="Arial" w:cs="Arial"/>
          <w:b/>
          <w:color w:val="000000"/>
          <w:sz w:val="20"/>
          <w:szCs w:val="20"/>
        </w:rPr>
        <w:t>C</w:t>
      </w:r>
      <w:r>
        <w:rPr>
          <w:rFonts w:eastAsia="Arial" w:cs="Arial"/>
          <w:color w:val="000000"/>
          <w:sz w:val="20"/>
          <w:szCs w:val="20"/>
        </w:rPr>
        <w:tab/>
        <w:t>Calculus</w:t>
      </w:r>
    </w:p>
    <w:p w14:paraId="127A1D41" w14:textId="77777777" w:rsidR="002B7F90" w:rsidRDefault="00656AE0">
      <w:pPr>
        <w:pBdr>
          <w:top w:val="nil"/>
          <w:left w:val="nil"/>
          <w:bottom w:val="nil"/>
          <w:right w:val="nil"/>
          <w:between w:val="nil"/>
        </w:pBdr>
        <w:ind w:left="851" w:hanging="851"/>
        <w:rPr>
          <w:rFonts w:eastAsia="Arial" w:cs="Arial"/>
          <w:color w:val="000000"/>
          <w:sz w:val="20"/>
          <w:szCs w:val="20"/>
        </w:rPr>
      </w:pPr>
      <w:r>
        <w:rPr>
          <w:rFonts w:eastAsia="Arial" w:cs="Arial"/>
          <w:b/>
          <w:color w:val="000000"/>
          <w:sz w:val="20"/>
          <w:szCs w:val="20"/>
        </w:rPr>
        <w:t>S</w:t>
      </w:r>
      <w:r>
        <w:rPr>
          <w:rFonts w:eastAsia="Arial" w:cs="Arial"/>
          <w:color w:val="000000"/>
          <w:sz w:val="20"/>
          <w:szCs w:val="20"/>
        </w:rPr>
        <w:tab/>
        <w:t>Statistical Analysis</w:t>
      </w:r>
    </w:p>
    <w:p w14:paraId="71C0F3F1" w14:textId="77777777" w:rsidR="00436ECC" w:rsidRDefault="00436ECC">
      <w:pPr>
        <w:pBdr>
          <w:top w:val="nil"/>
          <w:left w:val="nil"/>
          <w:bottom w:val="nil"/>
          <w:right w:val="nil"/>
          <w:between w:val="nil"/>
        </w:pBdr>
        <w:ind w:left="851" w:hanging="851"/>
        <w:rPr>
          <w:rFonts w:eastAsia="Arial" w:cs="Arial"/>
          <w:color w:val="000000"/>
          <w:sz w:val="20"/>
          <w:szCs w:val="20"/>
        </w:rPr>
      </w:pPr>
    </w:p>
    <w:p w14:paraId="125B60A3" w14:textId="77777777" w:rsidR="00436ECC" w:rsidRDefault="00436ECC">
      <w:pPr>
        <w:pBdr>
          <w:top w:val="nil"/>
          <w:left w:val="nil"/>
          <w:bottom w:val="nil"/>
          <w:right w:val="nil"/>
          <w:between w:val="nil"/>
        </w:pBdr>
        <w:ind w:left="851" w:hanging="851"/>
        <w:rPr>
          <w:rFonts w:eastAsia="Arial" w:cs="Arial"/>
          <w:color w:val="000000"/>
          <w:sz w:val="20"/>
          <w:szCs w:val="20"/>
        </w:rPr>
      </w:pPr>
    </w:p>
    <w:p w14:paraId="5696F8E6" w14:textId="77777777" w:rsidR="00436ECC" w:rsidRDefault="00436ECC">
      <w:pPr>
        <w:pBdr>
          <w:top w:val="nil"/>
          <w:left w:val="nil"/>
          <w:bottom w:val="nil"/>
          <w:right w:val="nil"/>
          <w:between w:val="nil"/>
        </w:pBdr>
        <w:ind w:left="851" w:hanging="851"/>
        <w:rPr>
          <w:rFonts w:eastAsia="Arial" w:cs="Arial"/>
          <w:color w:val="000000"/>
          <w:sz w:val="20"/>
          <w:szCs w:val="20"/>
        </w:rPr>
      </w:pPr>
    </w:p>
    <w:p w14:paraId="78D7656B" w14:textId="77777777" w:rsidR="00436ECC" w:rsidRDefault="00436ECC">
      <w:pPr>
        <w:pBdr>
          <w:top w:val="nil"/>
          <w:left w:val="nil"/>
          <w:bottom w:val="nil"/>
          <w:right w:val="nil"/>
          <w:between w:val="nil"/>
        </w:pBdr>
        <w:ind w:left="851" w:hanging="851"/>
        <w:rPr>
          <w:rFonts w:eastAsia="Arial" w:cs="Arial"/>
          <w:color w:val="000000"/>
          <w:sz w:val="20"/>
          <w:szCs w:val="20"/>
        </w:rPr>
        <w:sectPr w:rsidR="00436ECC"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7A5AC037" w14:textId="1CA79118" w:rsidR="00436ECC" w:rsidRDefault="00436ECC" w:rsidP="00436ECC">
      <w:pPr>
        <w:pStyle w:val="Heading2"/>
      </w:pPr>
      <w:bookmarkStart w:id="69" w:name="_Toc24526308"/>
      <w:bookmarkStart w:id="70" w:name="_Toc119403240"/>
      <w:r>
        <w:lastRenderedPageBreak/>
        <w:t>Mathematics Extension 2</w:t>
      </w:r>
      <w:bookmarkEnd w:id="69"/>
      <w:r>
        <w:br/>
      </w:r>
      <w:r w:rsidRPr="005A5EBA">
        <w:rPr>
          <w:color w:val="FF0000"/>
        </w:rPr>
        <w:t>NOT OFFERED IN 202</w:t>
      </w:r>
      <w:r w:rsidR="00A00DB4">
        <w:rPr>
          <w:color w:val="FF0000"/>
        </w:rPr>
        <w:t>3</w:t>
      </w:r>
      <w:bookmarkEnd w:id="70"/>
    </w:p>
    <w:p w14:paraId="068CF20C" w14:textId="77777777" w:rsidR="00436ECC" w:rsidRDefault="00436ECC" w:rsidP="00436ECC">
      <w:pPr>
        <w:jc w:val="center"/>
        <w:rPr>
          <w:i/>
        </w:rPr>
      </w:pPr>
      <w:r>
        <w:rPr>
          <w:i/>
        </w:rPr>
        <w:t>(Board Developed Course – 2 Units)</w:t>
      </w:r>
    </w:p>
    <w:p w14:paraId="682E77C5" w14:textId="77777777" w:rsidR="00436ECC" w:rsidRPr="00436ECC" w:rsidRDefault="00436ECC" w:rsidP="00436ECC">
      <w:pPr>
        <w:rPr>
          <w:rFonts w:cs="Arial"/>
          <w:b/>
          <w:szCs w:val="21"/>
          <w:u w:val="single"/>
        </w:rPr>
      </w:pPr>
    </w:p>
    <w:p w14:paraId="59B5B05C" w14:textId="0602BA60" w:rsidR="00436ECC" w:rsidRPr="006D1403" w:rsidRDefault="00436ECC" w:rsidP="00436ECC">
      <w:pPr>
        <w:rPr>
          <w:rFonts w:cs="Arial"/>
          <w:b/>
          <w:sz w:val="24"/>
          <w:u w:val="single"/>
        </w:rPr>
      </w:pPr>
      <w:r w:rsidRPr="006D1403">
        <w:rPr>
          <w:rFonts w:cs="Arial"/>
          <w:b/>
          <w:sz w:val="24"/>
          <w:u w:val="single"/>
        </w:rPr>
        <w:t xml:space="preserve">Year 12 </w:t>
      </w:r>
      <w:r w:rsidR="00A00DB4">
        <w:rPr>
          <w:rFonts w:cs="Arial"/>
          <w:b/>
          <w:sz w:val="24"/>
          <w:u w:val="single"/>
        </w:rPr>
        <w:t>2023</w:t>
      </w:r>
      <w:r w:rsidRPr="006D1403">
        <w:rPr>
          <w:rFonts w:cs="Arial"/>
          <w:b/>
          <w:sz w:val="24"/>
          <w:u w:val="single"/>
        </w:rPr>
        <w:t xml:space="preserve"> HSC Assessment Schedule</w:t>
      </w:r>
    </w:p>
    <w:p w14:paraId="2A3B9390" w14:textId="77777777" w:rsidR="00436ECC" w:rsidRPr="00334116" w:rsidRDefault="00436ECC" w:rsidP="00436ECC">
      <w:pPr>
        <w:ind w:left="1134" w:hanging="1134"/>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906"/>
        <w:gridCol w:w="1901"/>
        <w:gridCol w:w="2133"/>
        <w:gridCol w:w="1491"/>
        <w:gridCol w:w="1260"/>
      </w:tblGrid>
      <w:tr w:rsidR="00436ECC" w:rsidRPr="00334116" w14:paraId="3C096269" w14:textId="77777777" w:rsidTr="00C144CD">
        <w:trPr>
          <w:tblHeader/>
        </w:trPr>
        <w:tc>
          <w:tcPr>
            <w:tcW w:w="732" w:type="pct"/>
            <w:vMerge w:val="restart"/>
            <w:shd w:val="clear" w:color="auto" w:fill="D9D9D9"/>
            <w:tcMar>
              <w:top w:w="57" w:type="dxa"/>
              <w:left w:w="57" w:type="dxa"/>
              <w:bottom w:w="57" w:type="dxa"/>
              <w:right w:w="57" w:type="dxa"/>
            </w:tcMar>
          </w:tcPr>
          <w:p w14:paraId="4A98C27E" w14:textId="77777777" w:rsidR="00436ECC" w:rsidRPr="00334116" w:rsidRDefault="00436ECC" w:rsidP="00C144CD">
            <w:pPr>
              <w:jc w:val="center"/>
              <w:rPr>
                <w:rFonts w:eastAsia="SimSun" w:cs="Arial"/>
                <w:b/>
                <w:sz w:val="20"/>
                <w:szCs w:val="20"/>
              </w:rPr>
            </w:pPr>
            <w:r w:rsidRPr="00334116">
              <w:rPr>
                <w:rFonts w:eastAsia="SimSun" w:cs="Arial"/>
                <w:b/>
                <w:sz w:val="20"/>
                <w:szCs w:val="20"/>
              </w:rPr>
              <w:t>Component</w:t>
            </w:r>
          </w:p>
        </w:tc>
        <w:tc>
          <w:tcPr>
            <w:tcW w:w="936" w:type="pct"/>
            <w:shd w:val="clear" w:color="auto" w:fill="D9D9D9"/>
            <w:tcMar>
              <w:top w:w="57" w:type="dxa"/>
              <w:left w:w="57" w:type="dxa"/>
              <w:bottom w:w="57" w:type="dxa"/>
              <w:right w:w="57" w:type="dxa"/>
            </w:tcMar>
          </w:tcPr>
          <w:p w14:paraId="616A4B0A" w14:textId="77777777" w:rsidR="00436ECC" w:rsidRPr="00334116" w:rsidRDefault="00436ECC" w:rsidP="00C144CD">
            <w:pPr>
              <w:jc w:val="center"/>
              <w:rPr>
                <w:rFonts w:eastAsia="SimSun" w:cs="Arial"/>
                <w:b/>
                <w:sz w:val="20"/>
                <w:szCs w:val="20"/>
              </w:rPr>
            </w:pPr>
            <w:r w:rsidRPr="00334116">
              <w:rPr>
                <w:rFonts w:eastAsia="SimSun" w:cs="Arial"/>
                <w:b/>
                <w:sz w:val="20"/>
                <w:szCs w:val="20"/>
              </w:rPr>
              <w:t>Task 1</w:t>
            </w:r>
          </w:p>
        </w:tc>
        <w:tc>
          <w:tcPr>
            <w:tcW w:w="934" w:type="pct"/>
            <w:shd w:val="clear" w:color="auto" w:fill="D9D9D9"/>
            <w:tcMar>
              <w:top w:w="57" w:type="dxa"/>
              <w:left w:w="57" w:type="dxa"/>
              <w:bottom w:w="57" w:type="dxa"/>
              <w:right w:w="57" w:type="dxa"/>
            </w:tcMar>
          </w:tcPr>
          <w:p w14:paraId="45CDB4B8" w14:textId="77777777" w:rsidR="00436ECC" w:rsidRPr="00334116" w:rsidRDefault="00436ECC" w:rsidP="00C144CD">
            <w:pPr>
              <w:jc w:val="center"/>
              <w:rPr>
                <w:rFonts w:eastAsia="SimSun" w:cs="Arial"/>
                <w:b/>
                <w:sz w:val="20"/>
                <w:szCs w:val="20"/>
              </w:rPr>
            </w:pPr>
            <w:r w:rsidRPr="00334116">
              <w:rPr>
                <w:rFonts w:eastAsia="SimSun" w:cs="Arial"/>
                <w:b/>
                <w:sz w:val="20"/>
                <w:szCs w:val="20"/>
              </w:rPr>
              <w:t>Task 2</w:t>
            </w:r>
          </w:p>
        </w:tc>
        <w:tc>
          <w:tcPr>
            <w:tcW w:w="1047" w:type="pct"/>
            <w:shd w:val="clear" w:color="auto" w:fill="D9D9D9"/>
          </w:tcPr>
          <w:p w14:paraId="7F9ADADF" w14:textId="77777777" w:rsidR="00436ECC" w:rsidRPr="00334116" w:rsidRDefault="00436ECC" w:rsidP="00C144CD">
            <w:pPr>
              <w:jc w:val="center"/>
              <w:rPr>
                <w:rFonts w:eastAsia="SimSun" w:cs="Arial"/>
                <w:b/>
                <w:sz w:val="20"/>
                <w:szCs w:val="20"/>
              </w:rPr>
            </w:pPr>
            <w:r w:rsidRPr="00334116">
              <w:rPr>
                <w:rFonts w:eastAsia="SimSun" w:cs="Arial"/>
                <w:b/>
                <w:sz w:val="20"/>
                <w:szCs w:val="20"/>
              </w:rPr>
              <w:t>Task 3</w:t>
            </w:r>
          </w:p>
        </w:tc>
        <w:tc>
          <w:tcPr>
            <w:tcW w:w="732" w:type="pct"/>
            <w:shd w:val="clear" w:color="auto" w:fill="D9D9D9"/>
            <w:tcMar>
              <w:top w:w="57" w:type="dxa"/>
              <w:left w:w="57" w:type="dxa"/>
              <w:bottom w:w="57" w:type="dxa"/>
              <w:right w:w="57" w:type="dxa"/>
            </w:tcMar>
          </w:tcPr>
          <w:p w14:paraId="72CB89A8" w14:textId="77777777" w:rsidR="00436ECC" w:rsidRPr="00334116" w:rsidRDefault="00436ECC" w:rsidP="00C144CD">
            <w:pPr>
              <w:jc w:val="center"/>
              <w:rPr>
                <w:rFonts w:eastAsia="SimSun" w:cs="Arial"/>
                <w:b/>
                <w:sz w:val="20"/>
                <w:szCs w:val="20"/>
              </w:rPr>
            </w:pPr>
            <w:r w:rsidRPr="00334116">
              <w:rPr>
                <w:rFonts w:eastAsia="SimSun" w:cs="Arial"/>
                <w:b/>
                <w:sz w:val="20"/>
                <w:szCs w:val="20"/>
              </w:rPr>
              <w:t>Task 4</w:t>
            </w:r>
          </w:p>
        </w:tc>
        <w:tc>
          <w:tcPr>
            <w:tcW w:w="619" w:type="pct"/>
            <w:vMerge w:val="restart"/>
            <w:shd w:val="clear" w:color="auto" w:fill="D9D9D9"/>
            <w:tcMar>
              <w:top w:w="57" w:type="dxa"/>
              <w:left w:w="57" w:type="dxa"/>
              <w:bottom w:w="57" w:type="dxa"/>
              <w:right w:w="57" w:type="dxa"/>
            </w:tcMar>
          </w:tcPr>
          <w:p w14:paraId="056CDA8F" w14:textId="77777777" w:rsidR="00436ECC" w:rsidRPr="00334116" w:rsidRDefault="00436ECC" w:rsidP="00C144CD">
            <w:pPr>
              <w:jc w:val="center"/>
              <w:rPr>
                <w:rFonts w:eastAsia="SimSun" w:cs="Arial"/>
                <w:b/>
                <w:sz w:val="20"/>
                <w:szCs w:val="20"/>
              </w:rPr>
            </w:pPr>
            <w:r w:rsidRPr="00334116">
              <w:rPr>
                <w:rFonts w:eastAsia="SimSun" w:cs="Arial"/>
                <w:b/>
                <w:sz w:val="20"/>
                <w:szCs w:val="20"/>
              </w:rPr>
              <w:t>Weighting %</w:t>
            </w:r>
          </w:p>
        </w:tc>
      </w:tr>
      <w:tr w:rsidR="00436ECC" w:rsidRPr="00334116" w14:paraId="4491ED6E" w14:textId="77777777" w:rsidTr="00C144CD">
        <w:trPr>
          <w:trHeight w:val="1488"/>
          <w:tblHeader/>
        </w:trPr>
        <w:tc>
          <w:tcPr>
            <w:tcW w:w="732" w:type="pct"/>
            <w:vMerge/>
            <w:shd w:val="clear" w:color="auto" w:fill="D9D9D9"/>
            <w:tcMar>
              <w:top w:w="57" w:type="dxa"/>
              <w:left w:w="57" w:type="dxa"/>
              <w:bottom w:w="57" w:type="dxa"/>
              <w:right w:w="57" w:type="dxa"/>
            </w:tcMar>
          </w:tcPr>
          <w:p w14:paraId="4F113467" w14:textId="77777777" w:rsidR="00436ECC" w:rsidRPr="00334116" w:rsidRDefault="00436ECC" w:rsidP="00C144CD">
            <w:pPr>
              <w:rPr>
                <w:rFonts w:eastAsia="SimSun" w:cs="Arial"/>
                <w:b/>
                <w:sz w:val="20"/>
                <w:szCs w:val="20"/>
              </w:rPr>
            </w:pPr>
          </w:p>
        </w:tc>
        <w:tc>
          <w:tcPr>
            <w:tcW w:w="936" w:type="pct"/>
            <w:shd w:val="clear" w:color="auto" w:fill="auto"/>
            <w:tcMar>
              <w:top w:w="57" w:type="dxa"/>
              <w:left w:w="57" w:type="dxa"/>
              <w:bottom w:w="57" w:type="dxa"/>
              <w:right w:w="57" w:type="dxa"/>
            </w:tcMar>
          </w:tcPr>
          <w:p w14:paraId="62144096" w14:textId="77777777" w:rsidR="00436ECC" w:rsidRPr="00334116" w:rsidRDefault="00436ECC" w:rsidP="00C144CD">
            <w:pPr>
              <w:jc w:val="center"/>
              <w:rPr>
                <w:rFonts w:cs="Arial"/>
                <w:b/>
                <w:sz w:val="20"/>
                <w:szCs w:val="20"/>
              </w:rPr>
            </w:pPr>
            <w:r w:rsidRPr="00334116">
              <w:rPr>
                <w:rFonts w:cs="Arial"/>
                <w:b/>
                <w:sz w:val="20"/>
                <w:szCs w:val="20"/>
              </w:rPr>
              <w:t>In-class test</w:t>
            </w:r>
          </w:p>
          <w:p w14:paraId="3DFEAD48" w14:textId="77777777" w:rsidR="00436ECC" w:rsidRPr="00334116" w:rsidRDefault="00436ECC" w:rsidP="00C144CD">
            <w:pPr>
              <w:jc w:val="center"/>
              <w:rPr>
                <w:rFonts w:cs="Arial"/>
                <w:b/>
                <w:sz w:val="20"/>
                <w:szCs w:val="20"/>
              </w:rPr>
            </w:pPr>
          </w:p>
          <w:p w14:paraId="6E4A877C" w14:textId="77777777" w:rsidR="00436ECC" w:rsidRPr="00334116" w:rsidRDefault="00436ECC" w:rsidP="00C144CD">
            <w:pPr>
              <w:jc w:val="center"/>
              <w:rPr>
                <w:rFonts w:cs="Arial"/>
                <w:b/>
                <w:sz w:val="20"/>
                <w:szCs w:val="20"/>
              </w:rPr>
            </w:pPr>
          </w:p>
          <w:p w14:paraId="3C3C8234" w14:textId="77777777" w:rsidR="00436ECC" w:rsidRPr="00334116" w:rsidRDefault="00436ECC" w:rsidP="00C144CD">
            <w:pPr>
              <w:jc w:val="center"/>
              <w:rPr>
                <w:rFonts w:cs="Arial"/>
                <w:sz w:val="20"/>
                <w:szCs w:val="20"/>
              </w:rPr>
            </w:pPr>
            <w:r w:rsidRPr="00334116">
              <w:rPr>
                <w:rFonts w:cs="Arial"/>
                <w:sz w:val="20"/>
                <w:szCs w:val="20"/>
              </w:rPr>
              <w:t>Topics</w:t>
            </w:r>
          </w:p>
          <w:p w14:paraId="785BDCEE" w14:textId="77777777" w:rsidR="00436ECC" w:rsidRPr="00334116" w:rsidRDefault="00436ECC" w:rsidP="00C144CD">
            <w:pPr>
              <w:jc w:val="center"/>
              <w:rPr>
                <w:rFonts w:cs="Arial"/>
                <w:b/>
                <w:sz w:val="20"/>
                <w:szCs w:val="20"/>
              </w:rPr>
            </w:pPr>
            <w:r w:rsidRPr="00334116">
              <w:rPr>
                <w:rFonts w:cs="Arial"/>
                <w:sz w:val="20"/>
                <w:szCs w:val="20"/>
              </w:rPr>
              <w:t>N1.1, N1.2, N1.3</w:t>
            </w:r>
          </w:p>
        </w:tc>
        <w:tc>
          <w:tcPr>
            <w:tcW w:w="934" w:type="pct"/>
            <w:shd w:val="clear" w:color="auto" w:fill="auto"/>
            <w:tcMar>
              <w:top w:w="57" w:type="dxa"/>
              <w:left w:w="57" w:type="dxa"/>
              <w:bottom w:w="57" w:type="dxa"/>
              <w:right w:w="57" w:type="dxa"/>
            </w:tcMar>
          </w:tcPr>
          <w:p w14:paraId="773780B5" w14:textId="77777777" w:rsidR="00436ECC" w:rsidRPr="00334116" w:rsidRDefault="00436ECC" w:rsidP="00C144CD">
            <w:pPr>
              <w:jc w:val="center"/>
              <w:rPr>
                <w:rFonts w:cs="Arial"/>
                <w:b/>
                <w:sz w:val="20"/>
                <w:szCs w:val="20"/>
              </w:rPr>
            </w:pPr>
            <w:r w:rsidRPr="00334116">
              <w:rPr>
                <w:rFonts w:cs="Arial"/>
                <w:b/>
                <w:sz w:val="20"/>
                <w:szCs w:val="20"/>
              </w:rPr>
              <w:t>Investigation</w:t>
            </w:r>
          </w:p>
          <w:p w14:paraId="27518F79" w14:textId="77777777" w:rsidR="00436ECC" w:rsidRPr="00334116" w:rsidRDefault="00436ECC" w:rsidP="00C144CD">
            <w:pPr>
              <w:jc w:val="center"/>
              <w:rPr>
                <w:rFonts w:cs="Arial"/>
                <w:b/>
                <w:sz w:val="20"/>
                <w:szCs w:val="20"/>
              </w:rPr>
            </w:pPr>
          </w:p>
          <w:p w14:paraId="7EF9E833" w14:textId="77777777" w:rsidR="00436ECC" w:rsidRPr="00334116" w:rsidRDefault="00436ECC" w:rsidP="00C144CD">
            <w:pPr>
              <w:jc w:val="center"/>
              <w:rPr>
                <w:rFonts w:cs="Arial"/>
                <w:b/>
                <w:sz w:val="20"/>
                <w:szCs w:val="20"/>
              </w:rPr>
            </w:pPr>
          </w:p>
          <w:p w14:paraId="544DE529" w14:textId="77777777" w:rsidR="00436ECC" w:rsidRPr="00334116" w:rsidRDefault="00436ECC" w:rsidP="00C144CD">
            <w:pPr>
              <w:jc w:val="center"/>
              <w:rPr>
                <w:rFonts w:cs="Arial"/>
                <w:sz w:val="20"/>
                <w:szCs w:val="20"/>
              </w:rPr>
            </w:pPr>
            <w:r w:rsidRPr="00334116">
              <w:rPr>
                <w:rFonts w:cs="Arial"/>
                <w:sz w:val="20"/>
                <w:szCs w:val="20"/>
              </w:rPr>
              <w:t>Topics</w:t>
            </w:r>
          </w:p>
          <w:p w14:paraId="4B5D40D1" w14:textId="77777777" w:rsidR="00436ECC" w:rsidRPr="00334116" w:rsidRDefault="00436ECC" w:rsidP="00C144CD">
            <w:pPr>
              <w:jc w:val="center"/>
              <w:rPr>
                <w:rFonts w:cs="Arial"/>
                <w:sz w:val="20"/>
                <w:szCs w:val="20"/>
              </w:rPr>
            </w:pPr>
            <w:r w:rsidRPr="00334116">
              <w:rPr>
                <w:rFonts w:cs="Arial"/>
                <w:sz w:val="20"/>
                <w:szCs w:val="20"/>
              </w:rPr>
              <w:t>N1.1, N1.2, N1.3</w:t>
            </w:r>
          </w:p>
          <w:p w14:paraId="538C737B" w14:textId="77777777" w:rsidR="00436ECC" w:rsidRPr="00334116" w:rsidRDefault="00436ECC" w:rsidP="00C144CD">
            <w:pPr>
              <w:jc w:val="center"/>
              <w:rPr>
                <w:rFonts w:cs="Arial"/>
                <w:sz w:val="20"/>
                <w:szCs w:val="20"/>
              </w:rPr>
            </w:pPr>
            <w:r w:rsidRPr="00334116">
              <w:rPr>
                <w:rFonts w:cs="Arial"/>
                <w:sz w:val="20"/>
                <w:szCs w:val="20"/>
              </w:rPr>
              <w:t>P1, P2</w:t>
            </w:r>
          </w:p>
          <w:p w14:paraId="4E37228E" w14:textId="77777777" w:rsidR="00436ECC" w:rsidRPr="00334116" w:rsidRDefault="00436ECC" w:rsidP="00C144CD">
            <w:pPr>
              <w:jc w:val="center"/>
              <w:rPr>
                <w:rFonts w:cs="Arial"/>
                <w:b/>
                <w:sz w:val="20"/>
                <w:szCs w:val="20"/>
              </w:rPr>
            </w:pPr>
          </w:p>
        </w:tc>
        <w:tc>
          <w:tcPr>
            <w:tcW w:w="1047" w:type="pct"/>
            <w:shd w:val="clear" w:color="auto" w:fill="auto"/>
          </w:tcPr>
          <w:p w14:paraId="34357881" w14:textId="77777777" w:rsidR="00436ECC" w:rsidRPr="00334116" w:rsidRDefault="00436ECC" w:rsidP="00C144CD">
            <w:pPr>
              <w:jc w:val="center"/>
              <w:rPr>
                <w:rFonts w:cs="Arial"/>
                <w:b/>
                <w:sz w:val="20"/>
                <w:szCs w:val="20"/>
              </w:rPr>
            </w:pPr>
            <w:r w:rsidRPr="00334116">
              <w:rPr>
                <w:rFonts w:cs="Arial"/>
                <w:b/>
                <w:sz w:val="20"/>
                <w:szCs w:val="20"/>
              </w:rPr>
              <w:t>Stimulus Activity</w:t>
            </w:r>
          </w:p>
          <w:p w14:paraId="025CBB51" w14:textId="77777777" w:rsidR="00436ECC" w:rsidRPr="00334116" w:rsidRDefault="00436ECC" w:rsidP="00C144CD">
            <w:pPr>
              <w:jc w:val="center"/>
              <w:rPr>
                <w:rFonts w:cs="Arial"/>
                <w:b/>
                <w:sz w:val="20"/>
                <w:szCs w:val="20"/>
              </w:rPr>
            </w:pPr>
          </w:p>
          <w:p w14:paraId="3A8ACCB8" w14:textId="77777777" w:rsidR="00436ECC" w:rsidRPr="00334116" w:rsidRDefault="00436ECC" w:rsidP="00C144CD">
            <w:pPr>
              <w:jc w:val="center"/>
              <w:rPr>
                <w:rFonts w:cs="Arial"/>
                <w:sz w:val="20"/>
                <w:szCs w:val="20"/>
              </w:rPr>
            </w:pPr>
            <w:r w:rsidRPr="00334116">
              <w:rPr>
                <w:rFonts w:cs="Arial"/>
                <w:sz w:val="20"/>
                <w:szCs w:val="20"/>
              </w:rPr>
              <w:t>Topics</w:t>
            </w:r>
          </w:p>
          <w:p w14:paraId="79DC94D2" w14:textId="77777777" w:rsidR="00436ECC" w:rsidRPr="00334116" w:rsidRDefault="00436ECC" w:rsidP="00C144CD">
            <w:pPr>
              <w:jc w:val="center"/>
              <w:rPr>
                <w:rFonts w:cs="Arial"/>
                <w:sz w:val="20"/>
                <w:szCs w:val="20"/>
              </w:rPr>
            </w:pPr>
            <w:r w:rsidRPr="00334116">
              <w:rPr>
                <w:rFonts w:cs="Arial"/>
                <w:sz w:val="20"/>
                <w:szCs w:val="20"/>
              </w:rPr>
              <w:t>N2.1, N2.2,</w:t>
            </w:r>
            <w:r>
              <w:rPr>
                <w:rFonts w:cs="Arial"/>
                <w:sz w:val="20"/>
                <w:szCs w:val="20"/>
              </w:rPr>
              <w:t xml:space="preserve"> </w:t>
            </w:r>
            <w:r w:rsidRPr="00334116">
              <w:rPr>
                <w:rFonts w:cs="Arial"/>
                <w:sz w:val="20"/>
                <w:szCs w:val="20"/>
              </w:rPr>
              <w:t>V1.1, V1.2,</w:t>
            </w:r>
            <w:r>
              <w:rPr>
                <w:rFonts w:cs="Arial"/>
                <w:sz w:val="20"/>
                <w:szCs w:val="20"/>
              </w:rPr>
              <w:t xml:space="preserve"> </w:t>
            </w:r>
            <w:r w:rsidRPr="00334116">
              <w:rPr>
                <w:rFonts w:cs="Arial"/>
                <w:sz w:val="20"/>
                <w:szCs w:val="20"/>
              </w:rPr>
              <w:t>V1.3, C1,</w:t>
            </w:r>
          </w:p>
          <w:p w14:paraId="1E46354D" w14:textId="77777777" w:rsidR="00436ECC" w:rsidRPr="00334116" w:rsidRDefault="00436ECC" w:rsidP="00C144CD">
            <w:pPr>
              <w:jc w:val="center"/>
              <w:rPr>
                <w:rFonts w:cs="Arial"/>
                <w:sz w:val="20"/>
                <w:szCs w:val="20"/>
              </w:rPr>
            </w:pPr>
            <w:r w:rsidRPr="00334116">
              <w:rPr>
                <w:rFonts w:cs="Arial"/>
                <w:sz w:val="20"/>
                <w:szCs w:val="20"/>
              </w:rPr>
              <w:t>M1.1, M1.2</w:t>
            </w:r>
          </w:p>
          <w:p w14:paraId="06778BF0" w14:textId="77777777" w:rsidR="00436ECC" w:rsidRPr="00334116" w:rsidRDefault="00436ECC" w:rsidP="00C144CD">
            <w:pPr>
              <w:jc w:val="center"/>
              <w:rPr>
                <w:rFonts w:cs="Arial"/>
                <w:b/>
                <w:sz w:val="20"/>
                <w:szCs w:val="20"/>
              </w:rPr>
            </w:pPr>
          </w:p>
        </w:tc>
        <w:tc>
          <w:tcPr>
            <w:tcW w:w="732" w:type="pct"/>
            <w:shd w:val="clear" w:color="auto" w:fill="auto"/>
            <w:tcMar>
              <w:top w:w="57" w:type="dxa"/>
              <w:left w:w="57" w:type="dxa"/>
              <w:bottom w:w="57" w:type="dxa"/>
              <w:right w:w="57" w:type="dxa"/>
            </w:tcMar>
          </w:tcPr>
          <w:p w14:paraId="33403C2C" w14:textId="77777777" w:rsidR="00436ECC" w:rsidRPr="00334116" w:rsidRDefault="00436ECC" w:rsidP="00C144CD">
            <w:pPr>
              <w:jc w:val="center"/>
              <w:rPr>
                <w:rFonts w:cs="Arial"/>
                <w:b/>
                <w:sz w:val="20"/>
                <w:szCs w:val="20"/>
              </w:rPr>
            </w:pPr>
            <w:r w:rsidRPr="00334116">
              <w:rPr>
                <w:rFonts w:cs="Arial"/>
                <w:b/>
                <w:sz w:val="20"/>
                <w:szCs w:val="20"/>
              </w:rPr>
              <w:t>Trial HSC Examination</w:t>
            </w:r>
          </w:p>
          <w:p w14:paraId="4251307D" w14:textId="77777777" w:rsidR="00436ECC" w:rsidRPr="00334116" w:rsidRDefault="00436ECC" w:rsidP="00C144CD">
            <w:pPr>
              <w:jc w:val="center"/>
              <w:rPr>
                <w:rFonts w:cs="Arial"/>
                <w:b/>
                <w:sz w:val="20"/>
                <w:szCs w:val="20"/>
              </w:rPr>
            </w:pPr>
          </w:p>
          <w:p w14:paraId="3FBDF058" w14:textId="77777777" w:rsidR="00436ECC" w:rsidRPr="00334116" w:rsidRDefault="00436ECC" w:rsidP="00C144CD">
            <w:pPr>
              <w:jc w:val="center"/>
              <w:rPr>
                <w:rFonts w:cs="Arial"/>
                <w:sz w:val="20"/>
                <w:szCs w:val="20"/>
              </w:rPr>
            </w:pPr>
            <w:r w:rsidRPr="00334116">
              <w:rPr>
                <w:rFonts w:cs="Arial"/>
                <w:sz w:val="20"/>
                <w:szCs w:val="20"/>
              </w:rPr>
              <w:t>Topics</w:t>
            </w:r>
          </w:p>
          <w:p w14:paraId="74BA3E00" w14:textId="77777777" w:rsidR="00436ECC" w:rsidRPr="00334116" w:rsidRDefault="00436ECC" w:rsidP="00C144CD">
            <w:pPr>
              <w:jc w:val="center"/>
              <w:rPr>
                <w:rFonts w:cs="Arial"/>
                <w:b/>
                <w:sz w:val="20"/>
                <w:szCs w:val="20"/>
              </w:rPr>
            </w:pPr>
            <w:r w:rsidRPr="00334116">
              <w:rPr>
                <w:rFonts w:cs="Arial"/>
                <w:sz w:val="20"/>
                <w:szCs w:val="20"/>
              </w:rPr>
              <w:t>All Topics</w:t>
            </w:r>
          </w:p>
        </w:tc>
        <w:tc>
          <w:tcPr>
            <w:tcW w:w="619" w:type="pct"/>
            <w:vMerge/>
            <w:shd w:val="clear" w:color="auto" w:fill="auto"/>
            <w:tcMar>
              <w:top w:w="57" w:type="dxa"/>
              <w:left w:w="57" w:type="dxa"/>
              <w:bottom w:w="57" w:type="dxa"/>
              <w:right w:w="57" w:type="dxa"/>
            </w:tcMar>
          </w:tcPr>
          <w:p w14:paraId="27E984A1" w14:textId="77777777" w:rsidR="00436ECC" w:rsidRPr="00334116" w:rsidRDefault="00436ECC" w:rsidP="00C144CD">
            <w:pPr>
              <w:rPr>
                <w:rFonts w:eastAsia="SimSun" w:cs="Arial"/>
                <w:sz w:val="20"/>
                <w:szCs w:val="20"/>
              </w:rPr>
            </w:pPr>
          </w:p>
        </w:tc>
      </w:tr>
      <w:tr w:rsidR="00436ECC" w:rsidRPr="00334116" w14:paraId="1BB88B4C" w14:textId="77777777" w:rsidTr="00C144CD">
        <w:trPr>
          <w:trHeight w:val="478"/>
          <w:tblHeader/>
        </w:trPr>
        <w:tc>
          <w:tcPr>
            <w:tcW w:w="732" w:type="pct"/>
            <w:vMerge/>
            <w:shd w:val="clear" w:color="auto" w:fill="D9D9D9"/>
            <w:tcMar>
              <w:top w:w="57" w:type="dxa"/>
              <w:left w:w="57" w:type="dxa"/>
              <w:bottom w:w="57" w:type="dxa"/>
              <w:right w:w="57" w:type="dxa"/>
            </w:tcMar>
          </w:tcPr>
          <w:p w14:paraId="2D4E5FBE" w14:textId="77777777" w:rsidR="00436ECC" w:rsidRPr="00334116" w:rsidRDefault="00436ECC" w:rsidP="00C144CD">
            <w:pPr>
              <w:rPr>
                <w:rFonts w:eastAsia="SimSun" w:cs="Arial"/>
                <w:b/>
                <w:sz w:val="20"/>
                <w:szCs w:val="20"/>
              </w:rPr>
            </w:pPr>
          </w:p>
        </w:tc>
        <w:tc>
          <w:tcPr>
            <w:tcW w:w="936" w:type="pct"/>
            <w:shd w:val="clear" w:color="auto" w:fill="auto"/>
            <w:tcMar>
              <w:top w:w="57" w:type="dxa"/>
              <w:left w:w="57" w:type="dxa"/>
              <w:bottom w:w="57" w:type="dxa"/>
              <w:right w:w="57" w:type="dxa"/>
            </w:tcMar>
            <w:vAlign w:val="center"/>
          </w:tcPr>
          <w:p w14:paraId="32BBBA24" w14:textId="77777777" w:rsidR="00436ECC" w:rsidRPr="00334116" w:rsidRDefault="00436ECC" w:rsidP="00C144CD">
            <w:pPr>
              <w:jc w:val="center"/>
              <w:rPr>
                <w:rFonts w:cs="Arial"/>
                <w:sz w:val="20"/>
                <w:szCs w:val="20"/>
              </w:rPr>
            </w:pPr>
          </w:p>
        </w:tc>
        <w:tc>
          <w:tcPr>
            <w:tcW w:w="934" w:type="pct"/>
            <w:shd w:val="clear" w:color="auto" w:fill="auto"/>
            <w:tcMar>
              <w:top w:w="57" w:type="dxa"/>
              <w:left w:w="57" w:type="dxa"/>
              <w:bottom w:w="57" w:type="dxa"/>
              <w:right w:w="57" w:type="dxa"/>
            </w:tcMar>
            <w:vAlign w:val="center"/>
          </w:tcPr>
          <w:p w14:paraId="66E0C0CE" w14:textId="77777777" w:rsidR="00436ECC" w:rsidRPr="00334116" w:rsidRDefault="00436ECC" w:rsidP="00C144CD">
            <w:pPr>
              <w:jc w:val="center"/>
              <w:rPr>
                <w:rFonts w:cs="Arial"/>
                <w:sz w:val="20"/>
                <w:szCs w:val="20"/>
              </w:rPr>
            </w:pPr>
          </w:p>
        </w:tc>
        <w:tc>
          <w:tcPr>
            <w:tcW w:w="1047" w:type="pct"/>
            <w:shd w:val="clear" w:color="auto" w:fill="auto"/>
            <w:vAlign w:val="center"/>
          </w:tcPr>
          <w:p w14:paraId="575194D9" w14:textId="77777777" w:rsidR="00436ECC" w:rsidRPr="00334116" w:rsidRDefault="00436ECC" w:rsidP="00C144CD">
            <w:pPr>
              <w:jc w:val="center"/>
              <w:rPr>
                <w:rFonts w:cs="Arial"/>
                <w:sz w:val="20"/>
                <w:szCs w:val="20"/>
              </w:rPr>
            </w:pPr>
          </w:p>
        </w:tc>
        <w:tc>
          <w:tcPr>
            <w:tcW w:w="732" w:type="pct"/>
            <w:shd w:val="clear" w:color="auto" w:fill="auto"/>
            <w:tcMar>
              <w:top w:w="57" w:type="dxa"/>
              <w:left w:w="57" w:type="dxa"/>
              <w:bottom w:w="57" w:type="dxa"/>
              <w:right w:w="57" w:type="dxa"/>
            </w:tcMar>
            <w:vAlign w:val="center"/>
          </w:tcPr>
          <w:p w14:paraId="6FC825E4" w14:textId="77777777" w:rsidR="00436ECC" w:rsidRPr="00334116" w:rsidRDefault="00436ECC" w:rsidP="00C144CD">
            <w:pPr>
              <w:jc w:val="center"/>
              <w:rPr>
                <w:rFonts w:cs="Arial"/>
                <w:sz w:val="20"/>
                <w:szCs w:val="20"/>
              </w:rPr>
            </w:pPr>
          </w:p>
        </w:tc>
        <w:tc>
          <w:tcPr>
            <w:tcW w:w="619" w:type="pct"/>
            <w:vMerge/>
            <w:shd w:val="clear" w:color="auto" w:fill="auto"/>
            <w:tcMar>
              <w:top w:w="57" w:type="dxa"/>
              <w:left w:w="57" w:type="dxa"/>
              <w:bottom w:w="57" w:type="dxa"/>
              <w:right w:w="57" w:type="dxa"/>
            </w:tcMar>
          </w:tcPr>
          <w:p w14:paraId="6C628C98" w14:textId="77777777" w:rsidR="00436ECC" w:rsidRPr="00334116" w:rsidRDefault="00436ECC" w:rsidP="00C144CD">
            <w:pPr>
              <w:rPr>
                <w:rFonts w:eastAsia="SimSun" w:cs="Arial"/>
                <w:sz w:val="20"/>
                <w:szCs w:val="20"/>
              </w:rPr>
            </w:pPr>
          </w:p>
        </w:tc>
      </w:tr>
      <w:tr w:rsidR="00436ECC" w:rsidRPr="00334116" w14:paraId="13B73B0C" w14:textId="77777777" w:rsidTr="00C144CD">
        <w:trPr>
          <w:trHeight w:val="1468"/>
          <w:tblHeader/>
        </w:trPr>
        <w:tc>
          <w:tcPr>
            <w:tcW w:w="732" w:type="pct"/>
            <w:vMerge/>
            <w:shd w:val="clear" w:color="auto" w:fill="D9D9D9"/>
            <w:tcMar>
              <w:top w:w="57" w:type="dxa"/>
              <w:left w:w="57" w:type="dxa"/>
              <w:bottom w:w="57" w:type="dxa"/>
              <w:right w:w="57" w:type="dxa"/>
            </w:tcMar>
          </w:tcPr>
          <w:p w14:paraId="11C4A1A1" w14:textId="77777777" w:rsidR="00436ECC" w:rsidRPr="00334116" w:rsidRDefault="00436ECC" w:rsidP="00C144CD">
            <w:pPr>
              <w:rPr>
                <w:rFonts w:eastAsia="SimSun" w:cs="Arial"/>
                <w:b/>
                <w:sz w:val="20"/>
                <w:szCs w:val="20"/>
              </w:rPr>
            </w:pPr>
          </w:p>
        </w:tc>
        <w:tc>
          <w:tcPr>
            <w:tcW w:w="936" w:type="pct"/>
            <w:shd w:val="clear" w:color="auto" w:fill="auto"/>
            <w:tcMar>
              <w:top w:w="57" w:type="dxa"/>
              <w:left w:w="57" w:type="dxa"/>
              <w:bottom w:w="57" w:type="dxa"/>
              <w:right w:w="57" w:type="dxa"/>
            </w:tcMar>
          </w:tcPr>
          <w:p w14:paraId="3F7947C0" w14:textId="77777777" w:rsidR="00436ECC" w:rsidRPr="00334116" w:rsidRDefault="00436ECC" w:rsidP="00C144CD">
            <w:pPr>
              <w:jc w:val="center"/>
              <w:rPr>
                <w:rFonts w:cs="Arial"/>
                <w:b/>
                <w:sz w:val="20"/>
                <w:szCs w:val="20"/>
              </w:rPr>
            </w:pPr>
            <w:r w:rsidRPr="00334116">
              <w:rPr>
                <w:rFonts w:cs="Arial"/>
                <w:b/>
                <w:sz w:val="20"/>
                <w:szCs w:val="20"/>
              </w:rPr>
              <w:t>Outcomes Assessed</w:t>
            </w:r>
          </w:p>
          <w:p w14:paraId="2AC25550" w14:textId="77777777" w:rsidR="00436ECC" w:rsidRPr="00334116" w:rsidRDefault="00436ECC" w:rsidP="00C144CD">
            <w:pPr>
              <w:jc w:val="center"/>
              <w:rPr>
                <w:rFonts w:cs="Arial"/>
                <w:sz w:val="20"/>
                <w:szCs w:val="20"/>
              </w:rPr>
            </w:pPr>
            <w:r w:rsidRPr="00334116">
              <w:rPr>
                <w:rFonts w:cs="Arial"/>
                <w:sz w:val="20"/>
                <w:szCs w:val="20"/>
              </w:rPr>
              <w:t>MEX12-1</w:t>
            </w:r>
            <w:r>
              <w:rPr>
                <w:rFonts w:cs="Arial"/>
                <w:sz w:val="20"/>
                <w:szCs w:val="20"/>
              </w:rPr>
              <w:t xml:space="preserve">, </w:t>
            </w:r>
            <w:r w:rsidRPr="00334116">
              <w:rPr>
                <w:rFonts w:cs="Arial"/>
                <w:sz w:val="20"/>
                <w:szCs w:val="20"/>
              </w:rPr>
              <w:t>MEX12-4</w:t>
            </w:r>
          </w:p>
          <w:p w14:paraId="7C4F9941" w14:textId="77777777" w:rsidR="00436ECC" w:rsidRPr="00334116" w:rsidRDefault="00436ECC" w:rsidP="00C144CD">
            <w:pPr>
              <w:jc w:val="center"/>
              <w:rPr>
                <w:rFonts w:cs="Arial"/>
                <w:sz w:val="20"/>
                <w:szCs w:val="20"/>
              </w:rPr>
            </w:pPr>
            <w:r w:rsidRPr="00334116">
              <w:rPr>
                <w:rFonts w:cs="Arial"/>
                <w:sz w:val="20"/>
                <w:szCs w:val="20"/>
              </w:rPr>
              <w:t>MEX12-7</w:t>
            </w:r>
            <w:r>
              <w:rPr>
                <w:rFonts w:cs="Arial"/>
                <w:sz w:val="20"/>
                <w:szCs w:val="20"/>
              </w:rPr>
              <w:t xml:space="preserve">, </w:t>
            </w:r>
            <w:r w:rsidRPr="00334116">
              <w:rPr>
                <w:rFonts w:cs="Arial"/>
                <w:sz w:val="20"/>
                <w:szCs w:val="20"/>
              </w:rPr>
              <w:t>MEX12-8</w:t>
            </w:r>
          </w:p>
        </w:tc>
        <w:tc>
          <w:tcPr>
            <w:tcW w:w="934" w:type="pct"/>
            <w:shd w:val="clear" w:color="auto" w:fill="auto"/>
            <w:tcMar>
              <w:top w:w="57" w:type="dxa"/>
              <w:left w:w="57" w:type="dxa"/>
              <w:bottom w:w="57" w:type="dxa"/>
              <w:right w:w="57" w:type="dxa"/>
            </w:tcMar>
          </w:tcPr>
          <w:p w14:paraId="14B73F7D" w14:textId="77777777" w:rsidR="00436ECC" w:rsidRPr="00334116" w:rsidRDefault="00436ECC" w:rsidP="00C144CD">
            <w:pPr>
              <w:jc w:val="center"/>
              <w:rPr>
                <w:rFonts w:cs="Arial"/>
                <w:b/>
                <w:sz w:val="20"/>
                <w:szCs w:val="20"/>
              </w:rPr>
            </w:pPr>
            <w:r w:rsidRPr="00334116">
              <w:rPr>
                <w:rFonts w:cs="Arial"/>
                <w:b/>
                <w:sz w:val="20"/>
                <w:szCs w:val="20"/>
              </w:rPr>
              <w:t>Outcomes Assessed</w:t>
            </w:r>
          </w:p>
          <w:p w14:paraId="550B4F0A" w14:textId="77777777" w:rsidR="00436ECC" w:rsidRPr="00334116" w:rsidRDefault="00436ECC" w:rsidP="00C144CD">
            <w:pPr>
              <w:jc w:val="center"/>
              <w:rPr>
                <w:rFonts w:cs="Arial"/>
                <w:sz w:val="20"/>
                <w:szCs w:val="20"/>
              </w:rPr>
            </w:pPr>
            <w:r w:rsidRPr="00334116">
              <w:rPr>
                <w:rFonts w:cs="Arial"/>
                <w:sz w:val="20"/>
                <w:szCs w:val="20"/>
              </w:rPr>
              <w:t>MEX12-1</w:t>
            </w:r>
            <w:r>
              <w:rPr>
                <w:rFonts w:cs="Arial"/>
                <w:sz w:val="20"/>
                <w:szCs w:val="20"/>
              </w:rPr>
              <w:t xml:space="preserve">, </w:t>
            </w:r>
            <w:r w:rsidRPr="00334116">
              <w:rPr>
                <w:rFonts w:cs="Arial"/>
                <w:sz w:val="20"/>
                <w:szCs w:val="20"/>
              </w:rPr>
              <w:t>MEX12-2</w:t>
            </w:r>
          </w:p>
          <w:p w14:paraId="2DE4080D" w14:textId="77777777" w:rsidR="00436ECC" w:rsidRPr="00334116" w:rsidRDefault="00436ECC" w:rsidP="00C144CD">
            <w:pPr>
              <w:jc w:val="center"/>
              <w:rPr>
                <w:rFonts w:cs="Arial"/>
                <w:sz w:val="20"/>
                <w:szCs w:val="20"/>
              </w:rPr>
            </w:pPr>
            <w:r w:rsidRPr="00334116">
              <w:rPr>
                <w:rFonts w:cs="Arial"/>
                <w:sz w:val="20"/>
                <w:szCs w:val="20"/>
              </w:rPr>
              <w:t>MEX12-4</w:t>
            </w:r>
            <w:r>
              <w:rPr>
                <w:rFonts w:cs="Arial"/>
                <w:sz w:val="20"/>
                <w:szCs w:val="20"/>
              </w:rPr>
              <w:t xml:space="preserve">, </w:t>
            </w:r>
            <w:r w:rsidRPr="00334116">
              <w:rPr>
                <w:rFonts w:cs="Arial"/>
                <w:sz w:val="20"/>
                <w:szCs w:val="20"/>
              </w:rPr>
              <w:t>MEX12-7</w:t>
            </w:r>
          </w:p>
          <w:p w14:paraId="2015B743" w14:textId="77777777" w:rsidR="00436ECC" w:rsidRPr="00334116" w:rsidRDefault="00436ECC" w:rsidP="00C144CD">
            <w:pPr>
              <w:jc w:val="center"/>
              <w:rPr>
                <w:rFonts w:cs="Arial"/>
                <w:sz w:val="20"/>
                <w:szCs w:val="20"/>
              </w:rPr>
            </w:pPr>
            <w:r w:rsidRPr="00334116">
              <w:rPr>
                <w:rFonts w:cs="Arial"/>
                <w:sz w:val="20"/>
                <w:szCs w:val="20"/>
              </w:rPr>
              <w:t>MEX12-8</w:t>
            </w:r>
          </w:p>
        </w:tc>
        <w:tc>
          <w:tcPr>
            <w:tcW w:w="1047" w:type="pct"/>
            <w:shd w:val="clear" w:color="auto" w:fill="auto"/>
          </w:tcPr>
          <w:p w14:paraId="7C244553" w14:textId="77777777" w:rsidR="00436ECC" w:rsidRPr="00334116" w:rsidRDefault="00436ECC" w:rsidP="00C144CD">
            <w:pPr>
              <w:jc w:val="center"/>
              <w:rPr>
                <w:rFonts w:cs="Arial"/>
                <w:b/>
                <w:sz w:val="20"/>
                <w:szCs w:val="20"/>
              </w:rPr>
            </w:pPr>
            <w:r w:rsidRPr="00334116">
              <w:rPr>
                <w:rFonts w:cs="Arial"/>
                <w:b/>
                <w:sz w:val="20"/>
                <w:szCs w:val="20"/>
              </w:rPr>
              <w:t>Outcomes Assessed</w:t>
            </w:r>
          </w:p>
          <w:p w14:paraId="16848601" w14:textId="77777777" w:rsidR="00436ECC" w:rsidRPr="00334116" w:rsidRDefault="00436ECC" w:rsidP="00C144CD">
            <w:pPr>
              <w:jc w:val="center"/>
              <w:rPr>
                <w:rFonts w:cs="Arial"/>
                <w:sz w:val="20"/>
                <w:szCs w:val="20"/>
              </w:rPr>
            </w:pPr>
            <w:r w:rsidRPr="00334116">
              <w:rPr>
                <w:rFonts w:cs="Arial"/>
                <w:sz w:val="20"/>
                <w:szCs w:val="20"/>
              </w:rPr>
              <w:t>MEX12-1</w:t>
            </w:r>
            <w:r>
              <w:rPr>
                <w:rFonts w:cs="Arial"/>
                <w:sz w:val="20"/>
                <w:szCs w:val="20"/>
              </w:rPr>
              <w:t xml:space="preserve">, </w:t>
            </w:r>
            <w:r w:rsidRPr="00334116">
              <w:rPr>
                <w:rFonts w:cs="Arial"/>
                <w:sz w:val="20"/>
                <w:szCs w:val="20"/>
              </w:rPr>
              <w:t>MEX12-3</w:t>
            </w:r>
          </w:p>
          <w:p w14:paraId="751589C9" w14:textId="77777777" w:rsidR="00436ECC" w:rsidRPr="00334116" w:rsidRDefault="00436ECC" w:rsidP="00C144CD">
            <w:pPr>
              <w:jc w:val="center"/>
              <w:rPr>
                <w:rFonts w:cs="Arial"/>
                <w:sz w:val="20"/>
                <w:szCs w:val="20"/>
              </w:rPr>
            </w:pPr>
            <w:r w:rsidRPr="00334116">
              <w:rPr>
                <w:rFonts w:cs="Arial"/>
                <w:sz w:val="20"/>
                <w:szCs w:val="20"/>
              </w:rPr>
              <w:t>MEX12-4</w:t>
            </w:r>
            <w:r>
              <w:rPr>
                <w:rFonts w:cs="Arial"/>
                <w:sz w:val="20"/>
                <w:szCs w:val="20"/>
              </w:rPr>
              <w:t xml:space="preserve">, </w:t>
            </w:r>
            <w:r w:rsidRPr="00334116">
              <w:rPr>
                <w:rFonts w:cs="Arial"/>
                <w:sz w:val="20"/>
                <w:szCs w:val="20"/>
              </w:rPr>
              <w:t>MEX12-5</w:t>
            </w:r>
          </w:p>
          <w:p w14:paraId="5653D16A" w14:textId="77777777" w:rsidR="00436ECC" w:rsidRPr="00334116" w:rsidRDefault="00436ECC" w:rsidP="00C144CD">
            <w:pPr>
              <w:jc w:val="center"/>
              <w:rPr>
                <w:rFonts w:cs="Arial"/>
                <w:sz w:val="20"/>
                <w:szCs w:val="20"/>
              </w:rPr>
            </w:pPr>
            <w:r w:rsidRPr="00334116">
              <w:rPr>
                <w:rFonts w:cs="Arial"/>
                <w:sz w:val="20"/>
                <w:szCs w:val="20"/>
              </w:rPr>
              <w:t>MEX12-6</w:t>
            </w:r>
            <w:r>
              <w:rPr>
                <w:rFonts w:cs="Arial"/>
                <w:sz w:val="20"/>
                <w:szCs w:val="20"/>
              </w:rPr>
              <w:t xml:space="preserve">, </w:t>
            </w:r>
            <w:r w:rsidRPr="00334116">
              <w:rPr>
                <w:rFonts w:cs="Arial"/>
                <w:sz w:val="20"/>
                <w:szCs w:val="20"/>
              </w:rPr>
              <w:t>MEX12-7</w:t>
            </w:r>
          </w:p>
          <w:p w14:paraId="6895B0D6" w14:textId="77777777" w:rsidR="00436ECC" w:rsidRPr="00334116" w:rsidRDefault="00436ECC" w:rsidP="00C144CD">
            <w:pPr>
              <w:jc w:val="center"/>
              <w:rPr>
                <w:rFonts w:cs="Arial"/>
                <w:sz w:val="20"/>
                <w:szCs w:val="20"/>
              </w:rPr>
            </w:pPr>
            <w:r w:rsidRPr="00334116">
              <w:rPr>
                <w:rFonts w:cs="Arial"/>
                <w:sz w:val="20"/>
                <w:szCs w:val="20"/>
              </w:rPr>
              <w:t>MEX12-8</w:t>
            </w:r>
          </w:p>
        </w:tc>
        <w:tc>
          <w:tcPr>
            <w:tcW w:w="732" w:type="pct"/>
            <w:shd w:val="clear" w:color="auto" w:fill="auto"/>
            <w:tcMar>
              <w:top w:w="57" w:type="dxa"/>
              <w:left w:w="57" w:type="dxa"/>
              <w:bottom w:w="57" w:type="dxa"/>
              <w:right w:w="57" w:type="dxa"/>
            </w:tcMar>
          </w:tcPr>
          <w:p w14:paraId="51AE0012" w14:textId="77777777" w:rsidR="00436ECC" w:rsidRPr="00334116" w:rsidRDefault="00436ECC" w:rsidP="00C144CD">
            <w:pPr>
              <w:jc w:val="center"/>
              <w:rPr>
                <w:rFonts w:cs="Arial"/>
                <w:b/>
                <w:sz w:val="20"/>
                <w:szCs w:val="20"/>
              </w:rPr>
            </w:pPr>
            <w:r w:rsidRPr="00334116">
              <w:rPr>
                <w:rFonts w:cs="Arial"/>
                <w:b/>
                <w:sz w:val="20"/>
                <w:szCs w:val="20"/>
              </w:rPr>
              <w:t>Outcomes Assessed</w:t>
            </w:r>
          </w:p>
          <w:p w14:paraId="1B4595D2" w14:textId="77777777" w:rsidR="00436ECC" w:rsidRPr="00334116" w:rsidRDefault="00436ECC" w:rsidP="00C144CD">
            <w:pPr>
              <w:jc w:val="center"/>
              <w:rPr>
                <w:rFonts w:cs="Arial"/>
                <w:sz w:val="20"/>
                <w:szCs w:val="20"/>
              </w:rPr>
            </w:pPr>
            <w:r w:rsidRPr="00334116">
              <w:rPr>
                <w:rFonts w:cs="Arial"/>
                <w:sz w:val="20"/>
                <w:szCs w:val="20"/>
              </w:rPr>
              <w:t>MEX12-1 to</w:t>
            </w:r>
          </w:p>
          <w:p w14:paraId="5791669D" w14:textId="77777777" w:rsidR="00436ECC" w:rsidRPr="00334116" w:rsidRDefault="00436ECC" w:rsidP="00C144CD">
            <w:pPr>
              <w:jc w:val="center"/>
              <w:rPr>
                <w:rFonts w:cs="Arial"/>
                <w:sz w:val="20"/>
                <w:szCs w:val="20"/>
              </w:rPr>
            </w:pPr>
            <w:r w:rsidRPr="00334116">
              <w:rPr>
                <w:rFonts w:cs="Arial"/>
                <w:sz w:val="20"/>
                <w:szCs w:val="20"/>
              </w:rPr>
              <w:t>MEX12-8</w:t>
            </w:r>
          </w:p>
        </w:tc>
        <w:tc>
          <w:tcPr>
            <w:tcW w:w="619" w:type="pct"/>
            <w:vMerge/>
            <w:shd w:val="clear" w:color="auto" w:fill="auto"/>
            <w:tcMar>
              <w:top w:w="57" w:type="dxa"/>
              <w:left w:w="57" w:type="dxa"/>
              <w:bottom w:w="57" w:type="dxa"/>
              <w:right w:w="57" w:type="dxa"/>
            </w:tcMar>
          </w:tcPr>
          <w:p w14:paraId="001A8043" w14:textId="77777777" w:rsidR="00436ECC" w:rsidRPr="00334116" w:rsidRDefault="00436ECC" w:rsidP="00C144CD">
            <w:pPr>
              <w:rPr>
                <w:rFonts w:eastAsia="SimSun" w:cs="Arial"/>
                <w:sz w:val="20"/>
                <w:szCs w:val="20"/>
              </w:rPr>
            </w:pPr>
          </w:p>
        </w:tc>
      </w:tr>
      <w:tr w:rsidR="00436ECC" w:rsidRPr="00334116" w14:paraId="4F296AEB" w14:textId="77777777" w:rsidTr="00C144CD">
        <w:tc>
          <w:tcPr>
            <w:tcW w:w="732" w:type="pct"/>
            <w:shd w:val="clear" w:color="auto" w:fill="auto"/>
            <w:tcMar>
              <w:top w:w="57" w:type="dxa"/>
              <w:left w:w="57" w:type="dxa"/>
              <w:bottom w:w="57" w:type="dxa"/>
              <w:right w:w="57" w:type="dxa"/>
            </w:tcMar>
            <w:vAlign w:val="center"/>
          </w:tcPr>
          <w:p w14:paraId="7760F162" w14:textId="77777777" w:rsidR="00436ECC" w:rsidRPr="00334116" w:rsidRDefault="00436ECC" w:rsidP="00C144CD">
            <w:pPr>
              <w:rPr>
                <w:rFonts w:cs="Arial"/>
                <w:sz w:val="20"/>
                <w:szCs w:val="20"/>
              </w:rPr>
            </w:pPr>
            <w:r w:rsidRPr="00334116">
              <w:rPr>
                <w:rFonts w:cs="Arial"/>
                <w:sz w:val="20"/>
                <w:szCs w:val="20"/>
              </w:rPr>
              <w:t>Understanding, Fluency and Communicating</w:t>
            </w:r>
          </w:p>
        </w:tc>
        <w:tc>
          <w:tcPr>
            <w:tcW w:w="936" w:type="pct"/>
            <w:shd w:val="clear" w:color="auto" w:fill="auto"/>
            <w:tcMar>
              <w:top w:w="57" w:type="dxa"/>
              <w:left w:w="57" w:type="dxa"/>
              <w:bottom w:w="57" w:type="dxa"/>
              <w:right w:w="57" w:type="dxa"/>
            </w:tcMar>
            <w:vAlign w:val="center"/>
          </w:tcPr>
          <w:p w14:paraId="5D192362" w14:textId="74A8DDA4" w:rsidR="00436ECC" w:rsidRPr="00334116" w:rsidRDefault="00AE075F" w:rsidP="00C144CD">
            <w:pPr>
              <w:jc w:val="center"/>
              <w:rPr>
                <w:rFonts w:cs="Arial"/>
                <w:sz w:val="20"/>
                <w:szCs w:val="20"/>
              </w:rPr>
            </w:pPr>
            <w:r>
              <w:rPr>
                <w:rFonts w:cs="Arial"/>
                <w:sz w:val="20"/>
                <w:szCs w:val="20"/>
              </w:rPr>
              <w:t>5</w:t>
            </w:r>
          </w:p>
        </w:tc>
        <w:tc>
          <w:tcPr>
            <w:tcW w:w="934" w:type="pct"/>
            <w:shd w:val="clear" w:color="auto" w:fill="auto"/>
            <w:tcMar>
              <w:top w:w="57" w:type="dxa"/>
              <w:left w:w="57" w:type="dxa"/>
              <w:bottom w:w="57" w:type="dxa"/>
              <w:right w:w="57" w:type="dxa"/>
            </w:tcMar>
            <w:vAlign w:val="center"/>
          </w:tcPr>
          <w:p w14:paraId="286F507A" w14:textId="74AB2A14" w:rsidR="00436ECC" w:rsidRPr="00334116" w:rsidRDefault="00436ECC" w:rsidP="00C144CD">
            <w:pPr>
              <w:jc w:val="center"/>
              <w:rPr>
                <w:rFonts w:cs="Arial"/>
                <w:sz w:val="20"/>
                <w:szCs w:val="20"/>
              </w:rPr>
            </w:pPr>
            <w:r w:rsidRPr="00334116">
              <w:rPr>
                <w:rFonts w:cs="Arial"/>
                <w:sz w:val="20"/>
                <w:szCs w:val="20"/>
              </w:rPr>
              <w:t>1</w:t>
            </w:r>
            <w:r w:rsidR="00AE075F">
              <w:rPr>
                <w:rFonts w:cs="Arial"/>
                <w:sz w:val="20"/>
                <w:szCs w:val="20"/>
              </w:rPr>
              <w:t>5</w:t>
            </w:r>
          </w:p>
        </w:tc>
        <w:tc>
          <w:tcPr>
            <w:tcW w:w="1047" w:type="pct"/>
            <w:shd w:val="clear" w:color="auto" w:fill="auto"/>
            <w:vAlign w:val="center"/>
          </w:tcPr>
          <w:p w14:paraId="516F250C" w14:textId="4D3D3AEA" w:rsidR="00436ECC" w:rsidRPr="00334116" w:rsidRDefault="00AE075F" w:rsidP="00C144CD">
            <w:pPr>
              <w:jc w:val="center"/>
              <w:rPr>
                <w:rFonts w:cs="Arial"/>
                <w:sz w:val="20"/>
                <w:szCs w:val="20"/>
              </w:rPr>
            </w:pPr>
            <w:r>
              <w:rPr>
                <w:rFonts w:cs="Arial"/>
                <w:sz w:val="20"/>
                <w:szCs w:val="20"/>
              </w:rPr>
              <w:t>10</w:t>
            </w:r>
          </w:p>
        </w:tc>
        <w:tc>
          <w:tcPr>
            <w:tcW w:w="732" w:type="pct"/>
            <w:shd w:val="clear" w:color="auto" w:fill="auto"/>
            <w:tcMar>
              <w:top w:w="57" w:type="dxa"/>
              <w:left w:w="57" w:type="dxa"/>
              <w:bottom w:w="57" w:type="dxa"/>
              <w:right w:w="57" w:type="dxa"/>
            </w:tcMar>
            <w:vAlign w:val="center"/>
          </w:tcPr>
          <w:p w14:paraId="2FED1733" w14:textId="77777777" w:rsidR="00436ECC" w:rsidRPr="00334116" w:rsidRDefault="00436ECC" w:rsidP="00C144CD">
            <w:pPr>
              <w:jc w:val="center"/>
              <w:rPr>
                <w:rFonts w:cs="Arial"/>
                <w:sz w:val="20"/>
                <w:szCs w:val="20"/>
              </w:rPr>
            </w:pPr>
            <w:r w:rsidRPr="00334116">
              <w:rPr>
                <w:rFonts w:cs="Arial"/>
                <w:sz w:val="20"/>
                <w:szCs w:val="20"/>
              </w:rPr>
              <w:t>20</w:t>
            </w:r>
          </w:p>
        </w:tc>
        <w:tc>
          <w:tcPr>
            <w:tcW w:w="619" w:type="pct"/>
            <w:shd w:val="clear" w:color="auto" w:fill="auto"/>
            <w:tcMar>
              <w:top w:w="57" w:type="dxa"/>
              <w:left w:w="57" w:type="dxa"/>
              <w:bottom w:w="57" w:type="dxa"/>
              <w:right w:w="57" w:type="dxa"/>
            </w:tcMar>
            <w:vAlign w:val="center"/>
          </w:tcPr>
          <w:p w14:paraId="359FD133" w14:textId="77777777" w:rsidR="00436ECC" w:rsidRPr="00334116" w:rsidRDefault="00436ECC" w:rsidP="00C144CD">
            <w:pPr>
              <w:jc w:val="center"/>
              <w:rPr>
                <w:rFonts w:cs="Arial"/>
                <w:b/>
                <w:sz w:val="20"/>
                <w:szCs w:val="20"/>
              </w:rPr>
            </w:pPr>
            <w:r w:rsidRPr="00334116">
              <w:rPr>
                <w:rFonts w:cs="Arial"/>
                <w:b/>
                <w:sz w:val="20"/>
                <w:szCs w:val="20"/>
              </w:rPr>
              <w:t>50</w:t>
            </w:r>
          </w:p>
        </w:tc>
      </w:tr>
      <w:tr w:rsidR="00436ECC" w:rsidRPr="00334116" w14:paraId="12EA6F09" w14:textId="77777777" w:rsidTr="00C144CD">
        <w:trPr>
          <w:trHeight w:val="521"/>
        </w:trPr>
        <w:tc>
          <w:tcPr>
            <w:tcW w:w="732" w:type="pct"/>
            <w:shd w:val="clear" w:color="auto" w:fill="auto"/>
            <w:tcMar>
              <w:top w:w="57" w:type="dxa"/>
              <w:left w:w="57" w:type="dxa"/>
              <w:bottom w:w="57" w:type="dxa"/>
              <w:right w:w="57" w:type="dxa"/>
            </w:tcMar>
            <w:vAlign w:val="center"/>
          </w:tcPr>
          <w:p w14:paraId="02F7879A" w14:textId="77777777" w:rsidR="00436ECC" w:rsidRPr="00334116" w:rsidRDefault="00436ECC" w:rsidP="00C144CD">
            <w:pPr>
              <w:rPr>
                <w:rFonts w:cs="Arial"/>
                <w:sz w:val="20"/>
                <w:szCs w:val="20"/>
              </w:rPr>
            </w:pPr>
            <w:r w:rsidRPr="00334116">
              <w:rPr>
                <w:rFonts w:cs="Arial"/>
                <w:sz w:val="20"/>
                <w:szCs w:val="20"/>
              </w:rPr>
              <w:t>Problem Solving, Reasoning and Justification</w:t>
            </w:r>
          </w:p>
        </w:tc>
        <w:tc>
          <w:tcPr>
            <w:tcW w:w="936" w:type="pct"/>
            <w:shd w:val="clear" w:color="auto" w:fill="auto"/>
            <w:tcMar>
              <w:top w:w="57" w:type="dxa"/>
              <w:left w:w="57" w:type="dxa"/>
              <w:bottom w:w="57" w:type="dxa"/>
              <w:right w:w="57" w:type="dxa"/>
            </w:tcMar>
            <w:vAlign w:val="center"/>
          </w:tcPr>
          <w:p w14:paraId="6D19C455" w14:textId="3386E936" w:rsidR="00436ECC" w:rsidRPr="00334116" w:rsidRDefault="00436ECC" w:rsidP="00C144CD">
            <w:pPr>
              <w:jc w:val="center"/>
              <w:rPr>
                <w:rFonts w:cs="Arial"/>
                <w:sz w:val="20"/>
                <w:szCs w:val="20"/>
              </w:rPr>
            </w:pPr>
            <w:r w:rsidRPr="00334116">
              <w:rPr>
                <w:rFonts w:cs="Arial"/>
                <w:sz w:val="20"/>
                <w:szCs w:val="20"/>
              </w:rPr>
              <w:t>1</w:t>
            </w:r>
            <w:r w:rsidR="00AE075F">
              <w:rPr>
                <w:rFonts w:cs="Arial"/>
                <w:sz w:val="20"/>
                <w:szCs w:val="20"/>
              </w:rPr>
              <w:t>5</w:t>
            </w:r>
          </w:p>
        </w:tc>
        <w:tc>
          <w:tcPr>
            <w:tcW w:w="934" w:type="pct"/>
            <w:shd w:val="clear" w:color="auto" w:fill="auto"/>
            <w:tcMar>
              <w:top w:w="57" w:type="dxa"/>
              <w:left w:w="57" w:type="dxa"/>
              <w:bottom w:w="57" w:type="dxa"/>
              <w:right w:w="57" w:type="dxa"/>
            </w:tcMar>
            <w:vAlign w:val="center"/>
          </w:tcPr>
          <w:p w14:paraId="108DE33A" w14:textId="1A09BA24" w:rsidR="00436ECC" w:rsidRPr="00334116" w:rsidRDefault="00436ECC" w:rsidP="00C144CD">
            <w:pPr>
              <w:jc w:val="center"/>
              <w:rPr>
                <w:rFonts w:cs="Arial"/>
                <w:sz w:val="20"/>
                <w:szCs w:val="20"/>
              </w:rPr>
            </w:pPr>
            <w:r w:rsidRPr="00334116">
              <w:rPr>
                <w:rFonts w:cs="Arial"/>
                <w:sz w:val="20"/>
                <w:szCs w:val="20"/>
              </w:rPr>
              <w:t>1</w:t>
            </w:r>
            <w:r w:rsidR="00AE075F">
              <w:rPr>
                <w:rFonts w:cs="Arial"/>
                <w:sz w:val="20"/>
                <w:szCs w:val="20"/>
              </w:rPr>
              <w:t>0</w:t>
            </w:r>
          </w:p>
        </w:tc>
        <w:tc>
          <w:tcPr>
            <w:tcW w:w="1047" w:type="pct"/>
            <w:shd w:val="clear" w:color="auto" w:fill="auto"/>
            <w:vAlign w:val="center"/>
          </w:tcPr>
          <w:p w14:paraId="2E52D34E" w14:textId="77777777" w:rsidR="00436ECC" w:rsidRPr="00334116" w:rsidRDefault="00436ECC" w:rsidP="00C144CD">
            <w:pPr>
              <w:jc w:val="center"/>
              <w:rPr>
                <w:rFonts w:cs="Arial"/>
                <w:sz w:val="20"/>
                <w:szCs w:val="20"/>
              </w:rPr>
            </w:pPr>
            <w:r w:rsidRPr="00334116">
              <w:rPr>
                <w:rFonts w:cs="Arial"/>
                <w:sz w:val="20"/>
                <w:szCs w:val="20"/>
              </w:rPr>
              <w:t>15</w:t>
            </w:r>
          </w:p>
        </w:tc>
        <w:tc>
          <w:tcPr>
            <w:tcW w:w="732" w:type="pct"/>
            <w:shd w:val="clear" w:color="auto" w:fill="auto"/>
            <w:tcMar>
              <w:top w:w="57" w:type="dxa"/>
              <w:left w:w="57" w:type="dxa"/>
              <w:bottom w:w="57" w:type="dxa"/>
              <w:right w:w="57" w:type="dxa"/>
            </w:tcMar>
            <w:vAlign w:val="center"/>
          </w:tcPr>
          <w:p w14:paraId="3A8129C2" w14:textId="77777777" w:rsidR="00436ECC" w:rsidRPr="00334116" w:rsidRDefault="00436ECC" w:rsidP="00C144CD">
            <w:pPr>
              <w:jc w:val="center"/>
              <w:rPr>
                <w:rFonts w:cs="Arial"/>
                <w:sz w:val="20"/>
                <w:szCs w:val="20"/>
              </w:rPr>
            </w:pPr>
            <w:r w:rsidRPr="00334116">
              <w:rPr>
                <w:rFonts w:cs="Arial"/>
                <w:sz w:val="20"/>
                <w:szCs w:val="20"/>
              </w:rPr>
              <w:t>10</w:t>
            </w:r>
          </w:p>
        </w:tc>
        <w:tc>
          <w:tcPr>
            <w:tcW w:w="619" w:type="pct"/>
            <w:shd w:val="clear" w:color="auto" w:fill="auto"/>
            <w:tcMar>
              <w:top w:w="57" w:type="dxa"/>
              <w:left w:w="57" w:type="dxa"/>
              <w:bottom w:w="57" w:type="dxa"/>
              <w:right w:w="57" w:type="dxa"/>
            </w:tcMar>
            <w:vAlign w:val="center"/>
          </w:tcPr>
          <w:p w14:paraId="082BC9D4" w14:textId="77777777" w:rsidR="00436ECC" w:rsidRPr="00334116" w:rsidRDefault="00436ECC" w:rsidP="00C144CD">
            <w:pPr>
              <w:jc w:val="center"/>
              <w:rPr>
                <w:rFonts w:cs="Arial"/>
                <w:b/>
                <w:sz w:val="20"/>
                <w:szCs w:val="20"/>
              </w:rPr>
            </w:pPr>
            <w:r w:rsidRPr="00334116">
              <w:rPr>
                <w:rFonts w:cs="Arial"/>
                <w:b/>
                <w:sz w:val="20"/>
                <w:szCs w:val="20"/>
              </w:rPr>
              <w:t>50</w:t>
            </w:r>
          </w:p>
        </w:tc>
      </w:tr>
      <w:tr w:rsidR="00436ECC" w:rsidRPr="00334116" w14:paraId="1A14FC96" w14:textId="77777777" w:rsidTr="00C144CD">
        <w:tc>
          <w:tcPr>
            <w:tcW w:w="732" w:type="pct"/>
            <w:shd w:val="clear" w:color="auto" w:fill="auto"/>
            <w:tcMar>
              <w:top w:w="57" w:type="dxa"/>
              <w:left w:w="57" w:type="dxa"/>
              <w:bottom w:w="57" w:type="dxa"/>
              <w:right w:w="57" w:type="dxa"/>
            </w:tcMar>
          </w:tcPr>
          <w:p w14:paraId="46B25568" w14:textId="77777777" w:rsidR="00436ECC" w:rsidRPr="00334116" w:rsidRDefault="00436ECC" w:rsidP="00C144CD">
            <w:pPr>
              <w:rPr>
                <w:rFonts w:cs="Arial"/>
                <w:b/>
                <w:sz w:val="20"/>
                <w:szCs w:val="20"/>
              </w:rPr>
            </w:pPr>
            <w:r w:rsidRPr="00334116">
              <w:rPr>
                <w:rFonts w:cs="Arial"/>
                <w:b/>
                <w:sz w:val="20"/>
                <w:szCs w:val="20"/>
              </w:rPr>
              <w:t>Total %</w:t>
            </w:r>
          </w:p>
        </w:tc>
        <w:tc>
          <w:tcPr>
            <w:tcW w:w="936" w:type="pct"/>
            <w:shd w:val="clear" w:color="auto" w:fill="auto"/>
            <w:tcMar>
              <w:top w:w="57" w:type="dxa"/>
              <w:left w:w="57" w:type="dxa"/>
              <w:bottom w:w="57" w:type="dxa"/>
              <w:right w:w="57" w:type="dxa"/>
            </w:tcMar>
            <w:vAlign w:val="center"/>
          </w:tcPr>
          <w:p w14:paraId="428345E8" w14:textId="7CFA7DE3" w:rsidR="00436ECC" w:rsidRPr="00334116" w:rsidRDefault="00436ECC" w:rsidP="00C144CD">
            <w:pPr>
              <w:jc w:val="center"/>
              <w:rPr>
                <w:rFonts w:cs="Arial"/>
                <w:b/>
                <w:sz w:val="20"/>
                <w:szCs w:val="20"/>
              </w:rPr>
            </w:pPr>
            <w:r w:rsidRPr="00334116">
              <w:rPr>
                <w:rFonts w:cs="Arial"/>
                <w:b/>
                <w:sz w:val="20"/>
                <w:szCs w:val="20"/>
              </w:rPr>
              <w:t>2</w:t>
            </w:r>
            <w:r w:rsidR="00AE075F">
              <w:rPr>
                <w:rFonts w:cs="Arial"/>
                <w:b/>
                <w:sz w:val="20"/>
                <w:szCs w:val="20"/>
              </w:rPr>
              <w:t>0</w:t>
            </w:r>
          </w:p>
        </w:tc>
        <w:tc>
          <w:tcPr>
            <w:tcW w:w="934" w:type="pct"/>
            <w:shd w:val="clear" w:color="auto" w:fill="auto"/>
            <w:tcMar>
              <w:top w:w="57" w:type="dxa"/>
              <w:left w:w="57" w:type="dxa"/>
              <w:bottom w:w="57" w:type="dxa"/>
              <w:right w:w="57" w:type="dxa"/>
            </w:tcMar>
            <w:vAlign w:val="center"/>
          </w:tcPr>
          <w:p w14:paraId="411DA7ED" w14:textId="77777777" w:rsidR="00436ECC" w:rsidRPr="00334116" w:rsidRDefault="00436ECC" w:rsidP="00C144CD">
            <w:pPr>
              <w:jc w:val="center"/>
              <w:rPr>
                <w:rFonts w:cs="Arial"/>
                <w:b/>
                <w:sz w:val="20"/>
                <w:szCs w:val="20"/>
              </w:rPr>
            </w:pPr>
            <w:r w:rsidRPr="00334116">
              <w:rPr>
                <w:rFonts w:cs="Arial"/>
                <w:b/>
                <w:sz w:val="20"/>
                <w:szCs w:val="20"/>
              </w:rPr>
              <w:t>25</w:t>
            </w:r>
          </w:p>
        </w:tc>
        <w:tc>
          <w:tcPr>
            <w:tcW w:w="1047" w:type="pct"/>
            <w:shd w:val="clear" w:color="auto" w:fill="auto"/>
            <w:vAlign w:val="center"/>
          </w:tcPr>
          <w:p w14:paraId="29C0165A" w14:textId="24DB8BDB" w:rsidR="00436ECC" w:rsidRPr="00334116" w:rsidRDefault="00436ECC" w:rsidP="00C144CD">
            <w:pPr>
              <w:jc w:val="center"/>
              <w:rPr>
                <w:rFonts w:cs="Arial"/>
                <w:b/>
                <w:sz w:val="20"/>
                <w:szCs w:val="20"/>
              </w:rPr>
            </w:pPr>
            <w:r w:rsidRPr="00334116">
              <w:rPr>
                <w:rFonts w:cs="Arial"/>
                <w:b/>
                <w:sz w:val="20"/>
                <w:szCs w:val="20"/>
              </w:rPr>
              <w:t>2</w:t>
            </w:r>
            <w:r w:rsidR="00AE075F">
              <w:rPr>
                <w:rFonts w:cs="Arial"/>
                <w:b/>
                <w:sz w:val="20"/>
                <w:szCs w:val="20"/>
              </w:rPr>
              <w:t>5</w:t>
            </w:r>
          </w:p>
        </w:tc>
        <w:tc>
          <w:tcPr>
            <w:tcW w:w="732" w:type="pct"/>
            <w:shd w:val="clear" w:color="auto" w:fill="auto"/>
            <w:tcMar>
              <w:top w:w="57" w:type="dxa"/>
              <w:left w:w="57" w:type="dxa"/>
              <w:bottom w:w="57" w:type="dxa"/>
              <w:right w:w="57" w:type="dxa"/>
            </w:tcMar>
            <w:vAlign w:val="center"/>
          </w:tcPr>
          <w:p w14:paraId="492639B6" w14:textId="77777777" w:rsidR="00436ECC" w:rsidRPr="00334116" w:rsidRDefault="00436ECC" w:rsidP="00C144CD">
            <w:pPr>
              <w:jc w:val="center"/>
              <w:rPr>
                <w:rFonts w:cs="Arial"/>
                <w:b/>
                <w:sz w:val="20"/>
                <w:szCs w:val="20"/>
              </w:rPr>
            </w:pPr>
            <w:r w:rsidRPr="00334116">
              <w:rPr>
                <w:rFonts w:cs="Arial"/>
                <w:b/>
                <w:sz w:val="20"/>
                <w:szCs w:val="20"/>
              </w:rPr>
              <w:t>30</w:t>
            </w:r>
          </w:p>
        </w:tc>
        <w:tc>
          <w:tcPr>
            <w:tcW w:w="619" w:type="pct"/>
            <w:shd w:val="clear" w:color="auto" w:fill="auto"/>
            <w:tcMar>
              <w:top w:w="57" w:type="dxa"/>
              <w:left w:w="57" w:type="dxa"/>
              <w:bottom w:w="57" w:type="dxa"/>
              <w:right w:w="57" w:type="dxa"/>
            </w:tcMar>
            <w:vAlign w:val="center"/>
          </w:tcPr>
          <w:p w14:paraId="5A80CBBD" w14:textId="77777777" w:rsidR="00436ECC" w:rsidRPr="00334116" w:rsidRDefault="00436ECC" w:rsidP="00C144CD">
            <w:pPr>
              <w:jc w:val="center"/>
              <w:rPr>
                <w:rFonts w:cs="Arial"/>
                <w:b/>
                <w:sz w:val="20"/>
                <w:szCs w:val="20"/>
              </w:rPr>
            </w:pPr>
            <w:r w:rsidRPr="00334116">
              <w:rPr>
                <w:rFonts w:cs="Arial"/>
                <w:b/>
                <w:sz w:val="20"/>
                <w:szCs w:val="20"/>
              </w:rPr>
              <w:t>100</w:t>
            </w:r>
          </w:p>
        </w:tc>
      </w:tr>
    </w:tbl>
    <w:p w14:paraId="322AC1B0" w14:textId="77777777" w:rsidR="00436ECC" w:rsidRPr="00F30DA0" w:rsidRDefault="00436ECC" w:rsidP="00436ECC">
      <w:pPr>
        <w:ind w:left="1701" w:hanging="1701"/>
        <w:rPr>
          <w:b/>
          <w:sz w:val="20"/>
          <w:szCs w:val="20"/>
        </w:rPr>
      </w:pPr>
      <w:r w:rsidRPr="00F30DA0">
        <w:rPr>
          <w:b/>
          <w:sz w:val="20"/>
          <w:szCs w:val="20"/>
        </w:rPr>
        <w:t>The Mathematics Extension 1 Year 12 course should be taught prior to or concurrently with this course.</w:t>
      </w:r>
    </w:p>
    <w:p w14:paraId="2D554372" w14:textId="77777777" w:rsidR="00436ECC" w:rsidRDefault="00436ECC" w:rsidP="00436ECC">
      <w:pPr>
        <w:pStyle w:val="ListParagraph"/>
        <w:ind w:left="851" w:hanging="851"/>
        <w:contextualSpacing/>
        <w:rPr>
          <w:rFonts w:cs="Arial"/>
          <w:color w:val="000000"/>
          <w:sz w:val="22"/>
          <w:szCs w:val="22"/>
        </w:rPr>
      </w:pPr>
    </w:p>
    <w:p w14:paraId="3B094355" w14:textId="77777777" w:rsidR="00436ECC" w:rsidRPr="00F30DA0" w:rsidRDefault="00436ECC" w:rsidP="00436ECC">
      <w:pPr>
        <w:rPr>
          <w:b/>
          <w:sz w:val="20"/>
          <w:szCs w:val="20"/>
        </w:rPr>
      </w:pPr>
      <w:r w:rsidRPr="00F30DA0">
        <w:rPr>
          <w:b/>
          <w:sz w:val="20"/>
          <w:szCs w:val="20"/>
        </w:rPr>
        <w:t>Outcomes for the Mathematics Extension 2 HSC Course</w:t>
      </w:r>
    </w:p>
    <w:p w14:paraId="6D68E254" w14:textId="77777777" w:rsidR="00436ECC" w:rsidRPr="00F30DA0" w:rsidRDefault="00436ECC" w:rsidP="00436ECC">
      <w:pPr>
        <w:jc w:val="both"/>
        <w:rPr>
          <w:rFonts w:cs="Arial"/>
          <w:b/>
          <w:sz w:val="20"/>
          <w:szCs w:val="20"/>
        </w:rPr>
      </w:pPr>
    </w:p>
    <w:p w14:paraId="6BBF912C" w14:textId="77777777" w:rsidR="00436ECC" w:rsidRPr="00F30DA0" w:rsidRDefault="00436ECC" w:rsidP="00436ECC">
      <w:pPr>
        <w:pStyle w:val="Default"/>
        <w:ind w:left="1134" w:hanging="1134"/>
        <w:jc w:val="both"/>
        <w:rPr>
          <w:rFonts w:ascii="Arial" w:hAnsi="Arial"/>
          <w:bCs/>
          <w:sz w:val="20"/>
          <w:szCs w:val="20"/>
        </w:rPr>
      </w:pPr>
      <w:r w:rsidRPr="00F30DA0">
        <w:rPr>
          <w:rFonts w:ascii="Arial" w:hAnsi="Arial"/>
          <w:bCs/>
          <w:sz w:val="20"/>
          <w:szCs w:val="20"/>
        </w:rPr>
        <w:t>A student:</w:t>
      </w:r>
    </w:p>
    <w:p w14:paraId="2F312B1D" w14:textId="77777777" w:rsidR="00436ECC" w:rsidRPr="00F30DA0" w:rsidRDefault="00436ECC" w:rsidP="00436ECC">
      <w:pPr>
        <w:pStyle w:val="ListParagraph"/>
        <w:ind w:left="0"/>
        <w:contextualSpacing/>
        <w:rPr>
          <w:sz w:val="20"/>
          <w:szCs w:val="20"/>
        </w:rPr>
      </w:pPr>
      <w:r w:rsidRPr="00F30DA0">
        <w:rPr>
          <w:sz w:val="20"/>
          <w:szCs w:val="20"/>
        </w:rPr>
        <w:t>MEX12-1</w:t>
      </w:r>
      <w:r>
        <w:rPr>
          <w:sz w:val="20"/>
          <w:szCs w:val="20"/>
        </w:rPr>
        <w:t xml:space="preserve"> </w:t>
      </w:r>
      <w:r w:rsidRPr="00F30DA0">
        <w:rPr>
          <w:sz w:val="20"/>
          <w:szCs w:val="20"/>
        </w:rPr>
        <w:t>understands and uses different representations of numbers and functions to model, prove results and find solutions to problems in a variety of contexts</w:t>
      </w:r>
    </w:p>
    <w:p w14:paraId="0C4FC131" w14:textId="77777777" w:rsidR="00436ECC" w:rsidRPr="00F30DA0" w:rsidRDefault="00436ECC" w:rsidP="00436ECC">
      <w:pPr>
        <w:pStyle w:val="ListParagraph"/>
        <w:ind w:left="0"/>
        <w:contextualSpacing/>
        <w:rPr>
          <w:sz w:val="20"/>
          <w:szCs w:val="20"/>
        </w:rPr>
      </w:pPr>
      <w:r>
        <w:rPr>
          <w:sz w:val="20"/>
          <w:szCs w:val="20"/>
        </w:rPr>
        <w:t xml:space="preserve">MEX12-2 </w:t>
      </w:r>
      <w:r w:rsidRPr="00F30DA0">
        <w:rPr>
          <w:sz w:val="20"/>
          <w:szCs w:val="20"/>
        </w:rPr>
        <w:t>chooses appropriate strategies to construct arguments and proofs in both practical and abstract settings</w:t>
      </w:r>
    </w:p>
    <w:p w14:paraId="6AB33D7B" w14:textId="77777777" w:rsidR="00436ECC" w:rsidRPr="00F30DA0" w:rsidRDefault="00436ECC" w:rsidP="00436ECC">
      <w:pPr>
        <w:pStyle w:val="ListParagraph"/>
        <w:ind w:left="0"/>
        <w:contextualSpacing/>
        <w:rPr>
          <w:sz w:val="20"/>
          <w:szCs w:val="20"/>
        </w:rPr>
      </w:pPr>
      <w:r>
        <w:rPr>
          <w:sz w:val="20"/>
          <w:szCs w:val="20"/>
        </w:rPr>
        <w:t xml:space="preserve">MEX12-3 </w:t>
      </w:r>
      <w:r w:rsidRPr="00F30DA0">
        <w:rPr>
          <w:sz w:val="20"/>
          <w:szCs w:val="20"/>
        </w:rPr>
        <w:t>uses vectors to model and solve problems in two and three dimensions</w:t>
      </w:r>
    </w:p>
    <w:p w14:paraId="794A78DD" w14:textId="77777777" w:rsidR="00436ECC" w:rsidRPr="00F30DA0" w:rsidRDefault="00436ECC" w:rsidP="00436ECC">
      <w:pPr>
        <w:pStyle w:val="ListParagraph"/>
        <w:ind w:left="0"/>
        <w:contextualSpacing/>
        <w:rPr>
          <w:sz w:val="20"/>
          <w:szCs w:val="20"/>
        </w:rPr>
      </w:pPr>
      <w:r>
        <w:rPr>
          <w:sz w:val="20"/>
          <w:szCs w:val="20"/>
        </w:rPr>
        <w:t xml:space="preserve">MEX12-4 </w:t>
      </w:r>
      <w:r w:rsidRPr="00F30DA0">
        <w:rPr>
          <w:sz w:val="20"/>
          <w:szCs w:val="20"/>
        </w:rPr>
        <w:t>uses the relationship between algebraic and geometric representations of complex numbers and complex number techniques to prove results, model and solve problems</w:t>
      </w:r>
    </w:p>
    <w:p w14:paraId="390BA6AE" w14:textId="77777777" w:rsidR="00436ECC" w:rsidRPr="00F30DA0" w:rsidRDefault="00436ECC" w:rsidP="00436ECC">
      <w:pPr>
        <w:pStyle w:val="ListParagraph"/>
        <w:ind w:left="0"/>
        <w:contextualSpacing/>
        <w:rPr>
          <w:sz w:val="20"/>
          <w:szCs w:val="20"/>
        </w:rPr>
      </w:pPr>
      <w:r>
        <w:rPr>
          <w:sz w:val="20"/>
          <w:szCs w:val="20"/>
        </w:rPr>
        <w:t xml:space="preserve">MEX12-5 </w:t>
      </w:r>
      <w:r w:rsidRPr="00F30DA0">
        <w:rPr>
          <w:sz w:val="20"/>
          <w:szCs w:val="20"/>
        </w:rPr>
        <w:t>applies techniques of integration to structured and unstructured problems</w:t>
      </w:r>
    </w:p>
    <w:p w14:paraId="0F062660" w14:textId="77777777" w:rsidR="00436ECC" w:rsidRPr="00F30DA0" w:rsidRDefault="00436ECC" w:rsidP="00436ECC">
      <w:pPr>
        <w:pStyle w:val="ListParagraph"/>
        <w:ind w:left="0"/>
        <w:contextualSpacing/>
        <w:rPr>
          <w:sz w:val="20"/>
          <w:szCs w:val="20"/>
        </w:rPr>
      </w:pPr>
      <w:r>
        <w:rPr>
          <w:sz w:val="20"/>
          <w:szCs w:val="20"/>
        </w:rPr>
        <w:t xml:space="preserve">MEX12-6 </w:t>
      </w:r>
      <w:r w:rsidRPr="00F30DA0">
        <w:rPr>
          <w:sz w:val="20"/>
          <w:szCs w:val="20"/>
        </w:rPr>
        <w:t>uses mechanics to model and solve practical problems</w:t>
      </w:r>
    </w:p>
    <w:p w14:paraId="79FAD716" w14:textId="77777777" w:rsidR="00436ECC" w:rsidRPr="00F30DA0" w:rsidRDefault="00436ECC" w:rsidP="00436ECC">
      <w:pPr>
        <w:pStyle w:val="ListParagraph"/>
        <w:ind w:left="0"/>
        <w:contextualSpacing/>
        <w:rPr>
          <w:sz w:val="20"/>
          <w:szCs w:val="20"/>
        </w:rPr>
      </w:pPr>
      <w:r>
        <w:rPr>
          <w:sz w:val="20"/>
          <w:szCs w:val="20"/>
        </w:rPr>
        <w:t xml:space="preserve">MEX12-7 </w:t>
      </w:r>
      <w:r w:rsidRPr="00F30DA0">
        <w:rPr>
          <w:sz w:val="20"/>
          <w:szCs w:val="20"/>
        </w:rPr>
        <w:t>applies various mathematical techniques and concepts to model and solve structured, unstructured and multi-step problems</w:t>
      </w:r>
    </w:p>
    <w:p w14:paraId="271A5942" w14:textId="77777777" w:rsidR="00436ECC" w:rsidRPr="00F30DA0" w:rsidRDefault="00436ECC" w:rsidP="00436ECC">
      <w:pPr>
        <w:pStyle w:val="ListParagraph"/>
        <w:ind w:left="0"/>
        <w:contextualSpacing/>
        <w:rPr>
          <w:sz w:val="20"/>
          <w:szCs w:val="20"/>
        </w:rPr>
      </w:pPr>
      <w:r>
        <w:rPr>
          <w:sz w:val="20"/>
          <w:szCs w:val="20"/>
        </w:rPr>
        <w:t xml:space="preserve">MEX12-8 </w:t>
      </w:r>
      <w:r w:rsidRPr="00F30DA0">
        <w:rPr>
          <w:sz w:val="20"/>
          <w:szCs w:val="20"/>
        </w:rPr>
        <w:t>communicates and justifies abstract ideas and relationships using appropriate language, notation and logical argument</w:t>
      </w:r>
    </w:p>
    <w:p w14:paraId="38DF12F7" w14:textId="77777777" w:rsidR="00436ECC" w:rsidRPr="00AE5530" w:rsidRDefault="00436ECC" w:rsidP="00436ECC">
      <w:pPr>
        <w:pStyle w:val="Heading2"/>
      </w:pPr>
    </w:p>
    <w:p w14:paraId="60E76D56" w14:textId="77777777" w:rsidR="00436ECC" w:rsidRDefault="00436ECC">
      <w:pPr>
        <w:pBdr>
          <w:top w:val="nil"/>
          <w:left w:val="nil"/>
          <w:bottom w:val="nil"/>
          <w:right w:val="nil"/>
          <w:between w:val="nil"/>
        </w:pBdr>
        <w:ind w:left="851" w:hanging="851"/>
        <w:rPr>
          <w:rFonts w:eastAsia="Arial" w:cs="Arial"/>
          <w:color w:val="000000"/>
          <w:sz w:val="20"/>
          <w:szCs w:val="20"/>
        </w:rPr>
        <w:sectPr w:rsidR="00436ECC"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295A73C1" w14:textId="77777777" w:rsidR="002B7F90" w:rsidRDefault="00656AE0">
      <w:pPr>
        <w:pStyle w:val="Heading1"/>
      </w:pPr>
      <w:bookmarkStart w:id="71" w:name="_Toc119403241"/>
      <w:r>
        <w:lastRenderedPageBreak/>
        <w:t>PDHPE Faculty</w:t>
      </w:r>
      <w:bookmarkEnd w:id="71"/>
    </w:p>
    <w:p w14:paraId="0E178217" w14:textId="77777777" w:rsidR="002B7F90" w:rsidRDefault="00656AE0">
      <w:pPr>
        <w:pStyle w:val="Heading2"/>
      </w:pPr>
      <w:bookmarkStart w:id="72" w:name="_Toc119403242"/>
      <w:r>
        <w:t>Personal Development, Health and Physical Education (PDHPE)</w:t>
      </w:r>
      <w:bookmarkEnd w:id="72"/>
    </w:p>
    <w:p w14:paraId="36E67111" w14:textId="77777777" w:rsidR="002B7F90" w:rsidRDefault="00656AE0">
      <w:pPr>
        <w:jc w:val="center"/>
      </w:pPr>
      <w:r>
        <w:rPr>
          <w:i/>
        </w:rPr>
        <w:t>(Board Developed Course – 2 Units)</w:t>
      </w:r>
    </w:p>
    <w:p w14:paraId="418C624E" w14:textId="77777777" w:rsidR="002B7F90" w:rsidRDefault="002B7F90">
      <w:pPr>
        <w:pBdr>
          <w:top w:val="nil"/>
          <w:left w:val="nil"/>
          <w:bottom w:val="nil"/>
          <w:right w:val="nil"/>
          <w:between w:val="nil"/>
        </w:pBdr>
        <w:rPr>
          <w:rFonts w:eastAsia="Arial" w:cs="Arial"/>
          <w:color w:val="000000"/>
          <w:sz w:val="20"/>
          <w:szCs w:val="20"/>
        </w:rPr>
      </w:pPr>
    </w:p>
    <w:p w14:paraId="41A42EF7" w14:textId="2387B405" w:rsidR="002B7F90" w:rsidRDefault="00656AE0">
      <w:pPr>
        <w:rPr>
          <w:b/>
          <w:sz w:val="24"/>
          <w:u w:val="single"/>
        </w:rPr>
      </w:pPr>
      <w:r w:rsidRPr="005176D7">
        <w:rPr>
          <w:b/>
          <w:sz w:val="24"/>
          <w:u w:val="single"/>
        </w:rPr>
        <w:t>Year 12 202</w:t>
      </w:r>
      <w:r w:rsidR="005B1976">
        <w:rPr>
          <w:b/>
          <w:sz w:val="24"/>
          <w:u w:val="single"/>
        </w:rPr>
        <w:t>3</w:t>
      </w:r>
      <w:r w:rsidRPr="005176D7">
        <w:rPr>
          <w:b/>
          <w:sz w:val="24"/>
          <w:u w:val="single"/>
        </w:rPr>
        <w:t xml:space="preserve"> HSC Assessment Schedule</w:t>
      </w:r>
    </w:p>
    <w:p w14:paraId="52AA9165" w14:textId="77777777" w:rsidR="002B7F90" w:rsidRDefault="002B7F90">
      <w:pPr>
        <w:rPr>
          <w:sz w:val="20"/>
          <w:szCs w:val="20"/>
        </w:rPr>
      </w:pPr>
    </w:p>
    <w:tbl>
      <w:tblPr>
        <w:tblW w:w="10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744"/>
        <w:gridCol w:w="1744"/>
        <w:gridCol w:w="1744"/>
        <w:gridCol w:w="1845"/>
        <w:gridCol w:w="1641"/>
        <w:gridCol w:w="1476"/>
      </w:tblGrid>
      <w:tr w:rsidR="005B1976" w14:paraId="30898810" w14:textId="77777777" w:rsidTr="00FD2E06">
        <w:tc>
          <w:tcPr>
            <w:tcW w:w="1744" w:type="dxa"/>
            <w:vMerge w:val="restart"/>
            <w:shd w:val="clear" w:color="auto" w:fill="D9D9D9" w:themeFill="background1" w:themeFillShade="D9"/>
            <w:tcMar>
              <w:top w:w="57" w:type="dxa"/>
              <w:left w:w="57" w:type="dxa"/>
              <w:bottom w:w="57" w:type="dxa"/>
              <w:right w:w="57" w:type="dxa"/>
            </w:tcMar>
          </w:tcPr>
          <w:p w14:paraId="4B5C06A6" w14:textId="77777777" w:rsidR="005B1976" w:rsidRDefault="005B1976" w:rsidP="00FD2E06">
            <w:pPr>
              <w:jc w:val="center"/>
              <w:rPr>
                <w:b/>
                <w:sz w:val="20"/>
                <w:szCs w:val="20"/>
              </w:rPr>
            </w:pPr>
            <w:r>
              <w:rPr>
                <w:b/>
                <w:sz w:val="20"/>
                <w:szCs w:val="20"/>
              </w:rPr>
              <w:t>Component</w:t>
            </w:r>
          </w:p>
        </w:tc>
        <w:tc>
          <w:tcPr>
            <w:tcW w:w="1744" w:type="dxa"/>
            <w:shd w:val="clear" w:color="auto" w:fill="D9D9D9" w:themeFill="background1" w:themeFillShade="D9"/>
            <w:tcMar>
              <w:top w:w="57" w:type="dxa"/>
              <w:left w:w="57" w:type="dxa"/>
              <w:bottom w:w="57" w:type="dxa"/>
              <w:right w:w="57" w:type="dxa"/>
            </w:tcMar>
          </w:tcPr>
          <w:p w14:paraId="2477F050" w14:textId="77777777" w:rsidR="005B1976" w:rsidRDefault="005B1976" w:rsidP="00FD2E06">
            <w:pPr>
              <w:jc w:val="center"/>
              <w:rPr>
                <w:b/>
                <w:sz w:val="20"/>
                <w:szCs w:val="20"/>
              </w:rPr>
            </w:pPr>
            <w:r>
              <w:rPr>
                <w:b/>
                <w:sz w:val="20"/>
                <w:szCs w:val="20"/>
              </w:rPr>
              <w:t>Task 1</w:t>
            </w:r>
          </w:p>
        </w:tc>
        <w:tc>
          <w:tcPr>
            <w:tcW w:w="1744" w:type="dxa"/>
            <w:shd w:val="clear" w:color="auto" w:fill="D9D9D9" w:themeFill="background1" w:themeFillShade="D9"/>
            <w:tcMar>
              <w:top w:w="57" w:type="dxa"/>
              <w:left w:w="57" w:type="dxa"/>
              <w:bottom w:w="57" w:type="dxa"/>
              <w:right w:w="57" w:type="dxa"/>
            </w:tcMar>
          </w:tcPr>
          <w:p w14:paraId="284AF705" w14:textId="77777777" w:rsidR="005B1976" w:rsidRDefault="005B1976" w:rsidP="00FD2E06">
            <w:pPr>
              <w:jc w:val="center"/>
              <w:rPr>
                <w:b/>
                <w:sz w:val="20"/>
                <w:szCs w:val="20"/>
              </w:rPr>
            </w:pPr>
            <w:r>
              <w:rPr>
                <w:b/>
                <w:sz w:val="20"/>
                <w:szCs w:val="20"/>
              </w:rPr>
              <w:t>Task 2</w:t>
            </w:r>
          </w:p>
        </w:tc>
        <w:tc>
          <w:tcPr>
            <w:tcW w:w="1845" w:type="dxa"/>
            <w:shd w:val="clear" w:color="auto" w:fill="D9D9D9" w:themeFill="background1" w:themeFillShade="D9"/>
          </w:tcPr>
          <w:p w14:paraId="5EF33901" w14:textId="77777777" w:rsidR="005B1976" w:rsidRDefault="005B1976" w:rsidP="00FD2E06">
            <w:pPr>
              <w:jc w:val="center"/>
              <w:rPr>
                <w:b/>
                <w:sz w:val="20"/>
                <w:szCs w:val="20"/>
              </w:rPr>
            </w:pPr>
            <w:r>
              <w:rPr>
                <w:b/>
                <w:sz w:val="20"/>
                <w:szCs w:val="20"/>
              </w:rPr>
              <w:t>Task 3</w:t>
            </w:r>
          </w:p>
        </w:tc>
        <w:tc>
          <w:tcPr>
            <w:tcW w:w="1641" w:type="dxa"/>
            <w:shd w:val="clear" w:color="auto" w:fill="D9D9D9" w:themeFill="background1" w:themeFillShade="D9"/>
            <w:tcMar>
              <w:top w:w="57" w:type="dxa"/>
              <w:left w:w="57" w:type="dxa"/>
              <w:bottom w:w="57" w:type="dxa"/>
              <w:right w:w="57" w:type="dxa"/>
            </w:tcMar>
          </w:tcPr>
          <w:p w14:paraId="33DED26D" w14:textId="77777777" w:rsidR="005B1976" w:rsidRDefault="005B1976" w:rsidP="00FD2E06">
            <w:pPr>
              <w:jc w:val="center"/>
              <w:rPr>
                <w:b/>
                <w:sz w:val="20"/>
                <w:szCs w:val="20"/>
              </w:rPr>
            </w:pPr>
            <w:r>
              <w:rPr>
                <w:b/>
                <w:sz w:val="20"/>
                <w:szCs w:val="20"/>
              </w:rPr>
              <w:t>Task 4</w:t>
            </w:r>
          </w:p>
        </w:tc>
        <w:tc>
          <w:tcPr>
            <w:tcW w:w="1476" w:type="dxa"/>
            <w:vMerge w:val="restart"/>
            <w:shd w:val="clear" w:color="auto" w:fill="D9D9D9" w:themeFill="background1" w:themeFillShade="D9"/>
            <w:tcMar>
              <w:top w:w="57" w:type="dxa"/>
              <w:left w:w="57" w:type="dxa"/>
              <w:bottom w:w="57" w:type="dxa"/>
              <w:right w:w="57" w:type="dxa"/>
            </w:tcMar>
          </w:tcPr>
          <w:p w14:paraId="063B6B21" w14:textId="77777777" w:rsidR="005B1976" w:rsidRDefault="005B1976" w:rsidP="00FD2E06">
            <w:pPr>
              <w:jc w:val="center"/>
              <w:rPr>
                <w:b/>
                <w:sz w:val="20"/>
                <w:szCs w:val="20"/>
              </w:rPr>
            </w:pPr>
            <w:r>
              <w:rPr>
                <w:b/>
                <w:sz w:val="20"/>
                <w:szCs w:val="20"/>
              </w:rPr>
              <w:t>Weighting %</w:t>
            </w:r>
          </w:p>
        </w:tc>
      </w:tr>
      <w:tr w:rsidR="005B1976" w14:paraId="20586639" w14:textId="77777777" w:rsidTr="00FD2E06">
        <w:tc>
          <w:tcPr>
            <w:tcW w:w="1744" w:type="dxa"/>
            <w:vMerge/>
            <w:tcMar>
              <w:top w:w="57" w:type="dxa"/>
              <w:left w:w="57" w:type="dxa"/>
              <w:bottom w:w="57" w:type="dxa"/>
              <w:right w:w="57" w:type="dxa"/>
            </w:tcMar>
          </w:tcPr>
          <w:p w14:paraId="273594B2" w14:textId="77777777" w:rsidR="005B1976" w:rsidRDefault="005B1976" w:rsidP="00FD2E06">
            <w:pPr>
              <w:widowControl w:val="0"/>
              <w:pBdr>
                <w:top w:val="nil"/>
                <w:left w:val="nil"/>
                <w:bottom w:val="nil"/>
                <w:right w:val="nil"/>
                <w:between w:val="nil"/>
              </w:pBdr>
              <w:spacing w:line="276" w:lineRule="auto"/>
              <w:rPr>
                <w:b/>
                <w:sz w:val="20"/>
                <w:szCs w:val="20"/>
              </w:rPr>
            </w:pPr>
          </w:p>
        </w:tc>
        <w:tc>
          <w:tcPr>
            <w:tcW w:w="1744" w:type="dxa"/>
            <w:shd w:val="clear" w:color="auto" w:fill="auto"/>
            <w:tcMar>
              <w:top w:w="57" w:type="dxa"/>
              <w:left w:w="57" w:type="dxa"/>
              <w:bottom w:w="57" w:type="dxa"/>
              <w:right w:w="57" w:type="dxa"/>
            </w:tcMar>
          </w:tcPr>
          <w:p w14:paraId="4D96440F" w14:textId="77777777" w:rsidR="005B1976" w:rsidRDefault="005B1976" w:rsidP="00FD2E06">
            <w:pPr>
              <w:jc w:val="center"/>
              <w:rPr>
                <w:b/>
                <w:sz w:val="20"/>
                <w:szCs w:val="20"/>
              </w:rPr>
            </w:pPr>
            <w:r>
              <w:rPr>
                <w:b/>
                <w:sz w:val="20"/>
                <w:szCs w:val="20"/>
              </w:rPr>
              <w:t>Critical Inquiry  and In-Class Task</w:t>
            </w:r>
          </w:p>
          <w:p w14:paraId="18BDD3A9" w14:textId="77777777" w:rsidR="005B1976" w:rsidRDefault="005B1976" w:rsidP="00FD2E06">
            <w:pPr>
              <w:jc w:val="center"/>
              <w:rPr>
                <w:b/>
                <w:i/>
                <w:sz w:val="20"/>
                <w:szCs w:val="20"/>
              </w:rPr>
            </w:pPr>
            <w:r>
              <w:rPr>
                <w:b/>
                <w:i/>
                <w:sz w:val="20"/>
                <w:szCs w:val="20"/>
              </w:rPr>
              <w:t>Option 3</w:t>
            </w:r>
          </w:p>
          <w:p w14:paraId="456DB690" w14:textId="77777777" w:rsidR="005B1976" w:rsidRDefault="005B1976" w:rsidP="00FD2E06">
            <w:pPr>
              <w:jc w:val="center"/>
              <w:rPr>
                <w:b/>
                <w:sz w:val="20"/>
                <w:szCs w:val="20"/>
              </w:rPr>
            </w:pPr>
            <w:r>
              <w:rPr>
                <w:sz w:val="20"/>
                <w:szCs w:val="20"/>
              </w:rPr>
              <w:t>Sports Medicine</w:t>
            </w:r>
          </w:p>
        </w:tc>
        <w:tc>
          <w:tcPr>
            <w:tcW w:w="1744" w:type="dxa"/>
            <w:shd w:val="clear" w:color="auto" w:fill="auto"/>
            <w:tcMar>
              <w:top w:w="57" w:type="dxa"/>
              <w:left w:w="57" w:type="dxa"/>
              <w:bottom w:w="57" w:type="dxa"/>
              <w:right w:w="57" w:type="dxa"/>
            </w:tcMar>
          </w:tcPr>
          <w:p w14:paraId="1D0186AF" w14:textId="77777777" w:rsidR="005B1976" w:rsidRDefault="005B1976" w:rsidP="00FD2E06">
            <w:pPr>
              <w:jc w:val="center"/>
              <w:rPr>
                <w:b/>
                <w:sz w:val="20"/>
                <w:szCs w:val="20"/>
              </w:rPr>
            </w:pPr>
            <w:r>
              <w:rPr>
                <w:b/>
                <w:sz w:val="20"/>
                <w:szCs w:val="20"/>
              </w:rPr>
              <w:t>Written Report</w:t>
            </w:r>
          </w:p>
          <w:p w14:paraId="5E98AF47" w14:textId="77777777" w:rsidR="005B1976" w:rsidRDefault="005B1976" w:rsidP="00FD2E06">
            <w:pPr>
              <w:jc w:val="center"/>
              <w:rPr>
                <w:b/>
                <w:sz w:val="20"/>
                <w:szCs w:val="20"/>
              </w:rPr>
            </w:pPr>
            <w:r>
              <w:rPr>
                <w:sz w:val="20"/>
                <w:szCs w:val="20"/>
              </w:rPr>
              <w:t>Health Priorities in Australia</w:t>
            </w:r>
          </w:p>
          <w:p w14:paraId="2289307B" w14:textId="77777777" w:rsidR="005B1976" w:rsidRDefault="005B1976" w:rsidP="00FD2E06">
            <w:pPr>
              <w:jc w:val="center"/>
              <w:rPr>
                <w:b/>
                <w:sz w:val="20"/>
                <w:szCs w:val="20"/>
              </w:rPr>
            </w:pPr>
          </w:p>
        </w:tc>
        <w:tc>
          <w:tcPr>
            <w:tcW w:w="1845" w:type="dxa"/>
            <w:shd w:val="clear" w:color="auto" w:fill="auto"/>
          </w:tcPr>
          <w:p w14:paraId="04159190" w14:textId="77777777" w:rsidR="005B1976" w:rsidRDefault="005B1976" w:rsidP="00FD2E06">
            <w:pPr>
              <w:jc w:val="center"/>
              <w:rPr>
                <w:b/>
                <w:sz w:val="20"/>
                <w:szCs w:val="20"/>
              </w:rPr>
            </w:pPr>
            <w:r>
              <w:rPr>
                <w:b/>
                <w:sz w:val="20"/>
                <w:szCs w:val="20"/>
              </w:rPr>
              <w:t>Research and In-class Task</w:t>
            </w:r>
          </w:p>
          <w:p w14:paraId="4A7E019A" w14:textId="77777777" w:rsidR="005B1976" w:rsidRDefault="005B1976" w:rsidP="00FD2E06">
            <w:pPr>
              <w:jc w:val="center"/>
              <w:rPr>
                <w:sz w:val="20"/>
                <w:szCs w:val="20"/>
              </w:rPr>
            </w:pPr>
            <w:r>
              <w:rPr>
                <w:sz w:val="20"/>
                <w:szCs w:val="20"/>
              </w:rPr>
              <w:t>Factors Affecting Performance</w:t>
            </w:r>
          </w:p>
        </w:tc>
        <w:tc>
          <w:tcPr>
            <w:tcW w:w="1641" w:type="dxa"/>
            <w:shd w:val="clear" w:color="auto" w:fill="auto"/>
            <w:tcMar>
              <w:top w:w="57" w:type="dxa"/>
              <w:left w:w="57" w:type="dxa"/>
              <w:bottom w:w="57" w:type="dxa"/>
              <w:right w:w="57" w:type="dxa"/>
            </w:tcMar>
          </w:tcPr>
          <w:p w14:paraId="5F1044F0" w14:textId="77777777" w:rsidR="005B1976" w:rsidRDefault="005B1976" w:rsidP="00FD2E06">
            <w:pPr>
              <w:jc w:val="center"/>
              <w:rPr>
                <w:b/>
                <w:sz w:val="20"/>
                <w:szCs w:val="20"/>
              </w:rPr>
            </w:pPr>
            <w:r>
              <w:rPr>
                <w:b/>
                <w:sz w:val="20"/>
                <w:szCs w:val="20"/>
              </w:rPr>
              <w:t>Trial HSC Examination</w:t>
            </w:r>
          </w:p>
        </w:tc>
        <w:tc>
          <w:tcPr>
            <w:tcW w:w="1476" w:type="dxa"/>
            <w:vMerge/>
            <w:tcMar>
              <w:top w:w="57" w:type="dxa"/>
              <w:left w:w="57" w:type="dxa"/>
              <w:bottom w:w="57" w:type="dxa"/>
              <w:right w:w="57" w:type="dxa"/>
            </w:tcMar>
          </w:tcPr>
          <w:p w14:paraId="0E319CC8" w14:textId="77777777" w:rsidR="005B1976" w:rsidRDefault="005B1976" w:rsidP="00FD2E06">
            <w:pPr>
              <w:widowControl w:val="0"/>
              <w:pBdr>
                <w:top w:val="nil"/>
                <w:left w:val="nil"/>
                <w:bottom w:val="nil"/>
                <w:right w:val="nil"/>
                <w:between w:val="nil"/>
              </w:pBdr>
              <w:spacing w:line="276" w:lineRule="auto"/>
              <w:rPr>
                <w:b/>
                <w:sz w:val="20"/>
                <w:szCs w:val="20"/>
              </w:rPr>
            </w:pPr>
          </w:p>
        </w:tc>
      </w:tr>
      <w:tr w:rsidR="005B1976" w14:paraId="53FF93B5" w14:textId="77777777" w:rsidTr="00FD2E06">
        <w:trPr>
          <w:trHeight w:val="416"/>
        </w:trPr>
        <w:tc>
          <w:tcPr>
            <w:tcW w:w="1744" w:type="dxa"/>
            <w:vMerge/>
            <w:tcMar>
              <w:top w:w="57" w:type="dxa"/>
              <w:left w:w="57" w:type="dxa"/>
              <w:bottom w:w="57" w:type="dxa"/>
              <w:right w:w="57" w:type="dxa"/>
            </w:tcMar>
          </w:tcPr>
          <w:p w14:paraId="7A5649B5" w14:textId="77777777" w:rsidR="005B1976" w:rsidRDefault="005B1976" w:rsidP="00FD2E06">
            <w:pPr>
              <w:widowControl w:val="0"/>
              <w:pBdr>
                <w:top w:val="nil"/>
                <w:left w:val="nil"/>
                <w:bottom w:val="nil"/>
                <w:right w:val="nil"/>
                <w:between w:val="nil"/>
              </w:pBdr>
              <w:spacing w:line="276" w:lineRule="auto"/>
              <w:rPr>
                <w:b/>
                <w:sz w:val="20"/>
                <w:szCs w:val="20"/>
              </w:rPr>
            </w:pPr>
          </w:p>
        </w:tc>
        <w:tc>
          <w:tcPr>
            <w:tcW w:w="1744" w:type="dxa"/>
            <w:shd w:val="clear" w:color="auto" w:fill="auto"/>
            <w:tcMar>
              <w:top w:w="57" w:type="dxa"/>
              <w:left w:w="57" w:type="dxa"/>
              <w:bottom w:w="57" w:type="dxa"/>
              <w:right w:w="57" w:type="dxa"/>
            </w:tcMar>
            <w:vAlign w:val="center"/>
          </w:tcPr>
          <w:p w14:paraId="24D26A76" w14:textId="4028E1EB" w:rsidR="005B1976" w:rsidRDefault="005B1976" w:rsidP="005B1976">
            <w:pPr>
              <w:jc w:val="center"/>
              <w:rPr>
                <w:sz w:val="20"/>
                <w:szCs w:val="20"/>
              </w:rPr>
            </w:pPr>
            <w:r>
              <w:rPr>
                <w:sz w:val="20"/>
                <w:szCs w:val="20"/>
              </w:rPr>
              <w:t>Term 4 Week 8</w:t>
            </w:r>
          </w:p>
        </w:tc>
        <w:tc>
          <w:tcPr>
            <w:tcW w:w="1744" w:type="dxa"/>
            <w:shd w:val="clear" w:color="auto" w:fill="auto"/>
            <w:tcMar>
              <w:top w:w="57" w:type="dxa"/>
              <w:left w:w="57" w:type="dxa"/>
              <w:bottom w:w="57" w:type="dxa"/>
              <w:right w:w="57" w:type="dxa"/>
            </w:tcMar>
            <w:vAlign w:val="center"/>
          </w:tcPr>
          <w:p w14:paraId="525A10C8" w14:textId="080AE48A" w:rsidR="005B1976" w:rsidRDefault="005B1976" w:rsidP="005B1976">
            <w:pPr>
              <w:jc w:val="center"/>
              <w:rPr>
                <w:sz w:val="20"/>
                <w:szCs w:val="20"/>
              </w:rPr>
            </w:pPr>
            <w:r w:rsidRPr="6DC75F24">
              <w:rPr>
                <w:sz w:val="20"/>
                <w:szCs w:val="20"/>
              </w:rPr>
              <w:t>Term 1 Week 6</w:t>
            </w:r>
          </w:p>
        </w:tc>
        <w:tc>
          <w:tcPr>
            <w:tcW w:w="1845" w:type="dxa"/>
            <w:shd w:val="clear" w:color="auto" w:fill="auto"/>
            <w:vAlign w:val="center"/>
          </w:tcPr>
          <w:p w14:paraId="6D85BB1B" w14:textId="6123F7FF" w:rsidR="005B1976" w:rsidRDefault="005B1976" w:rsidP="005B1976">
            <w:pPr>
              <w:jc w:val="center"/>
              <w:rPr>
                <w:sz w:val="20"/>
                <w:szCs w:val="20"/>
              </w:rPr>
            </w:pPr>
            <w:r w:rsidRPr="6DC75F24">
              <w:rPr>
                <w:sz w:val="20"/>
                <w:szCs w:val="20"/>
              </w:rPr>
              <w:t>Term 2 Week 10</w:t>
            </w:r>
          </w:p>
        </w:tc>
        <w:tc>
          <w:tcPr>
            <w:tcW w:w="1641" w:type="dxa"/>
            <w:shd w:val="clear" w:color="auto" w:fill="auto"/>
            <w:tcMar>
              <w:top w:w="57" w:type="dxa"/>
              <w:left w:w="57" w:type="dxa"/>
              <w:bottom w:w="57" w:type="dxa"/>
              <w:right w:w="57" w:type="dxa"/>
            </w:tcMar>
            <w:vAlign w:val="center"/>
          </w:tcPr>
          <w:p w14:paraId="3E67E6B5" w14:textId="77777777" w:rsidR="005B1976" w:rsidRDefault="005B1976" w:rsidP="00FD2E06">
            <w:pPr>
              <w:jc w:val="center"/>
              <w:rPr>
                <w:sz w:val="20"/>
                <w:szCs w:val="20"/>
              </w:rPr>
            </w:pPr>
            <w:r>
              <w:rPr>
                <w:sz w:val="20"/>
                <w:szCs w:val="20"/>
              </w:rPr>
              <w:t>Term 3</w:t>
            </w:r>
          </w:p>
          <w:p w14:paraId="330A76CF" w14:textId="5AE8BDCB" w:rsidR="005B1976" w:rsidRDefault="005B1976" w:rsidP="00FD2E06">
            <w:pPr>
              <w:jc w:val="center"/>
              <w:rPr>
                <w:sz w:val="20"/>
                <w:szCs w:val="20"/>
              </w:rPr>
            </w:pPr>
            <w:r>
              <w:rPr>
                <w:sz w:val="20"/>
                <w:szCs w:val="20"/>
              </w:rPr>
              <w:t>Weeks 6 &amp; 7</w:t>
            </w:r>
          </w:p>
        </w:tc>
        <w:tc>
          <w:tcPr>
            <w:tcW w:w="1476" w:type="dxa"/>
            <w:vMerge/>
            <w:tcMar>
              <w:top w:w="57" w:type="dxa"/>
              <w:left w:w="57" w:type="dxa"/>
              <w:bottom w:w="57" w:type="dxa"/>
              <w:right w:w="57" w:type="dxa"/>
            </w:tcMar>
          </w:tcPr>
          <w:p w14:paraId="337CC0DC" w14:textId="77777777" w:rsidR="005B1976" w:rsidRDefault="005B1976" w:rsidP="00FD2E06">
            <w:pPr>
              <w:widowControl w:val="0"/>
              <w:pBdr>
                <w:top w:val="nil"/>
                <w:left w:val="nil"/>
                <w:bottom w:val="nil"/>
                <w:right w:val="nil"/>
                <w:between w:val="nil"/>
              </w:pBdr>
              <w:spacing w:line="276" w:lineRule="auto"/>
              <w:rPr>
                <w:sz w:val="20"/>
                <w:szCs w:val="20"/>
              </w:rPr>
            </w:pPr>
          </w:p>
        </w:tc>
      </w:tr>
      <w:tr w:rsidR="005B1976" w14:paraId="1C36EFC9" w14:textId="77777777" w:rsidTr="00FD2E06">
        <w:trPr>
          <w:trHeight w:val="802"/>
        </w:trPr>
        <w:tc>
          <w:tcPr>
            <w:tcW w:w="1744" w:type="dxa"/>
            <w:vMerge/>
            <w:tcMar>
              <w:top w:w="57" w:type="dxa"/>
              <w:left w:w="57" w:type="dxa"/>
              <w:bottom w:w="57" w:type="dxa"/>
              <w:right w:w="57" w:type="dxa"/>
            </w:tcMar>
          </w:tcPr>
          <w:p w14:paraId="0ED27427" w14:textId="77777777" w:rsidR="005B1976" w:rsidRDefault="005B1976" w:rsidP="00FD2E06">
            <w:pPr>
              <w:widowControl w:val="0"/>
              <w:pBdr>
                <w:top w:val="nil"/>
                <w:left w:val="nil"/>
                <w:bottom w:val="nil"/>
                <w:right w:val="nil"/>
                <w:between w:val="nil"/>
              </w:pBdr>
              <w:spacing w:line="276" w:lineRule="auto"/>
              <w:rPr>
                <w:sz w:val="20"/>
                <w:szCs w:val="20"/>
              </w:rPr>
            </w:pPr>
          </w:p>
        </w:tc>
        <w:tc>
          <w:tcPr>
            <w:tcW w:w="1744" w:type="dxa"/>
            <w:shd w:val="clear" w:color="auto" w:fill="auto"/>
            <w:tcMar>
              <w:top w:w="57" w:type="dxa"/>
              <w:left w:w="57" w:type="dxa"/>
              <w:bottom w:w="57" w:type="dxa"/>
              <w:right w:w="57" w:type="dxa"/>
            </w:tcMar>
          </w:tcPr>
          <w:p w14:paraId="3ABEB723" w14:textId="77777777" w:rsidR="005B1976" w:rsidRDefault="005B1976" w:rsidP="00FD2E06">
            <w:pPr>
              <w:jc w:val="center"/>
              <w:rPr>
                <w:b/>
                <w:sz w:val="20"/>
                <w:szCs w:val="20"/>
              </w:rPr>
            </w:pPr>
            <w:r>
              <w:rPr>
                <w:b/>
                <w:sz w:val="20"/>
                <w:szCs w:val="20"/>
              </w:rPr>
              <w:t>Outcomes Assessed</w:t>
            </w:r>
          </w:p>
          <w:p w14:paraId="418491AE" w14:textId="77777777" w:rsidR="005B1976" w:rsidRDefault="005B1976" w:rsidP="00FD2E06">
            <w:pPr>
              <w:jc w:val="center"/>
              <w:rPr>
                <w:sz w:val="20"/>
                <w:szCs w:val="20"/>
              </w:rPr>
            </w:pPr>
            <w:r>
              <w:rPr>
                <w:sz w:val="20"/>
                <w:szCs w:val="20"/>
              </w:rPr>
              <w:t>H8, H13, H16, H17</w:t>
            </w:r>
          </w:p>
        </w:tc>
        <w:tc>
          <w:tcPr>
            <w:tcW w:w="1744" w:type="dxa"/>
            <w:shd w:val="clear" w:color="auto" w:fill="auto"/>
            <w:tcMar>
              <w:top w:w="57" w:type="dxa"/>
              <w:left w:w="57" w:type="dxa"/>
              <w:bottom w:w="57" w:type="dxa"/>
              <w:right w:w="57" w:type="dxa"/>
            </w:tcMar>
          </w:tcPr>
          <w:p w14:paraId="15D5A37E" w14:textId="77777777" w:rsidR="005B1976" w:rsidRDefault="005B1976" w:rsidP="00FD2E06">
            <w:pPr>
              <w:jc w:val="center"/>
              <w:rPr>
                <w:b/>
                <w:sz w:val="20"/>
                <w:szCs w:val="20"/>
              </w:rPr>
            </w:pPr>
            <w:r>
              <w:rPr>
                <w:b/>
                <w:sz w:val="20"/>
                <w:szCs w:val="20"/>
              </w:rPr>
              <w:t>Outcomes Assessed</w:t>
            </w:r>
          </w:p>
          <w:p w14:paraId="3FEDE61A" w14:textId="77777777" w:rsidR="005B1976" w:rsidRDefault="005B1976" w:rsidP="00FD2E06">
            <w:pPr>
              <w:jc w:val="center"/>
              <w:rPr>
                <w:b/>
                <w:sz w:val="20"/>
                <w:szCs w:val="20"/>
              </w:rPr>
            </w:pPr>
            <w:r>
              <w:rPr>
                <w:sz w:val="20"/>
                <w:szCs w:val="20"/>
              </w:rPr>
              <w:t>H1, H2, H3, H4, H5, H14, H15, H16</w:t>
            </w:r>
          </w:p>
        </w:tc>
        <w:tc>
          <w:tcPr>
            <w:tcW w:w="1845" w:type="dxa"/>
            <w:shd w:val="clear" w:color="auto" w:fill="auto"/>
          </w:tcPr>
          <w:p w14:paraId="24A1384E" w14:textId="77777777" w:rsidR="005B1976" w:rsidRDefault="005B1976" w:rsidP="00FD2E06">
            <w:pPr>
              <w:jc w:val="center"/>
              <w:rPr>
                <w:b/>
                <w:sz w:val="20"/>
                <w:szCs w:val="20"/>
              </w:rPr>
            </w:pPr>
            <w:r>
              <w:rPr>
                <w:b/>
                <w:sz w:val="20"/>
                <w:szCs w:val="20"/>
              </w:rPr>
              <w:t>Outcomes Assessed</w:t>
            </w:r>
          </w:p>
          <w:p w14:paraId="57F9DF67" w14:textId="77777777" w:rsidR="005B1976" w:rsidRDefault="005B1976" w:rsidP="00FD2E06">
            <w:pPr>
              <w:jc w:val="center"/>
              <w:rPr>
                <w:sz w:val="20"/>
                <w:szCs w:val="20"/>
              </w:rPr>
            </w:pPr>
            <w:r>
              <w:rPr>
                <w:sz w:val="20"/>
                <w:szCs w:val="20"/>
              </w:rPr>
              <w:t>H7, H8, H9, H10, H11, H16, H17</w:t>
            </w:r>
          </w:p>
        </w:tc>
        <w:tc>
          <w:tcPr>
            <w:tcW w:w="1641" w:type="dxa"/>
            <w:shd w:val="clear" w:color="auto" w:fill="auto"/>
            <w:tcMar>
              <w:top w:w="57" w:type="dxa"/>
              <w:left w:w="57" w:type="dxa"/>
              <w:bottom w:w="57" w:type="dxa"/>
              <w:right w:w="57" w:type="dxa"/>
            </w:tcMar>
          </w:tcPr>
          <w:p w14:paraId="27FC4ECE" w14:textId="77777777" w:rsidR="005B1976" w:rsidRDefault="005B1976" w:rsidP="00FD2E06">
            <w:pPr>
              <w:jc w:val="center"/>
              <w:rPr>
                <w:b/>
                <w:sz w:val="20"/>
                <w:szCs w:val="20"/>
              </w:rPr>
            </w:pPr>
            <w:r>
              <w:rPr>
                <w:b/>
                <w:sz w:val="20"/>
                <w:szCs w:val="20"/>
              </w:rPr>
              <w:t>Outcomes Assessed</w:t>
            </w:r>
          </w:p>
          <w:p w14:paraId="15680D41" w14:textId="77777777" w:rsidR="005B1976" w:rsidRDefault="005B1976" w:rsidP="00FD2E06">
            <w:pPr>
              <w:jc w:val="center"/>
              <w:rPr>
                <w:b/>
                <w:sz w:val="20"/>
                <w:szCs w:val="20"/>
              </w:rPr>
            </w:pPr>
            <w:r>
              <w:rPr>
                <w:sz w:val="20"/>
                <w:szCs w:val="20"/>
              </w:rPr>
              <w:t>H1, H2, H3, H4, H5, H7, H8, H9, H10, H11, H13, H14, H15, H16, H17</w:t>
            </w:r>
          </w:p>
        </w:tc>
        <w:tc>
          <w:tcPr>
            <w:tcW w:w="1476" w:type="dxa"/>
            <w:vMerge/>
            <w:tcMar>
              <w:top w:w="57" w:type="dxa"/>
              <w:left w:w="57" w:type="dxa"/>
              <w:bottom w:w="57" w:type="dxa"/>
              <w:right w:w="57" w:type="dxa"/>
            </w:tcMar>
          </w:tcPr>
          <w:p w14:paraId="53D136FA" w14:textId="77777777" w:rsidR="005B1976" w:rsidRDefault="005B1976" w:rsidP="00FD2E06">
            <w:pPr>
              <w:widowControl w:val="0"/>
              <w:pBdr>
                <w:top w:val="nil"/>
                <w:left w:val="nil"/>
                <w:bottom w:val="nil"/>
                <w:right w:val="nil"/>
                <w:between w:val="nil"/>
              </w:pBdr>
              <w:spacing w:line="276" w:lineRule="auto"/>
              <w:rPr>
                <w:b/>
                <w:sz w:val="20"/>
                <w:szCs w:val="20"/>
              </w:rPr>
            </w:pPr>
          </w:p>
        </w:tc>
      </w:tr>
      <w:tr w:rsidR="005B1976" w14:paraId="5E07385D" w14:textId="77777777" w:rsidTr="00FD2E06">
        <w:tc>
          <w:tcPr>
            <w:tcW w:w="1744" w:type="dxa"/>
            <w:shd w:val="clear" w:color="auto" w:fill="auto"/>
            <w:tcMar>
              <w:top w:w="57" w:type="dxa"/>
              <w:left w:w="57" w:type="dxa"/>
              <w:bottom w:w="57" w:type="dxa"/>
              <w:right w:w="57" w:type="dxa"/>
            </w:tcMar>
            <w:vAlign w:val="center"/>
          </w:tcPr>
          <w:p w14:paraId="0299B921" w14:textId="77777777" w:rsidR="005B1976" w:rsidRDefault="005B1976" w:rsidP="00FD2E06">
            <w:pPr>
              <w:rPr>
                <w:sz w:val="20"/>
                <w:szCs w:val="20"/>
              </w:rPr>
            </w:pPr>
            <w:r>
              <w:rPr>
                <w:sz w:val="20"/>
                <w:szCs w:val="20"/>
              </w:rPr>
              <w:t>Knowledge and understanding of course content</w:t>
            </w:r>
          </w:p>
        </w:tc>
        <w:tc>
          <w:tcPr>
            <w:tcW w:w="1744" w:type="dxa"/>
            <w:shd w:val="clear" w:color="auto" w:fill="auto"/>
            <w:tcMar>
              <w:top w:w="57" w:type="dxa"/>
              <w:left w:w="57" w:type="dxa"/>
              <w:bottom w:w="57" w:type="dxa"/>
              <w:right w:w="57" w:type="dxa"/>
            </w:tcMar>
            <w:vAlign w:val="center"/>
          </w:tcPr>
          <w:p w14:paraId="5E5FE8EC" w14:textId="77777777" w:rsidR="005B1976" w:rsidRDefault="005B1976" w:rsidP="00FD2E06">
            <w:pPr>
              <w:jc w:val="center"/>
              <w:rPr>
                <w:sz w:val="20"/>
                <w:szCs w:val="20"/>
              </w:rPr>
            </w:pPr>
            <w:r>
              <w:rPr>
                <w:sz w:val="20"/>
                <w:szCs w:val="20"/>
              </w:rPr>
              <w:t>10</w:t>
            </w:r>
          </w:p>
        </w:tc>
        <w:tc>
          <w:tcPr>
            <w:tcW w:w="1744" w:type="dxa"/>
            <w:shd w:val="clear" w:color="auto" w:fill="auto"/>
            <w:tcMar>
              <w:top w:w="57" w:type="dxa"/>
              <w:left w:w="57" w:type="dxa"/>
              <w:bottom w:w="57" w:type="dxa"/>
              <w:right w:w="57" w:type="dxa"/>
            </w:tcMar>
            <w:vAlign w:val="center"/>
          </w:tcPr>
          <w:p w14:paraId="20779FF2" w14:textId="77777777" w:rsidR="005B1976" w:rsidRDefault="005B1976" w:rsidP="00FD2E06">
            <w:pPr>
              <w:jc w:val="center"/>
              <w:rPr>
                <w:sz w:val="20"/>
                <w:szCs w:val="20"/>
              </w:rPr>
            </w:pPr>
            <w:r>
              <w:rPr>
                <w:sz w:val="20"/>
                <w:szCs w:val="20"/>
              </w:rPr>
              <w:t>10</w:t>
            </w:r>
          </w:p>
        </w:tc>
        <w:tc>
          <w:tcPr>
            <w:tcW w:w="1845" w:type="dxa"/>
            <w:shd w:val="clear" w:color="auto" w:fill="auto"/>
            <w:vAlign w:val="center"/>
          </w:tcPr>
          <w:p w14:paraId="283FDB36" w14:textId="77777777" w:rsidR="005B1976" w:rsidRDefault="005B1976" w:rsidP="00FD2E06">
            <w:pPr>
              <w:jc w:val="center"/>
              <w:rPr>
                <w:sz w:val="20"/>
                <w:szCs w:val="20"/>
              </w:rPr>
            </w:pPr>
            <w:r>
              <w:rPr>
                <w:sz w:val="20"/>
                <w:szCs w:val="20"/>
              </w:rPr>
              <w:t>10</w:t>
            </w:r>
          </w:p>
        </w:tc>
        <w:tc>
          <w:tcPr>
            <w:tcW w:w="1641" w:type="dxa"/>
            <w:shd w:val="clear" w:color="auto" w:fill="auto"/>
            <w:tcMar>
              <w:top w:w="57" w:type="dxa"/>
              <w:left w:w="57" w:type="dxa"/>
              <w:bottom w:w="57" w:type="dxa"/>
              <w:right w:w="57" w:type="dxa"/>
            </w:tcMar>
            <w:vAlign w:val="center"/>
          </w:tcPr>
          <w:p w14:paraId="34C9675B" w14:textId="77777777" w:rsidR="005B1976" w:rsidRDefault="005B1976" w:rsidP="00FD2E06">
            <w:pPr>
              <w:jc w:val="center"/>
              <w:rPr>
                <w:sz w:val="20"/>
                <w:szCs w:val="20"/>
              </w:rPr>
            </w:pPr>
            <w:r>
              <w:rPr>
                <w:sz w:val="20"/>
                <w:szCs w:val="20"/>
              </w:rPr>
              <w:t>10</w:t>
            </w:r>
          </w:p>
        </w:tc>
        <w:tc>
          <w:tcPr>
            <w:tcW w:w="1476" w:type="dxa"/>
            <w:shd w:val="clear" w:color="auto" w:fill="auto"/>
            <w:tcMar>
              <w:top w:w="57" w:type="dxa"/>
              <w:left w:w="57" w:type="dxa"/>
              <w:bottom w:w="57" w:type="dxa"/>
              <w:right w:w="57" w:type="dxa"/>
            </w:tcMar>
            <w:vAlign w:val="center"/>
          </w:tcPr>
          <w:p w14:paraId="2D8EE580" w14:textId="77777777" w:rsidR="005B1976" w:rsidRDefault="005B1976" w:rsidP="00FD2E06">
            <w:pPr>
              <w:jc w:val="center"/>
              <w:rPr>
                <w:b/>
                <w:sz w:val="20"/>
                <w:szCs w:val="20"/>
              </w:rPr>
            </w:pPr>
            <w:r>
              <w:rPr>
                <w:b/>
                <w:sz w:val="20"/>
                <w:szCs w:val="20"/>
              </w:rPr>
              <w:t>40</w:t>
            </w:r>
          </w:p>
        </w:tc>
      </w:tr>
      <w:tr w:rsidR="005B1976" w14:paraId="727DA631" w14:textId="77777777" w:rsidTr="00FD2E06">
        <w:trPr>
          <w:trHeight w:val="862"/>
        </w:trPr>
        <w:tc>
          <w:tcPr>
            <w:tcW w:w="1744" w:type="dxa"/>
            <w:shd w:val="clear" w:color="auto" w:fill="auto"/>
            <w:tcMar>
              <w:top w:w="57" w:type="dxa"/>
              <w:left w:w="57" w:type="dxa"/>
              <w:bottom w:w="57" w:type="dxa"/>
              <w:right w:w="57" w:type="dxa"/>
            </w:tcMar>
            <w:vAlign w:val="center"/>
          </w:tcPr>
          <w:p w14:paraId="560A31F5" w14:textId="77777777" w:rsidR="005B1976" w:rsidRDefault="005B1976" w:rsidP="00FD2E06">
            <w:pPr>
              <w:rPr>
                <w:sz w:val="20"/>
                <w:szCs w:val="20"/>
              </w:rPr>
            </w:pPr>
            <w:r>
              <w:rPr>
                <w:sz w:val="20"/>
                <w:szCs w:val="20"/>
              </w:rPr>
              <w:t>Skills in critical thinking, research, analysing and communicating</w:t>
            </w:r>
          </w:p>
        </w:tc>
        <w:tc>
          <w:tcPr>
            <w:tcW w:w="1744" w:type="dxa"/>
            <w:shd w:val="clear" w:color="auto" w:fill="auto"/>
            <w:tcMar>
              <w:top w:w="57" w:type="dxa"/>
              <w:left w:w="57" w:type="dxa"/>
              <w:bottom w:w="57" w:type="dxa"/>
              <w:right w:w="57" w:type="dxa"/>
            </w:tcMar>
            <w:vAlign w:val="center"/>
          </w:tcPr>
          <w:p w14:paraId="602B6C9A" w14:textId="77777777" w:rsidR="005B1976" w:rsidRDefault="005B1976" w:rsidP="00FD2E06">
            <w:pPr>
              <w:jc w:val="center"/>
              <w:rPr>
                <w:sz w:val="20"/>
                <w:szCs w:val="20"/>
              </w:rPr>
            </w:pPr>
            <w:r>
              <w:rPr>
                <w:sz w:val="20"/>
                <w:szCs w:val="20"/>
              </w:rPr>
              <w:t>10</w:t>
            </w:r>
          </w:p>
        </w:tc>
        <w:tc>
          <w:tcPr>
            <w:tcW w:w="1744" w:type="dxa"/>
            <w:shd w:val="clear" w:color="auto" w:fill="auto"/>
            <w:tcMar>
              <w:top w:w="57" w:type="dxa"/>
              <w:left w:w="57" w:type="dxa"/>
              <w:bottom w:w="57" w:type="dxa"/>
              <w:right w:w="57" w:type="dxa"/>
            </w:tcMar>
            <w:vAlign w:val="center"/>
          </w:tcPr>
          <w:p w14:paraId="7CF23FA9" w14:textId="77777777" w:rsidR="005B1976" w:rsidRDefault="005B1976" w:rsidP="00FD2E06">
            <w:pPr>
              <w:jc w:val="center"/>
              <w:rPr>
                <w:sz w:val="20"/>
                <w:szCs w:val="20"/>
              </w:rPr>
            </w:pPr>
            <w:r>
              <w:rPr>
                <w:sz w:val="20"/>
                <w:szCs w:val="20"/>
              </w:rPr>
              <w:t>15</w:t>
            </w:r>
          </w:p>
        </w:tc>
        <w:tc>
          <w:tcPr>
            <w:tcW w:w="1845" w:type="dxa"/>
            <w:shd w:val="clear" w:color="auto" w:fill="auto"/>
            <w:vAlign w:val="center"/>
          </w:tcPr>
          <w:p w14:paraId="74812FED" w14:textId="77777777" w:rsidR="005B1976" w:rsidRDefault="005B1976" w:rsidP="00FD2E06">
            <w:pPr>
              <w:jc w:val="center"/>
              <w:rPr>
                <w:sz w:val="20"/>
                <w:szCs w:val="20"/>
              </w:rPr>
            </w:pPr>
            <w:r>
              <w:rPr>
                <w:sz w:val="20"/>
                <w:szCs w:val="20"/>
              </w:rPr>
              <w:t>15</w:t>
            </w:r>
          </w:p>
        </w:tc>
        <w:tc>
          <w:tcPr>
            <w:tcW w:w="1641" w:type="dxa"/>
            <w:shd w:val="clear" w:color="auto" w:fill="auto"/>
            <w:tcMar>
              <w:top w:w="57" w:type="dxa"/>
              <w:left w:w="57" w:type="dxa"/>
              <w:bottom w:w="57" w:type="dxa"/>
              <w:right w:w="57" w:type="dxa"/>
            </w:tcMar>
            <w:vAlign w:val="center"/>
          </w:tcPr>
          <w:p w14:paraId="1B1888EB" w14:textId="77777777" w:rsidR="005B1976" w:rsidRDefault="005B1976" w:rsidP="00FD2E06">
            <w:pPr>
              <w:jc w:val="center"/>
              <w:rPr>
                <w:sz w:val="20"/>
                <w:szCs w:val="20"/>
              </w:rPr>
            </w:pPr>
            <w:r>
              <w:rPr>
                <w:sz w:val="20"/>
                <w:szCs w:val="20"/>
              </w:rPr>
              <w:t>20</w:t>
            </w:r>
          </w:p>
        </w:tc>
        <w:tc>
          <w:tcPr>
            <w:tcW w:w="1476" w:type="dxa"/>
            <w:shd w:val="clear" w:color="auto" w:fill="auto"/>
            <w:tcMar>
              <w:top w:w="57" w:type="dxa"/>
              <w:left w:w="57" w:type="dxa"/>
              <w:bottom w:w="57" w:type="dxa"/>
              <w:right w:w="57" w:type="dxa"/>
            </w:tcMar>
            <w:vAlign w:val="center"/>
          </w:tcPr>
          <w:p w14:paraId="17494F8E" w14:textId="77777777" w:rsidR="005B1976" w:rsidRDefault="005B1976" w:rsidP="00FD2E06">
            <w:pPr>
              <w:jc w:val="center"/>
              <w:rPr>
                <w:b/>
                <w:sz w:val="20"/>
                <w:szCs w:val="20"/>
              </w:rPr>
            </w:pPr>
            <w:r>
              <w:rPr>
                <w:b/>
                <w:sz w:val="20"/>
                <w:szCs w:val="20"/>
              </w:rPr>
              <w:t>60</w:t>
            </w:r>
          </w:p>
        </w:tc>
      </w:tr>
      <w:tr w:rsidR="005B1976" w14:paraId="1DEEBAB4" w14:textId="77777777" w:rsidTr="00FD2E06">
        <w:tc>
          <w:tcPr>
            <w:tcW w:w="1744" w:type="dxa"/>
            <w:shd w:val="clear" w:color="auto" w:fill="auto"/>
            <w:tcMar>
              <w:top w:w="57" w:type="dxa"/>
              <w:left w:w="57" w:type="dxa"/>
              <w:bottom w:w="57" w:type="dxa"/>
              <w:right w:w="57" w:type="dxa"/>
            </w:tcMar>
            <w:vAlign w:val="center"/>
          </w:tcPr>
          <w:p w14:paraId="595D9B10" w14:textId="77777777" w:rsidR="005B1976" w:rsidRDefault="005B1976" w:rsidP="00FD2E06">
            <w:pPr>
              <w:rPr>
                <w:b/>
                <w:sz w:val="20"/>
                <w:szCs w:val="20"/>
              </w:rPr>
            </w:pPr>
            <w:r>
              <w:rPr>
                <w:b/>
                <w:sz w:val="20"/>
                <w:szCs w:val="20"/>
              </w:rPr>
              <w:t>Total %</w:t>
            </w:r>
          </w:p>
        </w:tc>
        <w:tc>
          <w:tcPr>
            <w:tcW w:w="1744" w:type="dxa"/>
            <w:shd w:val="clear" w:color="auto" w:fill="auto"/>
            <w:tcMar>
              <w:top w:w="57" w:type="dxa"/>
              <w:left w:w="57" w:type="dxa"/>
              <w:bottom w:w="57" w:type="dxa"/>
              <w:right w:w="57" w:type="dxa"/>
            </w:tcMar>
            <w:vAlign w:val="center"/>
          </w:tcPr>
          <w:p w14:paraId="771298FD" w14:textId="77777777" w:rsidR="005B1976" w:rsidRDefault="005B1976" w:rsidP="00FD2E06">
            <w:pPr>
              <w:jc w:val="center"/>
              <w:rPr>
                <w:b/>
                <w:sz w:val="20"/>
                <w:szCs w:val="20"/>
              </w:rPr>
            </w:pPr>
            <w:r>
              <w:rPr>
                <w:b/>
                <w:sz w:val="20"/>
                <w:szCs w:val="20"/>
              </w:rPr>
              <w:t>20</w:t>
            </w:r>
          </w:p>
        </w:tc>
        <w:tc>
          <w:tcPr>
            <w:tcW w:w="1744" w:type="dxa"/>
            <w:shd w:val="clear" w:color="auto" w:fill="auto"/>
            <w:tcMar>
              <w:top w:w="57" w:type="dxa"/>
              <w:left w:w="57" w:type="dxa"/>
              <w:bottom w:w="57" w:type="dxa"/>
              <w:right w:w="57" w:type="dxa"/>
            </w:tcMar>
            <w:vAlign w:val="center"/>
          </w:tcPr>
          <w:p w14:paraId="1F841C7F" w14:textId="77777777" w:rsidR="005B1976" w:rsidRDefault="005B1976" w:rsidP="00FD2E06">
            <w:pPr>
              <w:jc w:val="center"/>
              <w:rPr>
                <w:b/>
                <w:sz w:val="20"/>
                <w:szCs w:val="20"/>
              </w:rPr>
            </w:pPr>
            <w:r>
              <w:rPr>
                <w:b/>
                <w:sz w:val="20"/>
                <w:szCs w:val="20"/>
              </w:rPr>
              <w:t>25</w:t>
            </w:r>
          </w:p>
        </w:tc>
        <w:tc>
          <w:tcPr>
            <w:tcW w:w="1845" w:type="dxa"/>
            <w:shd w:val="clear" w:color="auto" w:fill="auto"/>
            <w:vAlign w:val="center"/>
          </w:tcPr>
          <w:p w14:paraId="2A45EDE8" w14:textId="77777777" w:rsidR="005B1976" w:rsidRDefault="005B1976" w:rsidP="00FD2E06">
            <w:pPr>
              <w:jc w:val="center"/>
              <w:rPr>
                <w:b/>
                <w:sz w:val="20"/>
                <w:szCs w:val="20"/>
              </w:rPr>
            </w:pPr>
            <w:r>
              <w:rPr>
                <w:b/>
                <w:sz w:val="20"/>
                <w:szCs w:val="20"/>
              </w:rPr>
              <w:t>25</w:t>
            </w:r>
          </w:p>
        </w:tc>
        <w:tc>
          <w:tcPr>
            <w:tcW w:w="1641" w:type="dxa"/>
            <w:shd w:val="clear" w:color="auto" w:fill="auto"/>
            <w:tcMar>
              <w:top w:w="57" w:type="dxa"/>
              <w:left w:w="57" w:type="dxa"/>
              <w:bottom w:w="57" w:type="dxa"/>
              <w:right w:w="57" w:type="dxa"/>
            </w:tcMar>
            <w:vAlign w:val="center"/>
          </w:tcPr>
          <w:p w14:paraId="57C4B8D8" w14:textId="77777777" w:rsidR="005B1976" w:rsidRDefault="005B1976" w:rsidP="00FD2E06">
            <w:pPr>
              <w:jc w:val="center"/>
              <w:rPr>
                <w:b/>
                <w:sz w:val="20"/>
                <w:szCs w:val="20"/>
              </w:rPr>
            </w:pPr>
            <w:r>
              <w:rPr>
                <w:b/>
                <w:sz w:val="20"/>
                <w:szCs w:val="20"/>
              </w:rPr>
              <w:t>30</w:t>
            </w:r>
          </w:p>
        </w:tc>
        <w:tc>
          <w:tcPr>
            <w:tcW w:w="1476" w:type="dxa"/>
            <w:shd w:val="clear" w:color="auto" w:fill="auto"/>
            <w:tcMar>
              <w:top w:w="57" w:type="dxa"/>
              <w:left w:w="57" w:type="dxa"/>
              <w:bottom w:w="57" w:type="dxa"/>
              <w:right w:w="57" w:type="dxa"/>
            </w:tcMar>
            <w:vAlign w:val="center"/>
          </w:tcPr>
          <w:p w14:paraId="30F40EF6" w14:textId="77777777" w:rsidR="005B1976" w:rsidRDefault="005B1976" w:rsidP="00FD2E06">
            <w:pPr>
              <w:jc w:val="center"/>
              <w:rPr>
                <w:b/>
                <w:sz w:val="20"/>
                <w:szCs w:val="20"/>
              </w:rPr>
            </w:pPr>
            <w:r>
              <w:rPr>
                <w:b/>
                <w:sz w:val="20"/>
                <w:szCs w:val="20"/>
              </w:rPr>
              <w:t>100</w:t>
            </w:r>
          </w:p>
        </w:tc>
      </w:tr>
    </w:tbl>
    <w:p w14:paraId="66423C2D" w14:textId="77777777" w:rsidR="002B7F90" w:rsidRDefault="002B7F90">
      <w:pPr>
        <w:rPr>
          <w:sz w:val="20"/>
          <w:szCs w:val="20"/>
        </w:rPr>
      </w:pPr>
    </w:p>
    <w:p w14:paraId="160B6FF4" w14:textId="77777777" w:rsidR="002B7F90" w:rsidRDefault="00656AE0">
      <w:pPr>
        <w:rPr>
          <w:b/>
          <w:sz w:val="20"/>
          <w:szCs w:val="20"/>
        </w:rPr>
      </w:pPr>
      <w:bookmarkStart w:id="73" w:name="_heading=h.4bvk7pj" w:colFirst="0" w:colLast="0"/>
      <w:bookmarkEnd w:id="73"/>
      <w:r>
        <w:rPr>
          <w:b/>
          <w:sz w:val="20"/>
          <w:szCs w:val="20"/>
        </w:rPr>
        <w:t>Outcomes for the PDHPE HSC Course</w:t>
      </w:r>
    </w:p>
    <w:p w14:paraId="4FD2A2CE" w14:textId="77777777" w:rsidR="002B7F90" w:rsidRDefault="002B7F90">
      <w:pPr>
        <w:pBdr>
          <w:top w:val="nil"/>
          <w:left w:val="nil"/>
          <w:bottom w:val="nil"/>
          <w:right w:val="nil"/>
          <w:between w:val="nil"/>
        </w:pBdr>
        <w:jc w:val="both"/>
        <w:rPr>
          <w:rFonts w:eastAsia="Arial" w:cs="Arial"/>
          <w:color w:val="000000"/>
          <w:sz w:val="20"/>
          <w:szCs w:val="20"/>
        </w:rPr>
      </w:pPr>
    </w:p>
    <w:p w14:paraId="5EBC9765" w14:textId="77777777" w:rsidR="002B7F90" w:rsidRDefault="00656AE0">
      <w:pPr>
        <w:pBdr>
          <w:top w:val="nil"/>
          <w:left w:val="nil"/>
          <w:bottom w:val="nil"/>
          <w:right w:val="nil"/>
          <w:between w:val="nil"/>
        </w:pBdr>
        <w:jc w:val="both"/>
        <w:rPr>
          <w:rFonts w:eastAsia="Arial" w:cs="Arial"/>
          <w:color w:val="000000"/>
          <w:sz w:val="20"/>
          <w:szCs w:val="20"/>
        </w:rPr>
      </w:pPr>
      <w:r>
        <w:rPr>
          <w:rFonts w:eastAsia="Arial" w:cs="Arial"/>
          <w:color w:val="000000"/>
          <w:sz w:val="20"/>
          <w:szCs w:val="20"/>
        </w:rPr>
        <w:t>A student:</w:t>
      </w:r>
    </w:p>
    <w:p w14:paraId="138FF906" w14:textId="77777777" w:rsidR="005B1976" w:rsidRDefault="005B1976" w:rsidP="005B1976">
      <w:pPr>
        <w:ind w:left="567" w:hanging="567"/>
        <w:rPr>
          <w:rFonts w:ascii="Calibri" w:eastAsia="Calibri" w:hAnsi="Calibri" w:cs="Calibri"/>
          <w:sz w:val="20"/>
          <w:szCs w:val="20"/>
        </w:rPr>
      </w:pPr>
      <w:r>
        <w:rPr>
          <w:sz w:val="20"/>
          <w:szCs w:val="20"/>
        </w:rPr>
        <w:t>H1</w:t>
      </w:r>
      <w:r>
        <w:rPr>
          <w:sz w:val="20"/>
          <w:szCs w:val="20"/>
        </w:rPr>
        <w:tab/>
        <w:t>describes the nature and justifies the choice of Australia’s health priorities</w:t>
      </w:r>
    </w:p>
    <w:p w14:paraId="155124C3" w14:textId="77777777" w:rsidR="005B1976" w:rsidRDefault="005B1976" w:rsidP="005B1976">
      <w:pPr>
        <w:ind w:left="567" w:hanging="567"/>
        <w:rPr>
          <w:sz w:val="20"/>
          <w:szCs w:val="20"/>
        </w:rPr>
      </w:pPr>
      <w:r>
        <w:rPr>
          <w:sz w:val="20"/>
          <w:szCs w:val="20"/>
        </w:rPr>
        <w:t>H2</w:t>
      </w:r>
      <w:r>
        <w:rPr>
          <w:sz w:val="20"/>
          <w:szCs w:val="20"/>
        </w:rPr>
        <w:tab/>
        <w:t>analyses and explains the health status of Australians in terms of current trends and groups most at risk.</w:t>
      </w:r>
    </w:p>
    <w:p w14:paraId="64FC0E8D" w14:textId="77777777" w:rsidR="005B1976" w:rsidRDefault="005B1976" w:rsidP="005B1976">
      <w:pPr>
        <w:ind w:left="567" w:hanging="567"/>
        <w:rPr>
          <w:sz w:val="20"/>
          <w:szCs w:val="20"/>
        </w:rPr>
      </w:pPr>
      <w:r>
        <w:rPr>
          <w:sz w:val="20"/>
          <w:szCs w:val="20"/>
        </w:rPr>
        <w:t>H3</w:t>
      </w:r>
      <w:r>
        <w:rPr>
          <w:sz w:val="20"/>
          <w:szCs w:val="20"/>
        </w:rPr>
        <w:tab/>
        <w:t>analyses the determinants of health and health inequities</w:t>
      </w:r>
    </w:p>
    <w:p w14:paraId="34C71C87" w14:textId="77777777" w:rsidR="005B1976" w:rsidRDefault="005B1976" w:rsidP="005B1976">
      <w:pPr>
        <w:ind w:left="567" w:hanging="567"/>
        <w:rPr>
          <w:sz w:val="20"/>
          <w:szCs w:val="20"/>
        </w:rPr>
      </w:pPr>
      <w:r>
        <w:rPr>
          <w:sz w:val="20"/>
          <w:szCs w:val="20"/>
        </w:rPr>
        <w:t>H4</w:t>
      </w:r>
      <w:r>
        <w:rPr>
          <w:sz w:val="20"/>
          <w:szCs w:val="20"/>
        </w:rPr>
        <w:tab/>
        <w:t>argues the case for health promotion based on the Ottawa Charter</w:t>
      </w:r>
    </w:p>
    <w:p w14:paraId="559E30B2" w14:textId="77777777" w:rsidR="005B1976" w:rsidRDefault="005B1976" w:rsidP="005B1976">
      <w:pPr>
        <w:ind w:left="567" w:hanging="567"/>
        <w:rPr>
          <w:sz w:val="20"/>
          <w:szCs w:val="20"/>
        </w:rPr>
      </w:pPr>
      <w:r>
        <w:rPr>
          <w:sz w:val="20"/>
          <w:szCs w:val="20"/>
        </w:rPr>
        <w:t>H5</w:t>
      </w:r>
      <w:r>
        <w:rPr>
          <w:sz w:val="20"/>
          <w:szCs w:val="20"/>
        </w:rPr>
        <w:tab/>
        <w:t>explains the different roles and responsibilities of individuals, communities and governments in addressing Australia’s health priorities</w:t>
      </w:r>
    </w:p>
    <w:p w14:paraId="30BF0BB6" w14:textId="77777777" w:rsidR="005B1976" w:rsidRDefault="005B1976" w:rsidP="005B1976">
      <w:pPr>
        <w:ind w:left="567" w:hanging="567"/>
        <w:rPr>
          <w:sz w:val="20"/>
          <w:szCs w:val="20"/>
        </w:rPr>
      </w:pPr>
      <w:r>
        <w:rPr>
          <w:sz w:val="20"/>
          <w:szCs w:val="20"/>
        </w:rPr>
        <w:t>H6</w:t>
      </w:r>
      <w:r>
        <w:rPr>
          <w:sz w:val="20"/>
          <w:szCs w:val="20"/>
        </w:rPr>
        <w:tab/>
        <w:t>demonstrates a range of personal health skills that enables them to promote and maintain health (Option 1)</w:t>
      </w:r>
    </w:p>
    <w:p w14:paraId="2C30FFF0" w14:textId="77777777" w:rsidR="005B1976" w:rsidRDefault="005B1976" w:rsidP="005B1976">
      <w:pPr>
        <w:ind w:left="567" w:hanging="567"/>
        <w:rPr>
          <w:sz w:val="20"/>
          <w:szCs w:val="20"/>
        </w:rPr>
      </w:pPr>
      <w:r>
        <w:rPr>
          <w:sz w:val="20"/>
          <w:szCs w:val="20"/>
        </w:rPr>
        <w:t>H7</w:t>
      </w:r>
      <w:r>
        <w:rPr>
          <w:sz w:val="20"/>
          <w:szCs w:val="20"/>
        </w:rPr>
        <w:tab/>
        <w:t>explains the relationship between physiology and movement potential</w:t>
      </w:r>
    </w:p>
    <w:p w14:paraId="6ED76437" w14:textId="77777777" w:rsidR="005B1976" w:rsidRDefault="005B1976" w:rsidP="005B1976">
      <w:pPr>
        <w:ind w:left="567" w:hanging="567"/>
        <w:rPr>
          <w:sz w:val="20"/>
          <w:szCs w:val="20"/>
        </w:rPr>
      </w:pPr>
      <w:r>
        <w:rPr>
          <w:sz w:val="20"/>
          <w:szCs w:val="20"/>
        </w:rPr>
        <w:t>H8</w:t>
      </w:r>
      <w:r>
        <w:rPr>
          <w:sz w:val="20"/>
          <w:szCs w:val="20"/>
        </w:rPr>
        <w:tab/>
        <w:t>explains how a variety of training approaches and other interventions enhance performance and safety in physical activity</w:t>
      </w:r>
    </w:p>
    <w:p w14:paraId="582C7D80" w14:textId="77777777" w:rsidR="005B1976" w:rsidRDefault="005B1976" w:rsidP="005B1976">
      <w:pPr>
        <w:ind w:left="567" w:hanging="567"/>
        <w:rPr>
          <w:sz w:val="20"/>
          <w:szCs w:val="20"/>
        </w:rPr>
      </w:pPr>
      <w:r>
        <w:rPr>
          <w:sz w:val="20"/>
          <w:szCs w:val="20"/>
        </w:rPr>
        <w:t>H9</w:t>
      </w:r>
      <w:r>
        <w:rPr>
          <w:sz w:val="20"/>
          <w:szCs w:val="20"/>
        </w:rPr>
        <w:tab/>
        <w:t>explains how movement skill is acquired and appraised</w:t>
      </w:r>
    </w:p>
    <w:p w14:paraId="3DD78A84" w14:textId="77777777" w:rsidR="005B1976" w:rsidRDefault="005B1976" w:rsidP="005B1976">
      <w:pPr>
        <w:ind w:left="567" w:hanging="567"/>
        <w:rPr>
          <w:sz w:val="20"/>
          <w:szCs w:val="20"/>
        </w:rPr>
      </w:pPr>
      <w:r>
        <w:rPr>
          <w:sz w:val="20"/>
          <w:szCs w:val="20"/>
        </w:rPr>
        <w:t>H10</w:t>
      </w:r>
      <w:r>
        <w:rPr>
          <w:sz w:val="20"/>
          <w:szCs w:val="20"/>
        </w:rPr>
        <w:tab/>
        <w:t>designs and implements training plans to improve performance</w:t>
      </w:r>
    </w:p>
    <w:p w14:paraId="10E9BCD4" w14:textId="77777777" w:rsidR="005B1976" w:rsidRDefault="005B1976" w:rsidP="005B1976">
      <w:pPr>
        <w:ind w:left="567" w:hanging="567"/>
        <w:rPr>
          <w:sz w:val="20"/>
          <w:szCs w:val="20"/>
        </w:rPr>
      </w:pPr>
      <w:r>
        <w:rPr>
          <w:sz w:val="20"/>
          <w:szCs w:val="20"/>
        </w:rPr>
        <w:t>H11</w:t>
      </w:r>
      <w:r>
        <w:rPr>
          <w:sz w:val="20"/>
          <w:szCs w:val="20"/>
        </w:rPr>
        <w:tab/>
        <w:t>designs psychological strategies and nutritional plans in response to individual performance needs</w:t>
      </w:r>
    </w:p>
    <w:p w14:paraId="71FDC071" w14:textId="77777777" w:rsidR="005B1976" w:rsidRDefault="005B1976" w:rsidP="005B1976">
      <w:pPr>
        <w:ind w:left="567" w:hanging="567"/>
        <w:rPr>
          <w:sz w:val="20"/>
          <w:szCs w:val="20"/>
        </w:rPr>
      </w:pPr>
      <w:r>
        <w:rPr>
          <w:sz w:val="20"/>
          <w:szCs w:val="20"/>
        </w:rPr>
        <w:t>H12</w:t>
      </w:r>
      <w:r>
        <w:rPr>
          <w:sz w:val="20"/>
          <w:szCs w:val="20"/>
        </w:rPr>
        <w:tab/>
        <w:t>analyses the influence of sociocultural factors on the way people participate in and value physical activity and sport (Option 2)</w:t>
      </w:r>
    </w:p>
    <w:p w14:paraId="2ECCAE6E" w14:textId="77777777" w:rsidR="005B1976" w:rsidRDefault="005B1976" w:rsidP="005B1976">
      <w:pPr>
        <w:ind w:left="567" w:hanging="567"/>
        <w:rPr>
          <w:sz w:val="20"/>
          <w:szCs w:val="20"/>
        </w:rPr>
      </w:pPr>
      <w:r>
        <w:rPr>
          <w:sz w:val="20"/>
          <w:szCs w:val="20"/>
        </w:rPr>
        <w:t>H13</w:t>
      </w:r>
      <w:r>
        <w:rPr>
          <w:sz w:val="20"/>
          <w:szCs w:val="20"/>
        </w:rPr>
        <w:tab/>
        <w:t>selects and applies strategies for the management of injuries and the promotion of safety in sport and physical activity (Option 3)</w:t>
      </w:r>
    </w:p>
    <w:p w14:paraId="7D4C83B4" w14:textId="77777777" w:rsidR="005B1976" w:rsidRDefault="005B1976" w:rsidP="005B1976">
      <w:pPr>
        <w:ind w:left="567" w:hanging="567"/>
        <w:rPr>
          <w:sz w:val="20"/>
          <w:szCs w:val="20"/>
        </w:rPr>
      </w:pPr>
      <w:r>
        <w:rPr>
          <w:sz w:val="20"/>
          <w:szCs w:val="20"/>
        </w:rPr>
        <w:t>H14</w:t>
      </w:r>
      <w:r>
        <w:rPr>
          <w:sz w:val="20"/>
          <w:szCs w:val="20"/>
        </w:rPr>
        <w:tab/>
        <w:t>argues the benefits of health-promoting actions and choices that promote social justice</w:t>
      </w:r>
    </w:p>
    <w:p w14:paraId="7B65971C" w14:textId="77777777" w:rsidR="005B1976" w:rsidRDefault="005B1976" w:rsidP="005B1976">
      <w:pPr>
        <w:ind w:left="567" w:hanging="567"/>
        <w:rPr>
          <w:sz w:val="20"/>
          <w:szCs w:val="20"/>
        </w:rPr>
      </w:pPr>
      <w:r>
        <w:rPr>
          <w:sz w:val="20"/>
          <w:szCs w:val="20"/>
        </w:rPr>
        <w:t>H15</w:t>
      </w:r>
      <w:r>
        <w:rPr>
          <w:sz w:val="20"/>
          <w:szCs w:val="20"/>
        </w:rPr>
        <w:tab/>
        <w:t>critically analyses key issues affecting the health of Australians and proposes ways of working towards better health for all</w:t>
      </w:r>
    </w:p>
    <w:p w14:paraId="0362FDCB" w14:textId="77777777" w:rsidR="005B1976" w:rsidRDefault="005B1976" w:rsidP="005B1976">
      <w:pPr>
        <w:ind w:left="567" w:hanging="567"/>
        <w:rPr>
          <w:sz w:val="20"/>
          <w:szCs w:val="20"/>
        </w:rPr>
      </w:pPr>
      <w:r>
        <w:rPr>
          <w:sz w:val="20"/>
          <w:szCs w:val="20"/>
        </w:rPr>
        <w:t>H16</w:t>
      </w:r>
      <w:r>
        <w:rPr>
          <w:sz w:val="20"/>
          <w:szCs w:val="20"/>
        </w:rPr>
        <w:tab/>
        <w:t>devises methods of gathering, interpreting and communicating information about health and physical activity concepts</w:t>
      </w:r>
    </w:p>
    <w:p w14:paraId="07AF0886" w14:textId="77777777" w:rsidR="005B1976" w:rsidRDefault="005B1976" w:rsidP="005B1976">
      <w:pPr>
        <w:ind w:left="567" w:hanging="567"/>
        <w:rPr>
          <w:sz w:val="24"/>
        </w:rPr>
        <w:sectPr w:rsidR="005B1976"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r>
        <w:rPr>
          <w:sz w:val="20"/>
          <w:szCs w:val="20"/>
        </w:rPr>
        <w:t>H17</w:t>
      </w:r>
      <w:r>
        <w:rPr>
          <w:sz w:val="20"/>
          <w:szCs w:val="20"/>
        </w:rPr>
        <w:tab/>
        <w:t>selects appropriate options and formulates strategies based on a critical analysis of the factors that affect performance and safe participation</w:t>
      </w:r>
    </w:p>
    <w:p w14:paraId="2189BCFC" w14:textId="77777777" w:rsidR="002B7F90" w:rsidRDefault="00656AE0">
      <w:pPr>
        <w:pStyle w:val="Heading2"/>
      </w:pPr>
      <w:bookmarkStart w:id="74" w:name="_Toc119403243"/>
      <w:r>
        <w:lastRenderedPageBreak/>
        <w:t>Sport, Lifestyle &amp; Recreation (SLR)</w:t>
      </w:r>
      <w:bookmarkEnd w:id="74"/>
    </w:p>
    <w:p w14:paraId="3C23C978" w14:textId="77777777" w:rsidR="002B7F90" w:rsidRDefault="00656AE0">
      <w:pPr>
        <w:jc w:val="center"/>
        <w:rPr>
          <w:sz w:val="16"/>
          <w:szCs w:val="16"/>
        </w:rPr>
      </w:pPr>
      <w:r>
        <w:rPr>
          <w:i/>
        </w:rPr>
        <w:t>(Content Endorsed Course – 2 Units Non ATAR)</w:t>
      </w:r>
    </w:p>
    <w:p w14:paraId="43F4C3BB" w14:textId="77777777" w:rsidR="002B7F90" w:rsidRDefault="002B7F90">
      <w:pPr>
        <w:jc w:val="center"/>
      </w:pPr>
    </w:p>
    <w:p w14:paraId="2005AD2F" w14:textId="7EED7D82" w:rsidR="002B7F90" w:rsidRDefault="00656AE0">
      <w:pPr>
        <w:rPr>
          <w:b/>
          <w:sz w:val="24"/>
          <w:u w:val="single"/>
        </w:rPr>
      </w:pPr>
      <w:r w:rsidRPr="005176D7">
        <w:rPr>
          <w:b/>
          <w:sz w:val="24"/>
          <w:u w:val="single"/>
        </w:rPr>
        <w:t>Year 12 202</w:t>
      </w:r>
      <w:r w:rsidR="005B1976">
        <w:rPr>
          <w:b/>
          <w:sz w:val="24"/>
          <w:u w:val="single"/>
        </w:rPr>
        <w:t>3</w:t>
      </w:r>
      <w:r w:rsidRPr="005176D7">
        <w:rPr>
          <w:b/>
          <w:sz w:val="24"/>
          <w:u w:val="single"/>
        </w:rPr>
        <w:t xml:space="preserve"> HSC Assessment Schedule</w:t>
      </w:r>
    </w:p>
    <w:p w14:paraId="14D1AC28" w14:textId="77777777" w:rsidR="002B7F90" w:rsidRDefault="002B7F90">
      <w:pPr>
        <w:rPr>
          <w:sz w:val="20"/>
          <w:szCs w:val="20"/>
        </w:rPr>
      </w:pP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616"/>
        <w:gridCol w:w="1804"/>
        <w:gridCol w:w="1806"/>
        <w:gridCol w:w="1806"/>
        <w:gridCol w:w="1806"/>
        <w:gridCol w:w="1356"/>
      </w:tblGrid>
      <w:tr w:rsidR="005B1976" w14:paraId="1AC206DE" w14:textId="77777777" w:rsidTr="00FD2E06">
        <w:tc>
          <w:tcPr>
            <w:tcW w:w="1616" w:type="dxa"/>
            <w:vMerge w:val="restart"/>
            <w:shd w:val="clear" w:color="auto" w:fill="D9D9D9" w:themeFill="background1" w:themeFillShade="D9"/>
            <w:tcMar>
              <w:top w:w="57" w:type="dxa"/>
              <w:left w:w="57" w:type="dxa"/>
              <w:bottom w:w="57" w:type="dxa"/>
              <w:right w:w="57" w:type="dxa"/>
            </w:tcMar>
          </w:tcPr>
          <w:p w14:paraId="31527110" w14:textId="77777777" w:rsidR="005B1976" w:rsidRDefault="005B1976" w:rsidP="00FD2E06">
            <w:pPr>
              <w:jc w:val="center"/>
              <w:rPr>
                <w:b/>
                <w:sz w:val="20"/>
                <w:szCs w:val="20"/>
              </w:rPr>
            </w:pPr>
            <w:r>
              <w:rPr>
                <w:b/>
                <w:sz w:val="20"/>
                <w:szCs w:val="20"/>
              </w:rPr>
              <w:t>Component</w:t>
            </w:r>
          </w:p>
        </w:tc>
        <w:tc>
          <w:tcPr>
            <w:tcW w:w="1804" w:type="dxa"/>
            <w:shd w:val="clear" w:color="auto" w:fill="D9D9D9" w:themeFill="background1" w:themeFillShade="D9"/>
            <w:tcMar>
              <w:top w:w="57" w:type="dxa"/>
              <w:left w:w="57" w:type="dxa"/>
              <w:bottom w:w="57" w:type="dxa"/>
              <w:right w:w="57" w:type="dxa"/>
            </w:tcMar>
          </w:tcPr>
          <w:p w14:paraId="42C8515F" w14:textId="77777777" w:rsidR="005B1976" w:rsidRDefault="005B1976" w:rsidP="00FD2E06">
            <w:pPr>
              <w:jc w:val="center"/>
              <w:rPr>
                <w:b/>
                <w:sz w:val="20"/>
                <w:szCs w:val="20"/>
              </w:rPr>
            </w:pPr>
            <w:r>
              <w:rPr>
                <w:b/>
                <w:sz w:val="20"/>
                <w:szCs w:val="20"/>
              </w:rPr>
              <w:t>Task 1</w:t>
            </w:r>
          </w:p>
        </w:tc>
        <w:tc>
          <w:tcPr>
            <w:tcW w:w="1806" w:type="dxa"/>
            <w:shd w:val="clear" w:color="auto" w:fill="D9D9D9" w:themeFill="background1" w:themeFillShade="D9"/>
            <w:tcMar>
              <w:top w:w="57" w:type="dxa"/>
              <w:left w:w="57" w:type="dxa"/>
              <w:bottom w:w="57" w:type="dxa"/>
              <w:right w:w="57" w:type="dxa"/>
            </w:tcMar>
          </w:tcPr>
          <w:p w14:paraId="19E68C32" w14:textId="77777777" w:rsidR="005B1976" w:rsidRDefault="005B1976" w:rsidP="00FD2E06">
            <w:pPr>
              <w:jc w:val="center"/>
              <w:rPr>
                <w:b/>
                <w:sz w:val="20"/>
                <w:szCs w:val="20"/>
              </w:rPr>
            </w:pPr>
            <w:r>
              <w:rPr>
                <w:b/>
                <w:sz w:val="20"/>
                <w:szCs w:val="20"/>
              </w:rPr>
              <w:t>Task 2</w:t>
            </w:r>
          </w:p>
        </w:tc>
        <w:tc>
          <w:tcPr>
            <w:tcW w:w="1806" w:type="dxa"/>
            <w:shd w:val="clear" w:color="auto" w:fill="D9D9D9" w:themeFill="background1" w:themeFillShade="D9"/>
          </w:tcPr>
          <w:p w14:paraId="3C9D161B" w14:textId="77777777" w:rsidR="005B1976" w:rsidRDefault="005B1976" w:rsidP="00FD2E06">
            <w:pPr>
              <w:jc w:val="center"/>
              <w:rPr>
                <w:b/>
                <w:sz w:val="20"/>
                <w:szCs w:val="20"/>
              </w:rPr>
            </w:pPr>
            <w:r>
              <w:rPr>
                <w:b/>
                <w:sz w:val="20"/>
                <w:szCs w:val="20"/>
              </w:rPr>
              <w:t>Task 3</w:t>
            </w:r>
          </w:p>
        </w:tc>
        <w:tc>
          <w:tcPr>
            <w:tcW w:w="1806" w:type="dxa"/>
            <w:shd w:val="clear" w:color="auto" w:fill="D9D9D9" w:themeFill="background1" w:themeFillShade="D9"/>
            <w:tcMar>
              <w:top w:w="57" w:type="dxa"/>
              <w:left w:w="57" w:type="dxa"/>
              <w:bottom w:w="57" w:type="dxa"/>
              <w:right w:w="57" w:type="dxa"/>
            </w:tcMar>
          </w:tcPr>
          <w:p w14:paraId="7165EFA2" w14:textId="77777777" w:rsidR="005B1976" w:rsidRDefault="005B1976" w:rsidP="00FD2E06">
            <w:pPr>
              <w:jc w:val="center"/>
              <w:rPr>
                <w:b/>
                <w:sz w:val="20"/>
                <w:szCs w:val="20"/>
              </w:rPr>
            </w:pPr>
            <w:r>
              <w:rPr>
                <w:b/>
                <w:sz w:val="20"/>
                <w:szCs w:val="20"/>
              </w:rPr>
              <w:t>Task 4</w:t>
            </w:r>
          </w:p>
        </w:tc>
        <w:tc>
          <w:tcPr>
            <w:tcW w:w="1356" w:type="dxa"/>
            <w:vMerge w:val="restart"/>
            <w:shd w:val="clear" w:color="auto" w:fill="D9D9D9" w:themeFill="background1" w:themeFillShade="D9"/>
            <w:tcMar>
              <w:top w:w="57" w:type="dxa"/>
              <w:left w:w="57" w:type="dxa"/>
              <w:bottom w:w="57" w:type="dxa"/>
              <w:right w:w="57" w:type="dxa"/>
            </w:tcMar>
          </w:tcPr>
          <w:p w14:paraId="6EA71448" w14:textId="77777777" w:rsidR="005B1976" w:rsidRDefault="005B1976" w:rsidP="00FD2E06">
            <w:pPr>
              <w:jc w:val="center"/>
              <w:rPr>
                <w:b/>
                <w:sz w:val="20"/>
                <w:szCs w:val="20"/>
              </w:rPr>
            </w:pPr>
            <w:r>
              <w:rPr>
                <w:b/>
                <w:sz w:val="20"/>
                <w:szCs w:val="20"/>
              </w:rPr>
              <w:t>Weighting %</w:t>
            </w:r>
          </w:p>
        </w:tc>
      </w:tr>
      <w:tr w:rsidR="005B1976" w14:paraId="24C425B5" w14:textId="77777777" w:rsidTr="00FD2E06">
        <w:tc>
          <w:tcPr>
            <w:tcW w:w="1616" w:type="dxa"/>
            <w:vMerge/>
            <w:tcMar>
              <w:top w:w="57" w:type="dxa"/>
              <w:left w:w="57" w:type="dxa"/>
              <w:bottom w:w="57" w:type="dxa"/>
              <w:right w:w="57" w:type="dxa"/>
            </w:tcMar>
          </w:tcPr>
          <w:p w14:paraId="208E3E1A" w14:textId="77777777" w:rsidR="005B1976" w:rsidRDefault="005B1976" w:rsidP="00FD2E06">
            <w:pPr>
              <w:widowControl w:val="0"/>
              <w:pBdr>
                <w:top w:val="nil"/>
                <w:left w:val="nil"/>
                <w:bottom w:val="nil"/>
                <w:right w:val="nil"/>
                <w:between w:val="nil"/>
              </w:pBdr>
              <w:spacing w:line="276" w:lineRule="auto"/>
              <w:rPr>
                <w:b/>
                <w:sz w:val="20"/>
                <w:szCs w:val="20"/>
              </w:rPr>
            </w:pPr>
          </w:p>
        </w:tc>
        <w:tc>
          <w:tcPr>
            <w:tcW w:w="1804" w:type="dxa"/>
            <w:shd w:val="clear" w:color="auto" w:fill="auto"/>
            <w:tcMar>
              <w:top w:w="57" w:type="dxa"/>
              <w:left w:w="57" w:type="dxa"/>
              <w:bottom w:w="57" w:type="dxa"/>
              <w:right w:w="57" w:type="dxa"/>
            </w:tcMar>
          </w:tcPr>
          <w:p w14:paraId="0BF141EB" w14:textId="77777777" w:rsidR="005B1976" w:rsidRDefault="005B1976" w:rsidP="00FD2E06">
            <w:pPr>
              <w:jc w:val="center"/>
              <w:rPr>
                <w:b/>
                <w:sz w:val="20"/>
                <w:szCs w:val="20"/>
              </w:rPr>
            </w:pPr>
            <w:r>
              <w:rPr>
                <w:b/>
                <w:sz w:val="20"/>
                <w:szCs w:val="20"/>
              </w:rPr>
              <w:t>Case Study</w:t>
            </w:r>
          </w:p>
          <w:p w14:paraId="417A7903" w14:textId="77777777" w:rsidR="005B1976" w:rsidRDefault="005B1976" w:rsidP="00FD2E06">
            <w:pPr>
              <w:jc w:val="center"/>
              <w:rPr>
                <w:sz w:val="20"/>
                <w:szCs w:val="20"/>
              </w:rPr>
            </w:pPr>
          </w:p>
          <w:p w14:paraId="12813B1D" w14:textId="77777777" w:rsidR="005B1976" w:rsidRDefault="005B1976" w:rsidP="00FD2E06">
            <w:pPr>
              <w:jc w:val="center"/>
              <w:rPr>
                <w:sz w:val="20"/>
                <w:szCs w:val="20"/>
              </w:rPr>
            </w:pPr>
            <w:r>
              <w:rPr>
                <w:sz w:val="20"/>
                <w:szCs w:val="20"/>
              </w:rPr>
              <w:t>Fitness</w:t>
            </w:r>
          </w:p>
        </w:tc>
        <w:tc>
          <w:tcPr>
            <w:tcW w:w="1806" w:type="dxa"/>
            <w:shd w:val="clear" w:color="auto" w:fill="auto"/>
            <w:tcMar>
              <w:top w:w="57" w:type="dxa"/>
              <w:left w:w="57" w:type="dxa"/>
              <w:bottom w:w="57" w:type="dxa"/>
              <w:right w:w="57" w:type="dxa"/>
            </w:tcMar>
          </w:tcPr>
          <w:p w14:paraId="02C584E8" w14:textId="77777777" w:rsidR="005B1976" w:rsidRDefault="005B1976" w:rsidP="00FD2E06">
            <w:pPr>
              <w:jc w:val="center"/>
              <w:rPr>
                <w:b/>
                <w:sz w:val="20"/>
                <w:szCs w:val="20"/>
              </w:rPr>
            </w:pPr>
            <w:r>
              <w:rPr>
                <w:b/>
                <w:sz w:val="20"/>
                <w:szCs w:val="20"/>
              </w:rPr>
              <w:t>Practical Coaching</w:t>
            </w:r>
          </w:p>
          <w:p w14:paraId="6E8862B0" w14:textId="77777777" w:rsidR="005B1976" w:rsidRDefault="005B1976" w:rsidP="00FD2E06">
            <w:pPr>
              <w:jc w:val="center"/>
              <w:rPr>
                <w:sz w:val="20"/>
                <w:szCs w:val="20"/>
              </w:rPr>
            </w:pPr>
            <w:r>
              <w:rPr>
                <w:sz w:val="20"/>
                <w:szCs w:val="20"/>
              </w:rPr>
              <w:t>Sports Coaching and Training</w:t>
            </w:r>
          </w:p>
        </w:tc>
        <w:tc>
          <w:tcPr>
            <w:tcW w:w="1806" w:type="dxa"/>
            <w:shd w:val="clear" w:color="auto" w:fill="auto"/>
          </w:tcPr>
          <w:p w14:paraId="013EF2CE" w14:textId="77777777" w:rsidR="005B1976" w:rsidRDefault="005B1976" w:rsidP="00FD2E06">
            <w:pPr>
              <w:jc w:val="center"/>
              <w:rPr>
                <w:b/>
                <w:sz w:val="20"/>
                <w:szCs w:val="20"/>
              </w:rPr>
            </w:pPr>
            <w:r>
              <w:rPr>
                <w:b/>
                <w:sz w:val="20"/>
                <w:szCs w:val="20"/>
              </w:rPr>
              <w:t>Practical Assessment</w:t>
            </w:r>
          </w:p>
          <w:p w14:paraId="66F56C6D" w14:textId="77777777" w:rsidR="005B1976" w:rsidRDefault="005B1976" w:rsidP="00FD2E06">
            <w:pPr>
              <w:jc w:val="center"/>
              <w:rPr>
                <w:sz w:val="20"/>
                <w:szCs w:val="20"/>
              </w:rPr>
            </w:pPr>
            <w:r>
              <w:rPr>
                <w:sz w:val="20"/>
                <w:szCs w:val="20"/>
              </w:rPr>
              <w:t>Games and Sport Applications</w:t>
            </w:r>
          </w:p>
        </w:tc>
        <w:tc>
          <w:tcPr>
            <w:tcW w:w="1806" w:type="dxa"/>
            <w:shd w:val="clear" w:color="auto" w:fill="auto"/>
            <w:tcMar>
              <w:top w:w="57" w:type="dxa"/>
              <w:left w:w="57" w:type="dxa"/>
              <w:bottom w:w="57" w:type="dxa"/>
              <w:right w:w="57" w:type="dxa"/>
            </w:tcMar>
          </w:tcPr>
          <w:p w14:paraId="704D7626" w14:textId="77777777" w:rsidR="005B1976" w:rsidRDefault="005B1976" w:rsidP="00FD2E06">
            <w:pPr>
              <w:jc w:val="center"/>
              <w:rPr>
                <w:b/>
                <w:sz w:val="20"/>
                <w:szCs w:val="20"/>
              </w:rPr>
            </w:pPr>
            <w:r>
              <w:rPr>
                <w:b/>
                <w:sz w:val="20"/>
                <w:szCs w:val="20"/>
              </w:rPr>
              <w:t>Trial HSC</w:t>
            </w:r>
          </w:p>
          <w:p w14:paraId="66BA9254" w14:textId="77777777" w:rsidR="005B1976" w:rsidRDefault="005B1976" w:rsidP="00FD2E06">
            <w:pPr>
              <w:jc w:val="center"/>
              <w:rPr>
                <w:b/>
                <w:sz w:val="20"/>
                <w:szCs w:val="20"/>
              </w:rPr>
            </w:pPr>
            <w:r>
              <w:rPr>
                <w:b/>
                <w:sz w:val="20"/>
                <w:szCs w:val="20"/>
              </w:rPr>
              <w:t>Examination</w:t>
            </w:r>
          </w:p>
          <w:p w14:paraId="1E8C8A8B" w14:textId="77777777" w:rsidR="005B1976" w:rsidRDefault="005B1976" w:rsidP="00FD2E06">
            <w:pPr>
              <w:jc w:val="center"/>
              <w:rPr>
                <w:sz w:val="20"/>
                <w:szCs w:val="20"/>
              </w:rPr>
            </w:pPr>
          </w:p>
        </w:tc>
        <w:tc>
          <w:tcPr>
            <w:tcW w:w="1356" w:type="dxa"/>
            <w:vMerge/>
            <w:tcMar>
              <w:top w:w="57" w:type="dxa"/>
              <w:left w:w="57" w:type="dxa"/>
              <w:bottom w:w="57" w:type="dxa"/>
              <w:right w:w="57" w:type="dxa"/>
            </w:tcMar>
          </w:tcPr>
          <w:p w14:paraId="10ABAACD" w14:textId="77777777" w:rsidR="005B1976" w:rsidRDefault="005B1976" w:rsidP="00FD2E06">
            <w:pPr>
              <w:widowControl w:val="0"/>
              <w:pBdr>
                <w:top w:val="nil"/>
                <w:left w:val="nil"/>
                <w:bottom w:val="nil"/>
                <w:right w:val="nil"/>
                <w:between w:val="nil"/>
              </w:pBdr>
              <w:spacing w:line="276" w:lineRule="auto"/>
              <w:rPr>
                <w:sz w:val="20"/>
                <w:szCs w:val="20"/>
              </w:rPr>
            </w:pPr>
          </w:p>
        </w:tc>
      </w:tr>
      <w:tr w:rsidR="005B1976" w14:paraId="7A20F692" w14:textId="77777777" w:rsidTr="00FD2E06">
        <w:trPr>
          <w:trHeight w:val="396"/>
        </w:trPr>
        <w:tc>
          <w:tcPr>
            <w:tcW w:w="1616" w:type="dxa"/>
            <w:vMerge/>
            <w:tcMar>
              <w:top w:w="57" w:type="dxa"/>
              <w:left w:w="57" w:type="dxa"/>
              <w:bottom w:w="57" w:type="dxa"/>
              <w:right w:w="57" w:type="dxa"/>
            </w:tcMar>
          </w:tcPr>
          <w:p w14:paraId="13E7632E" w14:textId="77777777" w:rsidR="005B1976" w:rsidRDefault="005B1976" w:rsidP="00FD2E06">
            <w:pPr>
              <w:widowControl w:val="0"/>
              <w:pBdr>
                <w:top w:val="nil"/>
                <w:left w:val="nil"/>
                <w:bottom w:val="nil"/>
                <w:right w:val="nil"/>
                <w:between w:val="nil"/>
              </w:pBdr>
              <w:spacing w:line="276" w:lineRule="auto"/>
              <w:rPr>
                <w:sz w:val="20"/>
                <w:szCs w:val="20"/>
              </w:rPr>
            </w:pPr>
          </w:p>
        </w:tc>
        <w:tc>
          <w:tcPr>
            <w:tcW w:w="1804" w:type="dxa"/>
            <w:shd w:val="clear" w:color="auto" w:fill="auto"/>
            <w:tcMar>
              <w:top w:w="57" w:type="dxa"/>
              <w:left w:w="57" w:type="dxa"/>
              <w:bottom w:w="57" w:type="dxa"/>
              <w:right w:w="57" w:type="dxa"/>
            </w:tcMar>
            <w:vAlign w:val="center"/>
          </w:tcPr>
          <w:p w14:paraId="2A66830B" w14:textId="19C1150D" w:rsidR="005B1976" w:rsidRDefault="005B1976" w:rsidP="005B1976">
            <w:pPr>
              <w:jc w:val="center"/>
              <w:rPr>
                <w:sz w:val="20"/>
                <w:szCs w:val="20"/>
              </w:rPr>
            </w:pPr>
            <w:r>
              <w:rPr>
                <w:sz w:val="20"/>
                <w:szCs w:val="20"/>
              </w:rPr>
              <w:t>Term 4 Week 9</w:t>
            </w:r>
          </w:p>
        </w:tc>
        <w:tc>
          <w:tcPr>
            <w:tcW w:w="1806" w:type="dxa"/>
            <w:shd w:val="clear" w:color="auto" w:fill="auto"/>
            <w:tcMar>
              <w:top w:w="57" w:type="dxa"/>
              <w:left w:w="57" w:type="dxa"/>
              <w:bottom w:w="57" w:type="dxa"/>
              <w:right w:w="57" w:type="dxa"/>
            </w:tcMar>
            <w:vAlign w:val="center"/>
          </w:tcPr>
          <w:p w14:paraId="4AF23343" w14:textId="1038B242" w:rsidR="005B1976" w:rsidRDefault="005B1976" w:rsidP="005B1976">
            <w:pPr>
              <w:jc w:val="center"/>
              <w:rPr>
                <w:sz w:val="20"/>
                <w:szCs w:val="20"/>
              </w:rPr>
            </w:pPr>
            <w:r w:rsidRPr="6DC75F24">
              <w:rPr>
                <w:sz w:val="20"/>
                <w:szCs w:val="20"/>
              </w:rPr>
              <w:t>Term 1 Week 6</w:t>
            </w:r>
          </w:p>
        </w:tc>
        <w:tc>
          <w:tcPr>
            <w:tcW w:w="1806" w:type="dxa"/>
            <w:shd w:val="clear" w:color="auto" w:fill="auto"/>
            <w:vAlign w:val="center"/>
          </w:tcPr>
          <w:p w14:paraId="0BF9A1CD" w14:textId="32A23134" w:rsidR="005B1976" w:rsidRDefault="005B1976" w:rsidP="005B1976">
            <w:pPr>
              <w:jc w:val="center"/>
              <w:rPr>
                <w:sz w:val="20"/>
                <w:szCs w:val="20"/>
              </w:rPr>
            </w:pPr>
            <w:r w:rsidRPr="6DC75F24">
              <w:rPr>
                <w:sz w:val="20"/>
                <w:szCs w:val="20"/>
              </w:rPr>
              <w:t>Term 2 Week 10</w:t>
            </w:r>
          </w:p>
        </w:tc>
        <w:tc>
          <w:tcPr>
            <w:tcW w:w="1806" w:type="dxa"/>
            <w:shd w:val="clear" w:color="auto" w:fill="auto"/>
            <w:tcMar>
              <w:top w:w="57" w:type="dxa"/>
              <w:left w:w="57" w:type="dxa"/>
              <w:bottom w:w="57" w:type="dxa"/>
              <w:right w:w="57" w:type="dxa"/>
            </w:tcMar>
            <w:vAlign w:val="center"/>
          </w:tcPr>
          <w:p w14:paraId="02C0F47E" w14:textId="77777777" w:rsidR="005B1976" w:rsidRDefault="005B1976" w:rsidP="00FD2E06">
            <w:pPr>
              <w:jc w:val="center"/>
              <w:rPr>
                <w:sz w:val="20"/>
                <w:szCs w:val="20"/>
              </w:rPr>
            </w:pPr>
            <w:r>
              <w:rPr>
                <w:sz w:val="20"/>
                <w:szCs w:val="20"/>
              </w:rPr>
              <w:t>Term 3</w:t>
            </w:r>
          </w:p>
          <w:p w14:paraId="3F703009" w14:textId="344DF4AD" w:rsidR="005B1976" w:rsidRDefault="005B1976" w:rsidP="00FD2E06">
            <w:pPr>
              <w:jc w:val="center"/>
              <w:rPr>
                <w:sz w:val="20"/>
                <w:szCs w:val="20"/>
              </w:rPr>
            </w:pPr>
            <w:r>
              <w:rPr>
                <w:sz w:val="20"/>
                <w:szCs w:val="20"/>
              </w:rPr>
              <w:t>Weeks 6 &amp; 7</w:t>
            </w:r>
          </w:p>
        </w:tc>
        <w:tc>
          <w:tcPr>
            <w:tcW w:w="1356" w:type="dxa"/>
            <w:vMerge/>
            <w:tcMar>
              <w:top w:w="57" w:type="dxa"/>
              <w:left w:w="57" w:type="dxa"/>
              <w:bottom w:w="57" w:type="dxa"/>
              <w:right w:w="57" w:type="dxa"/>
            </w:tcMar>
          </w:tcPr>
          <w:p w14:paraId="4DEF8DD5" w14:textId="77777777" w:rsidR="005B1976" w:rsidRDefault="005B1976" w:rsidP="00FD2E06">
            <w:pPr>
              <w:widowControl w:val="0"/>
              <w:pBdr>
                <w:top w:val="nil"/>
                <w:left w:val="nil"/>
                <w:bottom w:val="nil"/>
                <w:right w:val="nil"/>
                <w:between w:val="nil"/>
              </w:pBdr>
              <w:spacing w:line="276" w:lineRule="auto"/>
              <w:rPr>
                <w:sz w:val="20"/>
                <w:szCs w:val="20"/>
              </w:rPr>
            </w:pPr>
          </w:p>
        </w:tc>
      </w:tr>
      <w:tr w:rsidR="005B1976" w14:paraId="1BE25316" w14:textId="77777777" w:rsidTr="00FD2E06">
        <w:trPr>
          <w:trHeight w:val="802"/>
        </w:trPr>
        <w:tc>
          <w:tcPr>
            <w:tcW w:w="1616" w:type="dxa"/>
            <w:vMerge/>
            <w:tcMar>
              <w:top w:w="57" w:type="dxa"/>
              <w:left w:w="57" w:type="dxa"/>
              <w:bottom w:w="57" w:type="dxa"/>
              <w:right w:w="57" w:type="dxa"/>
            </w:tcMar>
          </w:tcPr>
          <w:p w14:paraId="5DA04935" w14:textId="77777777" w:rsidR="005B1976" w:rsidRDefault="005B1976" w:rsidP="00FD2E06">
            <w:pPr>
              <w:widowControl w:val="0"/>
              <w:pBdr>
                <w:top w:val="nil"/>
                <w:left w:val="nil"/>
                <w:bottom w:val="nil"/>
                <w:right w:val="nil"/>
                <w:between w:val="nil"/>
              </w:pBdr>
              <w:spacing w:line="276" w:lineRule="auto"/>
              <w:rPr>
                <w:sz w:val="20"/>
                <w:szCs w:val="20"/>
              </w:rPr>
            </w:pPr>
          </w:p>
        </w:tc>
        <w:tc>
          <w:tcPr>
            <w:tcW w:w="1804" w:type="dxa"/>
            <w:shd w:val="clear" w:color="auto" w:fill="auto"/>
            <w:tcMar>
              <w:top w:w="57" w:type="dxa"/>
              <w:left w:w="57" w:type="dxa"/>
              <w:bottom w:w="57" w:type="dxa"/>
              <w:right w:w="57" w:type="dxa"/>
            </w:tcMar>
          </w:tcPr>
          <w:p w14:paraId="69254DFE" w14:textId="77777777" w:rsidR="005B1976" w:rsidRDefault="005B1976" w:rsidP="00FD2E06">
            <w:pPr>
              <w:jc w:val="center"/>
              <w:rPr>
                <w:b/>
                <w:sz w:val="20"/>
                <w:szCs w:val="20"/>
              </w:rPr>
            </w:pPr>
            <w:r>
              <w:rPr>
                <w:b/>
                <w:sz w:val="20"/>
                <w:szCs w:val="20"/>
              </w:rPr>
              <w:t>Outcomes Assessed</w:t>
            </w:r>
          </w:p>
          <w:p w14:paraId="572DFE03" w14:textId="77777777" w:rsidR="005B1976" w:rsidRDefault="005B1976" w:rsidP="00FD2E06">
            <w:pPr>
              <w:jc w:val="center"/>
              <w:rPr>
                <w:sz w:val="20"/>
                <w:szCs w:val="20"/>
              </w:rPr>
            </w:pPr>
            <w:r>
              <w:rPr>
                <w:sz w:val="20"/>
                <w:szCs w:val="20"/>
              </w:rPr>
              <w:t>1.2, 1.3, 2.2, 3.2, 3.3, 4.1</w:t>
            </w:r>
          </w:p>
        </w:tc>
        <w:tc>
          <w:tcPr>
            <w:tcW w:w="1806" w:type="dxa"/>
            <w:shd w:val="clear" w:color="auto" w:fill="auto"/>
            <w:tcMar>
              <w:top w:w="57" w:type="dxa"/>
              <w:left w:w="57" w:type="dxa"/>
              <w:bottom w:w="57" w:type="dxa"/>
              <w:right w:w="57" w:type="dxa"/>
            </w:tcMar>
          </w:tcPr>
          <w:p w14:paraId="1A7692C8" w14:textId="77777777" w:rsidR="005B1976" w:rsidRDefault="005B1976" w:rsidP="00FD2E06">
            <w:pPr>
              <w:jc w:val="center"/>
              <w:rPr>
                <w:sz w:val="20"/>
                <w:szCs w:val="20"/>
              </w:rPr>
            </w:pPr>
            <w:r>
              <w:rPr>
                <w:b/>
                <w:sz w:val="20"/>
                <w:szCs w:val="20"/>
              </w:rPr>
              <w:t>Outcomes Assessed</w:t>
            </w:r>
          </w:p>
          <w:p w14:paraId="51E9C664" w14:textId="77777777" w:rsidR="005B1976" w:rsidRDefault="005B1976" w:rsidP="00FD2E06">
            <w:pPr>
              <w:jc w:val="center"/>
              <w:rPr>
                <w:sz w:val="20"/>
                <w:szCs w:val="20"/>
              </w:rPr>
            </w:pPr>
            <w:r>
              <w:rPr>
                <w:sz w:val="20"/>
                <w:szCs w:val="20"/>
              </w:rPr>
              <w:t>1.1, 1.3, 2.1, 2.2, 3.1, 3.2, 4.2, 4.5</w:t>
            </w:r>
          </w:p>
        </w:tc>
        <w:tc>
          <w:tcPr>
            <w:tcW w:w="1806" w:type="dxa"/>
            <w:shd w:val="clear" w:color="auto" w:fill="auto"/>
          </w:tcPr>
          <w:p w14:paraId="106CCBF7" w14:textId="77777777" w:rsidR="005B1976" w:rsidRDefault="005B1976" w:rsidP="00FD2E06">
            <w:pPr>
              <w:jc w:val="center"/>
              <w:rPr>
                <w:b/>
                <w:sz w:val="20"/>
                <w:szCs w:val="20"/>
              </w:rPr>
            </w:pPr>
            <w:r>
              <w:rPr>
                <w:b/>
                <w:sz w:val="20"/>
                <w:szCs w:val="20"/>
              </w:rPr>
              <w:t>Outcomes Assessed</w:t>
            </w:r>
          </w:p>
          <w:p w14:paraId="38D969D8" w14:textId="77777777" w:rsidR="005B1976" w:rsidRDefault="005B1976" w:rsidP="00FD2E06">
            <w:pPr>
              <w:jc w:val="center"/>
              <w:rPr>
                <w:sz w:val="20"/>
                <w:szCs w:val="20"/>
              </w:rPr>
            </w:pPr>
            <w:r>
              <w:rPr>
                <w:sz w:val="20"/>
                <w:szCs w:val="20"/>
              </w:rPr>
              <w:t>1.1, 1.3, 2.1, 3.1, 3.2, 4.1, 4.4</w:t>
            </w:r>
          </w:p>
        </w:tc>
        <w:tc>
          <w:tcPr>
            <w:tcW w:w="1806" w:type="dxa"/>
            <w:shd w:val="clear" w:color="auto" w:fill="auto"/>
            <w:tcMar>
              <w:top w:w="57" w:type="dxa"/>
              <w:left w:w="57" w:type="dxa"/>
              <w:bottom w:w="57" w:type="dxa"/>
              <w:right w:w="57" w:type="dxa"/>
            </w:tcMar>
          </w:tcPr>
          <w:p w14:paraId="07BE5645" w14:textId="77777777" w:rsidR="005B1976" w:rsidRDefault="005B1976" w:rsidP="00FD2E06">
            <w:pPr>
              <w:jc w:val="center"/>
              <w:rPr>
                <w:b/>
                <w:sz w:val="20"/>
                <w:szCs w:val="20"/>
              </w:rPr>
            </w:pPr>
            <w:r>
              <w:rPr>
                <w:b/>
                <w:sz w:val="20"/>
                <w:szCs w:val="20"/>
              </w:rPr>
              <w:t>Outcomes Assessed</w:t>
            </w:r>
          </w:p>
          <w:p w14:paraId="2C003D87" w14:textId="77777777" w:rsidR="005B1976" w:rsidRDefault="005B1976" w:rsidP="00FD2E06">
            <w:pPr>
              <w:jc w:val="center"/>
              <w:rPr>
                <w:sz w:val="20"/>
                <w:szCs w:val="20"/>
              </w:rPr>
            </w:pPr>
            <w:r>
              <w:rPr>
                <w:sz w:val="20"/>
                <w:szCs w:val="20"/>
              </w:rPr>
              <w:t>1.1, 1.2, 1.3, 1.4, 1.5, 1.6, 2.1, 2.2, 2.3, 2.4, 2.5, 3.1, 3.2, 3.3, 3.6, 3.7, 4.1, 4.2, 4.4, 4.5</w:t>
            </w:r>
          </w:p>
        </w:tc>
        <w:tc>
          <w:tcPr>
            <w:tcW w:w="1356" w:type="dxa"/>
            <w:vMerge/>
            <w:tcMar>
              <w:top w:w="57" w:type="dxa"/>
              <w:left w:w="57" w:type="dxa"/>
              <w:bottom w:w="57" w:type="dxa"/>
              <w:right w:w="57" w:type="dxa"/>
            </w:tcMar>
          </w:tcPr>
          <w:p w14:paraId="2045412E" w14:textId="77777777" w:rsidR="005B1976" w:rsidRDefault="005B1976" w:rsidP="00FD2E06">
            <w:pPr>
              <w:widowControl w:val="0"/>
              <w:pBdr>
                <w:top w:val="nil"/>
                <w:left w:val="nil"/>
                <w:bottom w:val="nil"/>
                <w:right w:val="nil"/>
                <w:between w:val="nil"/>
              </w:pBdr>
              <w:spacing w:line="276" w:lineRule="auto"/>
              <w:rPr>
                <w:sz w:val="20"/>
                <w:szCs w:val="20"/>
              </w:rPr>
            </w:pPr>
          </w:p>
        </w:tc>
      </w:tr>
      <w:tr w:rsidR="005B1976" w14:paraId="3759BE9C" w14:textId="77777777" w:rsidTr="00FD2E06">
        <w:trPr>
          <w:trHeight w:val="580"/>
        </w:trPr>
        <w:tc>
          <w:tcPr>
            <w:tcW w:w="1616" w:type="dxa"/>
            <w:shd w:val="clear" w:color="auto" w:fill="auto"/>
            <w:tcMar>
              <w:top w:w="57" w:type="dxa"/>
              <w:left w:w="57" w:type="dxa"/>
              <w:bottom w:w="57" w:type="dxa"/>
              <w:right w:w="57" w:type="dxa"/>
            </w:tcMar>
            <w:vAlign w:val="center"/>
          </w:tcPr>
          <w:p w14:paraId="549A3082" w14:textId="77777777" w:rsidR="005B1976" w:rsidRDefault="005B1976" w:rsidP="00FD2E06">
            <w:pPr>
              <w:rPr>
                <w:sz w:val="20"/>
                <w:szCs w:val="20"/>
              </w:rPr>
            </w:pPr>
            <w:r>
              <w:rPr>
                <w:sz w:val="20"/>
                <w:szCs w:val="20"/>
              </w:rPr>
              <w:t>Knowledge and understanding of course content</w:t>
            </w:r>
          </w:p>
        </w:tc>
        <w:tc>
          <w:tcPr>
            <w:tcW w:w="1804" w:type="dxa"/>
            <w:shd w:val="clear" w:color="auto" w:fill="auto"/>
            <w:tcMar>
              <w:top w:w="57" w:type="dxa"/>
              <w:left w:w="57" w:type="dxa"/>
              <w:bottom w:w="57" w:type="dxa"/>
              <w:right w:w="57" w:type="dxa"/>
            </w:tcMar>
            <w:vAlign w:val="center"/>
          </w:tcPr>
          <w:p w14:paraId="3A43C9F0" w14:textId="77777777" w:rsidR="005B1976" w:rsidRDefault="005B1976" w:rsidP="00FD2E06">
            <w:pPr>
              <w:jc w:val="center"/>
              <w:rPr>
                <w:sz w:val="20"/>
                <w:szCs w:val="20"/>
              </w:rPr>
            </w:pPr>
            <w:r>
              <w:rPr>
                <w:sz w:val="20"/>
                <w:szCs w:val="20"/>
              </w:rPr>
              <w:t>10</w:t>
            </w:r>
          </w:p>
        </w:tc>
        <w:tc>
          <w:tcPr>
            <w:tcW w:w="1806" w:type="dxa"/>
            <w:shd w:val="clear" w:color="auto" w:fill="auto"/>
            <w:tcMar>
              <w:top w:w="57" w:type="dxa"/>
              <w:left w:w="57" w:type="dxa"/>
              <w:bottom w:w="57" w:type="dxa"/>
              <w:right w:w="57" w:type="dxa"/>
            </w:tcMar>
            <w:vAlign w:val="center"/>
          </w:tcPr>
          <w:p w14:paraId="55A6C671" w14:textId="77777777" w:rsidR="005B1976" w:rsidRDefault="005B1976" w:rsidP="00FD2E06">
            <w:pPr>
              <w:jc w:val="center"/>
              <w:rPr>
                <w:sz w:val="20"/>
                <w:szCs w:val="20"/>
              </w:rPr>
            </w:pPr>
            <w:r>
              <w:rPr>
                <w:sz w:val="20"/>
                <w:szCs w:val="20"/>
              </w:rPr>
              <w:t>10</w:t>
            </w:r>
          </w:p>
        </w:tc>
        <w:tc>
          <w:tcPr>
            <w:tcW w:w="1806" w:type="dxa"/>
            <w:shd w:val="clear" w:color="auto" w:fill="auto"/>
            <w:vAlign w:val="center"/>
          </w:tcPr>
          <w:p w14:paraId="7A17B71D" w14:textId="77777777" w:rsidR="005B1976" w:rsidRDefault="005B1976" w:rsidP="00FD2E06">
            <w:pPr>
              <w:jc w:val="center"/>
              <w:rPr>
                <w:sz w:val="20"/>
                <w:szCs w:val="20"/>
              </w:rPr>
            </w:pPr>
            <w:r>
              <w:rPr>
                <w:sz w:val="20"/>
                <w:szCs w:val="20"/>
              </w:rPr>
              <w:t>10</w:t>
            </w:r>
          </w:p>
        </w:tc>
        <w:tc>
          <w:tcPr>
            <w:tcW w:w="1806" w:type="dxa"/>
            <w:shd w:val="clear" w:color="auto" w:fill="auto"/>
            <w:tcMar>
              <w:top w:w="57" w:type="dxa"/>
              <w:left w:w="57" w:type="dxa"/>
              <w:bottom w:w="57" w:type="dxa"/>
              <w:right w:w="57" w:type="dxa"/>
            </w:tcMar>
            <w:vAlign w:val="center"/>
          </w:tcPr>
          <w:p w14:paraId="7AD8BA1C" w14:textId="77777777" w:rsidR="005B1976" w:rsidRDefault="005B1976" w:rsidP="00FD2E06">
            <w:pPr>
              <w:jc w:val="center"/>
              <w:rPr>
                <w:sz w:val="20"/>
                <w:szCs w:val="20"/>
              </w:rPr>
            </w:pPr>
            <w:r>
              <w:rPr>
                <w:sz w:val="20"/>
                <w:szCs w:val="20"/>
              </w:rPr>
              <w:t>10</w:t>
            </w:r>
          </w:p>
        </w:tc>
        <w:tc>
          <w:tcPr>
            <w:tcW w:w="1356" w:type="dxa"/>
            <w:shd w:val="clear" w:color="auto" w:fill="auto"/>
            <w:tcMar>
              <w:top w:w="57" w:type="dxa"/>
              <w:left w:w="57" w:type="dxa"/>
              <w:bottom w:w="57" w:type="dxa"/>
              <w:right w:w="57" w:type="dxa"/>
            </w:tcMar>
            <w:vAlign w:val="center"/>
          </w:tcPr>
          <w:p w14:paraId="6768B7A2" w14:textId="77777777" w:rsidR="005B1976" w:rsidRDefault="005B1976" w:rsidP="00FD2E06">
            <w:pPr>
              <w:jc w:val="center"/>
              <w:rPr>
                <w:b/>
                <w:sz w:val="20"/>
                <w:szCs w:val="20"/>
              </w:rPr>
            </w:pPr>
            <w:r>
              <w:rPr>
                <w:b/>
                <w:sz w:val="20"/>
                <w:szCs w:val="20"/>
              </w:rPr>
              <w:t>40</w:t>
            </w:r>
          </w:p>
        </w:tc>
      </w:tr>
      <w:tr w:rsidR="005B1976" w14:paraId="5F5E582A" w14:textId="77777777" w:rsidTr="00FD2E06">
        <w:trPr>
          <w:trHeight w:val="1173"/>
        </w:trPr>
        <w:tc>
          <w:tcPr>
            <w:tcW w:w="1616" w:type="dxa"/>
            <w:shd w:val="clear" w:color="auto" w:fill="auto"/>
            <w:tcMar>
              <w:top w:w="57" w:type="dxa"/>
              <w:left w:w="57" w:type="dxa"/>
              <w:bottom w:w="57" w:type="dxa"/>
              <w:right w:w="57" w:type="dxa"/>
            </w:tcMar>
            <w:vAlign w:val="center"/>
          </w:tcPr>
          <w:p w14:paraId="08F22AB6" w14:textId="77777777" w:rsidR="005B1976" w:rsidRDefault="005B1976" w:rsidP="00FD2E06">
            <w:pPr>
              <w:rPr>
                <w:sz w:val="20"/>
                <w:szCs w:val="20"/>
              </w:rPr>
            </w:pPr>
            <w:r>
              <w:rPr>
                <w:sz w:val="20"/>
                <w:szCs w:val="20"/>
              </w:rPr>
              <w:t>Skills in critical thinking, research, analysing and communicating</w:t>
            </w:r>
          </w:p>
        </w:tc>
        <w:tc>
          <w:tcPr>
            <w:tcW w:w="1804" w:type="dxa"/>
            <w:shd w:val="clear" w:color="auto" w:fill="auto"/>
            <w:tcMar>
              <w:top w:w="57" w:type="dxa"/>
              <w:left w:w="57" w:type="dxa"/>
              <w:bottom w:w="57" w:type="dxa"/>
              <w:right w:w="57" w:type="dxa"/>
            </w:tcMar>
            <w:vAlign w:val="center"/>
          </w:tcPr>
          <w:p w14:paraId="4D5D38E5" w14:textId="77777777" w:rsidR="005B1976" w:rsidRDefault="005B1976" w:rsidP="00FD2E06">
            <w:pPr>
              <w:jc w:val="center"/>
              <w:rPr>
                <w:sz w:val="20"/>
                <w:szCs w:val="20"/>
              </w:rPr>
            </w:pPr>
            <w:r>
              <w:rPr>
                <w:sz w:val="20"/>
                <w:szCs w:val="20"/>
              </w:rPr>
              <w:t>10</w:t>
            </w:r>
          </w:p>
        </w:tc>
        <w:tc>
          <w:tcPr>
            <w:tcW w:w="1806" w:type="dxa"/>
            <w:shd w:val="clear" w:color="auto" w:fill="auto"/>
            <w:tcMar>
              <w:top w:w="57" w:type="dxa"/>
              <w:left w:w="57" w:type="dxa"/>
              <w:bottom w:w="57" w:type="dxa"/>
              <w:right w:w="57" w:type="dxa"/>
            </w:tcMar>
            <w:vAlign w:val="center"/>
          </w:tcPr>
          <w:p w14:paraId="0C5C8C8D" w14:textId="77777777" w:rsidR="005B1976" w:rsidRDefault="005B1976" w:rsidP="00FD2E06">
            <w:pPr>
              <w:jc w:val="center"/>
              <w:rPr>
                <w:sz w:val="20"/>
                <w:szCs w:val="20"/>
              </w:rPr>
            </w:pPr>
            <w:r>
              <w:rPr>
                <w:sz w:val="20"/>
                <w:szCs w:val="20"/>
              </w:rPr>
              <w:t>15</w:t>
            </w:r>
          </w:p>
        </w:tc>
        <w:tc>
          <w:tcPr>
            <w:tcW w:w="1806" w:type="dxa"/>
            <w:shd w:val="clear" w:color="auto" w:fill="auto"/>
            <w:vAlign w:val="center"/>
          </w:tcPr>
          <w:p w14:paraId="5588AB27" w14:textId="77777777" w:rsidR="005B1976" w:rsidRDefault="005B1976" w:rsidP="00FD2E06">
            <w:pPr>
              <w:jc w:val="center"/>
              <w:rPr>
                <w:sz w:val="20"/>
                <w:szCs w:val="20"/>
              </w:rPr>
            </w:pPr>
            <w:r>
              <w:rPr>
                <w:sz w:val="20"/>
                <w:szCs w:val="20"/>
              </w:rPr>
              <w:t>15</w:t>
            </w:r>
          </w:p>
        </w:tc>
        <w:tc>
          <w:tcPr>
            <w:tcW w:w="1806" w:type="dxa"/>
            <w:shd w:val="clear" w:color="auto" w:fill="auto"/>
            <w:tcMar>
              <w:top w:w="57" w:type="dxa"/>
              <w:left w:w="57" w:type="dxa"/>
              <w:bottom w:w="57" w:type="dxa"/>
              <w:right w:w="57" w:type="dxa"/>
            </w:tcMar>
            <w:vAlign w:val="center"/>
          </w:tcPr>
          <w:p w14:paraId="771ADE44" w14:textId="77777777" w:rsidR="005B1976" w:rsidRDefault="005B1976" w:rsidP="00FD2E06">
            <w:pPr>
              <w:jc w:val="center"/>
              <w:rPr>
                <w:sz w:val="20"/>
                <w:szCs w:val="20"/>
              </w:rPr>
            </w:pPr>
            <w:r>
              <w:rPr>
                <w:sz w:val="20"/>
                <w:szCs w:val="20"/>
              </w:rPr>
              <w:t>20</w:t>
            </w:r>
          </w:p>
        </w:tc>
        <w:tc>
          <w:tcPr>
            <w:tcW w:w="1356" w:type="dxa"/>
            <w:shd w:val="clear" w:color="auto" w:fill="auto"/>
            <w:tcMar>
              <w:top w:w="57" w:type="dxa"/>
              <w:left w:w="57" w:type="dxa"/>
              <w:bottom w:w="57" w:type="dxa"/>
              <w:right w:w="57" w:type="dxa"/>
            </w:tcMar>
            <w:vAlign w:val="center"/>
          </w:tcPr>
          <w:p w14:paraId="5CCDD482" w14:textId="77777777" w:rsidR="005B1976" w:rsidRDefault="005B1976" w:rsidP="00FD2E06">
            <w:pPr>
              <w:jc w:val="center"/>
              <w:rPr>
                <w:b/>
                <w:sz w:val="20"/>
                <w:szCs w:val="20"/>
              </w:rPr>
            </w:pPr>
            <w:r>
              <w:rPr>
                <w:b/>
                <w:sz w:val="20"/>
                <w:szCs w:val="20"/>
              </w:rPr>
              <w:t>60</w:t>
            </w:r>
          </w:p>
        </w:tc>
      </w:tr>
      <w:tr w:rsidR="005B1976" w14:paraId="7534099C" w14:textId="77777777" w:rsidTr="00FD2E06">
        <w:tc>
          <w:tcPr>
            <w:tcW w:w="1616" w:type="dxa"/>
            <w:shd w:val="clear" w:color="auto" w:fill="auto"/>
            <w:tcMar>
              <w:top w:w="57" w:type="dxa"/>
              <w:left w:w="57" w:type="dxa"/>
              <w:bottom w:w="57" w:type="dxa"/>
              <w:right w:w="57" w:type="dxa"/>
            </w:tcMar>
            <w:vAlign w:val="center"/>
          </w:tcPr>
          <w:p w14:paraId="41693466" w14:textId="77777777" w:rsidR="005B1976" w:rsidRDefault="005B1976" w:rsidP="00FD2E06">
            <w:pPr>
              <w:rPr>
                <w:b/>
                <w:sz w:val="20"/>
                <w:szCs w:val="20"/>
              </w:rPr>
            </w:pPr>
            <w:r>
              <w:rPr>
                <w:b/>
                <w:sz w:val="20"/>
                <w:szCs w:val="20"/>
              </w:rPr>
              <w:t>Total %</w:t>
            </w:r>
          </w:p>
        </w:tc>
        <w:tc>
          <w:tcPr>
            <w:tcW w:w="1804" w:type="dxa"/>
            <w:shd w:val="clear" w:color="auto" w:fill="auto"/>
            <w:tcMar>
              <w:top w:w="57" w:type="dxa"/>
              <w:left w:w="57" w:type="dxa"/>
              <w:bottom w:w="57" w:type="dxa"/>
              <w:right w:w="57" w:type="dxa"/>
            </w:tcMar>
            <w:vAlign w:val="center"/>
          </w:tcPr>
          <w:p w14:paraId="7C0C1188" w14:textId="77777777" w:rsidR="005B1976" w:rsidRDefault="005B1976" w:rsidP="00FD2E06">
            <w:pPr>
              <w:jc w:val="center"/>
              <w:rPr>
                <w:b/>
                <w:sz w:val="20"/>
                <w:szCs w:val="20"/>
              </w:rPr>
            </w:pPr>
            <w:r>
              <w:rPr>
                <w:b/>
                <w:sz w:val="20"/>
                <w:szCs w:val="20"/>
              </w:rPr>
              <w:t>20</w:t>
            </w:r>
          </w:p>
        </w:tc>
        <w:tc>
          <w:tcPr>
            <w:tcW w:w="1806" w:type="dxa"/>
            <w:shd w:val="clear" w:color="auto" w:fill="auto"/>
            <w:tcMar>
              <w:top w:w="57" w:type="dxa"/>
              <w:left w:w="57" w:type="dxa"/>
              <w:bottom w:w="57" w:type="dxa"/>
              <w:right w:w="57" w:type="dxa"/>
            </w:tcMar>
            <w:vAlign w:val="center"/>
          </w:tcPr>
          <w:p w14:paraId="76097E7F" w14:textId="77777777" w:rsidR="005B1976" w:rsidRDefault="005B1976" w:rsidP="00FD2E06">
            <w:pPr>
              <w:jc w:val="center"/>
              <w:rPr>
                <w:b/>
                <w:sz w:val="20"/>
                <w:szCs w:val="20"/>
              </w:rPr>
            </w:pPr>
            <w:r>
              <w:rPr>
                <w:b/>
                <w:sz w:val="20"/>
                <w:szCs w:val="20"/>
              </w:rPr>
              <w:t>25</w:t>
            </w:r>
          </w:p>
        </w:tc>
        <w:tc>
          <w:tcPr>
            <w:tcW w:w="1806" w:type="dxa"/>
            <w:shd w:val="clear" w:color="auto" w:fill="auto"/>
            <w:vAlign w:val="center"/>
          </w:tcPr>
          <w:p w14:paraId="6546C426" w14:textId="77777777" w:rsidR="005B1976" w:rsidRDefault="005B1976" w:rsidP="00FD2E06">
            <w:pPr>
              <w:jc w:val="center"/>
              <w:rPr>
                <w:b/>
                <w:sz w:val="20"/>
                <w:szCs w:val="20"/>
              </w:rPr>
            </w:pPr>
            <w:r>
              <w:rPr>
                <w:b/>
                <w:sz w:val="20"/>
                <w:szCs w:val="20"/>
              </w:rPr>
              <w:t>25</w:t>
            </w:r>
          </w:p>
        </w:tc>
        <w:tc>
          <w:tcPr>
            <w:tcW w:w="1806" w:type="dxa"/>
            <w:shd w:val="clear" w:color="auto" w:fill="auto"/>
            <w:tcMar>
              <w:top w:w="57" w:type="dxa"/>
              <w:left w:w="57" w:type="dxa"/>
              <w:bottom w:w="57" w:type="dxa"/>
              <w:right w:w="57" w:type="dxa"/>
            </w:tcMar>
            <w:vAlign w:val="center"/>
          </w:tcPr>
          <w:p w14:paraId="66DFC2F0" w14:textId="77777777" w:rsidR="005B1976" w:rsidRDefault="005B1976" w:rsidP="00FD2E06">
            <w:pPr>
              <w:jc w:val="center"/>
              <w:rPr>
                <w:b/>
                <w:sz w:val="20"/>
                <w:szCs w:val="20"/>
              </w:rPr>
            </w:pPr>
            <w:r>
              <w:rPr>
                <w:b/>
                <w:sz w:val="20"/>
                <w:szCs w:val="20"/>
              </w:rPr>
              <w:t>30</w:t>
            </w:r>
          </w:p>
        </w:tc>
        <w:tc>
          <w:tcPr>
            <w:tcW w:w="1356" w:type="dxa"/>
            <w:shd w:val="clear" w:color="auto" w:fill="auto"/>
            <w:tcMar>
              <w:top w:w="57" w:type="dxa"/>
              <w:left w:w="57" w:type="dxa"/>
              <w:bottom w:w="57" w:type="dxa"/>
              <w:right w:w="57" w:type="dxa"/>
            </w:tcMar>
            <w:vAlign w:val="center"/>
          </w:tcPr>
          <w:p w14:paraId="314668ED" w14:textId="77777777" w:rsidR="005B1976" w:rsidRDefault="005B1976" w:rsidP="00FD2E06">
            <w:pPr>
              <w:jc w:val="center"/>
              <w:rPr>
                <w:b/>
                <w:sz w:val="20"/>
                <w:szCs w:val="20"/>
              </w:rPr>
            </w:pPr>
            <w:r>
              <w:rPr>
                <w:b/>
                <w:sz w:val="20"/>
                <w:szCs w:val="20"/>
              </w:rPr>
              <w:t>100</w:t>
            </w:r>
          </w:p>
        </w:tc>
      </w:tr>
    </w:tbl>
    <w:p w14:paraId="4C05A292" w14:textId="77777777" w:rsidR="002B7F90" w:rsidRDefault="002B7F90">
      <w:pPr>
        <w:pBdr>
          <w:top w:val="nil"/>
          <w:left w:val="nil"/>
          <w:bottom w:val="nil"/>
          <w:right w:val="nil"/>
          <w:between w:val="nil"/>
        </w:pBdr>
        <w:ind w:left="1134" w:hanging="1134"/>
        <w:jc w:val="both"/>
        <w:rPr>
          <w:rFonts w:eastAsia="Arial" w:cs="Arial"/>
          <w:color w:val="000000"/>
          <w:sz w:val="20"/>
          <w:szCs w:val="20"/>
        </w:rPr>
      </w:pPr>
    </w:p>
    <w:p w14:paraId="0F3A994D" w14:textId="77777777" w:rsidR="002B7F90" w:rsidRDefault="00656AE0">
      <w:pPr>
        <w:pBdr>
          <w:top w:val="nil"/>
          <w:left w:val="nil"/>
          <w:bottom w:val="nil"/>
          <w:right w:val="nil"/>
          <w:between w:val="nil"/>
        </w:pBdr>
        <w:ind w:left="1134" w:hanging="1134"/>
        <w:jc w:val="both"/>
        <w:rPr>
          <w:rFonts w:eastAsia="Arial" w:cs="Arial"/>
          <w:b/>
          <w:color w:val="000000"/>
          <w:sz w:val="20"/>
          <w:szCs w:val="20"/>
        </w:rPr>
      </w:pPr>
      <w:bookmarkStart w:id="75" w:name="_heading=h.1664s55" w:colFirst="0" w:colLast="0"/>
      <w:bookmarkEnd w:id="75"/>
      <w:r>
        <w:rPr>
          <w:rFonts w:eastAsia="Arial" w:cs="Arial"/>
          <w:b/>
          <w:color w:val="000000"/>
          <w:sz w:val="20"/>
          <w:szCs w:val="20"/>
        </w:rPr>
        <w:t>Outcomes for the Sport, Lifestyle &amp; Recreation HSC Course</w:t>
      </w:r>
    </w:p>
    <w:p w14:paraId="5617E5C7" w14:textId="77777777" w:rsidR="002B7F90" w:rsidRDefault="002B7F90">
      <w:pPr>
        <w:pBdr>
          <w:top w:val="nil"/>
          <w:left w:val="nil"/>
          <w:bottom w:val="nil"/>
          <w:right w:val="nil"/>
          <w:between w:val="nil"/>
        </w:pBdr>
        <w:jc w:val="both"/>
        <w:rPr>
          <w:rFonts w:eastAsia="Arial" w:cs="Arial"/>
          <w:color w:val="000000"/>
          <w:sz w:val="20"/>
          <w:szCs w:val="20"/>
        </w:rPr>
      </w:pPr>
    </w:p>
    <w:p w14:paraId="6DD6F615" w14:textId="77777777" w:rsidR="002B7F90" w:rsidRDefault="00656AE0">
      <w:pPr>
        <w:pBdr>
          <w:top w:val="nil"/>
          <w:left w:val="nil"/>
          <w:bottom w:val="nil"/>
          <w:right w:val="nil"/>
          <w:between w:val="nil"/>
        </w:pBdr>
        <w:jc w:val="both"/>
        <w:rPr>
          <w:rFonts w:eastAsia="Arial" w:cs="Arial"/>
          <w:color w:val="000000"/>
          <w:sz w:val="20"/>
          <w:szCs w:val="20"/>
        </w:rPr>
      </w:pPr>
      <w:r>
        <w:rPr>
          <w:rFonts w:eastAsia="Arial" w:cs="Arial"/>
          <w:color w:val="000000"/>
          <w:sz w:val="20"/>
          <w:szCs w:val="20"/>
        </w:rPr>
        <w:t>A student:</w:t>
      </w:r>
    </w:p>
    <w:p w14:paraId="038496E9" w14:textId="77777777" w:rsidR="005B1976" w:rsidRDefault="005B1976" w:rsidP="005B1976">
      <w:pPr>
        <w:pBdr>
          <w:top w:val="nil"/>
          <w:left w:val="nil"/>
          <w:bottom w:val="nil"/>
          <w:right w:val="nil"/>
          <w:between w:val="nil"/>
        </w:pBdr>
        <w:jc w:val="both"/>
        <w:rPr>
          <w:rFonts w:eastAsia="Arial" w:cs="Arial"/>
          <w:color w:val="000000"/>
          <w:sz w:val="20"/>
          <w:szCs w:val="20"/>
        </w:rPr>
      </w:pPr>
      <w:r>
        <w:rPr>
          <w:rFonts w:eastAsia="Arial" w:cs="Arial"/>
          <w:color w:val="000000"/>
          <w:sz w:val="20"/>
          <w:szCs w:val="20"/>
        </w:rPr>
        <w:t>A student:</w:t>
      </w:r>
    </w:p>
    <w:p w14:paraId="109E1EAC" w14:textId="77777777" w:rsidR="005B1976" w:rsidRDefault="005B1976" w:rsidP="005B1976">
      <w:pPr>
        <w:ind w:left="567" w:right="327" w:hanging="567"/>
        <w:rPr>
          <w:sz w:val="19"/>
          <w:szCs w:val="19"/>
        </w:rPr>
      </w:pPr>
      <w:r>
        <w:rPr>
          <w:sz w:val="19"/>
          <w:szCs w:val="19"/>
        </w:rPr>
        <w:t>1.1</w:t>
      </w:r>
      <w:r>
        <w:rPr>
          <w:sz w:val="19"/>
          <w:szCs w:val="19"/>
        </w:rPr>
        <w:tab/>
        <w:t>applies the rules and conventions that relate to participation in a range of physical activities</w:t>
      </w:r>
    </w:p>
    <w:p w14:paraId="1D0B5E8A" w14:textId="77777777" w:rsidR="005B1976" w:rsidRDefault="005B1976" w:rsidP="005B1976">
      <w:pPr>
        <w:ind w:left="567" w:right="640" w:hanging="567"/>
        <w:rPr>
          <w:sz w:val="19"/>
          <w:szCs w:val="19"/>
        </w:rPr>
      </w:pPr>
      <w:r>
        <w:rPr>
          <w:sz w:val="19"/>
          <w:szCs w:val="19"/>
        </w:rPr>
        <w:t>1.2</w:t>
      </w:r>
      <w:r>
        <w:rPr>
          <w:sz w:val="19"/>
          <w:szCs w:val="19"/>
        </w:rPr>
        <w:tab/>
        <w:t>explains the relationship between physical activity, fitness and healthy lifestyle</w:t>
      </w:r>
    </w:p>
    <w:p w14:paraId="5836947F" w14:textId="77777777" w:rsidR="005B1976" w:rsidRDefault="005B1976" w:rsidP="005B1976">
      <w:pPr>
        <w:ind w:left="567" w:right="150" w:hanging="567"/>
        <w:rPr>
          <w:sz w:val="19"/>
          <w:szCs w:val="19"/>
        </w:rPr>
      </w:pPr>
      <w:r>
        <w:rPr>
          <w:sz w:val="19"/>
          <w:szCs w:val="19"/>
        </w:rPr>
        <w:t>1.3</w:t>
      </w:r>
      <w:r>
        <w:rPr>
          <w:sz w:val="19"/>
          <w:szCs w:val="19"/>
        </w:rPr>
        <w:tab/>
        <w:t>demonstrates ways to enhance safety in physical activity</w:t>
      </w:r>
    </w:p>
    <w:p w14:paraId="40EBA71A" w14:textId="77777777" w:rsidR="005B1976" w:rsidRDefault="005B1976" w:rsidP="005B1976">
      <w:pPr>
        <w:ind w:left="567" w:right="456" w:hanging="567"/>
        <w:rPr>
          <w:sz w:val="19"/>
          <w:szCs w:val="19"/>
        </w:rPr>
      </w:pPr>
      <w:r>
        <w:rPr>
          <w:sz w:val="19"/>
          <w:szCs w:val="19"/>
        </w:rPr>
        <w:t>1.4</w:t>
      </w:r>
      <w:r>
        <w:rPr>
          <w:sz w:val="19"/>
          <w:szCs w:val="19"/>
        </w:rPr>
        <w:tab/>
        <w:t>investigates and interprets the patterns of participation in sport and physical activity in Australia</w:t>
      </w:r>
    </w:p>
    <w:p w14:paraId="2B76578E" w14:textId="77777777" w:rsidR="005B1976" w:rsidRDefault="005B1976" w:rsidP="005B1976">
      <w:pPr>
        <w:ind w:left="567" w:right="245" w:hanging="567"/>
        <w:rPr>
          <w:sz w:val="19"/>
          <w:szCs w:val="19"/>
        </w:rPr>
      </w:pPr>
      <w:r>
        <w:rPr>
          <w:sz w:val="19"/>
          <w:szCs w:val="19"/>
        </w:rPr>
        <w:t>1.5</w:t>
      </w:r>
      <w:r>
        <w:rPr>
          <w:sz w:val="19"/>
          <w:szCs w:val="19"/>
        </w:rPr>
        <w:tab/>
        <w:t>critically analyses the factors affecting lifestyle balance and their impact on health status</w:t>
      </w:r>
    </w:p>
    <w:p w14:paraId="7609A485" w14:textId="77777777" w:rsidR="005B1976" w:rsidRDefault="005B1976" w:rsidP="005B1976">
      <w:pPr>
        <w:ind w:left="567" w:right="161" w:hanging="567"/>
        <w:rPr>
          <w:sz w:val="19"/>
          <w:szCs w:val="19"/>
        </w:rPr>
      </w:pPr>
      <w:r>
        <w:rPr>
          <w:sz w:val="19"/>
          <w:szCs w:val="19"/>
        </w:rPr>
        <w:t>1.6</w:t>
      </w:r>
      <w:r>
        <w:rPr>
          <w:sz w:val="19"/>
          <w:szCs w:val="19"/>
        </w:rPr>
        <w:tab/>
        <w:t>describes administrative procedures that support successful performance outcomes</w:t>
      </w:r>
    </w:p>
    <w:p w14:paraId="6AF97C86" w14:textId="77777777" w:rsidR="005B1976" w:rsidRDefault="005B1976" w:rsidP="005B1976">
      <w:pPr>
        <w:ind w:left="567" w:right="194" w:hanging="567"/>
        <w:rPr>
          <w:sz w:val="19"/>
          <w:szCs w:val="19"/>
        </w:rPr>
      </w:pPr>
      <w:r>
        <w:rPr>
          <w:sz w:val="19"/>
          <w:szCs w:val="19"/>
        </w:rPr>
        <w:t>2.1</w:t>
      </w:r>
      <w:r>
        <w:rPr>
          <w:sz w:val="19"/>
          <w:szCs w:val="19"/>
        </w:rPr>
        <w:tab/>
        <w:t>explains the principles of skill development and training</w:t>
      </w:r>
    </w:p>
    <w:p w14:paraId="002B046A" w14:textId="77777777" w:rsidR="005B1976" w:rsidRDefault="005B1976" w:rsidP="005B1976">
      <w:pPr>
        <w:ind w:left="567" w:right="501" w:hanging="567"/>
        <w:rPr>
          <w:sz w:val="19"/>
          <w:szCs w:val="19"/>
        </w:rPr>
      </w:pPr>
      <w:r>
        <w:rPr>
          <w:sz w:val="19"/>
          <w:szCs w:val="19"/>
        </w:rPr>
        <w:t>2.2</w:t>
      </w:r>
      <w:r>
        <w:rPr>
          <w:sz w:val="19"/>
          <w:szCs w:val="19"/>
        </w:rPr>
        <w:tab/>
        <w:t>analyses the fitness requirements of specific activities</w:t>
      </w:r>
    </w:p>
    <w:p w14:paraId="0D5500FF" w14:textId="77777777" w:rsidR="005B1976" w:rsidRDefault="005B1976" w:rsidP="005B1976">
      <w:pPr>
        <w:ind w:left="567" w:right="140" w:hanging="567"/>
        <w:rPr>
          <w:sz w:val="19"/>
          <w:szCs w:val="19"/>
        </w:rPr>
      </w:pPr>
      <w:r>
        <w:rPr>
          <w:sz w:val="19"/>
          <w:szCs w:val="19"/>
        </w:rPr>
        <w:t>2.3</w:t>
      </w:r>
      <w:r>
        <w:rPr>
          <w:sz w:val="19"/>
          <w:szCs w:val="19"/>
        </w:rPr>
        <w:tab/>
        <w:t>selects and participates in physical activities that meet individual needs, interests and abilities</w:t>
      </w:r>
    </w:p>
    <w:p w14:paraId="1113E9BE" w14:textId="77777777" w:rsidR="005B1976" w:rsidRDefault="005B1976" w:rsidP="005B1976">
      <w:pPr>
        <w:ind w:left="567" w:right="219" w:hanging="567"/>
        <w:rPr>
          <w:sz w:val="19"/>
          <w:szCs w:val="19"/>
        </w:rPr>
      </w:pPr>
      <w:r>
        <w:rPr>
          <w:sz w:val="19"/>
          <w:szCs w:val="19"/>
        </w:rPr>
        <w:t>2.4</w:t>
      </w:r>
      <w:r>
        <w:rPr>
          <w:sz w:val="19"/>
          <w:szCs w:val="19"/>
        </w:rPr>
        <w:tab/>
        <w:t>describes how societal influences impact on the nature of sport in Australia</w:t>
      </w:r>
    </w:p>
    <w:p w14:paraId="43FADB3B" w14:textId="77777777" w:rsidR="005B1976" w:rsidRDefault="005B1976" w:rsidP="005B1976">
      <w:pPr>
        <w:ind w:left="567" w:right="490" w:hanging="567"/>
        <w:rPr>
          <w:sz w:val="19"/>
          <w:szCs w:val="19"/>
        </w:rPr>
      </w:pPr>
      <w:r>
        <w:rPr>
          <w:sz w:val="19"/>
          <w:szCs w:val="19"/>
        </w:rPr>
        <w:t>2.5</w:t>
      </w:r>
      <w:r>
        <w:rPr>
          <w:sz w:val="19"/>
          <w:szCs w:val="19"/>
        </w:rPr>
        <w:tab/>
        <w:t>describes the relationship between anatomy, physiology and performance</w:t>
      </w:r>
    </w:p>
    <w:p w14:paraId="09B94063" w14:textId="77777777" w:rsidR="005B1976" w:rsidRDefault="005B1976" w:rsidP="005B1976">
      <w:pPr>
        <w:ind w:left="567" w:right="82" w:hanging="567"/>
        <w:rPr>
          <w:sz w:val="19"/>
          <w:szCs w:val="19"/>
        </w:rPr>
      </w:pPr>
      <w:r>
        <w:rPr>
          <w:sz w:val="19"/>
          <w:szCs w:val="19"/>
        </w:rPr>
        <w:t>3.1</w:t>
      </w:r>
      <w:r>
        <w:rPr>
          <w:sz w:val="19"/>
          <w:szCs w:val="19"/>
        </w:rPr>
        <w:tab/>
        <w:t>selects appropriate strategies and tactics for success in a range of movement contexts</w:t>
      </w:r>
    </w:p>
    <w:p w14:paraId="22E7DEF2" w14:textId="77777777" w:rsidR="005B1976" w:rsidRDefault="005B1976" w:rsidP="005B1976">
      <w:pPr>
        <w:ind w:left="567" w:right="324" w:hanging="567"/>
        <w:rPr>
          <w:sz w:val="19"/>
          <w:szCs w:val="19"/>
        </w:rPr>
      </w:pPr>
      <w:r>
        <w:rPr>
          <w:sz w:val="19"/>
          <w:szCs w:val="19"/>
        </w:rPr>
        <w:t>3.2</w:t>
      </w:r>
      <w:r>
        <w:rPr>
          <w:sz w:val="19"/>
          <w:szCs w:val="19"/>
        </w:rPr>
        <w:tab/>
        <w:t>designs programs that respond to performance needs</w:t>
      </w:r>
    </w:p>
    <w:p w14:paraId="3460C09B" w14:textId="77777777" w:rsidR="005B1976" w:rsidRDefault="005B1976" w:rsidP="005B1976">
      <w:pPr>
        <w:ind w:left="567" w:right="375" w:hanging="567"/>
        <w:rPr>
          <w:sz w:val="19"/>
          <w:szCs w:val="19"/>
        </w:rPr>
      </w:pPr>
      <w:r>
        <w:rPr>
          <w:sz w:val="19"/>
          <w:szCs w:val="19"/>
        </w:rPr>
        <w:t>3.3</w:t>
      </w:r>
      <w:r>
        <w:rPr>
          <w:sz w:val="19"/>
          <w:szCs w:val="19"/>
        </w:rPr>
        <w:tab/>
        <w:t>measures and evaluates physical performance capacity</w:t>
      </w:r>
    </w:p>
    <w:p w14:paraId="7EC9DA37" w14:textId="77777777" w:rsidR="005B1976" w:rsidRDefault="005B1976" w:rsidP="005B1976">
      <w:pPr>
        <w:ind w:left="567" w:hanging="567"/>
        <w:rPr>
          <w:sz w:val="19"/>
          <w:szCs w:val="19"/>
        </w:rPr>
      </w:pPr>
      <w:r>
        <w:rPr>
          <w:sz w:val="19"/>
          <w:szCs w:val="19"/>
        </w:rPr>
        <w:t>3.4</w:t>
      </w:r>
      <w:r>
        <w:rPr>
          <w:sz w:val="19"/>
          <w:szCs w:val="19"/>
        </w:rPr>
        <w:tab/>
        <w:t>composes, performs and appraises movement</w:t>
      </w:r>
    </w:p>
    <w:p w14:paraId="20C55D01" w14:textId="77777777" w:rsidR="005B1976" w:rsidRDefault="005B1976" w:rsidP="005B1976">
      <w:pPr>
        <w:ind w:left="567" w:hanging="567"/>
        <w:rPr>
          <w:sz w:val="19"/>
          <w:szCs w:val="19"/>
        </w:rPr>
      </w:pPr>
      <w:r>
        <w:rPr>
          <w:sz w:val="19"/>
          <w:szCs w:val="19"/>
        </w:rPr>
        <w:t>3.5</w:t>
      </w:r>
      <w:r>
        <w:rPr>
          <w:sz w:val="19"/>
          <w:szCs w:val="19"/>
        </w:rPr>
        <w:tab/>
        <w:t>analyses personal health practices</w:t>
      </w:r>
    </w:p>
    <w:p w14:paraId="4E8DADEE" w14:textId="77777777" w:rsidR="005B1976" w:rsidRDefault="005B1976" w:rsidP="005B1976">
      <w:pPr>
        <w:ind w:left="567" w:hanging="567"/>
        <w:rPr>
          <w:sz w:val="19"/>
          <w:szCs w:val="19"/>
        </w:rPr>
      </w:pPr>
      <w:r>
        <w:rPr>
          <w:sz w:val="19"/>
          <w:szCs w:val="19"/>
        </w:rPr>
        <w:t>3.6</w:t>
      </w:r>
      <w:r>
        <w:rPr>
          <w:sz w:val="19"/>
          <w:szCs w:val="19"/>
        </w:rPr>
        <w:tab/>
        <w:t>assesses and responds appropriately to emergency care situations</w:t>
      </w:r>
    </w:p>
    <w:p w14:paraId="2C5650A3" w14:textId="77777777" w:rsidR="005B1976" w:rsidRDefault="005B1976" w:rsidP="005B1976">
      <w:pPr>
        <w:ind w:left="567" w:right="956" w:hanging="567"/>
        <w:rPr>
          <w:sz w:val="19"/>
          <w:szCs w:val="19"/>
        </w:rPr>
      </w:pPr>
      <w:r>
        <w:rPr>
          <w:sz w:val="19"/>
          <w:szCs w:val="19"/>
        </w:rPr>
        <w:t>3.7</w:t>
      </w:r>
      <w:r>
        <w:rPr>
          <w:sz w:val="19"/>
          <w:szCs w:val="19"/>
        </w:rPr>
        <w:tab/>
        <w:t>analyses the impact of professionalism in sport</w:t>
      </w:r>
    </w:p>
    <w:p w14:paraId="06605A81" w14:textId="77777777" w:rsidR="005B1976" w:rsidRDefault="005B1976" w:rsidP="005B1976">
      <w:pPr>
        <w:ind w:left="567" w:hanging="567"/>
        <w:rPr>
          <w:sz w:val="19"/>
          <w:szCs w:val="19"/>
        </w:rPr>
      </w:pPr>
      <w:r>
        <w:rPr>
          <w:sz w:val="19"/>
          <w:szCs w:val="19"/>
        </w:rPr>
        <w:t>4.1</w:t>
      </w:r>
      <w:r>
        <w:rPr>
          <w:sz w:val="19"/>
          <w:szCs w:val="19"/>
        </w:rPr>
        <w:tab/>
        <w:t>plans strategies to achieve performance goal</w:t>
      </w:r>
    </w:p>
    <w:p w14:paraId="397CBFCF" w14:textId="77777777" w:rsidR="005B1976" w:rsidRDefault="005B1976" w:rsidP="005B1976">
      <w:pPr>
        <w:ind w:left="567" w:hanging="567"/>
        <w:rPr>
          <w:sz w:val="19"/>
          <w:szCs w:val="19"/>
        </w:rPr>
      </w:pPr>
      <w:r>
        <w:rPr>
          <w:sz w:val="19"/>
          <w:szCs w:val="19"/>
        </w:rPr>
        <w:t>4.2</w:t>
      </w:r>
      <w:r>
        <w:rPr>
          <w:sz w:val="19"/>
          <w:szCs w:val="19"/>
        </w:rPr>
        <w:tab/>
        <w:t>demonstrates leadership skills and a capacity to work cooperatively in movement context</w:t>
      </w:r>
    </w:p>
    <w:p w14:paraId="01D743D7" w14:textId="77777777" w:rsidR="005B1976" w:rsidRDefault="005B1976" w:rsidP="005B1976">
      <w:pPr>
        <w:ind w:left="567" w:right="116" w:hanging="567"/>
        <w:rPr>
          <w:sz w:val="19"/>
          <w:szCs w:val="19"/>
        </w:rPr>
      </w:pPr>
      <w:r>
        <w:rPr>
          <w:sz w:val="19"/>
          <w:szCs w:val="19"/>
        </w:rPr>
        <w:t>4.3</w:t>
      </w:r>
      <w:r>
        <w:rPr>
          <w:sz w:val="19"/>
          <w:szCs w:val="19"/>
        </w:rPr>
        <w:tab/>
        <w:t>makes strategic plans to overcome the barriers to personal and community health</w:t>
      </w:r>
    </w:p>
    <w:p w14:paraId="3A524834" w14:textId="77777777" w:rsidR="005B1976" w:rsidRDefault="005B1976" w:rsidP="005B1976">
      <w:pPr>
        <w:ind w:left="567" w:right="116" w:hanging="567"/>
        <w:rPr>
          <w:sz w:val="19"/>
          <w:szCs w:val="19"/>
        </w:rPr>
      </w:pPr>
      <w:r>
        <w:rPr>
          <w:sz w:val="19"/>
          <w:szCs w:val="19"/>
        </w:rPr>
        <w:t>4.4</w:t>
      </w:r>
      <w:r>
        <w:rPr>
          <w:sz w:val="19"/>
          <w:szCs w:val="19"/>
        </w:rPr>
        <w:tab/>
        <w:t>demonstrates competence and confidence in movement contexts</w:t>
      </w:r>
    </w:p>
    <w:p w14:paraId="01A8B61C" w14:textId="77777777" w:rsidR="005B1976" w:rsidRDefault="005B1976" w:rsidP="005B1976">
      <w:pPr>
        <w:ind w:left="567" w:right="502" w:hanging="567"/>
        <w:rPr>
          <w:sz w:val="19"/>
          <w:szCs w:val="19"/>
        </w:rPr>
      </w:pPr>
      <w:r>
        <w:rPr>
          <w:sz w:val="19"/>
          <w:szCs w:val="19"/>
        </w:rPr>
        <w:t>4.5</w:t>
      </w:r>
      <w:r>
        <w:rPr>
          <w:sz w:val="19"/>
          <w:szCs w:val="19"/>
        </w:rPr>
        <w:tab/>
        <w:t>recognises the skills and abilities required to adopt roles that support health, safety and physical activity</w:t>
      </w:r>
    </w:p>
    <w:p w14:paraId="405EF1AA" w14:textId="77777777" w:rsidR="005B1976" w:rsidRDefault="005B1976" w:rsidP="005B1976">
      <w:pPr>
        <w:ind w:left="567" w:right="502" w:hanging="567"/>
        <w:rPr>
          <w:b/>
          <w:sz w:val="20"/>
          <w:szCs w:val="20"/>
        </w:rPr>
      </w:pPr>
      <w:r>
        <w:rPr>
          <w:b/>
          <w:sz w:val="20"/>
          <w:szCs w:val="20"/>
        </w:rPr>
        <w:t>Values and Attitudes</w:t>
      </w:r>
    </w:p>
    <w:p w14:paraId="1569E805" w14:textId="77777777" w:rsidR="005B1976" w:rsidRDefault="005B1976" w:rsidP="005B1976">
      <w:pPr>
        <w:ind w:left="567" w:right="502" w:hanging="567"/>
        <w:rPr>
          <w:sz w:val="19"/>
          <w:szCs w:val="19"/>
        </w:rPr>
      </w:pPr>
      <w:r>
        <w:rPr>
          <w:sz w:val="19"/>
          <w:szCs w:val="19"/>
        </w:rPr>
        <w:t>5.1</w:t>
      </w:r>
      <w:r>
        <w:rPr>
          <w:sz w:val="19"/>
          <w:szCs w:val="19"/>
        </w:rPr>
        <w:tab/>
        <w:t>accepts responsibility for personal and community health</w:t>
      </w:r>
    </w:p>
    <w:p w14:paraId="1AF6BDEB" w14:textId="77777777" w:rsidR="005B1976" w:rsidRDefault="005B1976" w:rsidP="005B1976">
      <w:pPr>
        <w:ind w:left="567" w:right="502" w:hanging="567"/>
        <w:rPr>
          <w:sz w:val="19"/>
          <w:szCs w:val="19"/>
        </w:rPr>
      </w:pPr>
      <w:r>
        <w:rPr>
          <w:sz w:val="19"/>
          <w:szCs w:val="19"/>
        </w:rPr>
        <w:t>5.2</w:t>
      </w:r>
      <w:r>
        <w:rPr>
          <w:sz w:val="19"/>
          <w:szCs w:val="19"/>
        </w:rPr>
        <w:tab/>
        <w:t>willingly participates in regular physical activity</w:t>
      </w:r>
    </w:p>
    <w:p w14:paraId="06E09965" w14:textId="77777777" w:rsidR="005B1976" w:rsidRDefault="005B1976" w:rsidP="005B1976">
      <w:pPr>
        <w:ind w:left="567" w:right="502" w:hanging="567"/>
        <w:rPr>
          <w:sz w:val="19"/>
          <w:szCs w:val="19"/>
        </w:rPr>
      </w:pPr>
      <w:r>
        <w:rPr>
          <w:sz w:val="19"/>
          <w:szCs w:val="19"/>
        </w:rPr>
        <w:t>5.3</w:t>
      </w:r>
      <w:r>
        <w:rPr>
          <w:sz w:val="19"/>
          <w:szCs w:val="19"/>
        </w:rPr>
        <w:tab/>
        <w:t>values the importance of an active lifestyle</w:t>
      </w:r>
    </w:p>
    <w:p w14:paraId="716973EE" w14:textId="77777777" w:rsidR="005B1976" w:rsidRDefault="005B1976" w:rsidP="005B1976">
      <w:pPr>
        <w:ind w:left="567" w:right="502" w:hanging="567"/>
        <w:rPr>
          <w:sz w:val="19"/>
          <w:szCs w:val="19"/>
        </w:rPr>
      </w:pPr>
      <w:r>
        <w:rPr>
          <w:sz w:val="19"/>
          <w:szCs w:val="19"/>
        </w:rPr>
        <w:t>5.4</w:t>
      </w:r>
      <w:r>
        <w:rPr>
          <w:sz w:val="19"/>
          <w:szCs w:val="19"/>
        </w:rPr>
        <w:tab/>
        <w:t>values the features of a quality performance</w:t>
      </w:r>
    </w:p>
    <w:p w14:paraId="75917329" w14:textId="77777777" w:rsidR="005B1976" w:rsidRDefault="005B1976" w:rsidP="005B1976">
      <w:pPr>
        <w:ind w:left="567" w:right="502" w:hanging="567"/>
        <w:rPr>
          <w:sz w:val="19"/>
          <w:szCs w:val="19"/>
        </w:rPr>
        <w:sectPr w:rsidR="005B1976"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r>
        <w:rPr>
          <w:sz w:val="19"/>
          <w:szCs w:val="19"/>
        </w:rPr>
        <w:t>5.5</w:t>
      </w:r>
      <w:r>
        <w:rPr>
          <w:sz w:val="19"/>
          <w:szCs w:val="19"/>
        </w:rPr>
        <w:tab/>
        <w:t>strives to achieve quality in personal performance</w:t>
      </w:r>
    </w:p>
    <w:p w14:paraId="03CDF6BB" w14:textId="77777777" w:rsidR="002B7F90" w:rsidRDefault="00656AE0">
      <w:pPr>
        <w:pStyle w:val="Heading2"/>
      </w:pPr>
      <w:bookmarkStart w:id="76" w:name="_Toc119403244"/>
      <w:r>
        <w:lastRenderedPageBreak/>
        <w:t>Community &amp; Family Studies (CAFS)</w:t>
      </w:r>
      <w:bookmarkEnd w:id="76"/>
    </w:p>
    <w:p w14:paraId="0F7F1BD5" w14:textId="77777777" w:rsidR="002B7F90" w:rsidRDefault="00656AE0">
      <w:pPr>
        <w:jc w:val="center"/>
      </w:pPr>
      <w:r>
        <w:rPr>
          <w:i/>
        </w:rPr>
        <w:t>(Board Developed Course – 2 Units)</w:t>
      </w:r>
    </w:p>
    <w:p w14:paraId="1A5B8130" w14:textId="77777777" w:rsidR="002B7F90" w:rsidRDefault="002B7F90">
      <w:pPr>
        <w:jc w:val="center"/>
      </w:pPr>
    </w:p>
    <w:p w14:paraId="4377DADD" w14:textId="19B54832" w:rsidR="002B7F90" w:rsidRDefault="00656AE0">
      <w:pPr>
        <w:rPr>
          <w:b/>
          <w:sz w:val="24"/>
          <w:u w:val="single"/>
        </w:rPr>
      </w:pPr>
      <w:r w:rsidRPr="005176D7">
        <w:rPr>
          <w:b/>
          <w:sz w:val="24"/>
          <w:u w:val="single"/>
        </w:rPr>
        <w:t>Year 12 202</w:t>
      </w:r>
      <w:r w:rsidR="005B1976">
        <w:rPr>
          <w:b/>
          <w:sz w:val="24"/>
          <w:u w:val="single"/>
        </w:rPr>
        <w:t>3</w:t>
      </w:r>
      <w:r w:rsidRPr="005176D7">
        <w:rPr>
          <w:b/>
          <w:sz w:val="24"/>
          <w:u w:val="single"/>
        </w:rPr>
        <w:t xml:space="preserve"> HSC Assessment Schedule</w:t>
      </w:r>
    </w:p>
    <w:p w14:paraId="6814349D" w14:textId="77777777" w:rsidR="002B7F90" w:rsidRDefault="002B7F90">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1744"/>
        <w:gridCol w:w="1744"/>
        <w:gridCol w:w="1744"/>
        <w:gridCol w:w="1744"/>
        <w:gridCol w:w="1743"/>
        <w:gridCol w:w="1476"/>
      </w:tblGrid>
      <w:tr w:rsidR="005B1976" w:rsidRPr="005176D7" w14:paraId="6A4B05AF" w14:textId="77777777" w:rsidTr="00FD2E06">
        <w:trPr>
          <w:jc w:val="center"/>
        </w:trPr>
        <w:tc>
          <w:tcPr>
            <w:tcW w:w="855" w:type="pct"/>
            <w:vMerge w:val="restart"/>
            <w:shd w:val="clear" w:color="auto" w:fill="D9D9D9" w:themeFill="background1" w:themeFillShade="D9"/>
            <w:tcMar>
              <w:top w:w="57" w:type="dxa"/>
              <w:left w:w="57" w:type="dxa"/>
              <w:bottom w:w="57" w:type="dxa"/>
              <w:right w:w="57" w:type="dxa"/>
            </w:tcMar>
          </w:tcPr>
          <w:p w14:paraId="3390AFAB" w14:textId="77777777" w:rsidR="005B1976" w:rsidRPr="005176D7" w:rsidRDefault="005B1976" w:rsidP="00FD2E06">
            <w:pPr>
              <w:jc w:val="center"/>
              <w:rPr>
                <w:b/>
                <w:sz w:val="20"/>
                <w:szCs w:val="20"/>
              </w:rPr>
            </w:pPr>
            <w:bookmarkStart w:id="77" w:name="_heading=h.25b2l0r" w:colFirst="0" w:colLast="0"/>
            <w:bookmarkEnd w:id="77"/>
            <w:r w:rsidRPr="005176D7">
              <w:rPr>
                <w:b/>
                <w:sz w:val="20"/>
                <w:szCs w:val="20"/>
              </w:rPr>
              <w:t>Component</w:t>
            </w:r>
          </w:p>
        </w:tc>
        <w:tc>
          <w:tcPr>
            <w:tcW w:w="855" w:type="pct"/>
            <w:shd w:val="clear" w:color="auto" w:fill="D9D9D9" w:themeFill="background1" w:themeFillShade="D9"/>
            <w:tcMar>
              <w:top w:w="57" w:type="dxa"/>
              <w:left w:w="57" w:type="dxa"/>
              <w:bottom w:w="57" w:type="dxa"/>
              <w:right w:w="57" w:type="dxa"/>
            </w:tcMar>
          </w:tcPr>
          <w:p w14:paraId="50B00910" w14:textId="77777777" w:rsidR="005B1976" w:rsidRPr="005176D7" w:rsidRDefault="005B1976" w:rsidP="00FD2E06">
            <w:pPr>
              <w:jc w:val="center"/>
              <w:rPr>
                <w:b/>
                <w:sz w:val="20"/>
                <w:szCs w:val="20"/>
              </w:rPr>
            </w:pPr>
            <w:r w:rsidRPr="005176D7">
              <w:rPr>
                <w:b/>
                <w:sz w:val="20"/>
                <w:szCs w:val="20"/>
              </w:rPr>
              <w:t>Task 1</w:t>
            </w:r>
          </w:p>
        </w:tc>
        <w:tc>
          <w:tcPr>
            <w:tcW w:w="855" w:type="pct"/>
            <w:shd w:val="clear" w:color="auto" w:fill="D9D9D9" w:themeFill="background1" w:themeFillShade="D9"/>
            <w:tcMar>
              <w:top w:w="57" w:type="dxa"/>
              <w:left w:w="57" w:type="dxa"/>
              <w:bottom w:w="57" w:type="dxa"/>
              <w:right w:w="57" w:type="dxa"/>
            </w:tcMar>
          </w:tcPr>
          <w:p w14:paraId="0C5891C4" w14:textId="77777777" w:rsidR="005B1976" w:rsidRPr="005176D7" w:rsidRDefault="005B1976" w:rsidP="00FD2E06">
            <w:pPr>
              <w:jc w:val="center"/>
              <w:rPr>
                <w:b/>
                <w:sz w:val="20"/>
                <w:szCs w:val="20"/>
              </w:rPr>
            </w:pPr>
            <w:r w:rsidRPr="005176D7">
              <w:rPr>
                <w:b/>
                <w:sz w:val="20"/>
                <w:szCs w:val="20"/>
              </w:rPr>
              <w:t>Task 2</w:t>
            </w:r>
          </w:p>
        </w:tc>
        <w:tc>
          <w:tcPr>
            <w:tcW w:w="855" w:type="pct"/>
            <w:shd w:val="clear" w:color="auto" w:fill="D9D9D9" w:themeFill="background1" w:themeFillShade="D9"/>
          </w:tcPr>
          <w:p w14:paraId="3CDCD5B5" w14:textId="77777777" w:rsidR="005B1976" w:rsidRPr="005176D7" w:rsidRDefault="005B1976" w:rsidP="00FD2E06">
            <w:pPr>
              <w:jc w:val="center"/>
              <w:rPr>
                <w:b/>
                <w:sz w:val="20"/>
                <w:szCs w:val="20"/>
              </w:rPr>
            </w:pPr>
            <w:r w:rsidRPr="005176D7">
              <w:rPr>
                <w:b/>
                <w:sz w:val="20"/>
                <w:szCs w:val="20"/>
              </w:rPr>
              <w:t>Task 3</w:t>
            </w:r>
          </w:p>
        </w:tc>
        <w:tc>
          <w:tcPr>
            <w:tcW w:w="855" w:type="pct"/>
            <w:shd w:val="clear" w:color="auto" w:fill="D9D9D9" w:themeFill="background1" w:themeFillShade="D9"/>
            <w:tcMar>
              <w:top w:w="57" w:type="dxa"/>
              <w:left w:w="57" w:type="dxa"/>
              <w:bottom w:w="57" w:type="dxa"/>
              <w:right w:w="57" w:type="dxa"/>
            </w:tcMar>
          </w:tcPr>
          <w:p w14:paraId="7EFF61DC" w14:textId="77777777" w:rsidR="005B1976" w:rsidRPr="005176D7" w:rsidRDefault="005B1976" w:rsidP="00FD2E06">
            <w:pPr>
              <w:jc w:val="center"/>
              <w:rPr>
                <w:b/>
                <w:sz w:val="20"/>
                <w:szCs w:val="20"/>
              </w:rPr>
            </w:pPr>
            <w:r w:rsidRPr="005176D7">
              <w:rPr>
                <w:b/>
                <w:sz w:val="20"/>
                <w:szCs w:val="20"/>
              </w:rPr>
              <w:t>Task 4</w:t>
            </w:r>
          </w:p>
        </w:tc>
        <w:tc>
          <w:tcPr>
            <w:tcW w:w="724" w:type="pct"/>
            <w:vMerge w:val="restart"/>
            <w:shd w:val="clear" w:color="auto" w:fill="D9D9D9" w:themeFill="background1" w:themeFillShade="D9"/>
            <w:tcMar>
              <w:top w:w="57" w:type="dxa"/>
              <w:left w:w="57" w:type="dxa"/>
              <w:bottom w:w="57" w:type="dxa"/>
              <w:right w:w="57" w:type="dxa"/>
            </w:tcMar>
          </w:tcPr>
          <w:p w14:paraId="265A1E59" w14:textId="77777777" w:rsidR="005B1976" w:rsidRPr="005176D7" w:rsidRDefault="005B1976" w:rsidP="00FD2E06">
            <w:pPr>
              <w:jc w:val="center"/>
              <w:rPr>
                <w:b/>
                <w:sz w:val="20"/>
                <w:szCs w:val="20"/>
              </w:rPr>
            </w:pPr>
            <w:r w:rsidRPr="005176D7">
              <w:rPr>
                <w:b/>
                <w:sz w:val="20"/>
                <w:szCs w:val="20"/>
              </w:rPr>
              <w:t>Weighting %</w:t>
            </w:r>
          </w:p>
        </w:tc>
      </w:tr>
      <w:tr w:rsidR="005B1976" w:rsidRPr="005176D7" w14:paraId="65D774C8" w14:textId="77777777" w:rsidTr="00FD2E06">
        <w:trPr>
          <w:jc w:val="center"/>
        </w:trPr>
        <w:tc>
          <w:tcPr>
            <w:tcW w:w="855" w:type="pct"/>
            <w:vMerge/>
            <w:tcMar>
              <w:top w:w="57" w:type="dxa"/>
              <w:left w:w="57" w:type="dxa"/>
              <w:bottom w:w="57" w:type="dxa"/>
              <w:right w:w="57" w:type="dxa"/>
            </w:tcMar>
          </w:tcPr>
          <w:p w14:paraId="5B26041B" w14:textId="77777777" w:rsidR="005B1976" w:rsidRPr="005176D7" w:rsidRDefault="005B1976" w:rsidP="00FD2E06">
            <w:pPr>
              <w:widowControl w:val="0"/>
              <w:pBdr>
                <w:top w:val="nil"/>
                <w:left w:val="nil"/>
                <w:bottom w:val="nil"/>
                <w:right w:val="nil"/>
                <w:between w:val="nil"/>
              </w:pBdr>
              <w:spacing w:line="276" w:lineRule="auto"/>
              <w:rPr>
                <w:b/>
                <w:sz w:val="20"/>
                <w:szCs w:val="20"/>
              </w:rPr>
            </w:pPr>
          </w:p>
        </w:tc>
        <w:tc>
          <w:tcPr>
            <w:tcW w:w="855" w:type="pct"/>
            <w:shd w:val="clear" w:color="auto" w:fill="auto"/>
            <w:tcMar>
              <w:top w:w="57" w:type="dxa"/>
              <w:left w:w="57" w:type="dxa"/>
              <w:bottom w:w="57" w:type="dxa"/>
              <w:right w:w="57" w:type="dxa"/>
            </w:tcMar>
          </w:tcPr>
          <w:p w14:paraId="5C787179" w14:textId="77777777" w:rsidR="005B1976" w:rsidRPr="005176D7" w:rsidRDefault="005B1976" w:rsidP="00FD2E06">
            <w:pPr>
              <w:jc w:val="center"/>
              <w:rPr>
                <w:b/>
                <w:bCs/>
                <w:sz w:val="20"/>
                <w:szCs w:val="20"/>
              </w:rPr>
            </w:pPr>
            <w:r w:rsidRPr="6DC75F24">
              <w:rPr>
                <w:b/>
                <w:bCs/>
                <w:sz w:val="20"/>
                <w:szCs w:val="20"/>
              </w:rPr>
              <w:t>Report</w:t>
            </w:r>
          </w:p>
          <w:p w14:paraId="13A61DDB" w14:textId="77777777" w:rsidR="005B1976" w:rsidRPr="005176D7" w:rsidRDefault="005B1976" w:rsidP="00FD2E06">
            <w:pPr>
              <w:jc w:val="center"/>
              <w:rPr>
                <w:sz w:val="20"/>
                <w:szCs w:val="20"/>
              </w:rPr>
            </w:pPr>
          </w:p>
          <w:p w14:paraId="66D40770" w14:textId="77777777" w:rsidR="005B1976" w:rsidRPr="005176D7" w:rsidRDefault="005B1976" w:rsidP="00FD2E06">
            <w:pPr>
              <w:jc w:val="center"/>
              <w:rPr>
                <w:b/>
                <w:bCs/>
                <w:sz w:val="20"/>
                <w:szCs w:val="20"/>
              </w:rPr>
            </w:pPr>
            <w:r w:rsidRPr="6DC75F24">
              <w:rPr>
                <w:sz w:val="20"/>
                <w:szCs w:val="20"/>
              </w:rPr>
              <w:t>Parenting and Caring</w:t>
            </w:r>
          </w:p>
        </w:tc>
        <w:tc>
          <w:tcPr>
            <w:tcW w:w="855" w:type="pct"/>
            <w:shd w:val="clear" w:color="auto" w:fill="auto"/>
            <w:tcMar>
              <w:top w:w="57" w:type="dxa"/>
              <w:left w:w="57" w:type="dxa"/>
              <w:bottom w:w="57" w:type="dxa"/>
              <w:right w:w="57" w:type="dxa"/>
            </w:tcMar>
          </w:tcPr>
          <w:p w14:paraId="6F2E4C52" w14:textId="77777777" w:rsidR="005B1976" w:rsidRDefault="005B1976" w:rsidP="00FD2E06">
            <w:pPr>
              <w:jc w:val="center"/>
              <w:rPr>
                <w:b/>
                <w:bCs/>
                <w:sz w:val="20"/>
                <w:szCs w:val="20"/>
              </w:rPr>
            </w:pPr>
            <w:r w:rsidRPr="6DC75F24">
              <w:rPr>
                <w:b/>
                <w:bCs/>
                <w:sz w:val="20"/>
                <w:szCs w:val="20"/>
              </w:rPr>
              <w:t>Individual Research Project</w:t>
            </w:r>
          </w:p>
          <w:p w14:paraId="5E32D08F" w14:textId="77777777" w:rsidR="005B1976" w:rsidRDefault="005B1976" w:rsidP="00FD2E06">
            <w:pPr>
              <w:jc w:val="center"/>
              <w:rPr>
                <w:b/>
                <w:bCs/>
                <w:sz w:val="20"/>
                <w:szCs w:val="20"/>
              </w:rPr>
            </w:pPr>
            <w:r w:rsidRPr="6DC75F24">
              <w:rPr>
                <w:sz w:val="20"/>
                <w:szCs w:val="20"/>
              </w:rPr>
              <w:t>Research Methodology</w:t>
            </w:r>
            <w:r w:rsidRPr="6DC75F24">
              <w:rPr>
                <w:b/>
                <w:bCs/>
                <w:sz w:val="20"/>
                <w:szCs w:val="20"/>
              </w:rPr>
              <w:t xml:space="preserve"> </w:t>
            </w:r>
          </w:p>
          <w:p w14:paraId="5E77F802" w14:textId="77777777" w:rsidR="005B1976" w:rsidRPr="005176D7" w:rsidRDefault="005B1976" w:rsidP="00FD2E06">
            <w:pPr>
              <w:jc w:val="center"/>
              <w:rPr>
                <w:sz w:val="20"/>
                <w:szCs w:val="20"/>
              </w:rPr>
            </w:pPr>
          </w:p>
        </w:tc>
        <w:tc>
          <w:tcPr>
            <w:tcW w:w="855" w:type="pct"/>
            <w:shd w:val="clear" w:color="auto" w:fill="auto"/>
          </w:tcPr>
          <w:p w14:paraId="3B723A72" w14:textId="77777777" w:rsidR="005B1976" w:rsidRPr="005176D7" w:rsidRDefault="005B1976" w:rsidP="00FD2E06">
            <w:pPr>
              <w:jc w:val="center"/>
              <w:rPr>
                <w:b/>
                <w:sz w:val="20"/>
                <w:szCs w:val="20"/>
              </w:rPr>
            </w:pPr>
            <w:r w:rsidRPr="005176D7">
              <w:rPr>
                <w:b/>
                <w:sz w:val="20"/>
                <w:szCs w:val="20"/>
              </w:rPr>
              <w:t>Research Task and In-class Assessment</w:t>
            </w:r>
          </w:p>
          <w:p w14:paraId="2838F976" w14:textId="77777777" w:rsidR="005B1976" w:rsidRPr="005176D7" w:rsidRDefault="005B1976" w:rsidP="00FD2E06">
            <w:pPr>
              <w:jc w:val="center"/>
              <w:rPr>
                <w:sz w:val="20"/>
                <w:szCs w:val="20"/>
              </w:rPr>
            </w:pPr>
            <w:r w:rsidRPr="005176D7">
              <w:rPr>
                <w:sz w:val="20"/>
                <w:szCs w:val="20"/>
              </w:rPr>
              <w:t>Groups in Context</w:t>
            </w:r>
          </w:p>
        </w:tc>
        <w:tc>
          <w:tcPr>
            <w:tcW w:w="855" w:type="pct"/>
            <w:shd w:val="clear" w:color="auto" w:fill="auto"/>
            <w:tcMar>
              <w:top w:w="57" w:type="dxa"/>
              <w:left w:w="57" w:type="dxa"/>
              <w:bottom w:w="57" w:type="dxa"/>
              <w:right w:w="57" w:type="dxa"/>
            </w:tcMar>
          </w:tcPr>
          <w:p w14:paraId="2CC6F9BD" w14:textId="77777777" w:rsidR="005B1976" w:rsidRPr="005176D7" w:rsidRDefault="005B1976" w:rsidP="00FD2E06">
            <w:pPr>
              <w:jc w:val="center"/>
              <w:rPr>
                <w:b/>
                <w:sz w:val="20"/>
                <w:szCs w:val="20"/>
              </w:rPr>
            </w:pPr>
            <w:r w:rsidRPr="005176D7">
              <w:rPr>
                <w:b/>
                <w:sz w:val="20"/>
                <w:szCs w:val="20"/>
              </w:rPr>
              <w:t>Trial HSC Examination</w:t>
            </w:r>
          </w:p>
        </w:tc>
        <w:tc>
          <w:tcPr>
            <w:tcW w:w="724" w:type="pct"/>
            <w:vMerge/>
            <w:tcMar>
              <w:top w:w="57" w:type="dxa"/>
              <w:left w:w="57" w:type="dxa"/>
              <w:bottom w:w="57" w:type="dxa"/>
              <w:right w:w="57" w:type="dxa"/>
            </w:tcMar>
          </w:tcPr>
          <w:p w14:paraId="68678147" w14:textId="77777777" w:rsidR="005B1976" w:rsidRPr="005176D7" w:rsidRDefault="005B1976" w:rsidP="00FD2E06">
            <w:pPr>
              <w:widowControl w:val="0"/>
              <w:pBdr>
                <w:top w:val="nil"/>
                <w:left w:val="nil"/>
                <w:bottom w:val="nil"/>
                <w:right w:val="nil"/>
                <w:between w:val="nil"/>
              </w:pBdr>
              <w:spacing w:line="276" w:lineRule="auto"/>
              <w:rPr>
                <w:b/>
                <w:sz w:val="20"/>
                <w:szCs w:val="20"/>
              </w:rPr>
            </w:pPr>
          </w:p>
        </w:tc>
      </w:tr>
      <w:tr w:rsidR="005B1976" w:rsidRPr="005176D7" w14:paraId="685DEE7D" w14:textId="77777777" w:rsidTr="00FD2E06">
        <w:trPr>
          <w:trHeight w:val="571"/>
          <w:jc w:val="center"/>
        </w:trPr>
        <w:tc>
          <w:tcPr>
            <w:tcW w:w="855" w:type="pct"/>
            <w:vMerge/>
            <w:tcMar>
              <w:top w:w="57" w:type="dxa"/>
              <w:left w:w="57" w:type="dxa"/>
              <w:bottom w:w="57" w:type="dxa"/>
              <w:right w:w="57" w:type="dxa"/>
            </w:tcMar>
          </w:tcPr>
          <w:p w14:paraId="15A7FD64" w14:textId="77777777" w:rsidR="005B1976" w:rsidRPr="005176D7" w:rsidRDefault="005B1976" w:rsidP="00FD2E06">
            <w:pPr>
              <w:widowControl w:val="0"/>
              <w:pBdr>
                <w:top w:val="nil"/>
                <w:left w:val="nil"/>
                <w:bottom w:val="nil"/>
                <w:right w:val="nil"/>
                <w:between w:val="nil"/>
              </w:pBdr>
              <w:spacing w:line="276" w:lineRule="auto"/>
              <w:rPr>
                <w:b/>
                <w:sz w:val="20"/>
                <w:szCs w:val="20"/>
              </w:rPr>
            </w:pPr>
          </w:p>
        </w:tc>
        <w:tc>
          <w:tcPr>
            <w:tcW w:w="855" w:type="pct"/>
            <w:shd w:val="clear" w:color="auto" w:fill="auto"/>
            <w:tcMar>
              <w:top w:w="57" w:type="dxa"/>
              <w:left w:w="57" w:type="dxa"/>
              <w:bottom w:w="57" w:type="dxa"/>
              <w:right w:w="57" w:type="dxa"/>
            </w:tcMar>
            <w:vAlign w:val="center"/>
          </w:tcPr>
          <w:p w14:paraId="5CBFE787" w14:textId="508D3F13" w:rsidR="005B1976" w:rsidRPr="005176D7" w:rsidRDefault="005B1976" w:rsidP="005B1976">
            <w:pPr>
              <w:jc w:val="center"/>
              <w:rPr>
                <w:sz w:val="20"/>
                <w:szCs w:val="20"/>
              </w:rPr>
            </w:pPr>
            <w:r w:rsidRPr="005176D7">
              <w:rPr>
                <w:sz w:val="20"/>
                <w:szCs w:val="20"/>
              </w:rPr>
              <w:t xml:space="preserve">Term </w:t>
            </w:r>
            <w:r>
              <w:rPr>
                <w:sz w:val="20"/>
                <w:szCs w:val="20"/>
              </w:rPr>
              <w:t>4 Week 9</w:t>
            </w:r>
          </w:p>
        </w:tc>
        <w:tc>
          <w:tcPr>
            <w:tcW w:w="855" w:type="pct"/>
            <w:shd w:val="clear" w:color="auto" w:fill="auto"/>
            <w:tcMar>
              <w:top w:w="57" w:type="dxa"/>
              <w:left w:w="57" w:type="dxa"/>
              <w:bottom w:w="57" w:type="dxa"/>
              <w:right w:w="57" w:type="dxa"/>
            </w:tcMar>
            <w:vAlign w:val="center"/>
          </w:tcPr>
          <w:p w14:paraId="3BCF0B54" w14:textId="4C5C0411" w:rsidR="005B1976" w:rsidRPr="005176D7" w:rsidRDefault="005B1976" w:rsidP="005B1976">
            <w:pPr>
              <w:jc w:val="center"/>
              <w:rPr>
                <w:sz w:val="20"/>
                <w:szCs w:val="20"/>
              </w:rPr>
            </w:pPr>
            <w:r w:rsidRPr="6DC75F24">
              <w:rPr>
                <w:sz w:val="20"/>
                <w:szCs w:val="20"/>
              </w:rPr>
              <w:t>Term 1 Week 10</w:t>
            </w:r>
          </w:p>
        </w:tc>
        <w:tc>
          <w:tcPr>
            <w:tcW w:w="855" w:type="pct"/>
            <w:shd w:val="clear" w:color="auto" w:fill="auto"/>
            <w:vAlign w:val="center"/>
          </w:tcPr>
          <w:p w14:paraId="40F158DC" w14:textId="15FA1447" w:rsidR="005B1976" w:rsidRPr="005176D7" w:rsidRDefault="005B1976" w:rsidP="005B1976">
            <w:pPr>
              <w:jc w:val="center"/>
              <w:rPr>
                <w:sz w:val="20"/>
                <w:szCs w:val="20"/>
              </w:rPr>
            </w:pPr>
            <w:r w:rsidRPr="6DC75F24">
              <w:rPr>
                <w:sz w:val="20"/>
                <w:szCs w:val="20"/>
              </w:rPr>
              <w:t>Term 2 Week 9</w:t>
            </w:r>
          </w:p>
        </w:tc>
        <w:tc>
          <w:tcPr>
            <w:tcW w:w="855" w:type="pct"/>
            <w:shd w:val="clear" w:color="auto" w:fill="auto"/>
            <w:tcMar>
              <w:top w:w="57" w:type="dxa"/>
              <w:left w:w="57" w:type="dxa"/>
              <w:bottom w:w="57" w:type="dxa"/>
              <w:right w:w="57" w:type="dxa"/>
            </w:tcMar>
            <w:vAlign w:val="center"/>
          </w:tcPr>
          <w:p w14:paraId="05EABBC1" w14:textId="77777777" w:rsidR="005B1976" w:rsidRDefault="005B1976" w:rsidP="00FD2E06">
            <w:pPr>
              <w:jc w:val="center"/>
              <w:rPr>
                <w:sz w:val="20"/>
                <w:szCs w:val="20"/>
              </w:rPr>
            </w:pPr>
            <w:r>
              <w:rPr>
                <w:sz w:val="20"/>
                <w:szCs w:val="20"/>
              </w:rPr>
              <w:t>Term 3</w:t>
            </w:r>
          </w:p>
          <w:p w14:paraId="193187B3" w14:textId="6035E09B" w:rsidR="005B1976" w:rsidRDefault="005B1976" w:rsidP="00FD2E06">
            <w:pPr>
              <w:jc w:val="center"/>
              <w:rPr>
                <w:sz w:val="20"/>
                <w:szCs w:val="20"/>
              </w:rPr>
            </w:pPr>
            <w:r>
              <w:rPr>
                <w:sz w:val="20"/>
                <w:szCs w:val="20"/>
              </w:rPr>
              <w:t>Weeks 6 &amp; 7</w:t>
            </w:r>
          </w:p>
        </w:tc>
        <w:tc>
          <w:tcPr>
            <w:tcW w:w="724" w:type="pct"/>
            <w:vMerge/>
            <w:tcMar>
              <w:top w:w="57" w:type="dxa"/>
              <w:left w:w="57" w:type="dxa"/>
              <w:bottom w:w="57" w:type="dxa"/>
              <w:right w:w="57" w:type="dxa"/>
            </w:tcMar>
          </w:tcPr>
          <w:p w14:paraId="1C2F946E" w14:textId="77777777" w:rsidR="005B1976" w:rsidRPr="005176D7" w:rsidRDefault="005B1976" w:rsidP="00FD2E06">
            <w:pPr>
              <w:widowControl w:val="0"/>
              <w:pBdr>
                <w:top w:val="nil"/>
                <w:left w:val="nil"/>
                <w:bottom w:val="nil"/>
                <w:right w:val="nil"/>
                <w:between w:val="nil"/>
              </w:pBdr>
              <w:spacing w:line="276" w:lineRule="auto"/>
              <w:rPr>
                <w:sz w:val="20"/>
                <w:szCs w:val="20"/>
              </w:rPr>
            </w:pPr>
          </w:p>
        </w:tc>
      </w:tr>
      <w:tr w:rsidR="005B1976" w:rsidRPr="005176D7" w14:paraId="30362AD7" w14:textId="77777777" w:rsidTr="00FD2E06">
        <w:trPr>
          <w:trHeight w:val="802"/>
          <w:jc w:val="center"/>
        </w:trPr>
        <w:tc>
          <w:tcPr>
            <w:tcW w:w="855" w:type="pct"/>
            <w:vMerge/>
            <w:tcMar>
              <w:top w:w="57" w:type="dxa"/>
              <w:left w:w="57" w:type="dxa"/>
              <w:bottom w:w="57" w:type="dxa"/>
              <w:right w:w="57" w:type="dxa"/>
            </w:tcMar>
          </w:tcPr>
          <w:p w14:paraId="769329E4" w14:textId="77777777" w:rsidR="005B1976" w:rsidRPr="005176D7" w:rsidRDefault="005B1976" w:rsidP="00FD2E06">
            <w:pPr>
              <w:widowControl w:val="0"/>
              <w:pBdr>
                <w:top w:val="nil"/>
                <w:left w:val="nil"/>
                <w:bottom w:val="nil"/>
                <w:right w:val="nil"/>
                <w:between w:val="nil"/>
              </w:pBdr>
              <w:spacing w:line="276" w:lineRule="auto"/>
              <w:rPr>
                <w:sz w:val="20"/>
                <w:szCs w:val="20"/>
              </w:rPr>
            </w:pPr>
          </w:p>
        </w:tc>
        <w:tc>
          <w:tcPr>
            <w:tcW w:w="855" w:type="pct"/>
            <w:shd w:val="clear" w:color="auto" w:fill="auto"/>
            <w:tcMar>
              <w:top w:w="57" w:type="dxa"/>
              <w:left w:w="57" w:type="dxa"/>
              <w:bottom w:w="57" w:type="dxa"/>
              <w:right w:w="57" w:type="dxa"/>
            </w:tcMar>
          </w:tcPr>
          <w:p w14:paraId="06BB1308" w14:textId="77777777" w:rsidR="005B1976" w:rsidRPr="005176D7" w:rsidRDefault="005B1976" w:rsidP="00FD2E06">
            <w:pPr>
              <w:pBdr>
                <w:top w:val="nil"/>
                <w:left w:val="nil"/>
                <w:bottom w:val="nil"/>
                <w:right w:val="nil"/>
                <w:between w:val="nil"/>
              </w:pBdr>
              <w:jc w:val="center"/>
              <w:rPr>
                <w:rFonts w:eastAsia="Arial" w:cs="Arial"/>
                <w:b/>
                <w:color w:val="000000"/>
                <w:sz w:val="20"/>
                <w:szCs w:val="20"/>
              </w:rPr>
            </w:pPr>
            <w:r w:rsidRPr="005176D7">
              <w:rPr>
                <w:rFonts w:eastAsia="Arial" w:cs="Arial"/>
                <w:b/>
                <w:color w:val="000000"/>
                <w:sz w:val="20"/>
                <w:szCs w:val="20"/>
              </w:rPr>
              <w:t>Outcomes Assessed</w:t>
            </w:r>
          </w:p>
          <w:p w14:paraId="51D5CF7B" w14:textId="77777777" w:rsidR="005B1976" w:rsidRPr="005176D7" w:rsidRDefault="005B1976" w:rsidP="00FD2E06">
            <w:pPr>
              <w:pBdr>
                <w:top w:val="nil"/>
                <w:left w:val="nil"/>
                <w:bottom w:val="nil"/>
                <w:right w:val="nil"/>
                <w:between w:val="nil"/>
              </w:pBdr>
              <w:jc w:val="center"/>
              <w:rPr>
                <w:b/>
                <w:bCs/>
                <w:sz w:val="20"/>
                <w:szCs w:val="20"/>
              </w:rPr>
            </w:pPr>
            <w:r w:rsidRPr="6DC75F24">
              <w:rPr>
                <w:sz w:val="20"/>
                <w:szCs w:val="20"/>
              </w:rPr>
              <w:t>H1.1, H2.1, H2.2, H2.3, H3.2, H3.4, H5.1, H5.2, H6.1</w:t>
            </w:r>
          </w:p>
          <w:p w14:paraId="128576A8" w14:textId="77777777" w:rsidR="005B1976" w:rsidRPr="005176D7" w:rsidRDefault="005B1976" w:rsidP="00FD2E06">
            <w:pPr>
              <w:pBdr>
                <w:top w:val="nil"/>
                <w:left w:val="nil"/>
                <w:bottom w:val="nil"/>
                <w:right w:val="nil"/>
                <w:between w:val="nil"/>
              </w:pBdr>
              <w:jc w:val="center"/>
              <w:rPr>
                <w:rFonts w:eastAsia="Arial" w:cs="Arial"/>
                <w:b/>
                <w:bCs/>
                <w:color w:val="000000"/>
                <w:sz w:val="20"/>
                <w:szCs w:val="20"/>
              </w:rPr>
            </w:pPr>
          </w:p>
        </w:tc>
        <w:tc>
          <w:tcPr>
            <w:tcW w:w="855" w:type="pct"/>
            <w:shd w:val="clear" w:color="auto" w:fill="auto"/>
            <w:tcMar>
              <w:top w:w="57" w:type="dxa"/>
              <w:left w:w="57" w:type="dxa"/>
              <w:bottom w:w="57" w:type="dxa"/>
              <w:right w:w="57" w:type="dxa"/>
            </w:tcMar>
          </w:tcPr>
          <w:p w14:paraId="2525BDC2" w14:textId="77777777" w:rsidR="005B1976" w:rsidRPr="005176D7" w:rsidRDefault="005B1976" w:rsidP="00FD2E06">
            <w:pPr>
              <w:jc w:val="center"/>
              <w:rPr>
                <w:b/>
                <w:bCs/>
                <w:sz w:val="20"/>
                <w:szCs w:val="20"/>
              </w:rPr>
            </w:pPr>
            <w:r w:rsidRPr="6DC75F24">
              <w:rPr>
                <w:b/>
                <w:bCs/>
                <w:sz w:val="20"/>
                <w:szCs w:val="20"/>
              </w:rPr>
              <w:t>Outcomes Assessed</w:t>
            </w:r>
          </w:p>
          <w:p w14:paraId="33ED9431" w14:textId="77777777" w:rsidR="005B1976" w:rsidRPr="005176D7" w:rsidRDefault="005B1976" w:rsidP="00FD2E06">
            <w:pPr>
              <w:jc w:val="center"/>
              <w:rPr>
                <w:rFonts w:eastAsia="Arial" w:cs="Arial"/>
                <w:color w:val="000000" w:themeColor="text1"/>
                <w:sz w:val="20"/>
                <w:szCs w:val="20"/>
              </w:rPr>
            </w:pPr>
            <w:r w:rsidRPr="6DC75F24">
              <w:rPr>
                <w:rFonts w:eastAsia="Arial" w:cs="Arial"/>
                <w:color w:val="000000" w:themeColor="text1"/>
                <w:sz w:val="20"/>
                <w:szCs w:val="20"/>
              </w:rPr>
              <w:t>H4.1, H4.2</w:t>
            </w:r>
          </w:p>
        </w:tc>
        <w:tc>
          <w:tcPr>
            <w:tcW w:w="855" w:type="pct"/>
            <w:shd w:val="clear" w:color="auto" w:fill="auto"/>
          </w:tcPr>
          <w:p w14:paraId="3C5AF80A" w14:textId="77777777" w:rsidR="005B1976" w:rsidRPr="005176D7" w:rsidRDefault="005B1976" w:rsidP="00FD2E06">
            <w:pPr>
              <w:pBdr>
                <w:top w:val="nil"/>
                <w:left w:val="nil"/>
                <w:bottom w:val="nil"/>
                <w:right w:val="nil"/>
                <w:between w:val="nil"/>
              </w:pBdr>
              <w:jc w:val="center"/>
              <w:rPr>
                <w:rFonts w:eastAsia="Arial" w:cs="Arial"/>
                <w:b/>
                <w:color w:val="000000"/>
                <w:sz w:val="20"/>
                <w:szCs w:val="20"/>
              </w:rPr>
            </w:pPr>
            <w:r w:rsidRPr="005176D7">
              <w:rPr>
                <w:rFonts w:eastAsia="Arial" w:cs="Arial"/>
                <w:b/>
                <w:color w:val="000000"/>
                <w:sz w:val="20"/>
                <w:szCs w:val="20"/>
              </w:rPr>
              <w:t>Outcomes Assessed</w:t>
            </w:r>
          </w:p>
          <w:p w14:paraId="08EA621D" w14:textId="77777777" w:rsidR="005B1976" w:rsidRPr="005176D7" w:rsidRDefault="005B1976" w:rsidP="00FD2E06">
            <w:pPr>
              <w:pBdr>
                <w:top w:val="nil"/>
                <w:left w:val="nil"/>
                <w:bottom w:val="nil"/>
                <w:right w:val="nil"/>
                <w:between w:val="nil"/>
              </w:pBdr>
              <w:jc w:val="center"/>
              <w:rPr>
                <w:rFonts w:eastAsia="Arial" w:cs="Arial"/>
                <w:color w:val="000000"/>
                <w:sz w:val="20"/>
                <w:szCs w:val="20"/>
              </w:rPr>
            </w:pPr>
            <w:r w:rsidRPr="005176D7">
              <w:rPr>
                <w:rFonts w:eastAsia="Arial" w:cs="Arial"/>
                <w:color w:val="000000"/>
                <w:sz w:val="20"/>
                <w:szCs w:val="20"/>
              </w:rPr>
              <w:t xml:space="preserve">H1.1, H2.2, H2.3, H3.1, H3.3, H4.1, </w:t>
            </w:r>
            <w:r>
              <w:rPr>
                <w:rFonts w:eastAsia="Arial" w:cs="Arial"/>
                <w:color w:val="000000"/>
                <w:sz w:val="20"/>
                <w:szCs w:val="20"/>
              </w:rPr>
              <w:t xml:space="preserve">H4.2, H5.1, </w:t>
            </w:r>
            <w:r w:rsidRPr="005176D7">
              <w:rPr>
                <w:rFonts w:eastAsia="Arial" w:cs="Arial"/>
                <w:color w:val="000000"/>
                <w:sz w:val="20"/>
                <w:szCs w:val="20"/>
              </w:rPr>
              <w:t>H6.2</w:t>
            </w:r>
          </w:p>
        </w:tc>
        <w:tc>
          <w:tcPr>
            <w:tcW w:w="855" w:type="pct"/>
            <w:shd w:val="clear" w:color="auto" w:fill="auto"/>
            <w:tcMar>
              <w:top w:w="57" w:type="dxa"/>
              <w:left w:w="57" w:type="dxa"/>
              <w:bottom w:w="57" w:type="dxa"/>
              <w:right w:w="57" w:type="dxa"/>
            </w:tcMar>
          </w:tcPr>
          <w:p w14:paraId="22C2BB25" w14:textId="77777777" w:rsidR="005B1976" w:rsidRPr="005176D7" w:rsidRDefault="005B1976" w:rsidP="00FD2E06">
            <w:pPr>
              <w:jc w:val="center"/>
              <w:rPr>
                <w:b/>
                <w:sz w:val="20"/>
                <w:szCs w:val="20"/>
              </w:rPr>
            </w:pPr>
            <w:r w:rsidRPr="005176D7">
              <w:rPr>
                <w:b/>
                <w:sz w:val="20"/>
                <w:szCs w:val="20"/>
              </w:rPr>
              <w:t>Outcomes Assessed</w:t>
            </w:r>
          </w:p>
          <w:p w14:paraId="23922E4B" w14:textId="77777777" w:rsidR="005B1976" w:rsidRPr="005176D7" w:rsidRDefault="005B1976" w:rsidP="00FD2E06">
            <w:pPr>
              <w:jc w:val="center"/>
              <w:rPr>
                <w:b/>
                <w:sz w:val="20"/>
                <w:szCs w:val="20"/>
              </w:rPr>
            </w:pPr>
            <w:r>
              <w:rPr>
                <w:sz w:val="20"/>
                <w:szCs w:val="20"/>
              </w:rPr>
              <w:t xml:space="preserve">H1.1, </w:t>
            </w:r>
            <w:r w:rsidRPr="005176D7">
              <w:rPr>
                <w:sz w:val="20"/>
                <w:szCs w:val="20"/>
              </w:rPr>
              <w:t xml:space="preserve">H2.1, H2.2, </w:t>
            </w:r>
            <w:r>
              <w:rPr>
                <w:sz w:val="20"/>
                <w:szCs w:val="20"/>
              </w:rPr>
              <w:t xml:space="preserve">H2.3, </w:t>
            </w:r>
            <w:r w:rsidRPr="005176D7">
              <w:rPr>
                <w:sz w:val="20"/>
                <w:szCs w:val="20"/>
              </w:rPr>
              <w:t xml:space="preserve">H3.1, </w:t>
            </w:r>
            <w:r>
              <w:rPr>
                <w:sz w:val="20"/>
                <w:szCs w:val="20"/>
              </w:rPr>
              <w:t xml:space="preserve">H3.2, </w:t>
            </w:r>
            <w:r w:rsidRPr="005176D7">
              <w:rPr>
                <w:sz w:val="20"/>
                <w:szCs w:val="20"/>
              </w:rPr>
              <w:t xml:space="preserve">H3.3, H3.4, H4.1, </w:t>
            </w:r>
            <w:r>
              <w:rPr>
                <w:sz w:val="20"/>
                <w:szCs w:val="20"/>
              </w:rPr>
              <w:t xml:space="preserve">H4.2, </w:t>
            </w:r>
            <w:r w:rsidRPr="005176D7">
              <w:rPr>
                <w:sz w:val="20"/>
                <w:szCs w:val="20"/>
              </w:rPr>
              <w:t xml:space="preserve">H5.1, </w:t>
            </w:r>
            <w:r>
              <w:rPr>
                <w:sz w:val="20"/>
                <w:szCs w:val="20"/>
              </w:rPr>
              <w:t xml:space="preserve">H5.2, </w:t>
            </w:r>
            <w:r w:rsidRPr="005176D7">
              <w:rPr>
                <w:sz w:val="20"/>
                <w:szCs w:val="20"/>
              </w:rPr>
              <w:t>H6.1, H6.2</w:t>
            </w:r>
          </w:p>
        </w:tc>
        <w:tc>
          <w:tcPr>
            <w:tcW w:w="724" w:type="pct"/>
            <w:vMerge/>
            <w:tcMar>
              <w:top w:w="57" w:type="dxa"/>
              <w:left w:w="57" w:type="dxa"/>
              <w:bottom w:w="57" w:type="dxa"/>
              <w:right w:w="57" w:type="dxa"/>
            </w:tcMar>
          </w:tcPr>
          <w:p w14:paraId="3A06C166" w14:textId="77777777" w:rsidR="005B1976" w:rsidRPr="005176D7" w:rsidRDefault="005B1976" w:rsidP="00FD2E06">
            <w:pPr>
              <w:widowControl w:val="0"/>
              <w:pBdr>
                <w:top w:val="nil"/>
                <w:left w:val="nil"/>
                <w:bottom w:val="nil"/>
                <w:right w:val="nil"/>
                <w:between w:val="nil"/>
              </w:pBdr>
              <w:spacing w:line="276" w:lineRule="auto"/>
              <w:rPr>
                <w:b/>
                <w:sz w:val="20"/>
                <w:szCs w:val="20"/>
              </w:rPr>
            </w:pPr>
          </w:p>
        </w:tc>
      </w:tr>
      <w:tr w:rsidR="005B1976" w:rsidRPr="005176D7" w14:paraId="23F5FA87" w14:textId="77777777" w:rsidTr="00FD2E06">
        <w:trPr>
          <w:trHeight w:val="650"/>
          <w:jc w:val="center"/>
        </w:trPr>
        <w:tc>
          <w:tcPr>
            <w:tcW w:w="855" w:type="pct"/>
            <w:shd w:val="clear" w:color="auto" w:fill="auto"/>
            <w:tcMar>
              <w:top w:w="57" w:type="dxa"/>
              <w:left w:w="57" w:type="dxa"/>
              <w:bottom w:w="57" w:type="dxa"/>
              <w:right w:w="57" w:type="dxa"/>
            </w:tcMar>
            <w:vAlign w:val="center"/>
          </w:tcPr>
          <w:p w14:paraId="29164A35" w14:textId="77777777" w:rsidR="005B1976" w:rsidRPr="005176D7" w:rsidRDefault="005B1976" w:rsidP="00FD2E06">
            <w:pPr>
              <w:rPr>
                <w:sz w:val="20"/>
                <w:szCs w:val="20"/>
              </w:rPr>
            </w:pPr>
            <w:r w:rsidRPr="005176D7">
              <w:rPr>
                <w:sz w:val="20"/>
                <w:szCs w:val="20"/>
              </w:rPr>
              <w:t>Knowledge and understanding of course content</w:t>
            </w:r>
          </w:p>
        </w:tc>
        <w:tc>
          <w:tcPr>
            <w:tcW w:w="855" w:type="pct"/>
            <w:shd w:val="clear" w:color="auto" w:fill="auto"/>
            <w:tcMar>
              <w:top w:w="57" w:type="dxa"/>
              <w:left w:w="57" w:type="dxa"/>
              <w:bottom w:w="57" w:type="dxa"/>
              <w:right w:w="57" w:type="dxa"/>
            </w:tcMar>
            <w:vAlign w:val="center"/>
          </w:tcPr>
          <w:p w14:paraId="57298D66" w14:textId="77777777" w:rsidR="005B1976" w:rsidRPr="005176D7" w:rsidRDefault="005B1976" w:rsidP="00FD2E06">
            <w:pPr>
              <w:jc w:val="center"/>
              <w:rPr>
                <w:sz w:val="20"/>
                <w:szCs w:val="20"/>
              </w:rPr>
            </w:pPr>
            <w:r w:rsidRPr="6DC75F24">
              <w:rPr>
                <w:sz w:val="20"/>
                <w:szCs w:val="20"/>
              </w:rPr>
              <w:t>10</w:t>
            </w:r>
          </w:p>
        </w:tc>
        <w:tc>
          <w:tcPr>
            <w:tcW w:w="855" w:type="pct"/>
            <w:shd w:val="clear" w:color="auto" w:fill="auto"/>
            <w:tcMar>
              <w:top w:w="57" w:type="dxa"/>
              <w:left w:w="57" w:type="dxa"/>
              <w:bottom w:w="57" w:type="dxa"/>
              <w:right w:w="57" w:type="dxa"/>
            </w:tcMar>
            <w:vAlign w:val="center"/>
          </w:tcPr>
          <w:p w14:paraId="70225A18" w14:textId="77777777" w:rsidR="005B1976" w:rsidRPr="005176D7" w:rsidRDefault="005B1976" w:rsidP="00FD2E06">
            <w:pPr>
              <w:jc w:val="center"/>
              <w:rPr>
                <w:sz w:val="20"/>
                <w:szCs w:val="20"/>
              </w:rPr>
            </w:pPr>
            <w:r w:rsidRPr="6DC75F24">
              <w:rPr>
                <w:sz w:val="20"/>
                <w:szCs w:val="20"/>
              </w:rPr>
              <w:t>5</w:t>
            </w:r>
          </w:p>
        </w:tc>
        <w:tc>
          <w:tcPr>
            <w:tcW w:w="855" w:type="pct"/>
            <w:shd w:val="clear" w:color="auto" w:fill="auto"/>
            <w:vAlign w:val="center"/>
          </w:tcPr>
          <w:p w14:paraId="70E734F7" w14:textId="77777777" w:rsidR="005B1976" w:rsidRPr="005176D7" w:rsidRDefault="005B1976" w:rsidP="00FD2E06">
            <w:pPr>
              <w:jc w:val="center"/>
              <w:rPr>
                <w:sz w:val="20"/>
                <w:szCs w:val="20"/>
              </w:rPr>
            </w:pPr>
            <w:r w:rsidRPr="005176D7">
              <w:rPr>
                <w:sz w:val="20"/>
                <w:szCs w:val="20"/>
              </w:rPr>
              <w:t>10</w:t>
            </w:r>
          </w:p>
        </w:tc>
        <w:tc>
          <w:tcPr>
            <w:tcW w:w="855" w:type="pct"/>
            <w:shd w:val="clear" w:color="auto" w:fill="auto"/>
            <w:tcMar>
              <w:top w:w="57" w:type="dxa"/>
              <w:left w:w="57" w:type="dxa"/>
              <w:bottom w:w="57" w:type="dxa"/>
              <w:right w:w="57" w:type="dxa"/>
            </w:tcMar>
            <w:vAlign w:val="center"/>
          </w:tcPr>
          <w:p w14:paraId="70E7D772" w14:textId="77777777" w:rsidR="005B1976" w:rsidRPr="005176D7" w:rsidRDefault="005B1976" w:rsidP="00FD2E06">
            <w:pPr>
              <w:jc w:val="center"/>
              <w:rPr>
                <w:sz w:val="20"/>
                <w:szCs w:val="20"/>
              </w:rPr>
            </w:pPr>
            <w:r w:rsidRPr="005176D7">
              <w:rPr>
                <w:sz w:val="20"/>
                <w:szCs w:val="20"/>
              </w:rPr>
              <w:t>15</w:t>
            </w:r>
          </w:p>
        </w:tc>
        <w:tc>
          <w:tcPr>
            <w:tcW w:w="724" w:type="pct"/>
            <w:shd w:val="clear" w:color="auto" w:fill="auto"/>
            <w:tcMar>
              <w:top w:w="57" w:type="dxa"/>
              <w:left w:w="57" w:type="dxa"/>
              <w:bottom w:w="57" w:type="dxa"/>
              <w:right w:w="57" w:type="dxa"/>
            </w:tcMar>
            <w:vAlign w:val="center"/>
          </w:tcPr>
          <w:p w14:paraId="09412A07" w14:textId="77777777" w:rsidR="005B1976" w:rsidRPr="005176D7" w:rsidRDefault="005B1976" w:rsidP="00FD2E06">
            <w:pPr>
              <w:jc w:val="center"/>
              <w:rPr>
                <w:b/>
                <w:sz w:val="20"/>
                <w:szCs w:val="20"/>
              </w:rPr>
            </w:pPr>
            <w:r w:rsidRPr="005176D7">
              <w:rPr>
                <w:b/>
                <w:sz w:val="20"/>
                <w:szCs w:val="20"/>
              </w:rPr>
              <w:t>40</w:t>
            </w:r>
          </w:p>
        </w:tc>
      </w:tr>
      <w:tr w:rsidR="005B1976" w:rsidRPr="005176D7" w14:paraId="351E5682" w14:textId="77777777" w:rsidTr="00FD2E06">
        <w:trPr>
          <w:trHeight w:val="832"/>
          <w:jc w:val="center"/>
        </w:trPr>
        <w:tc>
          <w:tcPr>
            <w:tcW w:w="855" w:type="pct"/>
            <w:shd w:val="clear" w:color="auto" w:fill="auto"/>
            <w:tcMar>
              <w:top w:w="57" w:type="dxa"/>
              <w:left w:w="57" w:type="dxa"/>
              <w:bottom w:w="57" w:type="dxa"/>
              <w:right w:w="57" w:type="dxa"/>
            </w:tcMar>
            <w:vAlign w:val="center"/>
          </w:tcPr>
          <w:p w14:paraId="2E98D86C" w14:textId="77777777" w:rsidR="005B1976" w:rsidRPr="005176D7" w:rsidRDefault="005B1976" w:rsidP="00FD2E06">
            <w:pPr>
              <w:rPr>
                <w:sz w:val="20"/>
                <w:szCs w:val="20"/>
              </w:rPr>
            </w:pPr>
            <w:r w:rsidRPr="005176D7">
              <w:rPr>
                <w:sz w:val="20"/>
                <w:szCs w:val="20"/>
              </w:rPr>
              <w:t>Skills in critical thinking, research methodology, analysing and communicating</w:t>
            </w:r>
          </w:p>
        </w:tc>
        <w:tc>
          <w:tcPr>
            <w:tcW w:w="855" w:type="pct"/>
            <w:shd w:val="clear" w:color="auto" w:fill="auto"/>
            <w:tcMar>
              <w:top w:w="57" w:type="dxa"/>
              <w:left w:w="57" w:type="dxa"/>
              <w:bottom w:w="57" w:type="dxa"/>
              <w:right w:w="57" w:type="dxa"/>
            </w:tcMar>
            <w:vAlign w:val="center"/>
          </w:tcPr>
          <w:p w14:paraId="38B376BC" w14:textId="77777777" w:rsidR="005B1976" w:rsidRPr="005176D7" w:rsidRDefault="005B1976" w:rsidP="00FD2E06">
            <w:pPr>
              <w:jc w:val="center"/>
              <w:rPr>
                <w:sz w:val="20"/>
                <w:szCs w:val="20"/>
              </w:rPr>
            </w:pPr>
            <w:r w:rsidRPr="005176D7">
              <w:rPr>
                <w:sz w:val="20"/>
                <w:szCs w:val="20"/>
              </w:rPr>
              <w:t>15</w:t>
            </w:r>
          </w:p>
        </w:tc>
        <w:tc>
          <w:tcPr>
            <w:tcW w:w="855" w:type="pct"/>
            <w:shd w:val="clear" w:color="auto" w:fill="auto"/>
            <w:tcMar>
              <w:top w:w="57" w:type="dxa"/>
              <w:left w:w="57" w:type="dxa"/>
              <w:bottom w:w="57" w:type="dxa"/>
              <w:right w:w="57" w:type="dxa"/>
            </w:tcMar>
            <w:vAlign w:val="center"/>
          </w:tcPr>
          <w:p w14:paraId="57DED96C" w14:textId="77777777" w:rsidR="005B1976" w:rsidRPr="005176D7" w:rsidRDefault="005B1976" w:rsidP="00FD2E06">
            <w:pPr>
              <w:jc w:val="center"/>
              <w:rPr>
                <w:sz w:val="20"/>
                <w:szCs w:val="20"/>
              </w:rPr>
            </w:pPr>
            <w:r w:rsidRPr="005176D7">
              <w:rPr>
                <w:sz w:val="20"/>
                <w:szCs w:val="20"/>
              </w:rPr>
              <w:t>15</w:t>
            </w:r>
          </w:p>
        </w:tc>
        <w:tc>
          <w:tcPr>
            <w:tcW w:w="855" w:type="pct"/>
            <w:shd w:val="clear" w:color="auto" w:fill="auto"/>
            <w:vAlign w:val="center"/>
          </w:tcPr>
          <w:p w14:paraId="1B47D6E2" w14:textId="77777777" w:rsidR="005B1976" w:rsidRPr="005176D7" w:rsidRDefault="005B1976" w:rsidP="00FD2E06">
            <w:pPr>
              <w:jc w:val="center"/>
              <w:rPr>
                <w:sz w:val="20"/>
                <w:szCs w:val="20"/>
              </w:rPr>
            </w:pPr>
            <w:r w:rsidRPr="005176D7">
              <w:rPr>
                <w:sz w:val="20"/>
                <w:szCs w:val="20"/>
              </w:rPr>
              <w:t>15</w:t>
            </w:r>
          </w:p>
        </w:tc>
        <w:tc>
          <w:tcPr>
            <w:tcW w:w="855" w:type="pct"/>
            <w:shd w:val="clear" w:color="auto" w:fill="auto"/>
            <w:tcMar>
              <w:top w:w="57" w:type="dxa"/>
              <w:left w:w="57" w:type="dxa"/>
              <w:bottom w:w="57" w:type="dxa"/>
              <w:right w:w="57" w:type="dxa"/>
            </w:tcMar>
            <w:vAlign w:val="center"/>
          </w:tcPr>
          <w:p w14:paraId="2E0B5CFE" w14:textId="77777777" w:rsidR="005B1976" w:rsidRPr="005176D7" w:rsidRDefault="005B1976" w:rsidP="00FD2E06">
            <w:pPr>
              <w:jc w:val="center"/>
              <w:rPr>
                <w:sz w:val="20"/>
                <w:szCs w:val="20"/>
              </w:rPr>
            </w:pPr>
            <w:r w:rsidRPr="005176D7">
              <w:rPr>
                <w:sz w:val="20"/>
                <w:szCs w:val="20"/>
              </w:rPr>
              <w:t>15</w:t>
            </w:r>
          </w:p>
        </w:tc>
        <w:tc>
          <w:tcPr>
            <w:tcW w:w="724" w:type="pct"/>
            <w:shd w:val="clear" w:color="auto" w:fill="auto"/>
            <w:tcMar>
              <w:top w:w="57" w:type="dxa"/>
              <w:left w:w="57" w:type="dxa"/>
              <w:bottom w:w="57" w:type="dxa"/>
              <w:right w:w="57" w:type="dxa"/>
            </w:tcMar>
            <w:vAlign w:val="center"/>
          </w:tcPr>
          <w:p w14:paraId="04FB3B4B" w14:textId="77777777" w:rsidR="005B1976" w:rsidRPr="005176D7" w:rsidRDefault="005B1976" w:rsidP="00FD2E06">
            <w:pPr>
              <w:jc w:val="center"/>
              <w:rPr>
                <w:b/>
                <w:sz w:val="20"/>
                <w:szCs w:val="20"/>
              </w:rPr>
            </w:pPr>
            <w:r w:rsidRPr="005176D7">
              <w:rPr>
                <w:b/>
                <w:sz w:val="20"/>
                <w:szCs w:val="20"/>
              </w:rPr>
              <w:t>60</w:t>
            </w:r>
          </w:p>
        </w:tc>
      </w:tr>
      <w:tr w:rsidR="005B1976" w14:paraId="01F0090B" w14:textId="77777777" w:rsidTr="00FD2E06">
        <w:trPr>
          <w:jc w:val="center"/>
        </w:trPr>
        <w:tc>
          <w:tcPr>
            <w:tcW w:w="855" w:type="pct"/>
            <w:shd w:val="clear" w:color="auto" w:fill="auto"/>
            <w:tcMar>
              <w:top w:w="57" w:type="dxa"/>
              <w:left w:w="57" w:type="dxa"/>
              <w:bottom w:w="57" w:type="dxa"/>
              <w:right w:w="57" w:type="dxa"/>
            </w:tcMar>
            <w:vAlign w:val="center"/>
          </w:tcPr>
          <w:p w14:paraId="67E97DC9" w14:textId="77777777" w:rsidR="005B1976" w:rsidRPr="005176D7" w:rsidRDefault="005B1976" w:rsidP="00FD2E06">
            <w:pPr>
              <w:rPr>
                <w:b/>
                <w:sz w:val="20"/>
                <w:szCs w:val="20"/>
              </w:rPr>
            </w:pPr>
            <w:r w:rsidRPr="005176D7">
              <w:rPr>
                <w:b/>
                <w:sz w:val="20"/>
                <w:szCs w:val="20"/>
              </w:rPr>
              <w:t>Total %</w:t>
            </w:r>
          </w:p>
        </w:tc>
        <w:tc>
          <w:tcPr>
            <w:tcW w:w="855" w:type="pct"/>
            <w:shd w:val="clear" w:color="auto" w:fill="auto"/>
            <w:tcMar>
              <w:top w:w="57" w:type="dxa"/>
              <w:left w:w="57" w:type="dxa"/>
              <w:bottom w:w="57" w:type="dxa"/>
              <w:right w:w="57" w:type="dxa"/>
            </w:tcMar>
            <w:vAlign w:val="center"/>
          </w:tcPr>
          <w:p w14:paraId="038B6995" w14:textId="77777777" w:rsidR="005B1976" w:rsidRPr="005176D7" w:rsidRDefault="005B1976" w:rsidP="00FD2E06">
            <w:pPr>
              <w:jc w:val="center"/>
              <w:rPr>
                <w:b/>
                <w:bCs/>
                <w:sz w:val="20"/>
                <w:szCs w:val="20"/>
              </w:rPr>
            </w:pPr>
            <w:r w:rsidRPr="6DC75F24">
              <w:rPr>
                <w:b/>
                <w:bCs/>
                <w:sz w:val="20"/>
                <w:szCs w:val="20"/>
              </w:rPr>
              <w:t>25</w:t>
            </w:r>
          </w:p>
        </w:tc>
        <w:tc>
          <w:tcPr>
            <w:tcW w:w="855" w:type="pct"/>
            <w:shd w:val="clear" w:color="auto" w:fill="auto"/>
            <w:tcMar>
              <w:top w:w="57" w:type="dxa"/>
              <w:left w:w="57" w:type="dxa"/>
              <w:bottom w:w="57" w:type="dxa"/>
              <w:right w:w="57" w:type="dxa"/>
            </w:tcMar>
            <w:vAlign w:val="center"/>
          </w:tcPr>
          <w:p w14:paraId="165E1947" w14:textId="77777777" w:rsidR="005B1976" w:rsidRPr="005176D7" w:rsidRDefault="005B1976" w:rsidP="00FD2E06">
            <w:pPr>
              <w:jc w:val="center"/>
              <w:rPr>
                <w:b/>
                <w:bCs/>
                <w:sz w:val="20"/>
                <w:szCs w:val="20"/>
              </w:rPr>
            </w:pPr>
            <w:r w:rsidRPr="6DC75F24">
              <w:rPr>
                <w:b/>
                <w:bCs/>
                <w:sz w:val="20"/>
                <w:szCs w:val="20"/>
              </w:rPr>
              <w:t>20</w:t>
            </w:r>
          </w:p>
        </w:tc>
        <w:tc>
          <w:tcPr>
            <w:tcW w:w="855" w:type="pct"/>
            <w:shd w:val="clear" w:color="auto" w:fill="auto"/>
            <w:vAlign w:val="center"/>
          </w:tcPr>
          <w:p w14:paraId="32FC6959" w14:textId="77777777" w:rsidR="005B1976" w:rsidRPr="005176D7" w:rsidRDefault="005B1976" w:rsidP="00FD2E06">
            <w:pPr>
              <w:jc w:val="center"/>
              <w:rPr>
                <w:b/>
                <w:sz w:val="20"/>
                <w:szCs w:val="20"/>
              </w:rPr>
            </w:pPr>
            <w:r w:rsidRPr="005176D7">
              <w:rPr>
                <w:b/>
                <w:sz w:val="20"/>
                <w:szCs w:val="20"/>
              </w:rPr>
              <w:t>25</w:t>
            </w:r>
          </w:p>
        </w:tc>
        <w:tc>
          <w:tcPr>
            <w:tcW w:w="855" w:type="pct"/>
            <w:shd w:val="clear" w:color="auto" w:fill="auto"/>
            <w:tcMar>
              <w:top w:w="57" w:type="dxa"/>
              <w:left w:w="57" w:type="dxa"/>
              <w:bottom w:w="57" w:type="dxa"/>
              <w:right w:w="57" w:type="dxa"/>
            </w:tcMar>
            <w:vAlign w:val="center"/>
          </w:tcPr>
          <w:p w14:paraId="186249C9" w14:textId="77777777" w:rsidR="005B1976" w:rsidRPr="005176D7" w:rsidRDefault="005B1976" w:rsidP="00FD2E06">
            <w:pPr>
              <w:jc w:val="center"/>
              <w:rPr>
                <w:b/>
                <w:sz w:val="20"/>
                <w:szCs w:val="20"/>
              </w:rPr>
            </w:pPr>
            <w:r w:rsidRPr="005176D7">
              <w:rPr>
                <w:b/>
                <w:sz w:val="20"/>
                <w:szCs w:val="20"/>
              </w:rPr>
              <w:t>30</w:t>
            </w:r>
          </w:p>
        </w:tc>
        <w:tc>
          <w:tcPr>
            <w:tcW w:w="724" w:type="pct"/>
            <w:shd w:val="clear" w:color="auto" w:fill="auto"/>
            <w:tcMar>
              <w:top w:w="57" w:type="dxa"/>
              <w:left w:w="57" w:type="dxa"/>
              <w:bottom w:w="57" w:type="dxa"/>
              <w:right w:w="57" w:type="dxa"/>
            </w:tcMar>
            <w:vAlign w:val="center"/>
          </w:tcPr>
          <w:p w14:paraId="0DB55E51" w14:textId="77777777" w:rsidR="005B1976" w:rsidRDefault="005B1976" w:rsidP="00FD2E06">
            <w:pPr>
              <w:jc w:val="center"/>
              <w:rPr>
                <w:b/>
                <w:sz w:val="20"/>
                <w:szCs w:val="20"/>
              </w:rPr>
            </w:pPr>
            <w:r w:rsidRPr="005176D7">
              <w:rPr>
                <w:b/>
                <w:sz w:val="20"/>
                <w:szCs w:val="20"/>
              </w:rPr>
              <w:t>100</w:t>
            </w:r>
          </w:p>
        </w:tc>
      </w:tr>
    </w:tbl>
    <w:p w14:paraId="571B8A0B" w14:textId="77777777" w:rsidR="002B7F90" w:rsidRDefault="002B7F90">
      <w:pPr>
        <w:rPr>
          <w:sz w:val="20"/>
          <w:szCs w:val="20"/>
        </w:rPr>
      </w:pPr>
    </w:p>
    <w:p w14:paraId="568BB551" w14:textId="77777777" w:rsidR="002B7F90" w:rsidRDefault="00656AE0">
      <w:pPr>
        <w:rPr>
          <w:b/>
          <w:sz w:val="20"/>
          <w:szCs w:val="20"/>
        </w:rPr>
      </w:pPr>
      <w:r>
        <w:rPr>
          <w:b/>
          <w:sz w:val="20"/>
          <w:szCs w:val="20"/>
        </w:rPr>
        <w:t>Outcomes for the Community &amp; Family Studies HSC Course</w:t>
      </w:r>
    </w:p>
    <w:p w14:paraId="48B7BECA" w14:textId="77777777" w:rsidR="002B7F90" w:rsidRDefault="002B7F90">
      <w:pPr>
        <w:ind w:left="1134" w:hanging="1134"/>
        <w:jc w:val="both"/>
        <w:rPr>
          <w:sz w:val="20"/>
          <w:szCs w:val="20"/>
        </w:rPr>
      </w:pPr>
    </w:p>
    <w:p w14:paraId="4C1F2778" w14:textId="77777777" w:rsidR="002B7F90" w:rsidRDefault="00656AE0">
      <w:pPr>
        <w:ind w:left="1134" w:hanging="1134"/>
        <w:jc w:val="both"/>
        <w:rPr>
          <w:sz w:val="20"/>
          <w:szCs w:val="20"/>
        </w:rPr>
      </w:pPr>
      <w:r>
        <w:rPr>
          <w:sz w:val="20"/>
          <w:szCs w:val="20"/>
        </w:rPr>
        <w:t>A student:</w:t>
      </w:r>
    </w:p>
    <w:p w14:paraId="5B19DD17"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H1.1</w:t>
      </w:r>
      <w:r>
        <w:rPr>
          <w:rFonts w:eastAsia="Arial" w:cs="Arial"/>
          <w:color w:val="000000"/>
          <w:sz w:val="20"/>
          <w:szCs w:val="20"/>
        </w:rPr>
        <w:tab/>
        <w:t>analyses the effect of resource management on the wellbeing of individuals, groups, families and communities</w:t>
      </w:r>
    </w:p>
    <w:p w14:paraId="0A439E7D"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H2.1</w:t>
      </w:r>
      <w:r>
        <w:rPr>
          <w:rFonts w:eastAsia="Arial" w:cs="Arial"/>
          <w:color w:val="000000"/>
          <w:sz w:val="20"/>
          <w:szCs w:val="20"/>
        </w:rPr>
        <w:tab/>
        <w:t xml:space="preserve">analyses different approaches to parenting and caring relationships </w:t>
      </w:r>
    </w:p>
    <w:p w14:paraId="5F23E0CC"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H2.2</w:t>
      </w:r>
      <w:r>
        <w:rPr>
          <w:rFonts w:eastAsia="Arial" w:cs="Arial"/>
          <w:color w:val="000000"/>
          <w:sz w:val="20"/>
          <w:szCs w:val="20"/>
        </w:rPr>
        <w:tab/>
        <w:t xml:space="preserve">evaluates strategies to contribute to positive relationships and the wellbeing of individuals, groups, families and communities </w:t>
      </w:r>
    </w:p>
    <w:p w14:paraId="7E73E592"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H2.3</w:t>
      </w:r>
      <w:r>
        <w:rPr>
          <w:rFonts w:eastAsia="Arial" w:cs="Arial"/>
          <w:color w:val="000000"/>
          <w:sz w:val="20"/>
          <w:szCs w:val="20"/>
        </w:rPr>
        <w:tab/>
        <w:t>critically examines how individual rights and responsibilities in various environments contribute to wellbeing</w:t>
      </w:r>
    </w:p>
    <w:p w14:paraId="3F3B0EB8"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H3.1</w:t>
      </w:r>
      <w:r>
        <w:rPr>
          <w:rFonts w:eastAsia="Arial" w:cs="Arial"/>
          <w:color w:val="000000"/>
          <w:sz w:val="20"/>
          <w:szCs w:val="20"/>
        </w:rPr>
        <w:tab/>
        <w:t xml:space="preserve">analyses the sociocultural factors that lead to special needs of individuals in groups </w:t>
      </w:r>
    </w:p>
    <w:p w14:paraId="57B08C46"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H3.2</w:t>
      </w:r>
      <w:r>
        <w:rPr>
          <w:rFonts w:eastAsia="Arial" w:cs="Arial"/>
          <w:color w:val="000000"/>
          <w:sz w:val="20"/>
          <w:szCs w:val="20"/>
        </w:rPr>
        <w:tab/>
        <w:t>evaluates networks available to individuals, groups and families within communities</w:t>
      </w:r>
    </w:p>
    <w:p w14:paraId="2B0234B2"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H3.3</w:t>
      </w:r>
      <w:r>
        <w:rPr>
          <w:rFonts w:eastAsia="Arial" w:cs="Arial"/>
          <w:color w:val="000000"/>
          <w:sz w:val="20"/>
          <w:szCs w:val="20"/>
        </w:rPr>
        <w:tab/>
        <w:t>critically analyses the role of policy and community structures in supporting diversity</w:t>
      </w:r>
    </w:p>
    <w:p w14:paraId="0EAC4D49"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H3.4</w:t>
      </w:r>
      <w:r>
        <w:rPr>
          <w:rFonts w:eastAsia="Arial" w:cs="Arial"/>
          <w:color w:val="000000"/>
          <w:sz w:val="20"/>
          <w:szCs w:val="20"/>
        </w:rPr>
        <w:tab/>
        <w:t>critically evaluates the impact of social, legal and technological change on individuals, groups, families and communities</w:t>
      </w:r>
    </w:p>
    <w:p w14:paraId="031D9AFA"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H4.1</w:t>
      </w:r>
      <w:r>
        <w:rPr>
          <w:rFonts w:eastAsia="Arial" w:cs="Arial"/>
          <w:color w:val="000000"/>
          <w:sz w:val="20"/>
          <w:szCs w:val="20"/>
        </w:rPr>
        <w:tab/>
        <w:t>justifies and applies appropriate research methodologies</w:t>
      </w:r>
    </w:p>
    <w:p w14:paraId="21CF17CD"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H4.2</w:t>
      </w:r>
      <w:r>
        <w:rPr>
          <w:rFonts w:eastAsia="Arial" w:cs="Arial"/>
          <w:color w:val="000000"/>
          <w:sz w:val="20"/>
          <w:szCs w:val="20"/>
        </w:rPr>
        <w:tab/>
        <w:t xml:space="preserve">communicates ideas, debates issues and justifies opinions </w:t>
      </w:r>
    </w:p>
    <w:p w14:paraId="20D0E90C"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H5.1</w:t>
      </w:r>
      <w:r>
        <w:rPr>
          <w:rFonts w:eastAsia="Arial" w:cs="Arial"/>
          <w:color w:val="000000"/>
          <w:sz w:val="20"/>
          <w:szCs w:val="20"/>
        </w:rPr>
        <w:tab/>
        <w:t xml:space="preserve">proposes management strategies to enable individuals and groups to satisfy their specific needs and to ensure equitable access to resources </w:t>
      </w:r>
    </w:p>
    <w:p w14:paraId="0989261D"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H5.2</w:t>
      </w:r>
      <w:r>
        <w:rPr>
          <w:rFonts w:eastAsia="Arial" w:cs="Arial"/>
          <w:color w:val="000000"/>
          <w:sz w:val="20"/>
          <w:szCs w:val="20"/>
        </w:rPr>
        <w:tab/>
        <w:t>develops strategies for managing multiple roles and demands of family, work and other environments</w:t>
      </w:r>
    </w:p>
    <w:p w14:paraId="6D87D537"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H6.1</w:t>
      </w:r>
      <w:r>
        <w:rPr>
          <w:rFonts w:eastAsia="Arial" w:cs="Arial"/>
          <w:color w:val="000000"/>
          <w:sz w:val="20"/>
          <w:szCs w:val="20"/>
        </w:rPr>
        <w:tab/>
        <w:t>analyses how the empowerment of women and men influences the way they function within society</w:t>
      </w:r>
    </w:p>
    <w:p w14:paraId="0F0B7F0B"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H6.2</w:t>
      </w:r>
      <w:r>
        <w:rPr>
          <w:rFonts w:eastAsia="Arial" w:cs="Arial"/>
          <w:color w:val="000000"/>
          <w:sz w:val="20"/>
          <w:szCs w:val="20"/>
        </w:rPr>
        <w:tab/>
        <w:t xml:space="preserve">formulates strategic plans that preserve rights, promote responsibilities and establish roles leading to the creation of positive social environments </w:t>
      </w:r>
    </w:p>
    <w:p w14:paraId="47157760"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7.1</w:t>
      </w:r>
      <w:r>
        <w:rPr>
          <w:rFonts w:eastAsia="Arial" w:cs="Arial"/>
          <w:color w:val="000000"/>
          <w:sz w:val="20"/>
          <w:szCs w:val="20"/>
        </w:rPr>
        <w:tab/>
        <w:t>appreciates differences among individuals, groups and families within communities and values their contributions to society</w:t>
      </w:r>
    </w:p>
    <w:p w14:paraId="1D91886D"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7.2</w:t>
      </w:r>
      <w:r>
        <w:rPr>
          <w:rFonts w:eastAsia="Arial" w:cs="Arial"/>
          <w:color w:val="000000"/>
          <w:sz w:val="20"/>
          <w:szCs w:val="20"/>
        </w:rPr>
        <w:tab/>
        <w:t xml:space="preserve">develops a sense of responsibility for the wellbeing of themselves and others </w:t>
      </w:r>
    </w:p>
    <w:p w14:paraId="732B7C4F"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7.3</w:t>
      </w:r>
      <w:r>
        <w:rPr>
          <w:rFonts w:eastAsia="Arial" w:cs="Arial"/>
          <w:color w:val="000000"/>
          <w:sz w:val="20"/>
          <w:szCs w:val="20"/>
        </w:rPr>
        <w:tab/>
        <w:t>appreciates the value of resource management in response to change</w:t>
      </w:r>
    </w:p>
    <w:p w14:paraId="664CE42C" w14:textId="77777777" w:rsidR="005B1976" w:rsidRDefault="005B1976" w:rsidP="005B1976">
      <w:pPr>
        <w:pBdr>
          <w:top w:val="nil"/>
          <w:left w:val="nil"/>
          <w:bottom w:val="nil"/>
          <w:right w:val="nil"/>
          <w:between w:val="nil"/>
        </w:pBdr>
        <w:ind w:left="567" w:hanging="567"/>
        <w:jc w:val="both"/>
        <w:rPr>
          <w:rFonts w:eastAsia="Arial" w:cs="Arial"/>
          <w:color w:val="000000"/>
          <w:sz w:val="20"/>
          <w:szCs w:val="20"/>
        </w:rPr>
        <w:sectPr w:rsidR="005B1976"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r>
        <w:rPr>
          <w:rFonts w:eastAsia="Arial" w:cs="Arial"/>
          <w:color w:val="000000"/>
          <w:sz w:val="20"/>
          <w:szCs w:val="20"/>
        </w:rPr>
        <w:t>7.4</w:t>
      </w:r>
      <w:r>
        <w:rPr>
          <w:rFonts w:eastAsia="Arial" w:cs="Arial"/>
          <w:color w:val="000000"/>
          <w:sz w:val="20"/>
          <w:szCs w:val="20"/>
        </w:rPr>
        <w:tab/>
        <w:t>values the place of management in coping with a variety of role expectations</w:t>
      </w:r>
    </w:p>
    <w:p w14:paraId="5FFBD062" w14:textId="77777777" w:rsidR="002B7F90" w:rsidRDefault="00656AE0">
      <w:pPr>
        <w:pStyle w:val="Heading2"/>
      </w:pPr>
      <w:bookmarkStart w:id="78" w:name="_Toc119403245"/>
      <w:r>
        <w:lastRenderedPageBreak/>
        <w:t>Exploring Early Childhood (EEC)</w:t>
      </w:r>
      <w:bookmarkEnd w:id="78"/>
    </w:p>
    <w:p w14:paraId="5A76170B" w14:textId="77777777" w:rsidR="002B7F90" w:rsidRDefault="00656AE0">
      <w:pPr>
        <w:jc w:val="center"/>
        <w:rPr>
          <w:i/>
        </w:rPr>
      </w:pPr>
      <w:r>
        <w:rPr>
          <w:i/>
        </w:rPr>
        <w:t>(Content Endorsed Course – 2 Units Non ATAR)</w:t>
      </w:r>
    </w:p>
    <w:p w14:paraId="7F5ED9DC" w14:textId="77777777" w:rsidR="002B7F90" w:rsidRDefault="002B7F90"/>
    <w:p w14:paraId="74D8B718" w14:textId="1B219556" w:rsidR="002B7F90" w:rsidRDefault="00656AE0">
      <w:pPr>
        <w:rPr>
          <w:b/>
          <w:sz w:val="24"/>
          <w:u w:val="single"/>
        </w:rPr>
      </w:pPr>
      <w:r w:rsidRPr="00A25609">
        <w:rPr>
          <w:b/>
          <w:sz w:val="24"/>
          <w:u w:val="single"/>
        </w:rPr>
        <w:t>Year 12 202</w:t>
      </w:r>
      <w:r w:rsidR="005B1976">
        <w:rPr>
          <w:b/>
          <w:sz w:val="24"/>
          <w:u w:val="single"/>
        </w:rPr>
        <w:t>3</w:t>
      </w:r>
      <w:r w:rsidRPr="00A25609">
        <w:rPr>
          <w:b/>
          <w:sz w:val="24"/>
          <w:u w:val="single"/>
        </w:rPr>
        <w:t xml:space="preserve"> HSC Assessment Schedule</w:t>
      </w:r>
    </w:p>
    <w:p w14:paraId="38F4FC65" w14:textId="77777777" w:rsidR="002B7F90" w:rsidRDefault="002B7F90">
      <w:pPr>
        <w:rPr>
          <w:sz w:val="20"/>
          <w:szCs w:val="20"/>
        </w:rPr>
      </w:pP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44"/>
        <w:gridCol w:w="1744"/>
        <w:gridCol w:w="1744"/>
        <w:gridCol w:w="1743"/>
        <w:gridCol w:w="1743"/>
        <w:gridCol w:w="1476"/>
      </w:tblGrid>
      <w:tr w:rsidR="005B1976" w14:paraId="770E20AB" w14:textId="77777777" w:rsidTr="00FD2E06">
        <w:tc>
          <w:tcPr>
            <w:tcW w:w="1744" w:type="dxa"/>
            <w:vMerge w:val="restart"/>
            <w:shd w:val="clear" w:color="auto" w:fill="D9D9D9" w:themeFill="background1" w:themeFillShade="D9"/>
            <w:tcMar>
              <w:top w:w="57" w:type="dxa"/>
              <w:left w:w="57" w:type="dxa"/>
              <w:bottom w:w="57" w:type="dxa"/>
              <w:right w:w="57" w:type="dxa"/>
            </w:tcMar>
          </w:tcPr>
          <w:p w14:paraId="0DF2AA82" w14:textId="77777777" w:rsidR="005B1976" w:rsidRDefault="005B1976" w:rsidP="00FD2E06">
            <w:pPr>
              <w:jc w:val="center"/>
              <w:rPr>
                <w:b/>
                <w:sz w:val="20"/>
                <w:szCs w:val="20"/>
              </w:rPr>
            </w:pPr>
            <w:r>
              <w:rPr>
                <w:b/>
                <w:sz w:val="20"/>
                <w:szCs w:val="20"/>
              </w:rPr>
              <w:t>Component</w:t>
            </w:r>
          </w:p>
        </w:tc>
        <w:tc>
          <w:tcPr>
            <w:tcW w:w="1744" w:type="dxa"/>
            <w:shd w:val="clear" w:color="auto" w:fill="D9D9D9" w:themeFill="background1" w:themeFillShade="D9"/>
            <w:tcMar>
              <w:top w:w="57" w:type="dxa"/>
              <w:left w:w="57" w:type="dxa"/>
              <w:bottom w:w="57" w:type="dxa"/>
              <w:right w:w="57" w:type="dxa"/>
            </w:tcMar>
          </w:tcPr>
          <w:p w14:paraId="3184071B" w14:textId="77777777" w:rsidR="005B1976" w:rsidRDefault="005B1976" w:rsidP="00FD2E06">
            <w:pPr>
              <w:jc w:val="center"/>
              <w:rPr>
                <w:b/>
                <w:sz w:val="20"/>
                <w:szCs w:val="20"/>
              </w:rPr>
            </w:pPr>
            <w:r>
              <w:rPr>
                <w:b/>
                <w:sz w:val="20"/>
                <w:szCs w:val="20"/>
              </w:rPr>
              <w:t>Task 1</w:t>
            </w:r>
          </w:p>
        </w:tc>
        <w:tc>
          <w:tcPr>
            <w:tcW w:w="1744" w:type="dxa"/>
            <w:shd w:val="clear" w:color="auto" w:fill="D9D9D9" w:themeFill="background1" w:themeFillShade="D9"/>
            <w:tcMar>
              <w:top w:w="57" w:type="dxa"/>
              <w:left w:w="57" w:type="dxa"/>
              <w:bottom w:w="57" w:type="dxa"/>
              <w:right w:w="57" w:type="dxa"/>
            </w:tcMar>
          </w:tcPr>
          <w:p w14:paraId="31117465" w14:textId="77777777" w:rsidR="005B1976" w:rsidRDefault="005B1976" w:rsidP="00FD2E06">
            <w:pPr>
              <w:jc w:val="center"/>
              <w:rPr>
                <w:b/>
                <w:sz w:val="20"/>
                <w:szCs w:val="20"/>
              </w:rPr>
            </w:pPr>
            <w:r>
              <w:rPr>
                <w:b/>
                <w:sz w:val="20"/>
                <w:szCs w:val="20"/>
              </w:rPr>
              <w:t>Task 2</w:t>
            </w:r>
          </w:p>
        </w:tc>
        <w:tc>
          <w:tcPr>
            <w:tcW w:w="1743" w:type="dxa"/>
            <w:shd w:val="clear" w:color="auto" w:fill="D9D9D9" w:themeFill="background1" w:themeFillShade="D9"/>
          </w:tcPr>
          <w:p w14:paraId="05AB1B84" w14:textId="77777777" w:rsidR="005B1976" w:rsidRDefault="005B1976" w:rsidP="00FD2E06">
            <w:pPr>
              <w:jc w:val="center"/>
              <w:rPr>
                <w:b/>
                <w:sz w:val="20"/>
                <w:szCs w:val="20"/>
              </w:rPr>
            </w:pPr>
            <w:r>
              <w:rPr>
                <w:b/>
                <w:sz w:val="20"/>
                <w:szCs w:val="20"/>
              </w:rPr>
              <w:t>Task 3</w:t>
            </w:r>
          </w:p>
        </w:tc>
        <w:tc>
          <w:tcPr>
            <w:tcW w:w="1743" w:type="dxa"/>
            <w:shd w:val="clear" w:color="auto" w:fill="D9D9D9" w:themeFill="background1" w:themeFillShade="D9"/>
            <w:tcMar>
              <w:top w:w="57" w:type="dxa"/>
              <w:left w:w="57" w:type="dxa"/>
              <w:bottom w:w="57" w:type="dxa"/>
              <w:right w:w="57" w:type="dxa"/>
            </w:tcMar>
          </w:tcPr>
          <w:p w14:paraId="104B3BBF" w14:textId="77777777" w:rsidR="005B1976" w:rsidRDefault="005B1976" w:rsidP="00FD2E06">
            <w:pPr>
              <w:jc w:val="center"/>
              <w:rPr>
                <w:b/>
                <w:sz w:val="20"/>
                <w:szCs w:val="20"/>
              </w:rPr>
            </w:pPr>
            <w:r>
              <w:rPr>
                <w:b/>
                <w:sz w:val="20"/>
                <w:szCs w:val="20"/>
              </w:rPr>
              <w:t>Task 4</w:t>
            </w:r>
          </w:p>
        </w:tc>
        <w:tc>
          <w:tcPr>
            <w:tcW w:w="1476" w:type="dxa"/>
            <w:vMerge w:val="restart"/>
            <w:shd w:val="clear" w:color="auto" w:fill="D9D9D9" w:themeFill="background1" w:themeFillShade="D9"/>
            <w:tcMar>
              <w:top w:w="57" w:type="dxa"/>
              <w:left w:w="57" w:type="dxa"/>
              <w:bottom w:w="57" w:type="dxa"/>
              <w:right w:w="57" w:type="dxa"/>
            </w:tcMar>
          </w:tcPr>
          <w:p w14:paraId="313FC8FB" w14:textId="77777777" w:rsidR="005B1976" w:rsidRDefault="005B1976" w:rsidP="00FD2E06">
            <w:pPr>
              <w:jc w:val="center"/>
              <w:rPr>
                <w:b/>
                <w:sz w:val="20"/>
                <w:szCs w:val="20"/>
              </w:rPr>
            </w:pPr>
            <w:r>
              <w:rPr>
                <w:b/>
                <w:sz w:val="20"/>
                <w:szCs w:val="20"/>
              </w:rPr>
              <w:t>Weighting %</w:t>
            </w:r>
          </w:p>
        </w:tc>
      </w:tr>
      <w:tr w:rsidR="005B1976" w14:paraId="7301A961" w14:textId="77777777" w:rsidTr="00FD2E06">
        <w:tc>
          <w:tcPr>
            <w:tcW w:w="1744" w:type="dxa"/>
            <w:vMerge/>
            <w:tcMar>
              <w:top w:w="57" w:type="dxa"/>
              <w:left w:w="57" w:type="dxa"/>
              <w:bottom w:w="57" w:type="dxa"/>
              <w:right w:w="57" w:type="dxa"/>
            </w:tcMar>
          </w:tcPr>
          <w:p w14:paraId="74083801" w14:textId="77777777" w:rsidR="005B1976" w:rsidRDefault="005B1976" w:rsidP="00FD2E06">
            <w:pPr>
              <w:widowControl w:val="0"/>
              <w:pBdr>
                <w:top w:val="nil"/>
                <w:left w:val="nil"/>
                <w:bottom w:val="nil"/>
                <w:right w:val="nil"/>
                <w:between w:val="nil"/>
              </w:pBdr>
              <w:spacing w:line="276" w:lineRule="auto"/>
              <w:rPr>
                <w:b/>
                <w:sz w:val="20"/>
                <w:szCs w:val="20"/>
              </w:rPr>
            </w:pPr>
          </w:p>
        </w:tc>
        <w:tc>
          <w:tcPr>
            <w:tcW w:w="1744" w:type="dxa"/>
            <w:shd w:val="clear" w:color="auto" w:fill="auto"/>
            <w:tcMar>
              <w:top w:w="57" w:type="dxa"/>
              <w:left w:w="57" w:type="dxa"/>
              <w:bottom w:w="57" w:type="dxa"/>
              <w:right w:w="57" w:type="dxa"/>
            </w:tcMar>
          </w:tcPr>
          <w:p w14:paraId="7A59702D" w14:textId="77777777" w:rsidR="005B1976" w:rsidRDefault="005B1976" w:rsidP="00FD2E06">
            <w:pPr>
              <w:jc w:val="center"/>
              <w:rPr>
                <w:sz w:val="20"/>
                <w:szCs w:val="20"/>
              </w:rPr>
            </w:pPr>
            <w:r>
              <w:rPr>
                <w:b/>
                <w:sz w:val="20"/>
                <w:szCs w:val="20"/>
              </w:rPr>
              <w:t>Report</w:t>
            </w:r>
          </w:p>
          <w:p w14:paraId="54316B41" w14:textId="77777777" w:rsidR="005B1976" w:rsidRDefault="005B1976" w:rsidP="00FD2E06">
            <w:pPr>
              <w:jc w:val="center"/>
              <w:rPr>
                <w:sz w:val="20"/>
                <w:szCs w:val="20"/>
              </w:rPr>
            </w:pPr>
            <w:r>
              <w:rPr>
                <w:sz w:val="20"/>
                <w:szCs w:val="20"/>
              </w:rPr>
              <w:t>Promoting Positive Behaviour</w:t>
            </w:r>
          </w:p>
        </w:tc>
        <w:tc>
          <w:tcPr>
            <w:tcW w:w="1744" w:type="dxa"/>
            <w:shd w:val="clear" w:color="auto" w:fill="auto"/>
            <w:tcMar>
              <w:top w:w="57" w:type="dxa"/>
              <w:left w:w="57" w:type="dxa"/>
              <w:bottom w:w="57" w:type="dxa"/>
              <w:right w:w="57" w:type="dxa"/>
            </w:tcMar>
          </w:tcPr>
          <w:p w14:paraId="06EC6EAA" w14:textId="77777777" w:rsidR="005B1976" w:rsidRDefault="005B1976" w:rsidP="00FD2E06">
            <w:pPr>
              <w:jc w:val="center"/>
              <w:rPr>
                <w:sz w:val="20"/>
                <w:szCs w:val="20"/>
              </w:rPr>
            </w:pPr>
            <w:r>
              <w:rPr>
                <w:b/>
                <w:sz w:val="20"/>
                <w:szCs w:val="20"/>
              </w:rPr>
              <w:t>Research Task</w:t>
            </w:r>
          </w:p>
          <w:p w14:paraId="375E1F43" w14:textId="77777777" w:rsidR="005B1976" w:rsidRDefault="005B1976" w:rsidP="00FD2E06">
            <w:pPr>
              <w:jc w:val="center"/>
              <w:rPr>
                <w:sz w:val="20"/>
                <w:szCs w:val="20"/>
              </w:rPr>
            </w:pPr>
            <w:r>
              <w:rPr>
                <w:sz w:val="20"/>
                <w:szCs w:val="20"/>
              </w:rPr>
              <w:t>Learning Experiences for Young Children</w:t>
            </w:r>
          </w:p>
        </w:tc>
        <w:tc>
          <w:tcPr>
            <w:tcW w:w="1743" w:type="dxa"/>
            <w:shd w:val="clear" w:color="auto" w:fill="auto"/>
          </w:tcPr>
          <w:p w14:paraId="30E22D53" w14:textId="77777777" w:rsidR="005B1976" w:rsidRDefault="005B1976" w:rsidP="00FD2E06">
            <w:pPr>
              <w:jc w:val="center"/>
              <w:rPr>
                <w:sz w:val="20"/>
                <w:szCs w:val="20"/>
              </w:rPr>
            </w:pPr>
            <w:r w:rsidRPr="6DC75F24">
              <w:rPr>
                <w:b/>
                <w:bCs/>
                <w:sz w:val="20"/>
                <w:szCs w:val="20"/>
              </w:rPr>
              <w:t>Research &amp; Practical Task</w:t>
            </w:r>
          </w:p>
          <w:p w14:paraId="6FF196C7" w14:textId="77777777" w:rsidR="005B1976" w:rsidRDefault="005B1976" w:rsidP="00FD2E06">
            <w:pPr>
              <w:jc w:val="center"/>
              <w:rPr>
                <w:sz w:val="20"/>
                <w:szCs w:val="20"/>
              </w:rPr>
            </w:pPr>
            <w:r>
              <w:rPr>
                <w:sz w:val="20"/>
                <w:szCs w:val="20"/>
              </w:rPr>
              <w:t>Food and Nutrition</w:t>
            </w:r>
          </w:p>
        </w:tc>
        <w:tc>
          <w:tcPr>
            <w:tcW w:w="1743" w:type="dxa"/>
            <w:shd w:val="clear" w:color="auto" w:fill="auto"/>
            <w:tcMar>
              <w:top w:w="57" w:type="dxa"/>
              <w:left w:w="57" w:type="dxa"/>
              <w:bottom w:w="57" w:type="dxa"/>
              <w:right w:w="57" w:type="dxa"/>
            </w:tcMar>
          </w:tcPr>
          <w:p w14:paraId="22323107" w14:textId="77777777" w:rsidR="005B1976" w:rsidRDefault="005B1976" w:rsidP="00FD2E06">
            <w:pPr>
              <w:jc w:val="center"/>
              <w:rPr>
                <w:b/>
                <w:sz w:val="20"/>
                <w:szCs w:val="20"/>
              </w:rPr>
            </w:pPr>
            <w:r>
              <w:rPr>
                <w:b/>
                <w:sz w:val="20"/>
                <w:szCs w:val="20"/>
              </w:rPr>
              <w:t>Trial HSC Examination</w:t>
            </w:r>
          </w:p>
        </w:tc>
        <w:tc>
          <w:tcPr>
            <w:tcW w:w="1476" w:type="dxa"/>
            <w:vMerge/>
            <w:tcMar>
              <w:top w:w="57" w:type="dxa"/>
              <w:left w:w="57" w:type="dxa"/>
              <w:bottom w:w="57" w:type="dxa"/>
              <w:right w:w="57" w:type="dxa"/>
            </w:tcMar>
          </w:tcPr>
          <w:p w14:paraId="7A8FA032" w14:textId="77777777" w:rsidR="005B1976" w:rsidRDefault="005B1976" w:rsidP="00FD2E06">
            <w:pPr>
              <w:widowControl w:val="0"/>
              <w:pBdr>
                <w:top w:val="nil"/>
                <w:left w:val="nil"/>
                <w:bottom w:val="nil"/>
                <w:right w:val="nil"/>
                <w:between w:val="nil"/>
              </w:pBdr>
              <w:spacing w:line="276" w:lineRule="auto"/>
              <w:rPr>
                <w:b/>
                <w:sz w:val="20"/>
                <w:szCs w:val="20"/>
              </w:rPr>
            </w:pPr>
          </w:p>
        </w:tc>
      </w:tr>
      <w:tr w:rsidR="005B1976" w14:paraId="7A6AC10F" w14:textId="77777777" w:rsidTr="00FD2E06">
        <w:trPr>
          <w:trHeight w:val="525"/>
        </w:trPr>
        <w:tc>
          <w:tcPr>
            <w:tcW w:w="1744" w:type="dxa"/>
            <w:vMerge/>
            <w:tcMar>
              <w:top w:w="57" w:type="dxa"/>
              <w:left w:w="57" w:type="dxa"/>
              <w:bottom w:w="57" w:type="dxa"/>
              <w:right w:w="57" w:type="dxa"/>
            </w:tcMar>
          </w:tcPr>
          <w:p w14:paraId="21CBDAF6" w14:textId="77777777" w:rsidR="005B1976" w:rsidRDefault="005B1976" w:rsidP="00FD2E06">
            <w:pPr>
              <w:widowControl w:val="0"/>
              <w:pBdr>
                <w:top w:val="nil"/>
                <w:left w:val="nil"/>
                <w:bottom w:val="nil"/>
                <w:right w:val="nil"/>
                <w:between w:val="nil"/>
              </w:pBdr>
              <w:spacing w:line="276" w:lineRule="auto"/>
              <w:rPr>
                <w:b/>
                <w:sz w:val="20"/>
                <w:szCs w:val="20"/>
              </w:rPr>
            </w:pPr>
          </w:p>
        </w:tc>
        <w:tc>
          <w:tcPr>
            <w:tcW w:w="1744" w:type="dxa"/>
            <w:shd w:val="clear" w:color="auto" w:fill="auto"/>
            <w:tcMar>
              <w:top w:w="57" w:type="dxa"/>
              <w:left w:w="57" w:type="dxa"/>
              <w:bottom w:w="57" w:type="dxa"/>
              <w:right w:w="57" w:type="dxa"/>
            </w:tcMar>
            <w:vAlign w:val="center"/>
          </w:tcPr>
          <w:p w14:paraId="09CA84E6" w14:textId="6380DE8D" w:rsidR="005B1976" w:rsidRDefault="005B1976" w:rsidP="000522CF">
            <w:pPr>
              <w:jc w:val="center"/>
              <w:rPr>
                <w:sz w:val="20"/>
                <w:szCs w:val="20"/>
              </w:rPr>
            </w:pPr>
            <w:r w:rsidRPr="6DC75F24">
              <w:rPr>
                <w:sz w:val="20"/>
                <w:szCs w:val="20"/>
              </w:rPr>
              <w:t>Term 4 Week 7</w:t>
            </w:r>
          </w:p>
        </w:tc>
        <w:tc>
          <w:tcPr>
            <w:tcW w:w="1744" w:type="dxa"/>
            <w:shd w:val="clear" w:color="auto" w:fill="auto"/>
            <w:tcMar>
              <w:top w:w="57" w:type="dxa"/>
              <w:left w:w="57" w:type="dxa"/>
              <w:bottom w:w="57" w:type="dxa"/>
              <w:right w:w="57" w:type="dxa"/>
            </w:tcMar>
            <w:vAlign w:val="center"/>
          </w:tcPr>
          <w:p w14:paraId="2B530438" w14:textId="6B78098C" w:rsidR="005B1976" w:rsidRDefault="005B1976" w:rsidP="000522CF">
            <w:pPr>
              <w:jc w:val="center"/>
              <w:rPr>
                <w:sz w:val="20"/>
                <w:szCs w:val="20"/>
              </w:rPr>
            </w:pPr>
            <w:r w:rsidRPr="6DC75F24">
              <w:rPr>
                <w:sz w:val="20"/>
                <w:szCs w:val="20"/>
              </w:rPr>
              <w:t>Term 1 Week 6</w:t>
            </w:r>
          </w:p>
        </w:tc>
        <w:tc>
          <w:tcPr>
            <w:tcW w:w="1743" w:type="dxa"/>
            <w:shd w:val="clear" w:color="auto" w:fill="auto"/>
            <w:vAlign w:val="center"/>
          </w:tcPr>
          <w:p w14:paraId="5E813C07" w14:textId="34AAE44F" w:rsidR="005B1976" w:rsidRDefault="005B1976" w:rsidP="000522CF">
            <w:pPr>
              <w:jc w:val="center"/>
              <w:rPr>
                <w:sz w:val="20"/>
                <w:szCs w:val="20"/>
              </w:rPr>
            </w:pPr>
            <w:r w:rsidRPr="6DC75F24">
              <w:rPr>
                <w:sz w:val="20"/>
                <w:szCs w:val="20"/>
              </w:rPr>
              <w:t>Term 2 Week 9</w:t>
            </w:r>
          </w:p>
        </w:tc>
        <w:tc>
          <w:tcPr>
            <w:tcW w:w="1743" w:type="dxa"/>
            <w:shd w:val="clear" w:color="auto" w:fill="auto"/>
            <w:tcMar>
              <w:top w:w="57" w:type="dxa"/>
              <w:left w:w="57" w:type="dxa"/>
              <w:bottom w:w="57" w:type="dxa"/>
              <w:right w:w="57" w:type="dxa"/>
            </w:tcMar>
            <w:vAlign w:val="center"/>
          </w:tcPr>
          <w:p w14:paraId="1EE8BBD3" w14:textId="77777777" w:rsidR="005B1976" w:rsidRDefault="005B1976" w:rsidP="00FD2E06">
            <w:pPr>
              <w:jc w:val="center"/>
              <w:rPr>
                <w:sz w:val="20"/>
                <w:szCs w:val="20"/>
              </w:rPr>
            </w:pPr>
            <w:r>
              <w:rPr>
                <w:sz w:val="20"/>
                <w:szCs w:val="20"/>
              </w:rPr>
              <w:t>Term 3</w:t>
            </w:r>
          </w:p>
          <w:p w14:paraId="617A5AFA" w14:textId="5A662D09" w:rsidR="005B1976" w:rsidRDefault="005B1976" w:rsidP="00FD2E06">
            <w:pPr>
              <w:jc w:val="center"/>
              <w:rPr>
                <w:sz w:val="20"/>
                <w:szCs w:val="20"/>
              </w:rPr>
            </w:pPr>
            <w:r>
              <w:rPr>
                <w:sz w:val="20"/>
                <w:szCs w:val="20"/>
              </w:rPr>
              <w:t>Weeks 6 &amp; 7</w:t>
            </w:r>
          </w:p>
        </w:tc>
        <w:tc>
          <w:tcPr>
            <w:tcW w:w="1476" w:type="dxa"/>
            <w:vMerge/>
            <w:tcMar>
              <w:top w:w="57" w:type="dxa"/>
              <w:left w:w="57" w:type="dxa"/>
              <w:bottom w:w="57" w:type="dxa"/>
              <w:right w:w="57" w:type="dxa"/>
            </w:tcMar>
          </w:tcPr>
          <w:p w14:paraId="2E01140B" w14:textId="77777777" w:rsidR="005B1976" w:rsidRDefault="005B1976" w:rsidP="00FD2E06">
            <w:pPr>
              <w:widowControl w:val="0"/>
              <w:pBdr>
                <w:top w:val="nil"/>
                <w:left w:val="nil"/>
                <w:bottom w:val="nil"/>
                <w:right w:val="nil"/>
                <w:between w:val="nil"/>
              </w:pBdr>
              <w:spacing w:line="276" w:lineRule="auto"/>
              <w:rPr>
                <w:sz w:val="20"/>
                <w:szCs w:val="20"/>
              </w:rPr>
            </w:pPr>
          </w:p>
        </w:tc>
      </w:tr>
      <w:tr w:rsidR="005B1976" w14:paraId="3AAAAF30" w14:textId="77777777" w:rsidTr="00FD2E06">
        <w:trPr>
          <w:trHeight w:val="802"/>
        </w:trPr>
        <w:tc>
          <w:tcPr>
            <w:tcW w:w="1744" w:type="dxa"/>
            <w:vMerge/>
            <w:tcMar>
              <w:top w:w="57" w:type="dxa"/>
              <w:left w:w="57" w:type="dxa"/>
              <w:bottom w:w="57" w:type="dxa"/>
              <w:right w:w="57" w:type="dxa"/>
            </w:tcMar>
          </w:tcPr>
          <w:p w14:paraId="6C7D5F32" w14:textId="77777777" w:rsidR="005B1976" w:rsidRDefault="005B1976" w:rsidP="00FD2E06">
            <w:pPr>
              <w:widowControl w:val="0"/>
              <w:pBdr>
                <w:top w:val="nil"/>
                <w:left w:val="nil"/>
                <w:bottom w:val="nil"/>
                <w:right w:val="nil"/>
                <w:between w:val="nil"/>
              </w:pBdr>
              <w:spacing w:line="276" w:lineRule="auto"/>
              <w:rPr>
                <w:sz w:val="20"/>
                <w:szCs w:val="20"/>
              </w:rPr>
            </w:pPr>
          </w:p>
        </w:tc>
        <w:tc>
          <w:tcPr>
            <w:tcW w:w="1744" w:type="dxa"/>
            <w:shd w:val="clear" w:color="auto" w:fill="auto"/>
            <w:tcMar>
              <w:top w:w="57" w:type="dxa"/>
              <w:left w:w="57" w:type="dxa"/>
              <w:bottom w:w="57" w:type="dxa"/>
              <w:right w:w="57" w:type="dxa"/>
            </w:tcMar>
          </w:tcPr>
          <w:p w14:paraId="20BA0005" w14:textId="77777777" w:rsidR="005B1976" w:rsidRDefault="005B1976" w:rsidP="00FD2E06">
            <w:pPr>
              <w:pBdr>
                <w:top w:val="nil"/>
                <w:left w:val="nil"/>
                <w:bottom w:val="nil"/>
                <w:right w:val="nil"/>
                <w:between w:val="nil"/>
              </w:pBdr>
              <w:jc w:val="center"/>
              <w:rPr>
                <w:rFonts w:eastAsia="Arial" w:cs="Arial"/>
                <w:b/>
                <w:color w:val="000000"/>
                <w:sz w:val="20"/>
                <w:szCs w:val="20"/>
              </w:rPr>
            </w:pPr>
            <w:r>
              <w:rPr>
                <w:rFonts w:eastAsia="Arial" w:cs="Arial"/>
                <w:b/>
                <w:color w:val="000000"/>
                <w:sz w:val="20"/>
                <w:szCs w:val="20"/>
              </w:rPr>
              <w:t>Outcomes Assessed</w:t>
            </w:r>
          </w:p>
          <w:p w14:paraId="1A9F873A" w14:textId="77777777" w:rsidR="005B1976" w:rsidRDefault="005B1976" w:rsidP="00FD2E06">
            <w:pPr>
              <w:pBdr>
                <w:top w:val="nil"/>
                <w:left w:val="nil"/>
                <w:bottom w:val="nil"/>
                <w:right w:val="nil"/>
                <w:between w:val="nil"/>
              </w:pBdr>
              <w:jc w:val="center"/>
              <w:rPr>
                <w:rFonts w:eastAsia="Arial" w:cs="Arial"/>
                <w:color w:val="000000"/>
                <w:sz w:val="20"/>
                <w:szCs w:val="20"/>
              </w:rPr>
            </w:pPr>
            <w:r>
              <w:rPr>
                <w:rFonts w:eastAsia="Arial" w:cs="Arial"/>
                <w:color w:val="000000"/>
                <w:sz w:val="20"/>
                <w:szCs w:val="20"/>
              </w:rPr>
              <w:t>1.2, 1.3, 1.4, 2.4, 3.1, 4.1, 4.2, 4.3, 6.2</w:t>
            </w:r>
          </w:p>
        </w:tc>
        <w:tc>
          <w:tcPr>
            <w:tcW w:w="1744" w:type="dxa"/>
            <w:shd w:val="clear" w:color="auto" w:fill="auto"/>
            <w:tcMar>
              <w:top w:w="57" w:type="dxa"/>
              <w:left w:w="57" w:type="dxa"/>
              <w:bottom w:w="57" w:type="dxa"/>
              <w:right w:w="57" w:type="dxa"/>
            </w:tcMar>
          </w:tcPr>
          <w:p w14:paraId="75137384" w14:textId="77777777" w:rsidR="005B1976" w:rsidRDefault="005B1976" w:rsidP="00FD2E06">
            <w:pPr>
              <w:pBdr>
                <w:top w:val="nil"/>
                <w:left w:val="nil"/>
                <w:bottom w:val="nil"/>
                <w:right w:val="nil"/>
                <w:between w:val="nil"/>
              </w:pBdr>
              <w:jc w:val="center"/>
              <w:rPr>
                <w:rFonts w:eastAsia="Arial" w:cs="Arial"/>
                <w:b/>
                <w:color w:val="000000"/>
                <w:sz w:val="20"/>
                <w:szCs w:val="20"/>
              </w:rPr>
            </w:pPr>
            <w:r>
              <w:rPr>
                <w:rFonts w:eastAsia="Arial" w:cs="Arial"/>
                <w:b/>
                <w:color w:val="000000"/>
                <w:sz w:val="20"/>
                <w:szCs w:val="20"/>
              </w:rPr>
              <w:t>Outcomes Assessed</w:t>
            </w:r>
          </w:p>
          <w:p w14:paraId="064378AE" w14:textId="77777777" w:rsidR="005B1976" w:rsidRDefault="005B1976" w:rsidP="00FD2E06">
            <w:pPr>
              <w:pBdr>
                <w:top w:val="nil"/>
                <w:left w:val="nil"/>
                <w:bottom w:val="nil"/>
                <w:right w:val="nil"/>
                <w:between w:val="nil"/>
              </w:pBdr>
              <w:jc w:val="center"/>
              <w:rPr>
                <w:rFonts w:eastAsia="Arial" w:cs="Arial"/>
                <w:color w:val="000000"/>
                <w:sz w:val="20"/>
                <w:szCs w:val="20"/>
              </w:rPr>
            </w:pPr>
            <w:r>
              <w:rPr>
                <w:rFonts w:eastAsia="Arial" w:cs="Arial"/>
                <w:color w:val="000000"/>
                <w:sz w:val="20"/>
                <w:szCs w:val="20"/>
              </w:rPr>
              <w:t>1.3, 1.4, 1.5, 2.1, 2.4, 4.2</w:t>
            </w:r>
          </w:p>
          <w:p w14:paraId="65796A13" w14:textId="77777777" w:rsidR="005B1976" w:rsidRDefault="005B1976" w:rsidP="00FD2E06">
            <w:pPr>
              <w:pBdr>
                <w:top w:val="nil"/>
                <w:left w:val="nil"/>
                <w:bottom w:val="nil"/>
                <w:right w:val="nil"/>
                <w:between w:val="nil"/>
              </w:pBdr>
              <w:jc w:val="center"/>
              <w:rPr>
                <w:rFonts w:eastAsia="Arial" w:cs="Arial"/>
                <w:b/>
                <w:color w:val="000000"/>
                <w:sz w:val="20"/>
                <w:szCs w:val="20"/>
              </w:rPr>
            </w:pPr>
          </w:p>
        </w:tc>
        <w:tc>
          <w:tcPr>
            <w:tcW w:w="1743" w:type="dxa"/>
            <w:shd w:val="clear" w:color="auto" w:fill="auto"/>
          </w:tcPr>
          <w:p w14:paraId="7DE743F3" w14:textId="77777777" w:rsidR="005B1976" w:rsidRDefault="005B1976" w:rsidP="00FD2E06">
            <w:pPr>
              <w:pBdr>
                <w:top w:val="nil"/>
                <w:left w:val="nil"/>
                <w:bottom w:val="nil"/>
                <w:right w:val="nil"/>
                <w:between w:val="nil"/>
              </w:pBdr>
              <w:jc w:val="center"/>
              <w:rPr>
                <w:rFonts w:eastAsia="Arial" w:cs="Arial"/>
                <w:b/>
                <w:color w:val="000000"/>
                <w:sz w:val="20"/>
                <w:szCs w:val="20"/>
              </w:rPr>
            </w:pPr>
            <w:r>
              <w:rPr>
                <w:rFonts w:eastAsia="Arial" w:cs="Arial"/>
                <w:b/>
                <w:color w:val="000000"/>
                <w:sz w:val="20"/>
                <w:szCs w:val="20"/>
              </w:rPr>
              <w:t>Outcomes Assessed</w:t>
            </w:r>
          </w:p>
          <w:p w14:paraId="2C26B472" w14:textId="77777777" w:rsidR="005B1976" w:rsidRDefault="005B1976" w:rsidP="00FD2E06">
            <w:pPr>
              <w:pBdr>
                <w:top w:val="nil"/>
                <w:left w:val="nil"/>
                <w:bottom w:val="nil"/>
                <w:right w:val="nil"/>
                <w:between w:val="nil"/>
              </w:pBdr>
              <w:jc w:val="center"/>
              <w:rPr>
                <w:rFonts w:eastAsia="Arial" w:cs="Arial"/>
                <w:color w:val="000000"/>
                <w:sz w:val="20"/>
                <w:szCs w:val="20"/>
              </w:rPr>
            </w:pPr>
            <w:r>
              <w:rPr>
                <w:rFonts w:eastAsia="Arial" w:cs="Arial"/>
                <w:color w:val="000000"/>
                <w:sz w:val="20"/>
                <w:szCs w:val="20"/>
              </w:rPr>
              <w:t>1.3, 1.4, 1.5, 6.1, 6.2</w:t>
            </w:r>
          </w:p>
        </w:tc>
        <w:tc>
          <w:tcPr>
            <w:tcW w:w="1743" w:type="dxa"/>
            <w:shd w:val="clear" w:color="auto" w:fill="auto"/>
            <w:tcMar>
              <w:top w:w="57" w:type="dxa"/>
              <w:left w:w="57" w:type="dxa"/>
              <w:bottom w:w="57" w:type="dxa"/>
              <w:right w:w="57" w:type="dxa"/>
            </w:tcMar>
          </w:tcPr>
          <w:p w14:paraId="63E533EE" w14:textId="77777777" w:rsidR="005B1976" w:rsidRDefault="005B1976" w:rsidP="00FD2E06">
            <w:pPr>
              <w:jc w:val="center"/>
              <w:rPr>
                <w:b/>
                <w:sz w:val="20"/>
                <w:szCs w:val="20"/>
              </w:rPr>
            </w:pPr>
            <w:r>
              <w:rPr>
                <w:b/>
                <w:sz w:val="20"/>
                <w:szCs w:val="20"/>
              </w:rPr>
              <w:t>Outcomes Assessed</w:t>
            </w:r>
          </w:p>
          <w:p w14:paraId="6B062C57" w14:textId="77777777" w:rsidR="005B1976" w:rsidRDefault="005B1976" w:rsidP="00FD2E06">
            <w:pPr>
              <w:jc w:val="center"/>
              <w:rPr>
                <w:b/>
                <w:sz w:val="20"/>
                <w:szCs w:val="20"/>
              </w:rPr>
            </w:pPr>
            <w:r>
              <w:rPr>
                <w:sz w:val="20"/>
                <w:szCs w:val="20"/>
              </w:rPr>
              <w:t>1.2, 1.3, 1.4, 1.5, 2.1, 2.2, 2.4, 2.5, 3.1, 4.1, 4.2, 4.3, 5.1, 6.1, 6.2</w:t>
            </w:r>
          </w:p>
        </w:tc>
        <w:tc>
          <w:tcPr>
            <w:tcW w:w="1476" w:type="dxa"/>
            <w:vMerge/>
            <w:tcMar>
              <w:top w:w="57" w:type="dxa"/>
              <w:left w:w="57" w:type="dxa"/>
              <w:bottom w:w="57" w:type="dxa"/>
              <w:right w:w="57" w:type="dxa"/>
            </w:tcMar>
          </w:tcPr>
          <w:p w14:paraId="66E0019C" w14:textId="77777777" w:rsidR="005B1976" w:rsidRDefault="005B1976" w:rsidP="00FD2E06">
            <w:pPr>
              <w:widowControl w:val="0"/>
              <w:pBdr>
                <w:top w:val="nil"/>
                <w:left w:val="nil"/>
                <w:bottom w:val="nil"/>
                <w:right w:val="nil"/>
                <w:between w:val="nil"/>
              </w:pBdr>
              <w:spacing w:line="276" w:lineRule="auto"/>
              <w:rPr>
                <w:b/>
                <w:sz w:val="20"/>
                <w:szCs w:val="20"/>
              </w:rPr>
            </w:pPr>
          </w:p>
        </w:tc>
      </w:tr>
      <w:tr w:rsidR="005B1976" w14:paraId="32897BDB" w14:textId="77777777" w:rsidTr="00FD2E06">
        <w:trPr>
          <w:trHeight w:val="650"/>
        </w:trPr>
        <w:tc>
          <w:tcPr>
            <w:tcW w:w="1744" w:type="dxa"/>
            <w:shd w:val="clear" w:color="auto" w:fill="auto"/>
            <w:tcMar>
              <w:top w:w="57" w:type="dxa"/>
              <w:left w:w="57" w:type="dxa"/>
              <w:bottom w:w="57" w:type="dxa"/>
              <w:right w:w="57" w:type="dxa"/>
            </w:tcMar>
            <w:vAlign w:val="center"/>
          </w:tcPr>
          <w:p w14:paraId="410FA565" w14:textId="77777777" w:rsidR="005B1976" w:rsidRDefault="005B1976" w:rsidP="00FD2E06">
            <w:pPr>
              <w:rPr>
                <w:sz w:val="20"/>
                <w:szCs w:val="20"/>
              </w:rPr>
            </w:pPr>
            <w:r>
              <w:rPr>
                <w:sz w:val="20"/>
                <w:szCs w:val="20"/>
              </w:rPr>
              <w:t>Knowledge and understanding of course content</w:t>
            </w:r>
          </w:p>
        </w:tc>
        <w:tc>
          <w:tcPr>
            <w:tcW w:w="1744" w:type="dxa"/>
            <w:shd w:val="clear" w:color="auto" w:fill="auto"/>
            <w:tcMar>
              <w:top w:w="57" w:type="dxa"/>
              <w:left w:w="57" w:type="dxa"/>
              <w:bottom w:w="57" w:type="dxa"/>
              <w:right w:w="57" w:type="dxa"/>
            </w:tcMar>
            <w:vAlign w:val="center"/>
          </w:tcPr>
          <w:p w14:paraId="1048EF2F" w14:textId="77777777" w:rsidR="005B1976" w:rsidRDefault="005B1976" w:rsidP="00FD2E06">
            <w:pPr>
              <w:jc w:val="center"/>
              <w:rPr>
                <w:sz w:val="20"/>
                <w:szCs w:val="20"/>
              </w:rPr>
            </w:pPr>
            <w:r>
              <w:rPr>
                <w:sz w:val="20"/>
                <w:szCs w:val="20"/>
              </w:rPr>
              <w:t>10</w:t>
            </w:r>
          </w:p>
        </w:tc>
        <w:tc>
          <w:tcPr>
            <w:tcW w:w="1744" w:type="dxa"/>
            <w:shd w:val="clear" w:color="auto" w:fill="auto"/>
            <w:tcMar>
              <w:top w:w="57" w:type="dxa"/>
              <w:left w:w="57" w:type="dxa"/>
              <w:bottom w:w="57" w:type="dxa"/>
              <w:right w:w="57" w:type="dxa"/>
            </w:tcMar>
            <w:vAlign w:val="center"/>
          </w:tcPr>
          <w:p w14:paraId="590C893B" w14:textId="77777777" w:rsidR="005B1976" w:rsidRDefault="005B1976" w:rsidP="00FD2E06">
            <w:pPr>
              <w:jc w:val="center"/>
              <w:rPr>
                <w:sz w:val="20"/>
                <w:szCs w:val="20"/>
              </w:rPr>
            </w:pPr>
            <w:r>
              <w:rPr>
                <w:sz w:val="20"/>
                <w:szCs w:val="20"/>
              </w:rPr>
              <w:t>10</w:t>
            </w:r>
          </w:p>
        </w:tc>
        <w:tc>
          <w:tcPr>
            <w:tcW w:w="1743" w:type="dxa"/>
            <w:shd w:val="clear" w:color="auto" w:fill="auto"/>
            <w:vAlign w:val="center"/>
          </w:tcPr>
          <w:p w14:paraId="50F98E40" w14:textId="77777777" w:rsidR="005B1976" w:rsidRDefault="005B1976" w:rsidP="00FD2E06">
            <w:pPr>
              <w:jc w:val="center"/>
              <w:rPr>
                <w:sz w:val="20"/>
                <w:szCs w:val="20"/>
              </w:rPr>
            </w:pPr>
            <w:r>
              <w:rPr>
                <w:sz w:val="20"/>
                <w:szCs w:val="20"/>
              </w:rPr>
              <w:t>10</w:t>
            </w:r>
          </w:p>
        </w:tc>
        <w:tc>
          <w:tcPr>
            <w:tcW w:w="1743" w:type="dxa"/>
            <w:shd w:val="clear" w:color="auto" w:fill="auto"/>
            <w:tcMar>
              <w:top w:w="57" w:type="dxa"/>
              <w:left w:w="57" w:type="dxa"/>
              <w:bottom w:w="57" w:type="dxa"/>
              <w:right w:w="57" w:type="dxa"/>
            </w:tcMar>
            <w:vAlign w:val="center"/>
          </w:tcPr>
          <w:p w14:paraId="10D303B8" w14:textId="77777777" w:rsidR="005B1976" w:rsidRDefault="005B1976" w:rsidP="00FD2E06">
            <w:pPr>
              <w:jc w:val="center"/>
              <w:rPr>
                <w:sz w:val="20"/>
                <w:szCs w:val="20"/>
              </w:rPr>
            </w:pPr>
            <w:r>
              <w:rPr>
                <w:sz w:val="20"/>
                <w:szCs w:val="20"/>
              </w:rPr>
              <w:t>10</w:t>
            </w:r>
          </w:p>
        </w:tc>
        <w:tc>
          <w:tcPr>
            <w:tcW w:w="1476" w:type="dxa"/>
            <w:shd w:val="clear" w:color="auto" w:fill="auto"/>
            <w:tcMar>
              <w:top w:w="57" w:type="dxa"/>
              <w:left w:w="57" w:type="dxa"/>
              <w:bottom w:w="57" w:type="dxa"/>
              <w:right w:w="57" w:type="dxa"/>
            </w:tcMar>
            <w:vAlign w:val="center"/>
          </w:tcPr>
          <w:p w14:paraId="0A4274DA" w14:textId="77777777" w:rsidR="005B1976" w:rsidRDefault="005B1976" w:rsidP="00FD2E06">
            <w:pPr>
              <w:jc w:val="center"/>
              <w:rPr>
                <w:b/>
                <w:sz w:val="20"/>
                <w:szCs w:val="20"/>
              </w:rPr>
            </w:pPr>
            <w:r>
              <w:rPr>
                <w:b/>
                <w:sz w:val="20"/>
                <w:szCs w:val="20"/>
              </w:rPr>
              <w:t>40</w:t>
            </w:r>
          </w:p>
        </w:tc>
      </w:tr>
      <w:tr w:rsidR="005B1976" w14:paraId="21F88184" w14:textId="77777777" w:rsidTr="00FD2E06">
        <w:trPr>
          <w:trHeight w:val="832"/>
        </w:trPr>
        <w:tc>
          <w:tcPr>
            <w:tcW w:w="1744" w:type="dxa"/>
            <w:shd w:val="clear" w:color="auto" w:fill="auto"/>
            <w:tcMar>
              <w:top w:w="57" w:type="dxa"/>
              <w:left w:w="57" w:type="dxa"/>
              <w:bottom w:w="57" w:type="dxa"/>
              <w:right w:w="57" w:type="dxa"/>
            </w:tcMar>
            <w:vAlign w:val="center"/>
          </w:tcPr>
          <w:p w14:paraId="5F613DEC" w14:textId="77777777" w:rsidR="005B1976" w:rsidRDefault="005B1976" w:rsidP="00FD2E06">
            <w:pPr>
              <w:rPr>
                <w:sz w:val="20"/>
                <w:szCs w:val="20"/>
              </w:rPr>
            </w:pPr>
            <w:r>
              <w:rPr>
                <w:sz w:val="20"/>
                <w:szCs w:val="20"/>
              </w:rPr>
              <w:t>Skills in critical thinking, research, analysing and communicating</w:t>
            </w:r>
          </w:p>
        </w:tc>
        <w:tc>
          <w:tcPr>
            <w:tcW w:w="1744" w:type="dxa"/>
            <w:shd w:val="clear" w:color="auto" w:fill="auto"/>
            <w:tcMar>
              <w:top w:w="57" w:type="dxa"/>
              <w:left w:w="57" w:type="dxa"/>
              <w:bottom w:w="57" w:type="dxa"/>
              <w:right w:w="57" w:type="dxa"/>
            </w:tcMar>
            <w:vAlign w:val="center"/>
          </w:tcPr>
          <w:p w14:paraId="30917DDF" w14:textId="77777777" w:rsidR="005B1976" w:rsidRDefault="005B1976" w:rsidP="00FD2E06">
            <w:pPr>
              <w:jc w:val="center"/>
              <w:rPr>
                <w:sz w:val="20"/>
                <w:szCs w:val="20"/>
              </w:rPr>
            </w:pPr>
            <w:r>
              <w:rPr>
                <w:sz w:val="20"/>
                <w:szCs w:val="20"/>
              </w:rPr>
              <w:t>10</w:t>
            </w:r>
          </w:p>
        </w:tc>
        <w:tc>
          <w:tcPr>
            <w:tcW w:w="1744" w:type="dxa"/>
            <w:shd w:val="clear" w:color="auto" w:fill="auto"/>
            <w:tcMar>
              <w:top w:w="57" w:type="dxa"/>
              <w:left w:w="57" w:type="dxa"/>
              <w:bottom w:w="57" w:type="dxa"/>
              <w:right w:w="57" w:type="dxa"/>
            </w:tcMar>
            <w:vAlign w:val="center"/>
          </w:tcPr>
          <w:p w14:paraId="5896A682" w14:textId="77777777" w:rsidR="005B1976" w:rsidRDefault="005B1976" w:rsidP="00FD2E06">
            <w:pPr>
              <w:jc w:val="center"/>
              <w:rPr>
                <w:sz w:val="20"/>
                <w:szCs w:val="20"/>
              </w:rPr>
            </w:pPr>
            <w:r>
              <w:rPr>
                <w:sz w:val="20"/>
                <w:szCs w:val="20"/>
              </w:rPr>
              <w:t>15</w:t>
            </w:r>
          </w:p>
        </w:tc>
        <w:tc>
          <w:tcPr>
            <w:tcW w:w="1743" w:type="dxa"/>
            <w:shd w:val="clear" w:color="auto" w:fill="auto"/>
            <w:vAlign w:val="center"/>
          </w:tcPr>
          <w:p w14:paraId="267EA28B" w14:textId="77777777" w:rsidR="005B1976" w:rsidRDefault="005B1976" w:rsidP="00FD2E06">
            <w:pPr>
              <w:jc w:val="center"/>
              <w:rPr>
                <w:sz w:val="20"/>
                <w:szCs w:val="20"/>
              </w:rPr>
            </w:pPr>
            <w:r>
              <w:rPr>
                <w:sz w:val="20"/>
                <w:szCs w:val="20"/>
              </w:rPr>
              <w:t>15</w:t>
            </w:r>
          </w:p>
        </w:tc>
        <w:tc>
          <w:tcPr>
            <w:tcW w:w="1743" w:type="dxa"/>
            <w:shd w:val="clear" w:color="auto" w:fill="auto"/>
            <w:tcMar>
              <w:top w:w="57" w:type="dxa"/>
              <w:left w:w="57" w:type="dxa"/>
              <w:bottom w:w="57" w:type="dxa"/>
              <w:right w:w="57" w:type="dxa"/>
            </w:tcMar>
            <w:vAlign w:val="center"/>
          </w:tcPr>
          <w:p w14:paraId="632E75C0" w14:textId="77777777" w:rsidR="005B1976" w:rsidRDefault="005B1976" w:rsidP="00FD2E06">
            <w:pPr>
              <w:jc w:val="center"/>
              <w:rPr>
                <w:sz w:val="20"/>
                <w:szCs w:val="20"/>
              </w:rPr>
            </w:pPr>
            <w:r>
              <w:rPr>
                <w:sz w:val="20"/>
                <w:szCs w:val="20"/>
              </w:rPr>
              <w:t>20</w:t>
            </w:r>
          </w:p>
        </w:tc>
        <w:tc>
          <w:tcPr>
            <w:tcW w:w="1476" w:type="dxa"/>
            <w:shd w:val="clear" w:color="auto" w:fill="auto"/>
            <w:tcMar>
              <w:top w:w="57" w:type="dxa"/>
              <w:left w:w="57" w:type="dxa"/>
              <w:bottom w:w="57" w:type="dxa"/>
              <w:right w:w="57" w:type="dxa"/>
            </w:tcMar>
            <w:vAlign w:val="center"/>
          </w:tcPr>
          <w:p w14:paraId="08683CFE" w14:textId="77777777" w:rsidR="005B1976" w:rsidRDefault="005B1976" w:rsidP="00FD2E06">
            <w:pPr>
              <w:jc w:val="center"/>
              <w:rPr>
                <w:b/>
                <w:sz w:val="20"/>
                <w:szCs w:val="20"/>
              </w:rPr>
            </w:pPr>
            <w:r>
              <w:rPr>
                <w:b/>
                <w:sz w:val="20"/>
                <w:szCs w:val="20"/>
              </w:rPr>
              <w:t>60</w:t>
            </w:r>
          </w:p>
        </w:tc>
      </w:tr>
      <w:tr w:rsidR="005B1976" w14:paraId="420DE0C4" w14:textId="77777777" w:rsidTr="00FD2E06">
        <w:tc>
          <w:tcPr>
            <w:tcW w:w="1744" w:type="dxa"/>
            <w:shd w:val="clear" w:color="auto" w:fill="auto"/>
            <w:tcMar>
              <w:top w:w="57" w:type="dxa"/>
              <w:left w:w="57" w:type="dxa"/>
              <w:bottom w:w="57" w:type="dxa"/>
              <w:right w:w="57" w:type="dxa"/>
            </w:tcMar>
            <w:vAlign w:val="center"/>
          </w:tcPr>
          <w:p w14:paraId="558D62FE" w14:textId="77777777" w:rsidR="005B1976" w:rsidRDefault="005B1976" w:rsidP="00FD2E06">
            <w:pPr>
              <w:rPr>
                <w:b/>
                <w:sz w:val="20"/>
                <w:szCs w:val="20"/>
              </w:rPr>
            </w:pPr>
            <w:r>
              <w:rPr>
                <w:b/>
                <w:sz w:val="20"/>
                <w:szCs w:val="20"/>
              </w:rPr>
              <w:t>Total %</w:t>
            </w:r>
          </w:p>
        </w:tc>
        <w:tc>
          <w:tcPr>
            <w:tcW w:w="1744" w:type="dxa"/>
            <w:shd w:val="clear" w:color="auto" w:fill="auto"/>
            <w:tcMar>
              <w:top w:w="57" w:type="dxa"/>
              <w:left w:w="57" w:type="dxa"/>
              <w:bottom w:w="57" w:type="dxa"/>
              <w:right w:w="57" w:type="dxa"/>
            </w:tcMar>
            <w:vAlign w:val="center"/>
          </w:tcPr>
          <w:p w14:paraId="2C1B9366" w14:textId="77777777" w:rsidR="005B1976" w:rsidRDefault="005B1976" w:rsidP="00FD2E06">
            <w:pPr>
              <w:jc w:val="center"/>
              <w:rPr>
                <w:b/>
                <w:sz w:val="20"/>
                <w:szCs w:val="20"/>
              </w:rPr>
            </w:pPr>
            <w:r>
              <w:rPr>
                <w:b/>
                <w:sz w:val="20"/>
                <w:szCs w:val="20"/>
              </w:rPr>
              <w:t>20</w:t>
            </w:r>
          </w:p>
        </w:tc>
        <w:tc>
          <w:tcPr>
            <w:tcW w:w="1744" w:type="dxa"/>
            <w:shd w:val="clear" w:color="auto" w:fill="auto"/>
            <w:tcMar>
              <w:top w:w="57" w:type="dxa"/>
              <w:left w:w="57" w:type="dxa"/>
              <w:bottom w:w="57" w:type="dxa"/>
              <w:right w:w="57" w:type="dxa"/>
            </w:tcMar>
            <w:vAlign w:val="center"/>
          </w:tcPr>
          <w:p w14:paraId="38F283D3" w14:textId="77777777" w:rsidR="005B1976" w:rsidRDefault="005B1976" w:rsidP="00FD2E06">
            <w:pPr>
              <w:jc w:val="center"/>
              <w:rPr>
                <w:b/>
                <w:sz w:val="20"/>
                <w:szCs w:val="20"/>
              </w:rPr>
            </w:pPr>
            <w:r>
              <w:rPr>
                <w:b/>
                <w:sz w:val="20"/>
                <w:szCs w:val="20"/>
              </w:rPr>
              <w:t>25</w:t>
            </w:r>
          </w:p>
        </w:tc>
        <w:tc>
          <w:tcPr>
            <w:tcW w:w="1743" w:type="dxa"/>
            <w:shd w:val="clear" w:color="auto" w:fill="auto"/>
            <w:vAlign w:val="center"/>
          </w:tcPr>
          <w:p w14:paraId="4AB81257" w14:textId="77777777" w:rsidR="005B1976" w:rsidRDefault="005B1976" w:rsidP="00FD2E06">
            <w:pPr>
              <w:jc w:val="center"/>
              <w:rPr>
                <w:b/>
                <w:sz w:val="20"/>
                <w:szCs w:val="20"/>
              </w:rPr>
            </w:pPr>
            <w:r>
              <w:rPr>
                <w:b/>
                <w:sz w:val="20"/>
                <w:szCs w:val="20"/>
              </w:rPr>
              <w:t>25</w:t>
            </w:r>
          </w:p>
        </w:tc>
        <w:tc>
          <w:tcPr>
            <w:tcW w:w="1743" w:type="dxa"/>
            <w:shd w:val="clear" w:color="auto" w:fill="auto"/>
            <w:tcMar>
              <w:top w:w="57" w:type="dxa"/>
              <w:left w:w="57" w:type="dxa"/>
              <w:bottom w:w="57" w:type="dxa"/>
              <w:right w:w="57" w:type="dxa"/>
            </w:tcMar>
            <w:vAlign w:val="center"/>
          </w:tcPr>
          <w:p w14:paraId="12A46189" w14:textId="77777777" w:rsidR="005B1976" w:rsidRDefault="005B1976" w:rsidP="00FD2E06">
            <w:pPr>
              <w:jc w:val="center"/>
              <w:rPr>
                <w:b/>
                <w:sz w:val="20"/>
                <w:szCs w:val="20"/>
              </w:rPr>
            </w:pPr>
            <w:r>
              <w:rPr>
                <w:b/>
                <w:sz w:val="20"/>
                <w:szCs w:val="20"/>
              </w:rPr>
              <w:t>30</w:t>
            </w:r>
          </w:p>
        </w:tc>
        <w:tc>
          <w:tcPr>
            <w:tcW w:w="1476" w:type="dxa"/>
            <w:shd w:val="clear" w:color="auto" w:fill="auto"/>
            <w:tcMar>
              <w:top w:w="57" w:type="dxa"/>
              <w:left w:w="57" w:type="dxa"/>
              <w:bottom w:w="57" w:type="dxa"/>
              <w:right w:w="57" w:type="dxa"/>
            </w:tcMar>
            <w:vAlign w:val="center"/>
          </w:tcPr>
          <w:p w14:paraId="473E74A6" w14:textId="77777777" w:rsidR="005B1976" w:rsidRDefault="005B1976" w:rsidP="00FD2E06">
            <w:pPr>
              <w:jc w:val="center"/>
              <w:rPr>
                <w:b/>
                <w:sz w:val="20"/>
                <w:szCs w:val="20"/>
              </w:rPr>
            </w:pPr>
            <w:r>
              <w:rPr>
                <w:b/>
                <w:sz w:val="20"/>
                <w:szCs w:val="20"/>
              </w:rPr>
              <w:t>100</w:t>
            </w:r>
          </w:p>
        </w:tc>
      </w:tr>
    </w:tbl>
    <w:p w14:paraId="10041248" w14:textId="77777777" w:rsidR="002B7F90" w:rsidRDefault="002B7F90">
      <w:pPr>
        <w:rPr>
          <w:sz w:val="20"/>
          <w:szCs w:val="20"/>
        </w:rPr>
      </w:pPr>
    </w:p>
    <w:p w14:paraId="073E0624" w14:textId="77777777" w:rsidR="002B7F90" w:rsidRDefault="00656AE0">
      <w:pPr>
        <w:rPr>
          <w:b/>
          <w:sz w:val="20"/>
          <w:szCs w:val="20"/>
        </w:rPr>
      </w:pPr>
      <w:r>
        <w:rPr>
          <w:b/>
          <w:sz w:val="20"/>
          <w:szCs w:val="20"/>
        </w:rPr>
        <w:t>Outcomes for the Exploring Early Childhood (EEC) HSC Course</w:t>
      </w:r>
    </w:p>
    <w:p w14:paraId="717E347A" w14:textId="77777777" w:rsidR="002B7F90" w:rsidRDefault="002B7F90">
      <w:pPr>
        <w:ind w:left="1134" w:hanging="1134"/>
        <w:jc w:val="both"/>
        <w:rPr>
          <w:sz w:val="20"/>
          <w:szCs w:val="20"/>
        </w:rPr>
      </w:pPr>
    </w:p>
    <w:p w14:paraId="11B00E76" w14:textId="77777777" w:rsidR="002B7F90" w:rsidRDefault="00656AE0">
      <w:pPr>
        <w:ind w:left="1134" w:hanging="1134"/>
        <w:jc w:val="both"/>
        <w:rPr>
          <w:sz w:val="20"/>
          <w:szCs w:val="20"/>
        </w:rPr>
      </w:pPr>
      <w:r>
        <w:rPr>
          <w:sz w:val="20"/>
          <w:szCs w:val="20"/>
        </w:rPr>
        <w:t>A student:</w:t>
      </w:r>
    </w:p>
    <w:p w14:paraId="74F972CF"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1.1</w:t>
      </w:r>
      <w:r>
        <w:rPr>
          <w:rFonts w:eastAsia="Arial" w:cs="Arial"/>
          <w:color w:val="000000"/>
          <w:sz w:val="20"/>
          <w:szCs w:val="20"/>
        </w:rPr>
        <w:tab/>
        <w:t>analyses prenatal issues that have an impact on development</w:t>
      </w:r>
    </w:p>
    <w:p w14:paraId="20B663A4"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1.2</w:t>
      </w:r>
      <w:r>
        <w:rPr>
          <w:rFonts w:eastAsia="Arial" w:cs="Arial"/>
          <w:color w:val="000000"/>
          <w:sz w:val="20"/>
          <w:szCs w:val="20"/>
        </w:rPr>
        <w:tab/>
        <w:t>examines major physical, social-emotional, behavioural, cognitive and language development of young children</w:t>
      </w:r>
    </w:p>
    <w:p w14:paraId="1019488C"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1.3</w:t>
      </w:r>
      <w:r>
        <w:rPr>
          <w:rFonts w:eastAsia="Arial" w:cs="Arial"/>
          <w:color w:val="000000"/>
          <w:sz w:val="20"/>
          <w:szCs w:val="20"/>
        </w:rPr>
        <w:tab/>
        <w:t>examines the nature of different periods in childhood – infant, toddler, preschool and the early school years</w:t>
      </w:r>
    </w:p>
    <w:p w14:paraId="3500DEA7"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1.4</w:t>
      </w:r>
      <w:r>
        <w:rPr>
          <w:rFonts w:eastAsia="Arial" w:cs="Arial"/>
          <w:color w:val="000000"/>
          <w:sz w:val="20"/>
          <w:szCs w:val="20"/>
        </w:rPr>
        <w:tab/>
        <w:t>analyses the ways in which family, community and culture influence growth and development of young children</w:t>
      </w:r>
    </w:p>
    <w:p w14:paraId="7D6A848E"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1.5</w:t>
      </w:r>
      <w:r>
        <w:rPr>
          <w:rFonts w:eastAsia="Arial" w:cs="Arial"/>
          <w:color w:val="000000"/>
          <w:sz w:val="20"/>
          <w:szCs w:val="20"/>
        </w:rPr>
        <w:tab/>
        <w:t>examines the implications for growth and development when a child has special needs</w:t>
      </w:r>
    </w:p>
    <w:p w14:paraId="7A6C3E42"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2.1</w:t>
      </w:r>
      <w:r>
        <w:rPr>
          <w:rFonts w:eastAsia="Arial" w:cs="Arial"/>
          <w:color w:val="000000"/>
          <w:sz w:val="20"/>
          <w:szCs w:val="20"/>
        </w:rPr>
        <w:tab/>
        <w:t>analyses issues relating to the appropriateness of a range of services for different families</w:t>
      </w:r>
    </w:p>
    <w:p w14:paraId="259D61CA"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2.2</w:t>
      </w:r>
      <w:r>
        <w:rPr>
          <w:rFonts w:eastAsia="Arial" w:cs="Arial"/>
          <w:color w:val="000000"/>
          <w:sz w:val="20"/>
          <w:szCs w:val="20"/>
        </w:rPr>
        <w:tab/>
        <w:t>critically examines factors that influence the social world of young children</w:t>
      </w:r>
    </w:p>
    <w:p w14:paraId="21BD46F2"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2.3</w:t>
      </w:r>
      <w:r>
        <w:rPr>
          <w:rFonts w:eastAsia="Arial" w:cs="Arial"/>
          <w:color w:val="000000"/>
          <w:sz w:val="20"/>
          <w:szCs w:val="20"/>
        </w:rPr>
        <w:tab/>
        <w:t>explains the importance of diversity as a positive issue for children and their families</w:t>
      </w:r>
    </w:p>
    <w:p w14:paraId="75576D1B"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2.4</w:t>
      </w:r>
      <w:r>
        <w:rPr>
          <w:rFonts w:eastAsia="Arial" w:cs="Arial"/>
          <w:color w:val="000000"/>
          <w:sz w:val="20"/>
          <w:szCs w:val="20"/>
        </w:rPr>
        <w:tab/>
        <w:t>analyses the role of a range of environmental factors that have an impact on the lives of young children</w:t>
      </w:r>
    </w:p>
    <w:p w14:paraId="360191AE"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2.5</w:t>
      </w:r>
      <w:r>
        <w:rPr>
          <w:rFonts w:eastAsia="Arial" w:cs="Arial"/>
          <w:color w:val="000000"/>
          <w:sz w:val="20"/>
          <w:szCs w:val="20"/>
        </w:rPr>
        <w:tab/>
        <w:t>examines strategies that promote safe environments</w:t>
      </w:r>
    </w:p>
    <w:p w14:paraId="753E9733"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3.1</w:t>
      </w:r>
      <w:r>
        <w:rPr>
          <w:rFonts w:eastAsia="Arial" w:cs="Arial"/>
          <w:color w:val="000000"/>
          <w:sz w:val="20"/>
          <w:szCs w:val="20"/>
        </w:rPr>
        <w:tab/>
        <w:t>evaluates strategies that encourage positive behaviour in young children</w:t>
      </w:r>
    </w:p>
    <w:p w14:paraId="7D3B7B4E"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4.1</w:t>
      </w:r>
      <w:r>
        <w:rPr>
          <w:rFonts w:eastAsia="Arial" w:cs="Arial"/>
          <w:color w:val="000000"/>
          <w:sz w:val="20"/>
          <w:szCs w:val="20"/>
        </w:rPr>
        <w:tab/>
        <w:t>demonstrates appropriate communication skills with children and/or adults</w:t>
      </w:r>
    </w:p>
    <w:p w14:paraId="6DF6623C"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4.2</w:t>
      </w:r>
      <w:r>
        <w:rPr>
          <w:rFonts w:eastAsia="Arial" w:cs="Arial"/>
          <w:color w:val="000000"/>
          <w:sz w:val="20"/>
          <w:szCs w:val="20"/>
        </w:rPr>
        <w:tab/>
        <w:t>interacts appropriately with children and adults from a wide range of cultural backgrounds</w:t>
      </w:r>
    </w:p>
    <w:p w14:paraId="20237E3A"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4.3</w:t>
      </w:r>
      <w:r>
        <w:rPr>
          <w:rFonts w:eastAsia="Arial" w:cs="Arial"/>
          <w:color w:val="000000"/>
          <w:sz w:val="20"/>
          <w:szCs w:val="20"/>
        </w:rPr>
        <w:tab/>
        <w:t>demonstrates appropriate strategies to resolve group conflict</w:t>
      </w:r>
    </w:p>
    <w:p w14:paraId="0CAE363D"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5.1</w:t>
      </w:r>
      <w:r>
        <w:rPr>
          <w:rFonts w:eastAsia="Arial" w:cs="Arial"/>
          <w:color w:val="000000"/>
          <w:sz w:val="20"/>
          <w:szCs w:val="20"/>
        </w:rPr>
        <w:tab/>
        <w:t>analyses and compares information from a variety of sources to develop an understanding of child growth and development</w:t>
      </w:r>
    </w:p>
    <w:p w14:paraId="12637A5C"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6.1</w:t>
      </w:r>
      <w:r>
        <w:rPr>
          <w:rFonts w:eastAsia="Arial" w:cs="Arial"/>
          <w:color w:val="000000"/>
          <w:sz w:val="20"/>
          <w:szCs w:val="20"/>
        </w:rPr>
        <w:tab/>
        <w:t>demonstrates an understanding of decision making processes</w:t>
      </w:r>
    </w:p>
    <w:p w14:paraId="0D59D7BE" w14:textId="77777777" w:rsidR="005B1976" w:rsidRDefault="005B1976" w:rsidP="005B1976">
      <w:pPr>
        <w:pBdr>
          <w:top w:val="nil"/>
          <w:left w:val="nil"/>
          <w:bottom w:val="nil"/>
          <w:right w:val="nil"/>
          <w:between w:val="nil"/>
        </w:pBdr>
        <w:ind w:left="567" w:hanging="567"/>
        <w:rPr>
          <w:rFonts w:eastAsia="Arial" w:cs="Arial"/>
          <w:color w:val="000000"/>
          <w:sz w:val="20"/>
          <w:szCs w:val="20"/>
        </w:rPr>
      </w:pPr>
      <w:r>
        <w:rPr>
          <w:rFonts w:eastAsia="Arial" w:cs="Arial"/>
          <w:color w:val="000000"/>
          <w:sz w:val="20"/>
          <w:szCs w:val="20"/>
        </w:rPr>
        <w:t>6.2</w:t>
      </w:r>
      <w:r>
        <w:rPr>
          <w:rFonts w:eastAsia="Arial" w:cs="Arial"/>
          <w:color w:val="000000"/>
          <w:sz w:val="20"/>
          <w:szCs w:val="20"/>
        </w:rPr>
        <w:tab/>
        <w:t xml:space="preserve">critically examines all issues including beliefs and values that may influence interactions with others </w:t>
      </w:r>
    </w:p>
    <w:p w14:paraId="4AC07C6F" w14:textId="77777777" w:rsidR="002B7F90" w:rsidRDefault="002B7F90">
      <w:pPr>
        <w:pBdr>
          <w:top w:val="nil"/>
          <w:left w:val="nil"/>
          <w:bottom w:val="nil"/>
          <w:right w:val="nil"/>
          <w:between w:val="nil"/>
        </w:pBdr>
        <w:rPr>
          <w:rFonts w:eastAsia="Arial" w:cs="Arial"/>
          <w:color w:val="000000"/>
          <w:sz w:val="20"/>
          <w:szCs w:val="20"/>
        </w:rPr>
      </w:pPr>
    </w:p>
    <w:p w14:paraId="55729460" w14:textId="77777777" w:rsidR="002B7F90" w:rsidRDefault="002B7F90">
      <w:pPr>
        <w:pBdr>
          <w:top w:val="nil"/>
          <w:left w:val="nil"/>
          <w:bottom w:val="nil"/>
          <w:right w:val="nil"/>
          <w:between w:val="nil"/>
        </w:pBdr>
        <w:rPr>
          <w:rFonts w:eastAsia="Arial" w:cs="Arial"/>
          <w:color w:val="000000"/>
          <w:sz w:val="20"/>
          <w:szCs w:val="20"/>
        </w:rPr>
        <w:sectPr w:rsidR="002B7F90"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27B30FDA" w14:textId="77777777" w:rsidR="002B7F90" w:rsidRDefault="00656AE0">
      <w:pPr>
        <w:pStyle w:val="Heading1"/>
      </w:pPr>
      <w:bookmarkStart w:id="79" w:name="_Toc119403246"/>
      <w:r>
        <w:lastRenderedPageBreak/>
        <w:t>Science Faculty</w:t>
      </w:r>
      <w:bookmarkEnd w:id="79"/>
    </w:p>
    <w:p w14:paraId="1B73E408" w14:textId="77777777" w:rsidR="002B7F90" w:rsidRDefault="002B7F90"/>
    <w:p w14:paraId="47FFC579" w14:textId="77777777" w:rsidR="002B7F90" w:rsidRDefault="00656AE0">
      <w:pPr>
        <w:pStyle w:val="Heading2"/>
      </w:pPr>
      <w:bookmarkStart w:id="80" w:name="_Toc119403247"/>
      <w:r>
        <w:t>Biology</w:t>
      </w:r>
      <w:bookmarkEnd w:id="80"/>
    </w:p>
    <w:p w14:paraId="3A478022" w14:textId="77777777" w:rsidR="002B7F90" w:rsidRDefault="00656AE0">
      <w:pPr>
        <w:jc w:val="center"/>
        <w:rPr>
          <w:i/>
        </w:rPr>
      </w:pPr>
      <w:r>
        <w:rPr>
          <w:i/>
        </w:rPr>
        <w:t>(Board Developed Course – 2 Units)</w:t>
      </w:r>
    </w:p>
    <w:p w14:paraId="640B75A3" w14:textId="77777777" w:rsidR="002B7F90" w:rsidRDefault="002B7F90">
      <w:pPr>
        <w:jc w:val="center"/>
      </w:pPr>
    </w:p>
    <w:p w14:paraId="26ACCD87" w14:textId="4C84F3F6" w:rsidR="00EC0ED6" w:rsidRDefault="00EC0ED6" w:rsidP="00EC0ED6">
      <w:pPr>
        <w:rPr>
          <w:b/>
          <w:sz w:val="24"/>
          <w:u w:val="single"/>
        </w:rPr>
      </w:pPr>
      <w:r>
        <w:rPr>
          <w:b/>
          <w:sz w:val="24"/>
          <w:u w:val="single"/>
        </w:rPr>
        <w:t>Year 12 202</w:t>
      </w:r>
      <w:r w:rsidR="00A8138F">
        <w:rPr>
          <w:b/>
          <w:sz w:val="24"/>
          <w:u w:val="single"/>
        </w:rPr>
        <w:t>3</w:t>
      </w:r>
      <w:r>
        <w:rPr>
          <w:b/>
          <w:sz w:val="24"/>
          <w:u w:val="single"/>
        </w:rPr>
        <w:t xml:space="preserve"> HSC Assessment Schedule</w:t>
      </w:r>
    </w:p>
    <w:p w14:paraId="4E556951" w14:textId="77777777" w:rsidR="002B7F90" w:rsidRDefault="002B7F90">
      <w:pPr>
        <w:rPr>
          <w:sz w:val="20"/>
          <w:szCs w:val="20"/>
        </w:rPr>
      </w:pP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4"/>
        <w:gridCol w:w="1744"/>
        <w:gridCol w:w="1744"/>
        <w:gridCol w:w="1743"/>
        <w:gridCol w:w="1743"/>
        <w:gridCol w:w="1476"/>
      </w:tblGrid>
      <w:tr w:rsidR="00A8138F" w14:paraId="175251C0" w14:textId="77777777" w:rsidTr="009F5CA7">
        <w:trPr>
          <w:tblHeader/>
        </w:trPr>
        <w:tc>
          <w:tcPr>
            <w:tcW w:w="1744" w:type="dxa"/>
            <w:vMerge w:val="restart"/>
            <w:shd w:val="clear" w:color="auto" w:fill="D9D9D9"/>
            <w:tcMar>
              <w:top w:w="57" w:type="dxa"/>
              <w:left w:w="57" w:type="dxa"/>
              <w:bottom w:w="57" w:type="dxa"/>
              <w:right w:w="57" w:type="dxa"/>
            </w:tcMar>
          </w:tcPr>
          <w:p w14:paraId="254CF81C" w14:textId="77777777" w:rsidR="00A8138F" w:rsidRDefault="00A8138F" w:rsidP="009F5CA7">
            <w:pPr>
              <w:jc w:val="center"/>
              <w:rPr>
                <w:b/>
                <w:sz w:val="20"/>
                <w:szCs w:val="20"/>
              </w:rPr>
            </w:pPr>
            <w:bookmarkStart w:id="81" w:name="_heading=h.43ky6rz" w:colFirst="0" w:colLast="0"/>
            <w:bookmarkEnd w:id="81"/>
            <w:r>
              <w:rPr>
                <w:b/>
                <w:sz w:val="20"/>
                <w:szCs w:val="20"/>
              </w:rPr>
              <w:t>Component</w:t>
            </w:r>
          </w:p>
        </w:tc>
        <w:tc>
          <w:tcPr>
            <w:tcW w:w="1744" w:type="dxa"/>
            <w:shd w:val="clear" w:color="auto" w:fill="D9D9D9"/>
            <w:tcMar>
              <w:top w:w="57" w:type="dxa"/>
              <w:left w:w="57" w:type="dxa"/>
              <w:bottom w:w="57" w:type="dxa"/>
              <w:right w:w="57" w:type="dxa"/>
            </w:tcMar>
          </w:tcPr>
          <w:p w14:paraId="14D715A1" w14:textId="77777777" w:rsidR="00A8138F" w:rsidRDefault="00A8138F" w:rsidP="009F5CA7">
            <w:pPr>
              <w:jc w:val="center"/>
              <w:rPr>
                <w:b/>
                <w:sz w:val="20"/>
                <w:szCs w:val="20"/>
              </w:rPr>
            </w:pPr>
            <w:r>
              <w:rPr>
                <w:b/>
                <w:sz w:val="20"/>
                <w:szCs w:val="20"/>
              </w:rPr>
              <w:t>Task 1</w:t>
            </w:r>
          </w:p>
        </w:tc>
        <w:tc>
          <w:tcPr>
            <w:tcW w:w="1744" w:type="dxa"/>
            <w:shd w:val="clear" w:color="auto" w:fill="D9D9D9"/>
            <w:tcMar>
              <w:top w:w="57" w:type="dxa"/>
              <w:left w:w="57" w:type="dxa"/>
              <w:bottom w:w="57" w:type="dxa"/>
              <w:right w:w="57" w:type="dxa"/>
            </w:tcMar>
          </w:tcPr>
          <w:p w14:paraId="1A657198" w14:textId="77777777" w:rsidR="00A8138F" w:rsidRDefault="00A8138F" w:rsidP="009F5CA7">
            <w:pPr>
              <w:jc w:val="center"/>
              <w:rPr>
                <w:b/>
                <w:sz w:val="20"/>
                <w:szCs w:val="20"/>
              </w:rPr>
            </w:pPr>
            <w:r>
              <w:rPr>
                <w:b/>
                <w:sz w:val="20"/>
                <w:szCs w:val="20"/>
              </w:rPr>
              <w:t>Task 2</w:t>
            </w:r>
          </w:p>
        </w:tc>
        <w:tc>
          <w:tcPr>
            <w:tcW w:w="1743" w:type="dxa"/>
            <w:shd w:val="clear" w:color="auto" w:fill="D9D9D9"/>
          </w:tcPr>
          <w:p w14:paraId="40C39F39" w14:textId="77777777" w:rsidR="00A8138F" w:rsidRDefault="00A8138F" w:rsidP="009F5CA7">
            <w:pPr>
              <w:jc w:val="center"/>
              <w:rPr>
                <w:b/>
                <w:sz w:val="20"/>
                <w:szCs w:val="20"/>
              </w:rPr>
            </w:pPr>
            <w:r>
              <w:rPr>
                <w:b/>
                <w:sz w:val="20"/>
                <w:szCs w:val="20"/>
              </w:rPr>
              <w:t>Task 3</w:t>
            </w:r>
          </w:p>
        </w:tc>
        <w:tc>
          <w:tcPr>
            <w:tcW w:w="1743" w:type="dxa"/>
            <w:shd w:val="clear" w:color="auto" w:fill="D9D9D9"/>
            <w:tcMar>
              <w:top w:w="57" w:type="dxa"/>
              <w:left w:w="57" w:type="dxa"/>
              <w:bottom w:w="57" w:type="dxa"/>
              <w:right w:w="57" w:type="dxa"/>
            </w:tcMar>
          </w:tcPr>
          <w:p w14:paraId="2BC020BB" w14:textId="77777777" w:rsidR="00A8138F" w:rsidRDefault="00A8138F" w:rsidP="009F5CA7">
            <w:pPr>
              <w:jc w:val="center"/>
              <w:rPr>
                <w:b/>
                <w:sz w:val="20"/>
                <w:szCs w:val="20"/>
              </w:rPr>
            </w:pPr>
            <w:r>
              <w:rPr>
                <w:b/>
                <w:sz w:val="20"/>
                <w:szCs w:val="20"/>
              </w:rPr>
              <w:t>Task 4</w:t>
            </w:r>
          </w:p>
        </w:tc>
        <w:tc>
          <w:tcPr>
            <w:tcW w:w="1476" w:type="dxa"/>
            <w:vMerge w:val="restart"/>
            <w:shd w:val="clear" w:color="auto" w:fill="D9D9D9"/>
            <w:tcMar>
              <w:top w:w="57" w:type="dxa"/>
              <w:left w:w="57" w:type="dxa"/>
              <w:bottom w:w="57" w:type="dxa"/>
              <w:right w:w="57" w:type="dxa"/>
            </w:tcMar>
          </w:tcPr>
          <w:p w14:paraId="04B4634E" w14:textId="77777777" w:rsidR="00A8138F" w:rsidRDefault="00A8138F" w:rsidP="009F5CA7">
            <w:pPr>
              <w:jc w:val="center"/>
              <w:rPr>
                <w:b/>
                <w:sz w:val="20"/>
                <w:szCs w:val="20"/>
              </w:rPr>
            </w:pPr>
            <w:r>
              <w:rPr>
                <w:b/>
                <w:sz w:val="20"/>
                <w:szCs w:val="20"/>
              </w:rPr>
              <w:t>Weighting %</w:t>
            </w:r>
          </w:p>
        </w:tc>
      </w:tr>
      <w:tr w:rsidR="00A8138F" w14:paraId="42232D97" w14:textId="77777777" w:rsidTr="009F5CA7">
        <w:trPr>
          <w:tblHeader/>
        </w:trPr>
        <w:tc>
          <w:tcPr>
            <w:tcW w:w="1744" w:type="dxa"/>
            <w:vMerge/>
            <w:shd w:val="clear" w:color="auto" w:fill="D9D9D9"/>
            <w:tcMar>
              <w:top w:w="57" w:type="dxa"/>
              <w:left w:w="57" w:type="dxa"/>
              <w:bottom w:w="57" w:type="dxa"/>
              <w:right w:w="57" w:type="dxa"/>
            </w:tcMar>
          </w:tcPr>
          <w:p w14:paraId="4C16DEE2" w14:textId="77777777" w:rsidR="00A8138F" w:rsidRDefault="00A8138F" w:rsidP="009F5CA7">
            <w:pPr>
              <w:widowControl w:val="0"/>
              <w:pBdr>
                <w:top w:val="nil"/>
                <w:left w:val="nil"/>
                <w:bottom w:val="nil"/>
                <w:right w:val="nil"/>
                <w:between w:val="nil"/>
              </w:pBdr>
              <w:spacing w:line="276" w:lineRule="auto"/>
              <w:rPr>
                <w:b/>
                <w:sz w:val="20"/>
                <w:szCs w:val="20"/>
              </w:rPr>
            </w:pPr>
          </w:p>
        </w:tc>
        <w:tc>
          <w:tcPr>
            <w:tcW w:w="1744" w:type="dxa"/>
            <w:shd w:val="clear" w:color="auto" w:fill="auto"/>
            <w:tcMar>
              <w:top w:w="57" w:type="dxa"/>
              <w:left w:w="57" w:type="dxa"/>
              <w:bottom w:w="57" w:type="dxa"/>
              <w:right w:w="57" w:type="dxa"/>
            </w:tcMar>
          </w:tcPr>
          <w:p w14:paraId="24715D6B" w14:textId="77777777" w:rsidR="00A8138F" w:rsidRDefault="00A8138F" w:rsidP="009F5CA7">
            <w:pPr>
              <w:jc w:val="center"/>
              <w:rPr>
                <w:b/>
                <w:sz w:val="20"/>
                <w:szCs w:val="20"/>
              </w:rPr>
            </w:pPr>
            <w:r>
              <w:rPr>
                <w:b/>
                <w:sz w:val="20"/>
                <w:szCs w:val="20"/>
              </w:rPr>
              <w:t>Research Task</w:t>
            </w:r>
          </w:p>
        </w:tc>
        <w:tc>
          <w:tcPr>
            <w:tcW w:w="1744" w:type="dxa"/>
            <w:shd w:val="clear" w:color="auto" w:fill="auto"/>
            <w:tcMar>
              <w:top w:w="57" w:type="dxa"/>
              <w:left w:w="57" w:type="dxa"/>
              <w:bottom w:w="57" w:type="dxa"/>
              <w:right w:w="57" w:type="dxa"/>
            </w:tcMar>
          </w:tcPr>
          <w:p w14:paraId="2C199921" w14:textId="77777777" w:rsidR="00A8138F" w:rsidRDefault="00A8138F" w:rsidP="009F5CA7">
            <w:pPr>
              <w:jc w:val="center"/>
              <w:rPr>
                <w:b/>
                <w:sz w:val="20"/>
                <w:szCs w:val="20"/>
              </w:rPr>
            </w:pPr>
            <w:r>
              <w:rPr>
                <w:b/>
                <w:sz w:val="20"/>
                <w:szCs w:val="20"/>
              </w:rPr>
              <w:t>Practical Task</w:t>
            </w:r>
          </w:p>
        </w:tc>
        <w:tc>
          <w:tcPr>
            <w:tcW w:w="1743" w:type="dxa"/>
            <w:shd w:val="clear" w:color="auto" w:fill="auto"/>
          </w:tcPr>
          <w:p w14:paraId="6D1456DC" w14:textId="77777777" w:rsidR="00A8138F" w:rsidRDefault="00A8138F" w:rsidP="009F5CA7">
            <w:pPr>
              <w:jc w:val="center"/>
              <w:rPr>
                <w:b/>
                <w:sz w:val="20"/>
                <w:szCs w:val="20"/>
              </w:rPr>
            </w:pPr>
            <w:r>
              <w:rPr>
                <w:b/>
                <w:sz w:val="20"/>
                <w:szCs w:val="20"/>
              </w:rPr>
              <w:t>Depth Study</w:t>
            </w:r>
          </w:p>
        </w:tc>
        <w:tc>
          <w:tcPr>
            <w:tcW w:w="1743" w:type="dxa"/>
            <w:shd w:val="clear" w:color="auto" w:fill="auto"/>
            <w:tcMar>
              <w:top w:w="57" w:type="dxa"/>
              <w:left w:w="57" w:type="dxa"/>
              <w:bottom w:w="57" w:type="dxa"/>
              <w:right w:w="57" w:type="dxa"/>
            </w:tcMar>
          </w:tcPr>
          <w:p w14:paraId="405527E3" w14:textId="77777777" w:rsidR="00A8138F" w:rsidRDefault="00A8138F" w:rsidP="009F5CA7">
            <w:pPr>
              <w:jc w:val="center"/>
              <w:rPr>
                <w:b/>
                <w:sz w:val="20"/>
                <w:szCs w:val="20"/>
              </w:rPr>
            </w:pPr>
            <w:r>
              <w:rPr>
                <w:b/>
                <w:sz w:val="20"/>
                <w:szCs w:val="20"/>
              </w:rPr>
              <w:t>Trial HSC</w:t>
            </w:r>
          </w:p>
          <w:p w14:paraId="1DE813F2" w14:textId="77777777" w:rsidR="00A8138F" w:rsidRDefault="00A8138F" w:rsidP="009F5CA7">
            <w:pPr>
              <w:jc w:val="center"/>
              <w:rPr>
                <w:b/>
                <w:sz w:val="20"/>
                <w:szCs w:val="20"/>
              </w:rPr>
            </w:pPr>
            <w:r>
              <w:rPr>
                <w:b/>
                <w:sz w:val="20"/>
                <w:szCs w:val="20"/>
              </w:rPr>
              <w:t>Examination</w:t>
            </w:r>
          </w:p>
        </w:tc>
        <w:tc>
          <w:tcPr>
            <w:tcW w:w="1476" w:type="dxa"/>
            <w:vMerge/>
            <w:shd w:val="clear" w:color="auto" w:fill="D9D9D9"/>
            <w:tcMar>
              <w:top w:w="57" w:type="dxa"/>
              <w:left w:w="57" w:type="dxa"/>
              <w:bottom w:w="57" w:type="dxa"/>
              <w:right w:w="57" w:type="dxa"/>
            </w:tcMar>
          </w:tcPr>
          <w:p w14:paraId="6B51F4A4" w14:textId="77777777" w:rsidR="00A8138F" w:rsidRDefault="00A8138F" w:rsidP="009F5CA7">
            <w:pPr>
              <w:widowControl w:val="0"/>
              <w:pBdr>
                <w:top w:val="nil"/>
                <w:left w:val="nil"/>
                <w:bottom w:val="nil"/>
                <w:right w:val="nil"/>
                <w:between w:val="nil"/>
              </w:pBdr>
              <w:spacing w:line="276" w:lineRule="auto"/>
              <w:rPr>
                <w:b/>
                <w:sz w:val="20"/>
                <w:szCs w:val="20"/>
              </w:rPr>
            </w:pPr>
          </w:p>
        </w:tc>
      </w:tr>
      <w:tr w:rsidR="00A8138F" w14:paraId="337F31B3" w14:textId="77777777" w:rsidTr="009F5CA7">
        <w:trPr>
          <w:trHeight w:val="397"/>
          <w:tblHeader/>
        </w:trPr>
        <w:tc>
          <w:tcPr>
            <w:tcW w:w="1744" w:type="dxa"/>
            <w:vMerge/>
            <w:shd w:val="clear" w:color="auto" w:fill="D9D9D9"/>
            <w:tcMar>
              <w:top w:w="57" w:type="dxa"/>
              <w:left w:w="57" w:type="dxa"/>
              <w:bottom w:w="57" w:type="dxa"/>
              <w:right w:w="57" w:type="dxa"/>
            </w:tcMar>
          </w:tcPr>
          <w:p w14:paraId="5A98D6FD" w14:textId="77777777" w:rsidR="00A8138F" w:rsidRDefault="00A8138F" w:rsidP="009F5CA7">
            <w:pPr>
              <w:widowControl w:val="0"/>
              <w:pBdr>
                <w:top w:val="nil"/>
                <w:left w:val="nil"/>
                <w:bottom w:val="nil"/>
                <w:right w:val="nil"/>
                <w:between w:val="nil"/>
              </w:pBdr>
              <w:spacing w:line="276" w:lineRule="auto"/>
              <w:rPr>
                <w:b/>
                <w:sz w:val="20"/>
                <w:szCs w:val="20"/>
              </w:rPr>
            </w:pPr>
          </w:p>
        </w:tc>
        <w:tc>
          <w:tcPr>
            <w:tcW w:w="1744" w:type="dxa"/>
            <w:shd w:val="clear" w:color="auto" w:fill="auto"/>
            <w:tcMar>
              <w:top w:w="57" w:type="dxa"/>
              <w:left w:w="57" w:type="dxa"/>
              <w:bottom w:w="57" w:type="dxa"/>
              <w:right w:w="57" w:type="dxa"/>
            </w:tcMar>
            <w:vAlign w:val="center"/>
          </w:tcPr>
          <w:p w14:paraId="347C9FA6" w14:textId="77777777" w:rsidR="00A8138F" w:rsidRDefault="00A8138F" w:rsidP="009F5CA7">
            <w:pPr>
              <w:jc w:val="center"/>
              <w:rPr>
                <w:sz w:val="20"/>
                <w:szCs w:val="20"/>
              </w:rPr>
            </w:pPr>
            <w:r>
              <w:rPr>
                <w:sz w:val="20"/>
                <w:szCs w:val="20"/>
              </w:rPr>
              <w:t>Term 4 Week 6</w:t>
            </w:r>
          </w:p>
        </w:tc>
        <w:tc>
          <w:tcPr>
            <w:tcW w:w="1744" w:type="dxa"/>
            <w:shd w:val="clear" w:color="auto" w:fill="auto"/>
            <w:tcMar>
              <w:top w:w="57" w:type="dxa"/>
              <w:left w:w="57" w:type="dxa"/>
              <w:bottom w:w="57" w:type="dxa"/>
              <w:right w:w="57" w:type="dxa"/>
            </w:tcMar>
            <w:vAlign w:val="center"/>
          </w:tcPr>
          <w:p w14:paraId="2C0560D3" w14:textId="77777777" w:rsidR="00A8138F" w:rsidRDefault="00A8138F" w:rsidP="009F5CA7">
            <w:pPr>
              <w:jc w:val="center"/>
              <w:rPr>
                <w:sz w:val="20"/>
                <w:szCs w:val="20"/>
              </w:rPr>
            </w:pPr>
            <w:r>
              <w:rPr>
                <w:sz w:val="20"/>
                <w:szCs w:val="20"/>
              </w:rPr>
              <w:t>Term 1 Week 7</w:t>
            </w:r>
          </w:p>
        </w:tc>
        <w:tc>
          <w:tcPr>
            <w:tcW w:w="1743" w:type="dxa"/>
            <w:shd w:val="clear" w:color="auto" w:fill="auto"/>
            <w:vAlign w:val="center"/>
          </w:tcPr>
          <w:p w14:paraId="656036FF" w14:textId="77777777" w:rsidR="00A8138F" w:rsidRDefault="00A8138F" w:rsidP="009F5CA7">
            <w:pPr>
              <w:jc w:val="center"/>
              <w:rPr>
                <w:sz w:val="20"/>
                <w:szCs w:val="20"/>
              </w:rPr>
            </w:pPr>
            <w:r>
              <w:rPr>
                <w:sz w:val="20"/>
                <w:szCs w:val="20"/>
              </w:rPr>
              <w:t>Term 2 Week 3</w:t>
            </w:r>
          </w:p>
        </w:tc>
        <w:tc>
          <w:tcPr>
            <w:tcW w:w="1743" w:type="dxa"/>
            <w:shd w:val="clear" w:color="auto" w:fill="auto"/>
            <w:tcMar>
              <w:top w:w="57" w:type="dxa"/>
              <w:left w:w="57" w:type="dxa"/>
              <w:bottom w:w="57" w:type="dxa"/>
              <w:right w:w="57" w:type="dxa"/>
            </w:tcMar>
            <w:vAlign w:val="center"/>
          </w:tcPr>
          <w:p w14:paraId="372AC541" w14:textId="77777777" w:rsidR="00A8138F" w:rsidRDefault="00A8138F" w:rsidP="009F5CA7">
            <w:pPr>
              <w:jc w:val="center"/>
              <w:rPr>
                <w:sz w:val="20"/>
                <w:szCs w:val="20"/>
              </w:rPr>
            </w:pPr>
            <w:r>
              <w:rPr>
                <w:sz w:val="20"/>
                <w:szCs w:val="20"/>
              </w:rPr>
              <w:t>Term 3</w:t>
            </w:r>
          </w:p>
          <w:p w14:paraId="7EDE28AC" w14:textId="3831DFAA" w:rsidR="00A8138F" w:rsidRDefault="00996291" w:rsidP="009F5CA7">
            <w:pPr>
              <w:jc w:val="center"/>
              <w:rPr>
                <w:sz w:val="20"/>
                <w:szCs w:val="20"/>
              </w:rPr>
            </w:pPr>
            <w:r>
              <w:rPr>
                <w:sz w:val="20"/>
                <w:szCs w:val="20"/>
              </w:rPr>
              <w:t>Weeks 6 &amp; 7</w:t>
            </w:r>
          </w:p>
        </w:tc>
        <w:tc>
          <w:tcPr>
            <w:tcW w:w="1476" w:type="dxa"/>
            <w:vMerge/>
            <w:shd w:val="clear" w:color="auto" w:fill="D9D9D9"/>
            <w:tcMar>
              <w:top w:w="57" w:type="dxa"/>
              <w:left w:w="57" w:type="dxa"/>
              <w:bottom w:w="57" w:type="dxa"/>
              <w:right w:w="57" w:type="dxa"/>
            </w:tcMar>
          </w:tcPr>
          <w:p w14:paraId="2BCB5B6D" w14:textId="77777777" w:rsidR="00A8138F" w:rsidRDefault="00A8138F" w:rsidP="009F5CA7">
            <w:pPr>
              <w:widowControl w:val="0"/>
              <w:pBdr>
                <w:top w:val="nil"/>
                <w:left w:val="nil"/>
                <w:bottom w:val="nil"/>
                <w:right w:val="nil"/>
                <w:between w:val="nil"/>
              </w:pBdr>
              <w:spacing w:line="276" w:lineRule="auto"/>
              <w:rPr>
                <w:sz w:val="20"/>
                <w:szCs w:val="20"/>
              </w:rPr>
            </w:pPr>
          </w:p>
        </w:tc>
      </w:tr>
      <w:tr w:rsidR="00A8138F" w14:paraId="40B1A696" w14:textId="77777777" w:rsidTr="009F5CA7">
        <w:trPr>
          <w:trHeight w:val="3040"/>
          <w:tblHeader/>
        </w:trPr>
        <w:tc>
          <w:tcPr>
            <w:tcW w:w="1744" w:type="dxa"/>
            <w:vMerge/>
            <w:shd w:val="clear" w:color="auto" w:fill="D9D9D9"/>
            <w:tcMar>
              <w:top w:w="57" w:type="dxa"/>
              <w:left w:w="57" w:type="dxa"/>
              <w:bottom w:w="57" w:type="dxa"/>
              <w:right w:w="57" w:type="dxa"/>
            </w:tcMar>
          </w:tcPr>
          <w:p w14:paraId="31A27659" w14:textId="77777777" w:rsidR="00A8138F" w:rsidRDefault="00A8138F" w:rsidP="009F5CA7">
            <w:pPr>
              <w:widowControl w:val="0"/>
              <w:pBdr>
                <w:top w:val="nil"/>
                <w:left w:val="nil"/>
                <w:bottom w:val="nil"/>
                <w:right w:val="nil"/>
                <w:between w:val="nil"/>
              </w:pBdr>
              <w:spacing w:line="276" w:lineRule="auto"/>
              <w:rPr>
                <w:sz w:val="20"/>
                <w:szCs w:val="20"/>
              </w:rPr>
            </w:pPr>
          </w:p>
        </w:tc>
        <w:tc>
          <w:tcPr>
            <w:tcW w:w="1744" w:type="dxa"/>
            <w:shd w:val="clear" w:color="auto" w:fill="auto"/>
            <w:tcMar>
              <w:top w:w="57" w:type="dxa"/>
              <w:left w:w="57" w:type="dxa"/>
              <w:bottom w:w="57" w:type="dxa"/>
              <w:right w:w="57" w:type="dxa"/>
            </w:tcMar>
          </w:tcPr>
          <w:p w14:paraId="40A2F166" w14:textId="77777777" w:rsidR="00A8138F" w:rsidRPr="00A03283" w:rsidRDefault="00A8138F" w:rsidP="009F5CA7">
            <w:pPr>
              <w:jc w:val="center"/>
              <w:rPr>
                <w:b/>
                <w:sz w:val="20"/>
                <w:szCs w:val="20"/>
                <w:lang w:val="pt-PT"/>
              </w:rPr>
            </w:pPr>
            <w:r w:rsidRPr="00A03283">
              <w:rPr>
                <w:b/>
                <w:sz w:val="20"/>
                <w:szCs w:val="20"/>
                <w:lang w:val="pt-PT"/>
              </w:rPr>
              <w:t>Outcomes Assessed</w:t>
            </w:r>
          </w:p>
          <w:p w14:paraId="4613B151" w14:textId="77777777" w:rsidR="00A8138F" w:rsidRPr="00A03283" w:rsidRDefault="00A8138F" w:rsidP="009F5CA7">
            <w:pPr>
              <w:jc w:val="center"/>
              <w:rPr>
                <w:sz w:val="20"/>
                <w:szCs w:val="20"/>
                <w:lang w:val="pt-PT"/>
              </w:rPr>
            </w:pPr>
            <w:r w:rsidRPr="00A03283">
              <w:rPr>
                <w:sz w:val="20"/>
                <w:szCs w:val="20"/>
                <w:lang w:val="pt-PT"/>
              </w:rPr>
              <w:t>BIO11/12-2 BIO11/12-3 BIO11/12-4 BIO11/12-5 BIO11/12-6 BIO11/12-7 BIO12-12</w:t>
            </w:r>
          </w:p>
          <w:p w14:paraId="7C865367" w14:textId="77777777" w:rsidR="00A8138F" w:rsidRDefault="00A8138F" w:rsidP="009F5CA7">
            <w:pPr>
              <w:jc w:val="center"/>
              <w:rPr>
                <w:sz w:val="20"/>
                <w:szCs w:val="20"/>
              </w:rPr>
            </w:pPr>
            <w:r>
              <w:rPr>
                <w:sz w:val="20"/>
                <w:szCs w:val="20"/>
              </w:rPr>
              <w:t>BIO12-13</w:t>
            </w:r>
          </w:p>
          <w:p w14:paraId="483A9499" w14:textId="77777777" w:rsidR="00A8138F" w:rsidRDefault="00A8138F" w:rsidP="009F5CA7">
            <w:pPr>
              <w:jc w:val="center"/>
              <w:rPr>
                <w:i/>
                <w:sz w:val="20"/>
                <w:szCs w:val="20"/>
              </w:rPr>
            </w:pPr>
            <w:r>
              <w:rPr>
                <w:sz w:val="20"/>
                <w:szCs w:val="20"/>
              </w:rPr>
              <w:t>BIO12-15</w:t>
            </w:r>
          </w:p>
        </w:tc>
        <w:tc>
          <w:tcPr>
            <w:tcW w:w="1744" w:type="dxa"/>
            <w:shd w:val="clear" w:color="auto" w:fill="auto"/>
            <w:tcMar>
              <w:top w:w="57" w:type="dxa"/>
              <w:left w:w="57" w:type="dxa"/>
              <w:bottom w:w="57" w:type="dxa"/>
              <w:right w:w="57" w:type="dxa"/>
            </w:tcMar>
          </w:tcPr>
          <w:p w14:paraId="0A6386EE" w14:textId="77777777" w:rsidR="00A8138F" w:rsidRPr="00A03283" w:rsidRDefault="00A8138F" w:rsidP="009F5CA7">
            <w:pPr>
              <w:jc w:val="center"/>
              <w:rPr>
                <w:b/>
                <w:sz w:val="20"/>
                <w:szCs w:val="20"/>
                <w:lang w:val="pt-PT"/>
              </w:rPr>
            </w:pPr>
            <w:r w:rsidRPr="00A03283">
              <w:rPr>
                <w:b/>
                <w:sz w:val="20"/>
                <w:szCs w:val="20"/>
                <w:lang w:val="pt-PT"/>
              </w:rPr>
              <w:t>Outcomes Assessed</w:t>
            </w:r>
          </w:p>
          <w:p w14:paraId="273C07AB" w14:textId="77777777" w:rsidR="00A8138F" w:rsidRPr="00A03283" w:rsidRDefault="00A8138F" w:rsidP="009F5CA7">
            <w:pPr>
              <w:jc w:val="center"/>
              <w:rPr>
                <w:sz w:val="20"/>
                <w:szCs w:val="20"/>
                <w:lang w:val="pt-PT"/>
              </w:rPr>
            </w:pPr>
            <w:r w:rsidRPr="00A03283">
              <w:rPr>
                <w:sz w:val="20"/>
                <w:szCs w:val="20"/>
                <w:lang w:val="pt-PT"/>
              </w:rPr>
              <w:t>BIO11/12-1 BIO11/12-2 BIO11/12-3 BIO11/12-14</w:t>
            </w:r>
          </w:p>
          <w:p w14:paraId="44FEEF3B" w14:textId="77777777" w:rsidR="00A8138F" w:rsidRPr="00A03283" w:rsidRDefault="00A8138F" w:rsidP="009F5CA7">
            <w:pPr>
              <w:jc w:val="center"/>
              <w:rPr>
                <w:i/>
                <w:sz w:val="20"/>
                <w:szCs w:val="20"/>
                <w:lang w:val="pt-PT"/>
              </w:rPr>
            </w:pPr>
          </w:p>
        </w:tc>
        <w:tc>
          <w:tcPr>
            <w:tcW w:w="1743" w:type="dxa"/>
            <w:shd w:val="clear" w:color="auto" w:fill="auto"/>
          </w:tcPr>
          <w:p w14:paraId="032C888C" w14:textId="77777777" w:rsidR="00A8138F" w:rsidRPr="00A03283" w:rsidRDefault="00A8138F" w:rsidP="009F5CA7">
            <w:pPr>
              <w:jc w:val="center"/>
              <w:rPr>
                <w:b/>
                <w:sz w:val="20"/>
                <w:szCs w:val="20"/>
                <w:lang w:val="pt-PT"/>
              </w:rPr>
            </w:pPr>
            <w:r w:rsidRPr="00A03283">
              <w:rPr>
                <w:b/>
                <w:sz w:val="20"/>
                <w:szCs w:val="20"/>
                <w:lang w:val="pt-PT"/>
              </w:rPr>
              <w:t>Outcomes Assessed</w:t>
            </w:r>
          </w:p>
          <w:p w14:paraId="5E7F1BBA" w14:textId="77777777" w:rsidR="00A8138F" w:rsidRPr="00A03283" w:rsidRDefault="00A8138F" w:rsidP="009F5CA7">
            <w:pPr>
              <w:jc w:val="center"/>
              <w:rPr>
                <w:sz w:val="20"/>
                <w:szCs w:val="20"/>
                <w:lang w:val="pt-PT"/>
              </w:rPr>
            </w:pPr>
            <w:r w:rsidRPr="00A03283">
              <w:rPr>
                <w:sz w:val="20"/>
                <w:szCs w:val="20"/>
                <w:lang w:val="pt-PT"/>
              </w:rPr>
              <w:t>BIO11/12-1 BIO11/12-5 BIO11/12-6 BIO11/12-7 BIO12-15</w:t>
            </w:r>
          </w:p>
          <w:p w14:paraId="4D57A99B" w14:textId="77777777" w:rsidR="00A8138F" w:rsidRPr="00A03283" w:rsidRDefault="00A8138F" w:rsidP="009F5CA7">
            <w:pPr>
              <w:jc w:val="center"/>
              <w:rPr>
                <w:i/>
                <w:sz w:val="20"/>
                <w:szCs w:val="20"/>
                <w:lang w:val="pt-PT"/>
              </w:rPr>
            </w:pPr>
          </w:p>
        </w:tc>
        <w:tc>
          <w:tcPr>
            <w:tcW w:w="1743" w:type="dxa"/>
            <w:shd w:val="clear" w:color="auto" w:fill="auto"/>
            <w:tcMar>
              <w:top w:w="57" w:type="dxa"/>
              <w:left w:w="57" w:type="dxa"/>
              <w:bottom w:w="57" w:type="dxa"/>
              <w:right w:w="57" w:type="dxa"/>
            </w:tcMar>
          </w:tcPr>
          <w:p w14:paraId="37127387" w14:textId="77777777" w:rsidR="00A8138F" w:rsidRPr="00A03283" w:rsidRDefault="00A8138F" w:rsidP="009F5CA7">
            <w:pPr>
              <w:jc w:val="center"/>
              <w:rPr>
                <w:b/>
                <w:sz w:val="20"/>
                <w:szCs w:val="20"/>
                <w:lang w:val="pt-PT"/>
              </w:rPr>
            </w:pPr>
            <w:r w:rsidRPr="00A03283">
              <w:rPr>
                <w:b/>
                <w:sz w:val="20"/>
                <w:szCs w:val="20"/>
                <w:lang w:val="pt-PT"/>
              </w:rPr>
              <w:t>Outcomes Assessed</w:t>
            </w:r>
          </w:p>
          <w:p w14:paraId="59E6E22D" w14:textId="77777777" w:rsidR="00A8138F" w:rsidRPr="00A03283" w:rsidRDefault="00A8138F" w:rsidP="009F5CA7">
            <w:pPr>
              <w:jc w:val="center"/>
              <w:rPr>
                <w:sz w:val="20"/>
                <w:szCs w:val="20"/>
                <w:lang w:val="pt-PT"/>
              </w:rPr>
            </w:pPr>
            <w:r w:rsidRPr="00A03283">
              <w:rPr>
                <w:sz w:val="20"/>
                <w:szCs w:val="20"/>
                <w:lang w:val="pt-PT"/>
              </w:rPr>
              <w:t>BIO11/12-1 BIO11/12-2</w:t>
            </w:r>
          </w:p>
          <w:p w14:paraId="097FB3EA" w14:textId="77777777" w:rsidR="00A8138F" w:rsidRPr="00A03283" w:rsidRDefault="00A8138F" w:rsidP="009F5CA7">
            <w:pPr>
              <w:jc w:val="center"/>
              <w:rPr>
                <w:sz w:val="20"/>
                <w:szCs w:val="20"/>
                <w:lang w:val="pt-PT"/>
              </w:rPr>
            </w:pPr>
            <w:r w:rsidRPr="00A03283">
              <w:rPr>
                <w:sz w:val="20"/>
                <w:szCs w:val="20"/>
                <w:lang w:val="pt-PT"/>
              </w:rPr>
              <w:t>BIO11/12-3 BIO11/12-4 BIO11/12-5 BIO11/12-6 BIO11/12-7 BIO12-12</w:t>
            </w:r>
          </w:p>
          <w:p w14:paraId="0325CA24" w14:textId="77777777" w:rsidR="00A8138F" w:rsidRDefault="00A8138F" w:rsidP="009F5CA7">
            <w:pPr>
              <w:jc w:val="center"/>
              <w:rPr>
                <w:sz w:val="20"/>
                <w:szCs w:val="20"/>
              </w:rPr>
            </w:pPr>
            <w:r>
              <w:rPr>
                <w:sz w:val="20"/>
                <w:szCs w:val="20"/>
              </w:rPr>
              <w:t>BIO12-13</w:t>
            </w:r>
          </w:p>
          <w:p w14:paraId="5BC8680C" w14:textId="77777777" w:rsidR="00A8138F" w:rsidRDefault="00A8138F" w:rsidP="009F5CA7">
            <w:pPr>
              <w:jc w:val="center"/>
              <w:rPr>
                <w:sz w:val="20"/>
                <w:szCs w:val="20"/>
              </w:rPr>
            </w:pPr>
            <w:r>
              <w:rPr>
                <w:sz w:val="20"/>
                <w:szCs w:val="20"/>
              </w:rPr>
              <w:t>BIO12-14</w:t>
            </w:r>
          </w:p>
          <w:p w14:paraId="324C6B34" w14:textId="77777777" w:rsidR="00A8138F" w:rsidRDefault="00A8138F" w:rsidP="009F5CA7">
            <w:pPr>
              <w:jc w:val="center"/>
              <w:rPr>
                <w:sz w:val="20"/>
                <w:szCs w:val="20"/>
              </w:rPr>
            </w:pPr>
            <w:r>
              <w:rPr>
                <w:sz w:val="20"/>
                <w:szCs w:val="20"/>
              </w:rPr>
              <w:t>BIO12-15</w:t>
            </w:r>
          </w:p>
        </w:tc>
        <w:tc>
          <w:tcPr>
            <w:tcW w:w="1476" w:type="dxa"/>
            <w:vMerge/>
            <w:shd w:val="clear" w:color="auto" w:fill="D9D9D9"/>
            <w:tcMar>
              <w:top w:w="57" w:type="dxa"/>
              <w:left w:w="57" w:type="dxa"/>
              <w:bottom w:w="57" w:type="dxa"/>
              <w:right w:w="57" w:type="dxa"/>
            </w:tcMar>
          </w:tcPr>
          <w:p w14:paraId="38B98860" w14:textId="77777777" w:rsidR="00A8138F" w:rsidRDefault="00A8138F" w:rsidP="009F5CA7">
            <w:pPr>
              <w:widowControl w:val="0"/>
              <w:pBdr>
                <w:top w:val="nil"/>
                <w:left w:val="nil"/>
                <w:bottom w:val="nil"/>
                <w:right w:val="nil"/>
                <w:between w:val="nil"/>
              </w:pBdr>
              <w:spacing w:line="276" w:lineRule="auto"/>
              <w:rPr>
                <w:sz w:val="20"/>
                <w:szCs w:val="20"/>
              </w:rPr>
            </w:pPr>
          </w:p>
        </w:tc>
      </w:tr>
      <w:tr w:rsidR="00A8138F" w14:paraId="06A0BB3D" w14:textId="77777777" w:rsidTr="009F5CA7">
        <w:trPr>
          <w:trHeight w:val="521"/>
        </w:trPr>
        <w:tc>
          <w:tcPr>
            <w:tcW w:w="1744" w:type="dxa"/>
            <w:shd w:val="clear" w:color="auto" w:fill="auto"/>
            <w:tcMar>
              <w:top w:w="57" w:type="dxa"/>
              <w:left w:w="57" w:type="dxa"/>
              <w:bottom w:w="57" w:type="dxa"/>
              <w:right w:w="57" w:type="dxa"/>
            </w:tcMar>
            <w:vAlign w:val="center"/>
          </w:tcPr>
          <w:p w14:paraId="7A50AEEA" w14:textId="77777777" w:rsidR="00A8138F" w:rsidRDefault="00A8138F" w:rsidP="009F5CA7">
            <w:pPr>
              <w:rPr>
                <w:sz w:val="20"/>
                <w:szCs w:val="20"/>
              </w:rPr>
            </w:pPr>
            <w:r>
              <w:rPr>
                <w:sz w:val="20"/>
                <w:szCs w:val="20"/>
              </w:rPr>
              <w:t>Skills in working scientifically</w:t>
            </w:r>
          </w:p>
        </w:tc>
        <w:tc>
          <w:tcPr>
            <w:tcW w:w="1744" w:type="dxa"/>
            <w:shd w:val="clear" w:color="auto" w:fill="auto"/>
            <w:tcMar>
              <w:top w:w="57" w:type="dxa"/>
              <w:left w:w="57" w:type="dxa"/>
              <w:bottom w:w="57" w:type="dxa"/>
              <w:right w:w="57" w:type="dxa"/>
            </w:tcMar>
            <w:vAlign w:val="center"/>
          </w:tcPr>
          <w:p w14:paraId="045352D4" w14:textId="77777777" w:rsidR="00A8138F" w:rsidRDefault="00A8138F" w:rsidP="009F5CA7">
            <w:pPr>
              <w:jc w:val="center"/>
              <w:rPr>
                <w:sz w:val="20"/>
                <w:szCs w:val="20"/>
              </w:rPr>
            </w:pPr>
            <w:r>
              <w:rPr>
                <w:sz w:val="20"/>
                <w:szCs w:val="20"/>
              </w:rPr>
              <w:t>15</w:t>
            </w:r>
          </w:p>
        </w:tc>
        <w:tc>
          <w:tcPr>
            <w:tcW w:w="1744" w:type="dxa"/>
            <w:shd w:val="clear" w:color="auto" w:fill="auto"/>
            <w:tcMar>
              <w:top w:w="57" w:type="dxa"/>
              <w:left w:w="57" w:type="dxa"/>
              <w:bottom w:w="57" w:type="dxa"/>
              <w:right w:w="57" w:type="dxa"/>
            </w:tcMar>
            <w:vAlign w:val="center"/>
          </w:tcPr>
          <w:p w14:paraId="0B9D4066" w14:textId="77777777" w:rsidR="00A8138F" w:rsidRDefault="00A8138F" w:rsidP="009F5CA7">
            <w:pPr>
              <w:jc w:val="center"/>
              <w:rPr>
                <w:sz w:val="20"/>
                <w:szCs w:val="20"/>
              </w:rPr>
            </w:pPr>
            <w:r>
              <w:rPr>
                <w:sz w:val="20"/>
                <w:szCs w:val="20"/>
              </w:rPr>
              <w:t>15</w:t>
            </w:r>
          </w:p>
        </w:tc>
        <w:tc>
          <w:tcPr>
            <w:tcW w:w="1743" w:type="dxa"/>
            <w:shd w:val="clear" w:color="auto" w:fill="auto"/>
            <w:vAlign w:val="center"/>
          </w:tcPr>
          <w:p w14:paraId="2ABC3111" w14:textId="77777777" w:rsidR="00A8138F" w:rsidRDefault="00A8138F" w:rsidP="009F5CA7">
            <w:pPr>
              <w:jc w:val="center"/>
              <w:rPr>
                <w:sz w:val="20"/>
                <w:szCs w:val="20"/>
              </w:rPr>
            </w:pPr>
            <w:r>
              <w:rPr>
                <w:sz w:val="20"/>
                <w:szCs w:val="20"/>
              </w:rPr>
              <w:t>20</w:t>
            </w:r>
          </w:p>
        </w:tc>
        <w:tc>
          <w:tcPr>
            <w:tcW w:w="1743" w:type="dxa"/>
            <w:shd w:val="clear" w:color="auto" w:fill="auto"/>
            <w:tcMar>
              <w:top w:w="57" w:type="dxa"/>
              <w:left w:w="57" w:type="dxa"/>
              <w:bottom w:w="57" w:type="dxa"/>
              <w:right w:w="57" w:type="dxa"/>
            </w:tcMar>
            <w:vAlign w:val="center"/>
          </w:tcPr>
          <w:p w14:paraId="10B332DE" w14:textId="77777777" w:rsidR="00A8138F" w:rsidRDefault="00A8138F" w:rsidP="009F5CA7">
            <w:pPr>
              <w:jc w:val="center"/>
              <w:rPr>
                <w:sz w:val="20"/>
                <w:szCs w:val="20"/>
              </w:rPr>
            </w:pPr>
            <w:r>
              <w:rPr>
                <w:sz w:val="20"/>
                <w:szCs w:val="20"/>
              </w:rPr>
              <w:t>10</w:t>
            </w:r>
          </w:p>
        </w:tc>
        <w:tc>
          <w:tcPr>
            <w:tcW w:w="1476" w:type="dxa"/>
            <w:shd w:val="clear" w:color="auto" w:fill="auto"/>
            <w:tcMar>
              <w:top w:w="57" w:type="dxa"/>
              <w:left w:w="57" w:type="dxa"/>
              <w:bottom w:w="57" w:type="dxa"/>
              <w:right w:w="57" w:type="dxa"/>
            </w:tcMar>
            <w:vAlign w:val="center"/>
          </w:tcPr>
          <w:p w14:paraId="45B33262" w14:textId="77777777" w:rsidR="00A8138F" w:rsidRDefault="00A8138F" w:rsidP="009F5CA7">
            <w:pPr>
              <w:jc w:val="center"/>
              <w:rPr>
                <w:b/>
                <w:sz w:val="20"/>
                <w:szCs w:val="20"/>
              </w:rPr>
            </w:pPr>
            <w:r>
              <w:rPr>
                <w:b/>
                <w:sz w:val="20"/>
                <w:szCs w:val="20"/>
              </w:rPr>
              <w:t>60</w:t>
            </w:r>
          </w:p>
        </w:tc>
      </w:tr>
      <w:tr w:rsidR="00A8138F" w14:paraId="4C5D04AD" w14:textId="77777777" w:rsidTr="009F5CA7">
        <w:tc>
          <w:tcPr>
            <w:tcW w:w="1744" w:type="dxa"/>
            <w:shd w:val="clear" w:color="auto" w:fill="auto"/>
            <w:tcMar>
              <w:top w:w="57" w:type="dxa"/>
              <w:left w:w="57" w:type="dxa"/>
              <w:bottom w:w="57" w:type="dxa"/>
              <w:right w:w="57" w:type="dxa"/>
            </w:tcMar>
            <w:vAlign w:val="center"/>
          </w:tcPr>
          <w:p w14:paraId="5F3BBA45" w14:textId="77777777" w:rsidR="00A8138F" w:rsidRDefault="00A8138F" w:rsidP="009F5CA7">
            <w:pPr>
              <w:rPr>
                <w:sz w:val="20"/>
                <w:szCs w:val="20"/>
              </w:rPr>
            </w:pPr>
            <w:r>
              <w:rPr>
                <w:sz w:val="20"/>
                <w:szCs w:val="20"/>
              </w:rPr>
              <w:t>Knowledge and understanding of course content</w:t>
            </w:r>
          </w:p>
        </w:tc>
        <w:tc>
          <w:tcPr>
            <w:tcW w:w="1744" w:type="dxa"/>
            <w:shd w:val="clear" w:color="auto" w:fill="auto"/>
            <w:tcMar>
              <w:top w:w="57" w:type="dxa"/>
              <w:left w:w="57" w:type="dxa"/>
              <w:bottom w:w="57" w:type="dxa"/>
              <w:right w:w="57" w:type="dxa"/>
            </w:tcMar>
            <w:vAlign w:val="center"/>
          </w:tcPr>
          <w:p w14:paraId="1165E23B" w14:textId="77777777" w:rsidR="00A8138F" w:rsidRDefault="00A8138F" w:rsidP="009F5CA7">
            <w:pPr>
              <w:jc w:val="center"/>
              <w:rPr>
                <w:sz w:val="20"/>
                <w:szCs w:val="20"/>
              </w:rPr>
            </w:pPr>
            <w:r>
              <w:rPr>
                <w:sz w:val="20"/>
                <w:szCs w:val="20"/>
              </w:rPr>
              <w:t>5</w:t>
            </w:r>
          </w:p>
        </w:tc>
        <w:tc>
          <w:tcPr>
            <w:tcW w:w="1744" w:type="dxa"/>
            <w:shd w:val="clear" w:color="auto" w:fill="auto"/>
            <w:tcMar>
              <w:top w:w="57" w:type="dxa"/>
              <w:left w:w="57" w:type="dxa"/>
              <w:bottom w:w="57" w:type="dxa"/>
              <w:right w:w="57" w:type="dxa"/>
            </w:tcMar>
            <w:vAlign w:val="center"/>
          </w:tcPr>
          <w:p w14:paraId="0CA499E6" w14:textId="77777777" w:rsidR="00A8138F" w:rsidRDefault="00A8138F" w:rsidP="009F5CA7">
            <w:pPr>
              <w:jc w:val="center"/>
              <w:rPr>
                <w:sz w:val="20"/>
                <w:szCs w:val="20"/>
              </w:rPr>
            </w:pPr>
            <w:r>
              <w:rPr>
                <w:sz w:val="20"/>
                <w:szCs w:val="20"/>
              </w:rPr>
              <w:t>5</w:t>
            </w:r>
          </w:p>
        </w:tc>
        <w:tc>
          <w:tcPr>
            <w:tcW w:w="1743" w:type="dxa"/>
            <w:shd w:val="clear" w:color="auto" w:fill="auto"/>
            <w:vAlign w:val="center"/>
          </w:tcPr>
          <w:p w14:paraId="21B0C354" w14:textId="77777777" w:rsidR="00A8138F" w:rsidRDefault="00A8138F" w:rsidP="009F5CA7">
            <w:pPr>
              <w:jc w:val="center"/>
              <w:rPr>
                <w:sz w:val="20"/>
                <w:szCs w:val="20"/>
              </w:rPr>
            </w:pPr>
            <w:r>
              <w:rPr>
                <w:sz w:val="20"/>
                <w:szCs w:val="20"/>
              </w:rPr>
              <w:t>10</w:t>
            </w:r>
          </w:p>
        </w:tc>
        <w:tc>
          <w:tcPr>
            <w:tcW w:w="1743" w:type="dxa"/>
            <w:shd w:val="clear" w:color="auto" w:fill="auto"/>
            <w:tcMar>
              <w:top w:w="57" w:type="dxa"/>
              <w:left w:w="57" w:type="dxa"/>
              <w:bottom w:w="57" w:type="dxa"/>
              <w:right w:w="57" w:type="dxa"/>
            </w:tcMar>
            <w:vAlign w:val="center"/>
          </w:tcPr>
          <w:p w14:paraId="15423EE4" w14:textId="77777777" w:rsidR="00A8138F" w:rsidRDefault="00A8138F" w:rsidP="009F5CA7">
            <w:pPr>
              <w:jc w:val="center"/>
              <w:rPr>
                <w:sz w:val="20"/>
                <w:szCs w:val="20"/>
              </w:rPr>
            </w:pPr>
            <w:r>
              <w:rPr>
                <w:sz w:val="20"/>
                <w:szCs w:val="20"/>
              </w:rPr>
              <w:t>20</w:t>
            </w:r>
          </w:p>
        </w:tc>
        <w:tc>
          <w:tcPr>
            <w:tcW w:w="1476" w:type="dxa"/>
            <w:shd w:val="clear" w:color="auto" w:fill="auto"/>
            <w:tcMar>
              <w:top w:w="57" w:type="dxa"/>
              <w:left w:w="57" w:type="dxa"/>
              <w:bottom w:w="57" w:type="dxa"/>
              <w:right w:w="57" w:type="dxa"/>
            </w:tcMar>
            <w:vAlign w:val="center"/>
          </w:tcPr>
          <w:p w14:paraId="29736E59" w14:textId="77777777" w:rsidR="00A8138F" w:rsidRDefault="00A8138F" w:rsidP="009F5CA7">
            <w:pPr>
              <w:jc w:val="center"/>
              <w:rPr>
                <w:b/>
                <w:sz w:val="20"/>
                <w:szCs w:val="20"/>
              </w:rPr>
            </w:pPr>
            <w:r>
              <w:rPr>
                <w:b/>
                <w:sz w:val="20"/>
                <w:szCs w:val="20"/>
              </w:rPr>
              <w:t>40</w:t>
            </w:r>
          </w:p>
        </w:tc>
      </w:tr>
      <w:tr w:rsidR="00A8138F" w14:paraId="6DFCF263" w14:textId="77777777" w:rsidTr="009F5CA7">
        <w:tc>
          <w:tcPr>
            <w:tcW w:w="1744" w:type="dxa"/>
            <w:shd w:val="clear" w:color="auto" w:fill="auto"/>
            <w:tcMar>
              <w:top w:w="57" w:type="dxa"/>
              <w:left w:w="57" w:type="dxa"/>
              <w:bottom w:w="57" w:type="dxa"/>
              <w:right w:w="57" w:type="dxa"/>
            </w:tcMar>
            <w:vAlign w:val="center"/>
          </w:tcPr>
          <w:p w14:paraId="27895177" w14:textId="77777777" w:rsidR="00A8138F" w:rsidRDefault="00A8138F" w:rsidP="009F5CA7">
            <w:pPr>
              <w:rPr>
                <w:b/>
                <w:sz w:val="20"/>
                <w:szCs w:val="20"/>
              </w:rPr>
            </w:pPr>
            <w:r>
              <w:rPr>
                <w:b/>
                <w:sz w:val="20"/>
                <w:szCs w:val="20"/>
              </w:rPr>
              <w:t>Total %</w:t>
            </w:r>
          </w:p>
        </w:tc>
        <w:tc>
          <w:tcPr>
            <w:tcW w:w="1744" w:type="dxa"/>
            <w:shd w:val="clear" w:color="auto" w:fill="auto"/>
            <w:tcMar>
              <w:top w:w="57" w:type="dxa"/>
              <w:left w:w="57" w:type="dxa"/>
              <w:bottom w:w="57" w:type="dxa"/>
              <w:right w:w="57" w:type="dxa"/>
            </w:tcMar>
            <w:vAlign w:val="center"/>
          </w:tcPr>
          <w:p w14:paraId="5A071C4B" w14:textId="77777777" w:rsidR="00A8138F" w:rsidRDefault="00A8138F" w:rsidP="009F5CA7">
            <w:pPr>
              <w:jc w:val="center"/>
              <w:rPr>
                <w:b/>
                <w:sz w:val="20"/>
                <w:szCs w:val="20"/>
              </w:rPr>
            </w:pPr>
            <w:r>
              <w:rPr>
                <w:b/>
                <w:sz w:val="20"/>
                <w:szCs w:val="20"/>
              </w:rPr>
              <w:t>20</w:t>
            </w:r>
          </w:p>
        </w:tc>
        <w:tc>
          <w:tcPr>
            <w:tcW w:w="1744" w:type="dxa"/>
            <w:shd w:val="clear" w:color="auto" w:fill="auto"/>
            <w:tcMar>
              <w:top w:w="57" w:type="dxa"/>
              <w:left w:w="57" w:type="dxa"/>
              <w:bottom w:w="57" w:type="dxa"/>
              <w:right w:w="57" w:type="dxa"/>
            </w:tcMar>
            <w:vAlign w:val="center"/>
          </w:tcPr>
          <w:p w14:paraId="5DD54FD2" w14:textId="77777777" w:rsidR="00A8138F" w:rsidRDefault="00A8138F" w:rsidP="009F5CA7">
            <w:pPr>
              <w:jc w:val="center"/>
              <w:rPr>
                <w:b/>
                <w:sz w:val="20"/>
                <w:szCs w:val="20"/>
              </w:rPr>
            </w:pPr>
            <w:r>
              <w:rPr>
                <w:b/>
                <w:sz w:val="20"/>
                <w:szCs w:val="20"/>
              </w:rPr>
              <w:t>20</w:t>
            </w:r>
          </w:p>
        </w:tc>
        <w:tc>
          <w:tcPr>
            <w:tcW w:w="1743" w:type="dxa"/>
            <w:shd w:val="clear" w:color="auto" w:fill="auto"/>
            <w:vAlign w:val="center"/>
          </w:tcPr>
          <w:p w14:paraId="5B641EAD" w14:textId="77777777" w:rsidR="00A8138F" w:rsidRDefault="00A8138F" w:rsidP="009F5CA7">
            <w:pPr>
              <w:jc w:val="center"/>
              <w:rPr>
                <w:b/>
                <w:sz w:val="20"/>
                <w:szCs w:val="20"/>
              </w:rPr>
            </w:pPr>
            <w:r>
              <w:rPr>
                <w:b/>
                <w:sz w:val="20"/>
                <w:szCs w:val="20"/>
              </w:rPr>
              <w:t>30</w:t>
            </w:r>
          </w:p>
        </w:tc>
        <w:tc>
          <w:tcPr>
            <w:tcW w:w="1743" w:type="dxa"/>
            <w:shd w:val="clear" w:color="auto" w:fill="auto"/>
            <w:tcMar>
              <w:top w:w="57" w:type="dxa"/>
              <w:left w:w="57" w:type="dxa"/>
              <w:bottom w:w="57" w:type="dxa"/>
              <w:right w:w="57" w:type="dxa"/>
            </w:tcMar>
            <w:vAlign w:val="center"/>
          </w:tcPr>
          <w:p w14:paraId="2AF9C890" w14:textId="77777777" w:rsidR="00A8138F" w:rsidRDefault="00A8138F" w:rsidP="009F5CA7">
            <w:pPr>
              <w:jc w:val="center"/>
              <w:rPr>
                <w:b/>
                <w:sz w:val="20"/>
                <w:szCs w:val="20"/>
              </w:rPr>
            </w:pPr>
            <w:r>
              <w:rPr>
                <w:b/>
                <w:sz w:val="20"/>
                <w:szCs w:val="20"/>
              </w:rPr>
              <w:t>30</w:t>
            </w:r>
          </w:p>
        </w:tc>
        <w:tc>
          <w:tcPr>
            <w:tcW w:w="1476" w:type="dxa"/>
            <w:shd w:val="clear" w:color="auto" w:fill="auto"/>
            <w:tcMar>
              <w:top w:w="57" w:type="dxa"/>
              <w:left w:w="57" w:type="dxa"/>
              <w:bottom w:w="57" w:type="dxa"/>
              <w:right w:w="57" w:type="dxa"/>
            </w:tcMar>
            <w:vAlign w:val="center"/>
          </w:tcPr>
          <w:p w14:paraId="4B8FFD80" w14:textId="77777777" w:rsidR="00A8138F" w:rsidRDefault="00A8138F" w:rsidP="009F5CA7">
            <w:pPr>
              <w:jc w:val="center"/>
              <w:rPr>
                <w:b/>
                <w:sz w:val="20"/>
                <w:szCs w:val="20"/>
              </w:rPr>
            </w:pPr>
            <w:r>
              <w:rPr>
                <w:b/>
                <w:sz w:val="20"/>
                <w:szCs w:val="20"/>
              </w:rPr>
              <w:t>100</w:t>
            </w:r>
          </w:p>
        </w:tc>
      </w:tr>
    </w:tbl>
    <w:p w14:paraId="7CCB3D97" w14:textId="77777777" w:rsidR="002B7F90" w:rsidRDefault="002B7F90">
      <w:pPr>
        <w:rPr>
          <w:b/>
          <w:sz w:val="20"/>
          <w:szCs w:val="20"/>
        </w:rPr>
      </w:pPr>
    </w:p>
    <w:p w14:paraId="1C06C14B" w14:textId="77777777" w:rsidR="002B7F90" w:rsidRDefault="00656AE0">
      <w:pPr>
        <w:rPr>
          <w:b/>
          <w:sz w:val="20"/>
          <w:szCs w:val="20"/>
        </w:rPr>
      </w:pPr>
      <w:r>
        <w:rPr>
          <w:b/>
          <w:sz w:val="20"/>
          <w:szCs w:val="20"/>
        </w:rPr>
        <w:t>Outcomes for the Biology HSC Course</w:t>
      </w:r>
    </w:p>
    <w:p w14:paraId="4A322267" w14:textId="77777777" w:rsidR="002B7F90" w:rsidRDefault="002B7F90">
      <w:pPr>
        <w:ind w:left="1134" w:hanging="1134"/>
        <w:jc w:val="both"/>
        <w:rPr>
          <w:b/>
          <w:sz w:val="20"/>
          <w:szCs w:val="20"/>
        </w:rPr>
      </w:pPr>
    </w:p>
    <w:p w14:paraId="005EA030" w14:textId="77777777" w:rsidR="002B7F90" w:rsidRDefault="00656AE0">
      <w:pPr>
        <w:pBdr>
          <w:top w:val="nil"/>
          <w:left w:val="nil"/>
          <w:bottom w:val="nil"/>
          <w:right w:val="nil"/>
          <w:between w:val="nil"/>
        </w:pBdr>
        <w:ind w:left="851" w:hanging="851"/>
        <w:jc w:val="both"/>
        <w:rPr>
          <w:rFonts w:eastAsia="Arial" w:cs="Arial"/>
          <w:color w:val="000000"/>
          <w:sz w:val="20"/>
          <w:szCs w:val="20"/>
        </w:rPr>
      </w:pPr>
      <w:r>
        <w:rPr>
          <w:rFonts w:eastAsia="Arial" w:cs="Arial"/>
          <w:color w:val="000000"/>
          <w:sz w:val="20"/>
          <w:szCs w:val="20"/>
        </w:rPr>
        <w:t>A student:</w:t>
      </w:r>
    </w:p>
    <w:p w14:paraId="1913A6C2" w14:textId="77777777" w:rsidR="00A8138F" w:rsidRDefault="00A8138F" w:rsidP="00A8138F">
      <w:pPr>
        <w:rPr>
          <w:sz w:val="20"/>
          <w:szCs w:val="20"/>
        </w:rPr>
      </w:pPr>
      <w:r>
        <w:rPr>
          <w:sz w:val="20"/>
          <w:szCs w:val="20"/>
        </w:rPr>
        <w:t>BIO11/12-1 develops and evaluates questions and hypotheses for scientific investigation.</w:t>
      </w:r>
    </w:p>
    <w:p w14:paraId="21F119CD" w14:textId="77777777" w:rsidR="00A8138F" w:rsidRDefault="00A8138F" w:rsidP="00A8138F">
      <w:pPr>
        <w:rPr>
          <w:sz w:val="20"/>
          <w:szCs w:val="20"/>
        </w:rPr>
      </w:pPr>
      <w:r>
        <w:rPr>
          <w:sz w:val="20"/>
          <w:szCs w:val="20"/>
        </w:rPr>
        <w:t>BIO11/12-2 designs and evaluates investigations in order to obtain primary and secondary data and information</w:t>
      </w:r>
    </w:p>
    <w:p w14:paraId="39777F3A" w14:textId="77777777" w:rsidR="00A8138F" w:rsidRDefault="00A8138F" w:rsidP="00A8138F">
      <w:pPr>
        <w:rPr>
          <w:sz w:val="20"/>
          <w:szCs w:val="20"/>
        </w:rPr>
      </w:pPr>
      <w:r>
        <w:rPr>
          <w:sz w:val="20"/>
          <w:szCs w:val="20"/>
        </w:rPr>
        <w:t>BIO11/12-3 conducts investigations to collect valid and reliable primary and secondary data and information.</w:t>
      </w:r>
    </w:p>
    <w:p w14:paraId="38589EED" w14:textId="77777777" w:rsidR="00A8138F" w:rsidRDefault="00A8138F" w:rsidP="00A8138F">
      <w:pPr>
        <w:rPr>
          <w:sz w:val="20"/>
          <w:szCs w:val="20"/>
        </w:rPr>
      </w:pPr>
      <w:r>
        <w:rPr>
          <w:sz w:val="20"/>
          <w:szCs w:val="20"/>
        </w:rPr>
        <w:t>BIO11/12-4 selects and processes appropriate qualitative and quantitative data and information using a range of appropriate media.</w:t>
      </w:r>
    </w:p>
    <w:p w14:paraId="3AD5AF2F" w14:textId="77777777" w:rsidR="00A8138F" w:rsidRDefault="00A8138F" w:rsidP="00A8138F">
      <w:pPr>
        <w:rPr>
          <w:sz w:val="20"/>
          <w:szCs w:val="20"/>
        </w:rPr>
      </w:pPr>
      <w:r>
        <w:rPr>
          <w:sz w:val="20"/>
          <w:szCs w:val="20"/>
        </w:rPr>
        <w:t>BIO11/12-5 analyses and evaluates primary and secondary data and information.</w:t>
      </w:r>
    </w:p>
    <w:p w14:paraId="32AE63AF" w14:textId="77777777" w:rsidR="00A8138F" w:rsidRDefault="00A8138F" w:rsidP="00A8138F">
      <w:pPr>
        <w:rPr>
          <w:sz w:val="20"/>
          <w:szCs w:val="20"/>
        </w:rPr>
      </w:pPr>
      <w:r>
        <w:rPr>
          <w:sz w:val="20"/>
          <w:szCs w:val="20"/>
        </w:rPr>
        <w:t>BIO11/12-6 solves scientific problems using primary and secondary data, critical thinking skills and scientific processes.</w:t>
      </w:r>
    </w:p>
    <w:p w14:paraId="67330098" w14:textId="77777777" w:rsidR="00A8138F" w:rsidRDefault="00A8138F" w:rsidP="00A8138F">
      <w:pPr>
        <w:rPr>
          <w:sz w:val="20"/>
          <w:szCs w:val="20"/>
        </w:rPr>
      </w:pPr>
      <w:r>
        <w:rPr>
          <w:sz w:val="20"/>
          <w:szCs w:val="20"/>
        </w:rPr>
        <w:t>BIO11/12-7 communicates scientific understanding using suitable language and terminology for a specific audience or purpose.</w:t>
      </w:r>
    </w:p>
    <w:p w14:paraId="2AAAC71F" w14:textId="77777777" w:rsidR="00A8138F" w:rsidRDefault="00A8138F" w:rsidP="00A8138F">
      <w:pPr>
        <w:rPr>
          <w:sz w:val="20"/>
          <w:szCs w:val="20"/>
        </w:rPr>
      </w:pPr>
      <w:r>
        <w:rPr>
          <w:sz w:val="20"/>
          <w:szCs w:val="20"/>
        </w:rPr>
        <w:t>BIO 12-12 explains the structures of DNA and analyses the mechanisms of inheritance and how processes of reproduction ensure continuity of species</w:t>
      </w:r>
    </w:p>
    <w:p w14:paraId="74A5CC6C" w14:textId="77777777" w:rsidR="00A8138F" w:rsidRDefault="00A8138F" w:rsidP="00A8138F">
      <w:pPr>
        <w:rPr>
          <w:sz w:val="20"/>
          <w:szCs w:val="20"/>
        </w:rPr>
      </w:pPr>
      <w:r>
        <w:rPr>
          <w:sz w:val="20"/>
          <w:szCs w:val="20"/>
        </w:rPr>
        <w:t>BIO12-13 explains natural genetic change and the use of genetic technologies to induce genetic change</w:t>
      </w:r>
    </w:p>
    <w:p w14:paraId="17A0351C" w14:textId="77777777" w:rsidR="00A8138F" w:rsidRDefault="00A8138F" w:rsidP="00A8138F">
      <w:pPr>
        <w:rPr>
          <w:sz w:val="20"/>
          <w:szCs w:val="20"/>
        </w:rPr>
      </w:pPr>
      <w:r>
        <w:rPr>
          <w:sz w:val="20"/>
          <w:szCs w:val="20"/>
        </w:rPr>
        <w:t>BIO 12-14 analyses infectious disease in terms of cause, transmission, management and the organism’s response, including the human immune system</w:t>
      </w:r>
    </w:p>
    <w:p w14:paraId="72914D73" w14:textId="78223FF8" w:rsidR="00B644F9" w:rsidRDefault="00A8138F" w:rsidP="00A8138F">
      <w:pPr>
        <w:rPr>
          <w:sz w:val="20"/>
          <w:szCs w:val="20"/>
        </w:rPr>
      </w:pPr>
      <w:r>
        <w:rPr>
          <w:sz w:val="20"/>
          <w:szCs w:val="20"/>
        </w:rPr>
        <w:t>BIO 12-15 explains non-infectious disease and disorders and a range of technologies and methods used to assist, control, prevent and treat non-infectious disease</w:t>
      </w:r>
    </w:p>
    <w:p w14:paraId="4B552D1D" w14:textId="77777777" w:rsidR="00B644F9" w:rsidRDefault="00B644F9">
      <w:pPr>
        <w:rPr>
          <w:sz w:val="20"/>
          <w:szCs w:val="20"/>
        </w:rPr>
      </w:pPr>
    </w:p>
    <w:p w14:paraId="1DB08096" w14:textId="77777777" w:rsidR="00B644F9" w:rsidRDefault="00B644F9">
      <w:pPr>
        <w:rPr>
          <w:sz w:val="20"/>
          <w:szCs w:val="20"/>
        </w:rPr>
        <w:sectPr w:rsidR="00B644F9"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515C4AFE" w14:textId="159E682F" w:rsidR="00B644F9" w:rsidRDefault="00B644F9" w:rsidP="00F11B62">
      <w:pPr>
        <w:pStyle w:val="Heading2"/>
        <w:rPr>
          <w:i/>
        </w:rPr>
      </w:pPr>
      <w:bookmarkStart w:id="82" w:name="_Toc119403248"/>
      <w:r>
        <w:lastRenderedPageBreak/>
        <w:t>Chemistry</w:t>
      </w:r>
      <w:r w:rsidR="00561BE9">
        <w:br/>
      </w:r>
      <w:r w:rsidRPr="00F11B62">
        <w:rPr>
          <w:b w:val="0"/>
          <w:bCs w:val="0"/>
          <w:i/>
          <w:iCs/>
          <w:sz w:val="21"/>
          <w:szCs w:val="21"/>
        </w:rPr>
        <w:t>(Board Developed Course – 2 Units)</w:t>
      </w:r>
      <w:bookmarkEnd w:id="82"/>
    </w:p>
    <w:p w14:paraId="5CB5D746" w14:textId="77777777" w:rsidR="00B644F9" w:rsidRDefault="00B644F9" w:rsidP="00B644F9">
      <w:pPr>
        <w:jc w:val="center"/>
      </w:pPr>
    </w:p>
    <w:p w14:paraId="471092F0" w14:textId="36744A1E" w:rsidR="00B644F9" w:rsidRDefault="007A37AF" w:rsidP="00B644F9">
      <w:pPr>
        <w:rPr>
          <w:b/>
          <w:sz w:val="24"/>
          <w:u w:val="single"/>
        </w:rPr>
      </w:pPr>
      <w:r>
        <w:rPr>
          <w:b/>
          <w:sz w:val="24"/>
          <w:u w:val="single"/>
        </w:rPr>
        <w:t>Year 12 202</w:t>
      </w:r>
      <w:r w:rsidR="00F11B62">
        <w:rPr>
          <w:b/>
          <w:sz w:val="24"/>
          <w:u w:val="single"/>
        </w:rPr>
        <w:t>3</w:t>
      </w:r>
      <w:r w:rsidR="00B644F9">
        <w:rPr>
          <w:b/>
          <w:sz w:val="24"/>
          <w:u w:val="single"/>
        </w:rPr>
        <w:t xml:space="preserve"> HSC Assessment Schedule</w:t>
      </w:r>
    </w:p>
    <w:p w14:paraId="61E1DA5A" w14:textId="77777777" w:rsidR="00B644F9" w:rsidRDefault="00B644F9" w:rsidP="00B644F9">
      <w:pPr>
        <w:rPr>
          <w:sz w:val="20"/>
          <w:szCs w:val="20"/>
        </w:rPr>
      </w:pP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4"/>
        <w:gridCol w:w="1744"/>
        <w:gridCol w:w="1744"/>
        <w:gridCol w:w="1743"/>
        <w:gridCol w:w="1743"/>
        <w:gridCol w:w="1476"/>
      </w:tblGrid>
      <w:tr w:rsidR="00F11B62" w14:paraId="7E07E868" w14:textId="77777777" w:rsidTr="009F5CA7">
        <w:trPr>
          <w:tblHeader/>
        </w:trPr>
        <w:tc>
          <w:tcPr>
            <w:tcW w:w="1744" w:type="dxa"/>
            <w:vMerge w:val="restart"/>
            <w:shd w:val="clear" w:color="auto" w:fill="D9D9D9"/>
            <w:tcMar>
              <w:top w:w="57" w:type="dxa"/>
              <w:left w:w="57" w:type="dxa"/>
              <w:bottom w:w="57" w:type="dxa"/>
              <w:right w:w="57" w:type="dxa"/>
            </w:tcMar>
          </w:tcPr>
          <w:p w14:paraId="48940435" w14:textId="77777777" w:rsidR="00F11B62" w:rsidRDefault="00F11B62" w:rsidP="009F5CA7">
            <w:pPr>
              <w:jc w:val="center"/>
              <w:rPr>
                <w:b/>
                <w:sz w:val="20"/>
                <w:szCs w:val="20"/>
              </w:rPr>
            </w:pPr>
            <w:bookmarkStart w:id="83" w:name="_heading=h.2w5ecyt" w:colFirst="0" w:colLast="0"/>
            <w:bookmarkEnd w:id="83"/>
            <w:r>
              <w:rPr>
                <w:b/>
                <w:sz w:val="20"/>
                <w:szCs w:val="20"/>
              </w:rPr>
              <w:t>Component</w:t>
            </w:r>
          </w:p>
        </w:tc>
        <w:tc>
          <w:tcPr>
            <w:tcW w:w="1744" w:type="dxa"/>
            <w:shd w:val="clear" w:color="auto" w:fill="D9D9D9"/>
          </w:tcPr>
          <w:p w14:paraId="717244B6" w14:textId="77777777" w:rsidR="00F11B62" w:rsidRDefault="00F11B62" w:rsidP="009F5CA7">
            <w:pPr>
              <w:jc w:val="center"/>
              <w:rPr>
                <w:b/>
                <w:sz w:val="20"/>
                <w:szCs w:val="20"/>
              </w:rPr>
            </w:pPr>
            <w:r>
              <w:rPr>
                <w:b/>
                <w:sz w:val="20"/>
                <w:szCs w:val="20"/>
              </w:rPr>
              <w:t>Task 1</w:t>
            </w:r>
          </w:p>
        </w:tc>
        <w:tc>
          <w:tcPr>
            <w:tcW w:w="1744" w:type="dxa"/>
            <w:shd w:val="clear" w:color="auto" w:fill="D9D9D9"/>
            <w:tcMar>
              <w:top w:w="57" w:type="dxa"/>
              <w:left w:w="57" w:type="dxa"/>
              <w:bottom w:w="57" w:type="dxa"/>
              <w:right w:w="57" w:type="dxa"/>
            </w:tcMar>
          </w:tcPr>
          <w:p w14:paraId="47C2E3B1" w14:textId="77777777" w:rsidR="00F11B62" w:rsidRDefault="00F11B62" w:rsidP="009F5CA7">
            <w:pPr>
              <w:jc w:val="center"/>
              <w:rPr>
                <w:b/>
                <w:sz w:val="20"/>
                <w:szCs w:val="20"/>
              </w:rPr>
            </w:pPr>
            <w:r>
              <w:rPr>
                <w:b/>
                <w:sz w:val="20"/>
                <w:szCs w:val="20"/>
              </w:rPr>
              <w:t>Task 2</w:t>
            </w:r>
          </w:p>
        </w:tc>
        <w:tc>
          <w:tcPr>
            <w:tcW w:w="1743" w:type="dxa"/>
            <w:shd w:val="clear" w:color="auto" w:fill="D9D9D9"/>
          </w:tcPr>
          <w:p w14:paraId="1AA5D498" w14:textId="77777777" w:rsidR="00F11B62" w:rsidRDefault="00F11B62" w:rsidP="009F5CA7">
            <w:pPr>
              <w:jc w:val="center"/>
              <w:rPr>
                <w:b/>
                <w:sz w:val="20"/>
                <w:szCs w:val="20"/>
              </w:rPr>
            </w:pPr>
            <w:r>
              <w:rPr>
                <w:b/>
                <w:sz w:val="20"/>
                <w:szCs w:val="20"/>
              </w:rPr>
              <w:t>Task 3</w:t>
            </w:r>
          </w:p>
        </w:tc>
        <w:tc>
          <w:tcPr>
            <w:tcW w:w="1743" w:type="dxa"/>
            <w:shd w:val="clear" w:color="auto" w:fill="D9D9D9"/>
            <w:tcMar>
              <w:top w:w="57" w:type="dxa"/>
              <w:left w:w="57" w:type="dxa"/>
              <w:bottom w:w="57" w:type="dxa"/>
              <w:right w:w="57" w:type="dxa"/>
            </w:tcMar>
          </w:tcPr>
          <w:p w14:paraId="66D99625" w14:textId="77777777" w:rsidR="00F11B62" w:rsidRDefault="00F11B62" w:rsidP="009F5CA7">
            <w:pPr>
              <w:jc w:val="center"/>
              <w:rPr>
                <w:b/>
                <w:sz w:val="20"/>
                <w:szCs w:val="20"/>
              </w:rPr>
            </w:pPr>
            <w:r>
              <w:rPr>
                <w:b/>
                <w:sz w:val="20"/>
                <w:szCs w:val="20"/>
              </w:rPr>
              <w:t>Task 4</w:t>
            </w:r>
          </w:p>
        </w:tc>
        <w:tc>
          <w:tcPr>
            <w:tcW w:w="1476" w:type="dxa"/>
            <w:vMerge w:val="restart"/>
            <w:shd w:val="clear" w:color="auto" w:fill="D9D9D9"/>
            <w:tcMar>
              <w:top w:w="57" w:type="dxa"/>
              <w:left w:w="57" w:type="dxa"/>
              <w:bottom w:w="57" w:type="dxa"/>
              <w:right w:w="57" w:type="dxa"/>
            </w:tcMar>
          </w:tcPr>
          <w:p w14:paraId="4461FBDB" w14:textId="77777777" w:rsidR="00F11B62" w:rsidRDefault="00F11B62" w:rsidP="009F5CA7">
            <w:pPr>
              <w:jc w:val="center"/>
              <w:rPr>
                <w:b/>
                <w:sz w:val="20"/>
                <w:szCs w:val="20"/>
              </w:rPr>
            </w:pPr>
            <w:r>
              <w:rPr>
                <w:b/>
                <w:sz w:val="20"/>
                <w:szCs w:val="20"/>
              </w:rPr>
              <w:t>Weighting %</w:t>
            </w:r>
          </w:p>
        </w:tc>
      </w:tr>
      <w:tr w:rsidR="00F11B62" w14:paraId="6319E73C" w14:textId="77777777" w:rsidTr="009F5CA7">
        <w:trPr>
          <w:tblHeader/>
        </w:trPr>
        <w:tc>
          <w:tcPr>
            <w:tcW w:w="1744" w:type="dxa"/>
            <w:vMerge/>
            <w:shd w:val="clear" w:color="auto" w:fill="D9D9D9"/>
            <w:tcMar>
              <w:top w:w="57" w:type="dxa"/>
              <w:left w:w="57" w:type="dxa"/>
              <w:bottom w:w="57" w:type="dxa"/>
              <w:right w:w="57" w:type="dxa"/>
            </w:tcMar>
          </w:tcPr>
          <w:p w14:paraId="106BD48C" w14:textId="77777777" w:rsidR="00F11B62" w:rsidRDefault="00F11B62" w:rsidP="009F5CA7">
            <w:pPr>
              <w:widowControl w:val="0"/>
              <w:pBdr>
                <w:top w:val="nil"/>
                <w:left w:val="nil"/>
                <w:bottom w:val="nil"/>
                <w:right w:val="nil"/>
                <w:between w:val="nil"/>
              </w:pBdr>
              <w:spacing w:line="276" w:lineRule="auto"/>
              <w:rPr>
                <w:b/>
                <w:sz w:val="20"/>
                <w:szCs w:val="20"/>
              </w:rPr>
            </w:pPr>
          </w:p>
        </w:tc>
        <w:tc>
          <w:tcPr>
            <w:tcW w:w="1744" w:type="dxa"/>
          </w:tcPr>
          <w:p w14:paraId="13C5AE97" w14:textId="77777777" w:rsidR="00F11B62" w:rsidRDefault="00F11B62" w:rsidP="009F5CA7">
            <w:pPr>
              <w:jc w:val="center"/>
              <w:rPr>
                <w:b/>
                <w:sz w:val="20"/>
                <w:szCs w:val="20"/>
              </w:rPr>
            </w:pPr>
            <w:r>
              <w:rPr>
                <w:b/>
                <w:sz w:val="20"/>
                <w:szCs w:val="20"/>
              </w:rPr>
              <w:t>Depth Study</w:t>
            </w:r>
          </w:p>
        </w:tc>
        <w:tc>
          <w:tcPr>
            <w:tcW w:w="1744" w:type="dxa"/>
            <w:shd w:val="clear" w:color="auto" w:fill="auto"/>
            <w:tcMar>
              <w:top w:w="57" w:type="dxa"/>
              <w:left w:w="57" w:type="dxa"/>
              <w:bottom w:w="57" w:type="dxa"/>
              <w:right w:w="57" w:type="dxa"/>
            </w:tcMar>
          </w:tcPr>
          <w:p w14:paraId="21C7A562" w14:textId="77777777" w:rsidR="00F11B62" w:rsidRDefault="00F11B62" w:rsidP="009F5CA7">
            <w:pPr>
              <w:jc w:val="center"/>
              <w:rPr>
                <w:b/>
                <w:sz w:val="20"/>
                <w:szCs w:val="20"/>
              </w:rPr>
            </w:pPr>
            <w:r>
              <w:rPr>
                <w:b/>
                <w:sz w:val="20"/>
                <w:szCs w:val="20"/>
              </w:rPr>
              <w:t>Practical Task</w:t>
            </w:r>
          </w:p>
        </w:tc>
        <w:tc>
          <w:tcPr>
            <w:tcW w:w="1743" w:type="dxa"/>
          </w:tcPr>
          <w:p w14:paraId="032061DE" w14:textId="77777777" w:rsidR="00F11B62" w:rsidRDefault="00F11B62" w:rsidP="009F5CA7">
            <w:pPr>
              <w:jc w:val="center"/>
              <w:rPr>
                <w:b/>
                <w:sz w:val="20"/>
                <w:szCs w:val="20"/>
              </w:rPr>
            </w:pPr>
            <w:r>
              <w:rPr>
                <w:b/>
                <w:sz w:val="20"/>
                <w:szCs w:val="20"/>
              </w:rPr>
              <w:t>Research Task</w:t>
            </w:r>
          </w:p>
        </w:tc>
        <w:tc>
          <w:tcPr>
            <w:tcW w:w="1743" w:type="dxa"/>
            <w:shd w:val="clear" w:color="auto" w:fill="auto"/>
            <w:tcMar>
              <w:top w:w="57" w:type="dxa"/>
              <w:left w:w="57" w:type="dxa"/>
              <w:bottom w:w="57" w:type="dxa"/>
              <w:right w:w="57" w:type="dxa"/>
            </w:tcMar>
          </w:tcPr>
          <w:p w14:paraId="0C573D25" w14:textId="77777777" w:rsidR="00F11B62" w:rsidRDefault="00F11B62" w:rsidP="009F5CA7">
            <w:pPr>
              <w:jc w:val="center"/>
              <w:rPr>
                <w:b/>
                <w:sz w:val="20"/>
                <w:szCs w:val="20"/>
              </w:rPr>
            </w:pPr>
            <w:r>
              <w:rPr>
                <w:b/>
                <w:sz w:val="20"/>
                <w:szCs w:val="20"/>
              </w:rPr>
              <w:t>Trial HSC</w:t>
            </w:r>
          </w:p>
          <w:p w14:paraId="09D17077" w14:textId="77777777" w:rsidR="00F11B62" w:rsidRDefault="00F11B62" w:rsidP="009F5CA7">
            <w:pPr>
              <w:jc w:val="center"/>
              <w:rPr>
                <w:b/>
                <w:sz w:val="20"/>
                <w:szCs w:val="20"/>
              </w:rPr>
            </w:pPr>
            <w:r>
              <w:rPr>
                <w:b/>
                <w:sz w:val="20"/>
                <w:szCs w:val="20"/>
              </w:rPr>
              <w:t>Examination</w:t>
            </w:r>
          </w:p>
        </w:tc>
        <w:tc>
          <w:tcPr>
            <w:tcW w:w="1476" w:type="dxa"/>
            <w:vMerge/>
            <w:shd w:val="clear" w:color="auto" w:fill="D9D9D9"/>
            <w:tcMar>
              <w:top w:w="57" w:type="dxa"/>
              <w:left w:w="57" w:type="dxa"/>
              <w:bottom w:w="57" w:type="dxa"/>
              <w:right w:w="57" w:type="dxa"/>
            </w:tcMar>
          </w:tcPr>
          <w:p w14:paraId="42D43C4B" w14:textId="77777777" w:rsidR="00F11B62" w:rsidRDefault="00F11B62" w:rsidP="009F5CA7">
            <w:pPr>
              <w:widowControl w:val="0"/>
              <w:pBdr>
                <w:top w:val="nil"/>
                <w:left w:val="nil"/>
                <w:bottom w:val="nil"/>
                <w:right w:val="nil"/>
                <w:between w:val="nil"/>
              </w:pBdr>
              <w:spacing w:line="276" w:lineRule="auto"/>
              <w:rPr>
                <w:b/>
                <w:sz w:val="20"/>
                <w:szCs w:val="20"/>
              </w:rPr>
            </w:pPr>
          </w:p>
        </w:tc>
      </w:tr>
      <w:tr w:rsidR="00F11B62" w14:paraId="23146A35" w14:textId="77777777" w:rsidTr="009F5CA7">
        <w:trPr>
          <w:trHeight w:val="394"/>
          <w:tblHeader/>
        </w:trPr>
        <w:tc>
          <w:tcPr>
            <w:tcW w:w="1744" w:type="dxa"/>
            <w:vMerge/>
            <w:shd w:val="clear" w:color="auto" w:fill="D9D9D9"/>
            <w:tcMar>
              <w:top w:w="57" w:type="dxa"/>
              <w:left w:w="57" w:type="dxa"/>
              <w:bottom w:w="57" w:type="dxa"/>
              <w:right w:w="57" w:type="dxa"/>
            </w:tcMar>
          </w:tcPr>
          <w:p w14:paraId="73C8C182" w14:textId="77777777" w:rsidR="00F11B62" w:rsidRDefault="00F11B62" w:rsidP="009F5CA7">
            <w:pPr>
              <w:widowControl w:val="0"/>
              <w:pBdr>
                <w:top w:val="nil"/>
                <w:left w:val="nil"/>
                <w:bottom w:val="nil"/>
                <w:right w:val="nil"/>
                <w:between w:val="nil"/>
              </w:pBdr>
              <w:spacing w:line="276" w:lineRule="auto"/>
              <w:rPr>
                <w:b/>
                <w:sz w:val="20"/>
                <w:szCs w:val="20"/>
              </w:rPr>
            </w:pPr>
          </w:p>
        </w:tc>
        <w:tc>
          <w:tcPr>
            <w:tcW w:w="1744" w:type="dxa"/>
            <w:vAlign w:val="center"/>
          </w:tcPr>
          <w:p w14:paraId="77B49AD3" w14:textId="77777777" w:rsidR="00F11B62" w:rsidRDefault="00F11B62" w:rsidP="009F5CA7">
            <w:pPr>
              <w:jc w:val="center"/>
              <w:rPr>
                <w:sz w:val="20"/>
                <w:szCs w:val="20"/>
              </w:rPr>
            </w:pPr>
            <w:r>
              <w:rPr>
                <w:sz w:val="20"/>
                <w:szCs w:val="20"/>
              </w:rPr>
              <w:t>Term 4 Week 8</w:t>
            </w:r>
          </w:p>
        </w:tc>
        <w:tc>
          <w:tcPr>
            <w:tcW w:w="1744" w:type="dxa"/>
            <w:shd w:val="clear" w:color="auto" w:fill="auto"/>
            <w:tcMar>
              <w:top w:w="57" w:type="dxa"/>
              <w:left w:w="57" w:type="dxa"/>
              <w:bottom w:w="57" w:type="dxa"/>
              <w:right w:w="57" w:type="dxa"/>
            </w:tcMar>
            <w:vAlign w:val="center"/>
          </w:tcPr>
          <w:p w14:paraId="66A48191" w14:textId="77777777" w:rsidR="00F11B62" w:rsidRDefault="00F11B62" w:rsidP="009F5CA7">
            <w:pPr>
              <w:jc w:val="center"/>
              <w:rPr>
                <w:sz w:val="20"/>
                <w:szCs w:val="20"/>
              </w:rPr>
            </w:pPr>
            <w:r>
              <w:rPr>
                <w:sz w:val="20"/>
                <w:szCs w:val="20"/>
              </w:rPr>
              <w:t>Term 1 Week 8</w:t>
            </w:r>
          </w:p>
        </w:tc>
        <w:tc>
          <w:tcPr>
            <w:tcW w:w="1743" w:type="dxa"/>
            <w:vAlign w:val="center"/>
          </w:tcPr>
          <w:p w14:paraId="500B8DB0" w14:textId="77777777" w:rsidR="00F11B62" w:rsidRDefault="00F11B62" w:rsidP="009F5CA7">
            <w:pPr>
              <w:jc w:val="center"/>
              <w:rPr>
                <w:sz w:val="20"/>
                <w:szCs w:val="20"/>
              </w:rPr>
            </w:pPr>
            <w:r>
              <w:rPr>
                <w:sz w:val="20"/>
                <w:szCs w:val="20"/>
              </w:rPr>
              <w:t>Term 2 Week 6</w:t>
            </w:r>
          </w:p>
        </w:tc>
        <w:tc>
          <w:tcPr>
            <w:tcW w:w="1743" w:type="dxa"/>
            <w:shd w:val="clear" w:color="auto" w:fill="auto"/>
            <w:tcMar>
              <w:top w:w="57" w:type="dxa"/>
              <w:left w:w="57" w:type="dxa"/>
              <w:bottom w:w="57" w:type="dxa"/>
              <w:right w:w="57" w:type="dxa"/>
            </w:tcMar>
            <w:vAlign w:val="center"/>
          </w:tcPr>
          <w:p w14:paraId="664775FF" w14:textId="77777777" w:rsidR="00F11B62" w:rsidRDefault="00F11B62" w:rsidP="009F5CA7">
            <w:pPr>
              <w:jc w:val="center"/>
              <w:rPr>
                <w:sz w:val="20"/>
                <w:szCs w:val="20"/>
              </w:rPr>
            </w:pPr>
            <w:r>
              <w:rPr>
                <w:sz w:val="20"/>
                <w:szCs w:val="20"/>
              </w:rPr>
              <w:t>Term 3</w:t>
            </w:r>
          </w:p>
          <w:p w14:paraId="5E86A867" w14:textId="7655E97B" w:rsidR="00F11B62" w:rsidRDefault="00996291" w:rsidP="009F5CA7">
            <w:pPr>
              <w:jc w:val="center"/>
              <w:rPr>
                <w:sz w:val="20"/>
                <w:szCs w:val="20"/>
              </w:rPr>
            </w:pPr>
            <w:r>
              <w:rPr>
                <w:sz w:val="20"/>
                <w:szCs w:val="20"/>
              </w:rPr>
              <w:t>Weeks 6 &amp; 7</w:t>
            </w:r>
          </w:p>
        </w:tc>
        <w:tc>
          <w:tcPr>
            <w:tcW w:w="1476" w:type="dxa"/>
            <w:vMerge/>
            <w:shd w:val="clear" w:color="auto" w:fill="D9D9D9"/>
            <w:tcMar>
              <w:top w:w="57" w:type="dxa"/>
              <w:left w:w="57" w:type="dxa"/>
              <w:bottom w:w="57" w:type="dxa"/>
              <w:right w:w="57" w:type="dxa"/>
            </w:tcMar>
          </w:tcPr>
          <w:p w14:paraId="6EF75F6A" w14:textId="77777777" w:rsidR="00F11B62" w:rsidRDefault="00F11B62" w:rsidP="009F5CA7">
            <w:pPr>
              <w:widowControl w:val="0"/>
              <w:pBdr>
                <w:top w:val="nil"/>
                <w:left w:val="nil"/>
                <w:bottom w:val="nil"/>
                <w:right w:val="nil"/>
                <w:between w:val="nil"/>
              </w:pBdr>
              <w:spacing w:line="276" w:lineRule="auto"/>
              <w:rPr>
                <w:sz w:val="20"/>
                <w:szCs w:val="20"/>
              </w:rPr>
            </w:pPr>
          </w:p>
        </w:tc>
      </w:tr>
      <w:tr w:rsidR="00F11B62" w14:paraId="4E18AEDE" w14:textId="77777777" w:rsidTr="009F5CA7">
        <w:trPr>
          <w:trHeight w:val="802"/>
          <w:tblHeader/>
        </w:trPr>
        <w:tc>
          <w:tcPr>
            <w:tcW w:w="1744" w:type="dxa"/>
            <w:vMerge/>
            <w:shd w:val="clear" w:color="auto" w:fill="D9D9D9"/>
            <w:tcMar>
              <w:top w:w="57" w:type="dxa"/>
              <w:left w:w="57" w:type="dxa"/>
              <w:bottom w:w="57" w:type="dxa"/>
              <w:right w:w="57" w:type="dxa"/>
            </w:tcMar>
          </w:tcPr>
          <w:p w14:paraId="613B411A" w14:textId="77777777" w:rsidR="00F11B62" w:rsidRDefault="00F11B62" w:rsidP="009F5CA7">
            <w:pPr>
              <w:widowControl w:val="0"/>
              <w:pBdr>
                <w:top w:val="nil"/>
                <w:left w:val="nil"/>
                <w:bottom w:val="nil"/>
                <w:right w:val="nil"/>
                <w:between w:val="nil"/>
              </w:pBdr>
              <w:spacing w:line="276" w:lineRule="auto"/>
              <w:rPr>
                <w:sz w:val="20"/>
                <w:szCs w:val="20"/>
              </w:rPr>
            </w:pPr>
          </w:p>
        </w:tc>
        <w:tc>
          <w:tcPr>
            <w:tcW w:w="1744" w:type="dxa"/>
          </w:tcPr>
          <w:p w14:paraId="393D7815" w14:textId="77777777" w:rsidR="00F11B62" w:rsidRDefault="00F11B62" w:rsidP="009F5CA7">
            <w:pPr>
              <w:jc w:val="center"/>
              <w:rPr>
                <w:b/>
                <w:sz w:val="20"/>
                <w:szCs w:val="20"/>
              </w:rPr>
            </w:pPr>
            <w:r>
              <w:rPr>
                <w:b/>
                <w:sz w:val="20"/>
                <w:szCs w:val="20"/>
              </w:rPr>
              <w:t>Outcomes Assessed</w:t>
            </w:r>
          </w:p>
          <w:p w14:paraId="06349E37" w14:textId="77777777" w:rsidR="00F11B62" w:rsidRDefault="00F11B62" w:rsidP="009F5CA7">
            <w:pPr>
              <w:jc w:val="center"/>
              <w:rPr>
                <w:sz w:val="20"/>
                <w:szCs w:val="20"/>
              </w:rPr>
            </w:pPr>
            <w:r>
              <w:rPr>
                <w:sz w:val="20"/>
                <w:szCs w:val="20"/>
              </w:rPr>
              <w:t>CH11/12-1</w:t>
            </w:r>
          </w:p>
          <w:p w14:paraId="2BA65CA1" w14:textId="77777777" w:rsidR="00F11B62" w:rsidRDefault="00F11B62" w:rsidP="009F5CA7">
            <w:pPr>
              <w:jc w:val="center"/>
              <w:rPr>
                <w:sz w:val="20"/>
                <w:szCs w:val="20"/>
              </w:rPr>
            </w:pPr>
            <w:r>
              <w:rPr>
                <w:sz w:val="20"/>
                <w:szCs w:val="20"/>
              </w:rPr>
              <w:t>CH11/12-2</w:t>
            </w:r>
          </w:p>
          <w:p w14:paraId="283C4C41" w14:textId="77777777" w:rsidR="00F11B62" w:rsidRDefault="00F11B62" w:rsidP="009F5CA7">
            <w:pPr>
              <w:jc w:val="center"/>
              <w:rPr>
                <w:sz w:val="20"/>
                <w:szCs w:val="20"/>
              </w:rPr>
            </w:pPr>
            <w:r>
              <w:rPr>
                <w:sz w:val="20"/>
                <w:szCs w:val="20"/>
              </w:rPr>
              <w:t>CH11/12-3</w:t>
            </w:r>
          </w:p>
          <w:p w14:paraId="2C462332" w14:textId="77777777" w:rsidR="00F11B62" w:rsidRDefault="00F11B62" w:rsidP="009F5CA7">
            <w:pPr>
              <w:jc w:val="center"/>
              <w:rPr>
                <w:sz w:val="20"/>
                <w:szCs w:val="20"/>
              </w:rPr>
            </w:pPr>
            <w:r>
              <w:rPr>
                <w:sz w:val="20"/>
                <w:szCs w:val="20"/>
              </w:rPr>
              <w:t>CH11/12-4</w:t>
            </w:r>
          </w:p>
          <w:p w14:paraId="19C0F6E1" w14:textId="77777777" w:rsidR="00F11B62" w:rsidRDefault="00F11B62" w:rsidP="009F5CA7">
            <w:pPr>
              <w:jc w:val="center"/>
              <w:rPr>
                <w:sz w:val="20"/>
                <w:szCs w:val="20"/>
              </w:rPr>
            </w:pPr>
            <w:r>
              <w:rPr>
                <w:sz w:val="20"/>
                <w:szCs w:val="20"/>
              </w:rPr>
              <w:t>CH11/12-5</w:t>
            </w:r>
          </w:p>
          <w:p w14:paraId="1ACBD4AE" w14:textId="77777777" w:rsidR="00F11B62" w:rsidRDefault="00F11B62" w:rsidP="009F5CA7">
            <w:pPr>
              <w:jc w:val="center"/>
              <w:rPr>
                <w:sz w:val="20"/>
                <w:szCs w:val="20"/>
              </w:rPr>
            </w:pPr>
            <w:r>
              <w:rPr>
                <w:sz w:val="20"/>
                <w:szCs w:val="20"/>
              </w:rPr>
              <w:t>CH11/12-6</w:t>
            </w:r>
          </w:p>
          <w:p w14:paraId="18AAE0DE" w14:textId="77777777" w:rsidR="00F11B62" w:rsidRDefault="00F11B62" w:rsidP="009F5CA7">
            <w:pPr>
              <w:jc w:val="center"/>
              <w:rPr>
                <w:sz w:val="20"/>
                <w:szCs w:val="20"/>
              </w:rPr>
            </w:pPr>
            <w:r>
              <w:rPr>
                <w:sz w:val="20"/>
                <w:szCs w:val="20"/>
              </w:rPr>
              <w:t>CH11/12-7</w:t>
            </w:r>
          </w:p>
          <w:p w14:paraId="6E816D54" w14:textId="77777777" w:rsidR="00F11B62" w:rsidRDefault="00F11B62" w:rsidP="009F5CA7">
            <w:pPr>
              <w:jc w:val="center"/>
              <w:rPr>
                <w:sz w:val="20"/>
                <w:szCs w:val="20"/>
              </w:rPr>
            </w:pPr>
            <w:r>
              <w:rPr>
                <w:sz w:val="20"/>
                <w:szCs w:val="20"/>
              </w:rPr>
              <w:t>CH12-15</w:t>
            </w:r>
          </w:p>
          <w:p w14:paraId="764C10B2" w14:textId="77777777" w:rsidR="00F11B62" w:rsidRDefault="00F11B62" w:rsidP="009F5CA7">
            <w:pPr>
              <w:jc w:val="center"/>
              <w:rPr>
                <w:b/>
                <w:sz w:val="20"/>
                <w:szCs w:val="20"/>
              </w:rPr>
            </w:pPr>
          </w:p>
        </w:tc>
        <w:tc>
          <w:tcPr>
            <w:tcW w:w="1744" w:type="dxa"/>
            <w:shd w:val="clear" w:color="auto" w:fill="auto"/>
            <w:tcMar>
              <w:top w:w="57" w:type="dxa"/>
              <w:left w:w="57" w:type="dxa"/>
              <w:bottom w:w="57" w:type="dxa"/>
              <w:right w:w="57" w:type="dxa"/>
            </w:tcMar>
          </w:tcPr>
          <w:p w14:paraId="5F296D21" w14:textId="77777777" w:rsidR="00F11B62" w:rsidRDefault="00F11B62" w:rsidP="009F5CA7">
            <w:pPr>
              <w:jc w:val="center"/>
              <w:rPr>
                <w:b/>
                <w:sz w:val="20"/>
                <w:szCs w:val="20"/>
              </w:rPr>
            </w:pPr>
            <w:r>
              <w:rPr>
                <w:b/>
                <w:sz w:val="20"/>
                <w:szCs w:val="20"/>
              </w:rPr>
              <w:t>Outcomes Assessed</w:t>
            </w:r>
          </w:p>
          <w:p w14:paraId="534C7D8E" w14:textId="77777777" w:rsidR="00F11B62" w:rsidRDefault="00F11B62" w:rsidP="009F5CA7">
            <w:pPr>
              <w:jc w:val="center"/>
              <w:rPr>
                <w:sz w:val="20"/>
                <w:szCs w:val="20"/>
              </w:rPr>
            </w:pPr>
            <w:r>
              <w:rPr>
                <w:sz w:val="20"/>
                <w:szCs w:val="20"/>
              </w:rPr>
              <w:t>CH11/12-1</w:t>
            </w:r>
          </w:p>
          <w:p w14:paraId="38798003" w14:textId="77777777" w:rsidR="00F11B62" w:rsidRDefault="00F11B62" w:rsidP="009F5CA7">
            <w:pPr>
              <w:jc w:val="center"/>
              <w:rPr>
                <w:sz w:val="20"/>
                <w:szCs w:val="20"/>
              </w:rPr>
            </w:pPr>
            <w:r>
              <w:rPr>
                <w:sz w:val="20"/>
                <w:szCs w:val="20"/>
              </w:rPr>
              <w:t>CH11/12-2</w:t>
            </w:r>
          </w:p>
          <w:p w14:paraId="2830BB3F" w14:textId="77777777" w:rsidR="00F11B62" w:rsidRDefault="00F11B62" w:rsidP="009F5CA7">
            <w:pPr>
              <w:jc w:val="center"/>
              <w:rPr>
                <w:b/>
                <w:sz w:val="20"/>
                <w:szCs w:val="20"/>
              </w:rPr>
            </w:pPr>
            <w:r>
              <w:rPr>
                <w:sz w:val="20"/>
                <w:szCs w:val="20"/>
              </w:rPr>
              <w:t>CH11/12-3</w:t>
            </w:r>
          </w:p>
          <w:p w14:paraId="708C36A7" w14:textId="77777777" w:rsidR="00F11B62" w:rsidRDefault="00F11B62" w:rsidP="009F5CA7">
            <w:pPr>
              <w:jc w:val="center"/>
              <w:rPr>
                <w:sz w:val="20"/>
                <w:szCs w:val="20"/>
              </w:rPr>
            </w:pPr>
            <w:r>
              <w:rPr>
                <w:sz w:val="20"/>
                <w:szCs w:val="20"/>
              </w:rPr>
              <w:t>CH11/12-4</w:t>
            </w:r>
          </w:p>
          <w:p w14:paraId="4E198B8B" w14:textId="77777777" w:rsidR="00F11B62" w:rsidRDefault="00F11B62" w:rsidP="009F5CA7">
            <w:pPr>
              <w:jc w:val="center"/>
              <w:rPr>
                <w:sz w:val="20"/>
                <w:szCs w:val="20"/>
              </w:rPr>
            </w:pPr>
            <w:r>
              <w:rPr>
                <w:sz w:val="20"/>
                <w:szCs w:val="20"/>
              </w:rPr>
              <w:t>CH11/12-5</w:t>
            </w:r>
          </w:p>
          <w:p w14:paraId="450B3C78" w14:textId="77777777" w:rsidR="00F11B62" w:rsidRDefault="00F11B62" w:rsidP="009F5CA7">
            <w:pPr>
              <w:jc w:val="center"/>
              <w:rPr>
                <w:sz w:val="20"/>
                <w:szCs w:val="20"/>
              </w:rPr>
            </w:pPr>
            <w:r>
              <w:rPr>
                <w:sz w:val="20"/>
                <w:szCs w:val="20"/>
              </w:rPr>
              <w:t>CH11/12-6</w:t>
            </w:r>
          </w:p>
          <w:p w14:paraId="5B1BB3CA" w14:textId="77777777" w:rsidR="00F11B62" w:rsidRDefault="00F11B62" w:rsidP="009F5CA7">
            <w:pPr>
              <w:jc w:val="center"/>
              <w:rPr>
                <w:b/>
                <w:sz w:val="20"/>
                <w:szCs w:val="20"/>
              </w:rPr>
            </w:pPr>
            <w:r>
              <w:rPr>
                <w:sz w:val="20"/>
                <w:szCs w:val="20"/>
              </w:rPr>
              <w:t>CH11/12-7</w:t>
            </w:r>
          </w:p>
          <w:p w14:paraId="50CD314F" w14:textId="77777777" w:rsidR="00F11B62" w:rsidRDefault="00F11B62" w:rsidP="009F5CA7">
            <w:pPr>
              <w:jc w:val="center"/>
              <w:rPr>
                <w:sz w:val="20"/>
                <w:szCs w:val="20"/>
              </w:rPr>
            </w:pPr>
            <w:r>
              <w:rPr>
                <w:sz w:val="20"/>
                <w:szCs w:val="20"/>
              </w:rPr>
              <w:t>CH12-12</w:t>
            </w:r>
          </w:p>
          <w:p w14:paraId="6AE9973D" w14:textId="77777777" w:rsidR="00F11B62" w:rsidRDefault="00F11B62" w:rsidP="009F5CA7">
            <w:pPr>
              <w:jc w:val="center"/>
              <w:rPr>
                <w:sz w:val="20"/>
                <w:szCs w:val="20"/>
              </w:rPr>
            </w:pPr>
            <w:r>
              <w:rPr>
                <w:sz w:val="20"/>
                <w:szCs w:val="20"/>
              </w:rPr>
              <w:t>CH12-13</w:t>
            </w:r>
          </w:p>
        </w:tc>
        <w:tc>
          <w:tcPr>
            <w:tcW w:w="1743" w:type="dxa"/>
          </w:tcPr>
          <w:p w14:paraId="1E5BDC73" w14:textId="77777777" w:rsidR="00F11B62" w:rsidRDefault="00F11B62" w:rsidP="009F5CA7">
            <w:pPr>
              <w:jc w:val="center"/>
              <w:rPr>
                <w:b/>
                <w:sz w:val="20"/>
                <w:szCs w:val="20"/>
              </w:rPr>
            </w:pPr>
            <w:r>
              <w:rPr>
                <w:b/>
                <w:sz w:val="20"/>
                <w:szCs w:val="20"/>
              </w:rPr>
              <w:t>Outcomes Assessed</w:t>
            </w:r>
          </w:p>
          <w:p w14:paraId="4524E0CC" w14:textId="77777777" w:rsidR="00F11B62" w:rsidRDefault="00F11B62" w:rsidP="009F5CA7">
            <w:pPr>
              <w:jc w:val="center"/>
              <w:rPr>
                <w:sz w:val="20"/>
                <w:szCs w:val="20"/>
              </w:rPr>
            </w:pPr>
            <w:r>
              <w:rPr>
                <w:sz w:val="20"/>
                <w:szCs w:val="20"/>
              </w:rPr>
              <w:t>CH11/12-1</w:t>
            </w:r>
          </w:p>
          <w:p w14:paraId="32D0D4B7" w14:textId="77777777" w:rsidR="00F11B62" w:rsidRDefault="00F11B62" w:rsidP="009F5CA7">
            <w:pPr>
              <w:jc w:val="center"/>
              <w:rPr>
                <w:sz w:val="20"/>
                <w:szCs w:val="20"/>
              </w:rPr>
            </w:pPr>
            <w:r>
              <w:rPr>
                <w:sz w:val="20"/>
                <w:szCs w:val="20"/>
              </w:rPr>
              <w:t>CH11/12-5</w:t>
            </w:r>
          </w:p>
          <w:p w14:paraId="107D4BD2" w14:textId="77777777" w:rsidR="00F11B62" w:rsidRDefault="00F11B62" w:rsidP="009F5CA7">
            <w:pPr>
              <w:jc w:val="center"/>
              <w:rPr>
                <w:sz w:val="20"/>
                <w:szCs w:val="20"/>
              </w:rPr>
            </w:pPr>
            <w:r>
              <w:rPr>
                <w:sz w:val="20"/>
                <w:szCs w:val="20"/>
              </w:rPr>
              <w:t>CH11/12-6</w:t>
            </w:r>
          </w:p>
          <w:p w14:paraId="31D27AE0" w14:textId="77777777" w:rsidR="00F11B62" w:rsidRDefault="00F11B62" w:rsidP="009F5CA7">
            <w:pPr>
              <w:jc w:val="center"/>
              <w:rPr>
                <w:sz w:val="20"/>
                <w:szCs w:val="20"/>
              </w:rPr>
            </w:pPr>
            <w:r>
              <w:rPr>
                <w:sz w:val="20"/>
                <w:szCs w:val="20"/>
              </w:rPr>
              <w:t>CH11/12-7</w:t>
            </w:r>
          </w:p>
          <w:p w14:paraId="72C0B711" w14:textId="77777777" w:rsidR="00F11B62" w:rsidRDefault="00F11B62" w:rsidP="009F5CA7">
            <w:pPr>
              <w:jc w:val="center"/>
              <w:rPr>
                <w:sz w:val="20"/>
                <w:szCs w:val="20"/>
              </w:rPr>
            </w:pPr>
            <w:r>
              <w:rPr>
                <w:sz w:val="20"/>
                <w:szCs w:val="20"/>
              </w:rPr>
              <w:t>CH12-14</w:t>
            </w:r>
          </w:p>
          <w:p w14:paraId="663C0341" w14:textId="77777777" w:rsidR="00F11B62" w:rsidRDefault="00F11B62" w:rsidP="009F5CA7">
            <w:pPr>
              <w:jc w:val="center"/>
              <w:rPr>
                <w:b/>
                <w:sz w:val="20"/>
                <w:szCs w:val="20"/>
              </w:rPr>
            </w:pPr>
          </w:p>
        </w:tc>
        <w:tc>
          <w:tcPr>
            <w:tcW w:w="1743" w:type="dxa"/>
            <w:shd w:val="clear" w:color="auto" w:fill="auto"/>
            <w:tcMar>
              <w:top w:w="57" w:type="dxa"/>
              <w:left w:w="57" w:type="dxa"/>
              <w:bottom w:w="57" w:type="dxa"/>
              <w:right w:w="57" w:type="dxa"/>
            </w:tcMar>
          </w:tcPr>
          <w:p w14:paraId="2755CD06" w14:textId="77777777" w:rsidR="00F11B62" w:rsidRDefault="00F11B62" w:rsidP="009F5CA7">
            <w:pPr>
              <w:jc w:val="center"/>
              <w:rPr>
                <w:b/>
                <w:sz w:val="20"/>
                <w:szCs w:val="20"/>
              </w:rPr>
            </w:pPr>
            <w:r>
              <w:rPr>
                <w:b/>
                <w:sz w:val="20"/>
                <w:szCs w:val="20"/>
              </w:rPr>
              <w:t>Outcomes Assessed</w:t>
            </w:r>
          </w:p>
          <w:p w14:paraId="21A7350D" w14:textId="77777777" w:rsidR="00F11B62" w:rsidRDefault="00F11B62" w:rsidP="009F5CA7">
            <w:pPr>
              <w:jc w:val="center"/>
              <w:rPr>
                <w:sz w:val="20"/>
                <w:szCs w:val="20"/>
              </w:rPr>
            </w:pPr>
            <w:r>
              <w:rPr>
                <w:sz w:val="20"/>
                <w:szCs w:val="20"/>
              </w:rPr>
              <w:t>CH11/12-4</w:t>
            </w:r>
          </w:p>
          <w:p w14:paraId="26AAED58" w14:textId="77777777" w:rsidR="00F11B62" w:rsidRDefault="00F11B62" w:rsidP="009F5CA7">
            <w:pPr>
              <w:jc w:val="center"/>
              <w:rPr>
                <w:sz w:val="20"/>
                <w:szCs w:val="20"/>
              </w:rPr>
            </w:pPr>
            <w:r>
              <w:rPr>
                <w:sz w:val="20"/>
                <w:szCs w:val="20"/>
              </w:rPr>
              <w:t>CH11/12-5</w:t>
            </w:r>
          </w:p>
          <w:p w14:paraId="06601699" w14:textId="77777777" w:rsidR="00F11B62" w:rsidRDefault="00F11B62" w:rsidP="009F5CA7">
            <w:pPr>
              <w:jc w:val="center"/>
              <w:rPr>
                <w:sz w:val="20"/>
                <w:szCs w:val="20"/>
              </w:rPr>
            </w:pPr>
            <w:r>
              <w:rPr>
                <w:sz w:val="20"/>
                <w:szCs w:val="20"/>
              </w:rPr>
              <w:t>CH11/12-6</w:t>
            </w:r>
          </w:p>
          <w:p w14:paraId="2F4FA5F4" w14:textId="77777777" w:rsidR="00F11B62" w:rsidRDefault="00F11B62" w:rsidP="009F5CA7">
            <w:pPr>
              <w:jc w:val="center"/>
              <w:rPr>
                <w:sz w:val="20"/>
                <w:szCs w:val="20"/>
              </w:rPr>
            </w:pPr>
            <w:r>
              <w:rPr>
                <w:sz w:val="20"/>
                <w:szCs w:val="20"/>
              </w:rPr>
              <w:t>CH11/12-7</w:t>
            </w:r>
          </w:p>
          <w:p w14:paraId="1D9E483A" w14:textId="77777777" w:rsidR="00F11B62" w:rsidRDefault="00F11B62" w:rsidP="009F5CA7">
            <w:pPr>
              <w:jc w:val="center"/>
              <w:rPr>
                <w:sz w:val="20"/>
                <w:szCs w:val="20"/>
              </w:rPr>
            </w:pPr>
            <w:r>
              <w:rPr>
                <w:sz w:val="20"/>
                <w:szCs w:val="20"/>
              </w:rPr>
              <w:t>CH12-12</w:t>
            </w:r>
          </w:p>
          <w:p w14:paraId="5C459097" w14:textId="77777777" w:rsidR="00F11B62" w:rsidRDefault="00F11B62" w:rsidP="009F5CA7">
            <w:pPr>
              <w:jc w:val="center"/>
              <w:rPr>
                <w:sz w:val="20"/>
                <w:szCs w:val="20"/>
              </w:rPr>
            </w:pPr>
            <w:r>
              <w:rPr>
                <w:sz w:val="20"/>
                <w:szCs w:val="20"/>
              </w:rPr>
              <w:t>CH12-13</w:t>
            </w:r>
          </w:p>
          <w:p w14:paraId="73C8E18B" w14:textId="77777777" w:rsidR="00F11B62" w:rsidRDefault="00F11B62" w:rsidP="009F5CA7">
            <w:pPr>
              <w:jc w:val="center"/>
              <w:rPr>
                <w:sz w:val="20"/>
                <w:szCs w:val="20"/>
              </w:rPr>
            </w:pPr>
            <w:r>
              <w:rPr>
                <w:sz w:val="20"/>
                <w:szCs w:val="20"/>
              </w:rPr>
              <w:t>CH12-14</w:t>
            </w:r>
          </w:p>
          <w:p w14:paraId="7C8198E3" w14:textId="77777777" w:rsidR="00F11B62" w:rsidRDefault="00F11B62" w:rsidP="009F5CA7">
            <w:pPr>
              <w:jc w:val="center"/>
              <w:rPr>
                <w:sz w:val="20"/>
                <w:szCs w:val="20"/>
              </w:rPr>
            </w:pPr>
            <w:r>
              <w:rPr>
                <w:sz w:val="20"/>
                <w:szCs w:val="20"/>
              </w:rPr>
              <w:t>CH12-15</w:t>
            </w:r>
          </w:p>
        </w:tc>
        <w:tc>
          <w:tcPr>
            <w:tcW w:w="1476" w:type="dxa"/>
            <w:vMerge/>
            <w:shd w:val="clear" w:color="auto" w:fill="D9D9D9"/>
            <w:tcMar>
              <w:top w:w="57" w:type="dxa"/>
              <w:left w:w="57" w:type="dxa"/>
              <w:bottom w:w="57" w:type="dxa"/>
              <w:right w:w="57" w:type="dxa"/>
            </w:tcMar>
          </w:tcPr>
          <w:p w14:paraId="12D3455D" w14:textId="77777777" w:rsidR="00F11B62" w:rsidRDefault="00F11B62" w:rsidP="009F5CA7">
            <w:pPr>
              <w:widowControl w:val="0"/>
              <w:pBdr>
                <w:top w:val="nil"/>
                <w:left w:val="nil"/>
                <w:bottom w:val="nil"/>
                <w:right w:val="nil"/>
                <w:between w:val="nil"/>
              </w:pBdr>
              <w:spacing w:line="276" w:lineRule="auto"/>
              <w:rPr>
                <w:sz w:val="20"/>
                <w:szCs w:val="20"/>
              </w:rPr>
            </w:pPr>
          </w:p>
        </w:tc>
      </w:tr>
      <w:tr w:rsidR="00F11B62" w14:paraId="0FF56B7B" w14:textId="77777777" w:rsidTr="009F5CA7">
        <w:trPr>
          <w:trHeight w:val="521"/>
        </w:trPr>
        <w:tc>
          <w:tcPr>
            <w:tcW w:w="1744" w:type="dxa"/>
            <w:shd w:val="clear" w:color="auto" w:fill="auto"/>
            <w:tcMar>
              <w:top w:w="57" w:type="dxa"/>
              <w:left w:w="57" w:type="dxa"/>
              <w:bottom w:w="57" w:type="dxa"/>
              <w:right w:w="57" w:type="dxa"/>
            </w:tcMar>
            <w:vAlign w:val="center"/>
          </w:tcPr>
          <w:p w14:paraId="23F94953" w14:textId="77777777" w:rsidR="00F11B62" w:rsidRDefault="00F11B62" w:rsidP="009F5CA7">
            <w:pPr>
              <w:rPr>
                <w:sz w:val="20"/>
                <w:szCs w:val="20"/>
              </w:rPr>
            </w:pPr>
            <w:r>
              <w:rPr>
                <w:sz w:val="20"/>
                <w:szCs w:val="20"/>
              </w:rPr>
              <w:t>Skills in working scientifically</w:t>
            </w:r>
          </w:p>
        </w:tc>
        <w:tc>
          <w:tcPr>
            <w:tcW w:w="1744" w:type="dxa"/>
            <w:vAlign w:val="center"/>
          </w:tcPr>
          <w:p w14:paraId="2D7EC45A" w14:textId="77777777" w:rsidR="00F11B62" w:rsidRDefault="00F11B62" w:rsidP="009F5CA7">
            <w:pPr>
              <w:jc w:val="center"/>
              <w:rPr>
                <w:sz w:val="20"/>
                <w:szCs w:val="20"/>
              </w:rPr>
            </w:pPr>
            <w:r>
              <w:rPr>
                <w:sz w:val="20"/>
                <w:szCs w:val="20"/>
              </w:rPr>
              <w:t>20</w:t>
            </w:r>
          </w:p>
        </w:tc>
        <w:tc>
          <w:tcPr>
            <w:tcW w:w="1744" w:type="dxa"/>
            <w:shd w:val="clear" w:color="auto" w:fill="auto"/>
            <w:tcMar>
              <w:top w:w="57" w:type="dxa"/>
              <w:left w:w="57" w:type="dxa"/>
              <w:bottom w:w="57" w:type="dxa"/>
              <w:right w:w="57" w:type="dxa"/>
            </w:tcMar>
            <w:vAlign w:val="center"/>
          </w:tcPr>
          <w:p w14:paraId="733F8A4F" w14:textId="77777777" w:rsidR="00F11B62" w:rsidRDefault="00F11B62" w:rsidP="009F5CA7">
            <w:pPr>
              <w:jc w:val="center"/>
              <w:rPr>
                <w:sz w:val="20"/>
                <w:szCs w:val="20"/>
              </w:rPr>
            </w:pPr>
            <w:r>
              <w:rPr>
                <w:sz w:val="20"/>
                <w:szCs w:val="20"/>
              </w:rPr>
              <w:t>15</w:t>
            </w:r>
          </w:p>
        </w:tc>
        <w:tc>
          <w:tcPr>
            <w:tcW w:w="1743" w:type="dxa"/>
            <w:vAlign w:val="center"/>
          </w:tcPr>
          <w:p w14:paraId="67A9DBD4" w14:textId="77777777" w:rsidR="00F11B62" w:rsidRDefault="00F11B62" w:rsidP="009F5CA7">
            <w:pPr>
              <w:jc w:val="center"/>
              <w:rPr>
                <w:sz w:val="20"/>
                <w:szCs w:val="20"/>
              </w:rPr>
            </w:pPr>
            <w:r>
              <w:rPr>
                <w:sz w:val="20"/>
                <w:szCs w:val="20"/>
              </w:rPr>
              <w:t>15</w:t>
            </w:r>
          </w:p>
        </w:tc>
        <w:tc>
          <w:tcPr>
            <w:tcW w:w="1743" w:type="dxa"/>
            <w:shd w:val="clear" w:color="auto" w:fill="auto"/>
            <w:tcMar>
              <w:top w:w="57" w:type="dxa"/>
              <w:left w:w="57" w:type="dxa"/>
              <w:bottom w:w="57" w:type="dxa"/>
              <w:right w:w="57" w:type="dxa"/>
            </w:tcMar>
            <w:vAlign w:val="center"/>
          </w:tcPr>
          <w:p w14:paraId="7A6339D7" w14:textId="77777777" w:rsidR="00F11B62" w:rsidRDefault="00F11B62" w:rsidP="009F5CA7">
            <w:pPr>
              <w:jc w:val="center"/>
              <w:rPr>
                <w:sz w:val="20"/>
                <w:szCs w:val="20"/>
              </w:rPr>
            </w:pPr>
            <w:r>
              <w:rPr>
                <w:sz w:val="20"/>
                <w:szCs w:val="20"/>
              </w:rPr>
              <w:t>10</w:t>
            </w:r>
          </w:p>
        </w:tc>
        <w:tc>
          <w:tcPr>
            <w:tcW w:w="1476" w:type="dxa"/>
            <w:shd w:val="clear" w:color="auto" w:fill="auto"/>
            <w:tcMar>
              <w:top w:w="57" w:type="dxa"/>
              <w:left w:w="57" w:type="dxa"/>
              <w:bottom w:w="57" w:type="dxa"/>
              <w:right w:w="57" w:type="dxa"/>
            </w:tcMar>
            <w:vAlign w:val="center"/>
          </w:tcPr>
          <w:p w14:paraId="4BAEE78A" w14:textId="77777777" w:rsidR="00F11B62" w:rsidRDefault="00F11B62" w:rsidP="009F5CA7">
            <w:pPr>
              <w:jc w:val="center"/>
              <w:rPr>
                <w:b/>
                <w:sz w:val="20"/>
                <w:szCs w:val="20"/>
              </w:rPr>
            </w:pPr>
            <w:r>
              <w:rPr>
                <w:b/>
                <w:sz w:val="20"/>
                <w:szCs w:val="20"/>
              </w:rPr>
              <w:t>60</w:t>
            </w:r>
          </w:p>
        </w:tc>
      </w:tr>
      <w:tr w:rsidR="00F11B62" w14:paraId="72EDE698" w14:textId="77777777" w:rsidTr="009F5CA7">
        <w:tc>
          <w:tcPr>
            <w:tcW w:w="1744" w:type="dxa"/>
            <w:shd w:val="clear" w:color="auto" w:fill="auto"/>
            <w:tcMar>
              <w:top w:w="57" w:type="dxa"/>
              <w:left w:w="57" w:type="dxa"/>
              <w:bottom w:w="57" w:type="dxa"/>
              <w:right w:w="57" w:type="dxa"/>
            </w:tcMar>
            <w:vAlign w:val="center"/>
          </w:tcPr>
          <w:p w14:paraId="5529190F" w14:textId="77777777" w:rsidR="00F11B62" w:rsidRDefault="00F11B62" w:rsidP="009F5CA7">
            <w:pPr>
              <w:rPr>
                <w:sz w:val="20"/>
                <w:szCs w:val="20"/>
              </w:rPr>
            </w:pPr>
            <w:r>
              <w:rPr>
                <w:sz w:val="20"/>
                <w:szCs w:val="20"/>
              </w:rPr>
              <w:t>Knowledge and understanding of course content</w:t>
            </w:r>
          </w:p>
        </w:tc>
        <w:tc>
          <w:tcPr>
            <w:tcW w:w="1744" w:type="dxa"/>
            <w:vAlign w:val="center"/>
          </w:tcPr>
          <w:p w14:paraId="24B34A50" w14:textId="77777777" w:rsidR="00F11B62" w:rsidRDefault="00F11B62" w:rsidP="009F5CA7">
            <w:pPr>
              <w:jc w:val="center"/>
              <w:rPr>
                <w:sz w:val="20"/>
                <w:szCs w:val="20"/>
              </w:rPr>
            </w:pPr>
            <w:r>
              <w:rPr>
                <w:sz w:val="20"/>
                <w:szCs w:val="20"/>
              </w:rPr>
              <w:t>10</w:t>
            </w:r>
          </w:p>
        </w:tc>
        <w:tc>
          <w:tcPr>
            <w:tcW w:w="1744" w:type="dxa"/>
            <w:shd w:val="clear" w:color="auto" w:fill="auto"/>
            <w:tcMar>
              <w:top w:w="57" w:type="dxa"/>
              <w:left w:w="57" w:type="dxa"/>
              <w:bottom w:w="57" w:type="dxa"/>
              <w:right w:w="57" w:type="dxa"/>
            </w:tcMar>
            <w:vAlign w:val="center"/>
          </w:tcPr>
          <w:p w14:paraId="0D36AE31" w14:textId="77777777" w:rsidR="00F11B62" w:rsidRDefault="00F11B62" w:rsidP="009F5CA7">
            <w:pPr>
              <w:jc w:val="center"/>
              <w:rPr>
                <w:sz w:val="20"/>
                <w:szCs w:val="20"/>
              </w:rPr>
            </w:pPr>
            <w:r>
              <w:rPr>
                <w:sz w:val="20"/>
                <w:szCs w:val="20"/>
              </w:rPr>
              <w:t>5</w:t>
            </w:r>
          </w:p>
        </w:tc>
        <w:tc>
          <w:tcPr>
            <w:tcW w:w="1743" w:type="dxa"/>
            <w:vAlign w:val="center"/>
          </w:tcPr>
          <w:p w14:paraId="05C53A16" w14:textId="77777777" w:rsidR="00F11B62" w:rsidRDefault="00F11B62" w:rsidP="009F5CA7">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7A521EE0" w14:textId="77777777" w:rsidR="00F11B62" w:rsidRDefault="00F11B62" w:rsidP="009F5CA7">
            <w:pPr>
              <w:jc w:val="center"/>
              <w:rPr>
                <w:sz w:val="20"/>
                <w:szCs w:val="20"/>
              </w:rPr>
            </w:pPr>
            <w:r>
              <w:rPr>
                <w:sz w:val="20"/>
                <w:szCs w:val="20"/>
              </w:rPr>
              <w:t>20</w:t>
            </w:r>
          </w:p>
        </w:tc>
        <w:tc>
          <w:tcPr>
            <w:tcW w:w="1476" w:type="dxa"/>
            <w:shd w:val="clear" w:color="auto" w:fill="auto"/>
            <w:tcMar>
              <w:top w:w="57" w:type="dxa"/>
              <w:left w:w="57" w:type="dxa"/>
              <w:bottom w:w="57" w:type="dxa"/>
              <w:right w:w="57" w:type="dxa"/>
            </w:tcMar>
            <w:vAlign w:val="center"/>
          </w:tcPr>
          <w:p w14:paraId="3B77831E" w14:textId="77777777" w:rsidR="00F11B62" w:rsidRDefault="00F11B62" w:rsidP="009F5CA7">
            <w:pPr>
              <w:jc w:val="center"/>
              <w:rPr>
                <w:b/>
                <w:sz w:val="20"/>
                <w:szCs w:val="20"/>
              </w:rPr>
            </w:pPr>
            <w:r>
              <w:rPr>
                <w:b/>
                <w:sz w:val="20"/>
                <w:szCs w:val="20"/>
              </w:rPr>
              <w:t>40</w:t>
            </w:r>
          </w:p>
        </w:tc>
      </w:tr>
      <w:tr w:rsidR="00F11B62" w14:paraId="1277C25F" w14:textId="77777777" w:rsidTr="009F5CA7">
        <w:tc>
          <w:tcPr>
            <w:tcW w:w="1744" w:type="dxa"/>
            <w:shd w:val="clear" w:color="auto" w:fill="auto"/>
            <w:tcMar>
              <w:top w:w="57" w:type="dxa"/>
              <w:left w:w="57" w:type="dxa"/>
              <w:bottom w:w="57" w:type="dxa"/>
              <w:right w:w="57" w:type="dxa"/>
            </w:tcMar>
            <w:vAlign w:val="center"/>
          </w:tcPr>
          <w:p w14:paraId="2BB4471C" w14:textId="77777777" w:rsidR="00F11B62" w:rsidRDefault="00F11B62" w:rsidP="009F5CA7">
            <w:pPr>
              <w:rPr>
                <w:b/>
                <w:sz w:val="20"/>
                <w:szCs w:val="20"/>
              </w:rPr>
            </w:pPr>
            <w:r>
              <w:rPr>
                <w:b/>
                <w:sz w:val="20"/>
                <w:szCs w:val="20"/>
              </w:rPr>
              <w:t>Total %</w:t>
            </w:r>
          </w:p>
        </w:tc>
        <w:tc>
          <w:tcPr>
            <w:tcW w:w="1744" w:type="dxa"/>
            <w:vAlign w:val="center"/>
          </w:tcPr>
          <w:p w14:paraId="3E18DA9C" w14:textId="77777777" w:rsidR="00F11B62" w:rsidRDefault="00F11B62" w:rsidP="009F5CA7">
            <w:pPr>
              <w:jc w:val="center"/>
              <w:rPr>
                <w:b/>
                <w:sz w:val="20"/>
                <w:szCs w:val="20"/>
              </w:rPr>
            </w:pPr>
            <w:r>
              <w:rPr>
                <w:b/>
                <w:sz w:val="20"/>
                <w:szCs w:val="20"/>
              </w:rPr>
              <w:t>30</w:t>
            </w:r>
          </w:p>
        </w:tc>
        <w:tc>
          <w:tcPr>
            <w:tcW w:w="1744" w:type="dxa"/>
            <w:shd w:val="clear" w:color="auto" w:fill="auto"/>
            <w:tcMar>
              <w:top w:w="57" w:type="dxa"/>
              <w:left w:w="57" w:type="dxa"/>
              <w:bottom w:w="57" w:type="dxa"/>
              <w:right w:w="57" w:type="dxa"/>
            </w:tcMar>
            <w:vAlign w:val="center"/>
          </w:tcPr>
          <w:p w14:paraId="5A87598E" w14:textId="77777777" w:rsidR="00F11B62" w:rsidRDefault="00F11B62" w:rsidP="009F5CA7">
            <w:pPr>
              <w:jc w:val="center"/>
              <w:rPr>
                <w:b/>
                <w:sz w:val="20"/>
                <w:szCs w:val="20"/>
              </w:rPr>
            </w:pPr>
            <w:r>
              <w:rPr>
                <w:b/>
                <w:sz w:val="20"/>
                <w:szCs w:val="20"/>
              </w:rPr>
              <w:t>20</w:t>
            </w:r>
          </w:p>
        </w:tc>
        <w:tc>
          <w:tcPr>
            <w:tcW w:w="1743" w:type="dxa"/>
            <w:vAlign w:val="center"/>
          </w:tcPr>
          <w:p w14:paraId="15836FFC" w14:textId="77777777" w:rsidR="00F11B62" w:rsidRDefault="00F11B62" w:rsidP="009F5CA7">
            <w:pPr>
              <w:jc w:val="center"/>
              <w:rPr>
                <w:b/>
                <w:sz w:val="20"/>
                <w:szCs w:val="20"/>
              </w:rPr>
            </w:pPr>
            <w:r>
              <w:rPr>
                <w:b/>
                <w:sz w:val="20"/>
                <w:szCs w:val="20"/>
              </w:rPr>
              <w:t>20</w:t>
            </w:r>
          </w:p>
        </w:tc>
        <w:tc>
          <w:tcPr>
            <w:tcW w:w="1743" w:type="dxa"/>
            <w:shd w:val="clear" w:color="auto" w:fill="auto"/>
            <w:tcMar>
              <w:top w:w="57" w:type="dxa"/>
              <w:left w:w="57" w:type="dxa"/>
              <w:bottom w:w="57" w:type="dxa"/>
              <w:right w:w="57" w:type="dxa"/>
            </w:tcMar>
            <w:vAlign w:val="center"/>
          </w:tcPr>
          <w:p w14:paraId="6E6BD064" w14:textId="77777777" w:rsidR="00F11B62" w:rsidRDefault="00F11B62" w:rsidP="009F5CA7">
            <w:pPr>
              <w:jc w:val="center"/>
              <w:rPr>
                <w:b/>
                <w:sz w:val="20"/>
                <w:szCs w:val="20"/>
              </w:rPr>
            </w:pPr>
            <w:r>
              <w:rPr>
                <w:b/>
                <w:sz w:val="20"/>
                <w:szCs w:val="20"/>
              </w:rPr>
              <w:t>30</w:t>
            </w:r>
          </w:p>
        </w:tc>
        <w:tc>
          <w:tcPr>
            <w:tcW w:w="1476" w:type="dxa"/>
            <w:shd w:val="clear" w:color="auto" w:fill="auto"/>
            <w:tcMar>
              <w:top w:w="57" w:type="dxa"/>
              <w:left w:w="57" w:type="dxa"/>
              <w:bottom w:w="57" w:type="dxa"/>
              <w:right w:w="57" w:type="dxa"/>
            </w:tcMar>
            <w:vAlign w:val="center"/>
          </w:tcPr>
          <w:p w14:paraId="39266EDC" w14:textId="77777777" w:rsidR="00F11B62" w:rsidRDefault="00F11B62" w:rsidP="009F5CA7">
            <w:pPr>
              <w:jc w:val="center"/>
              <w:rPr>
                <w:b/>
                <w:sz w:val="20"/>
                <w:szCs w:val="20"/>
              </w:rPr>
            </w:pPr>
            <w:r>
              <w:rPr>
                <w:b/>
                <w:sz w:val="20"/>
                <w:szCs w:val="20"/>
              </w:rPr>
              <w:t>100</w:t>
            </w:r>
          </w:p>
        </w:tc>
      </w:tr>
    </w:tbl>
    <w:p w14:paraId="3F014BD4" w14:textId="77777777" w:rsidR="00B644F9" w:rsidRDefault="00B644F9" w:rsidP="00B644F9">
      <w:pPr>
        <w:rPr>
          <w:b/>
          <w:sz w:val="20"/>
          <w:szCs w:val="20"/>
        </w:rPr>
      </w:pPr>
    </w:p>
    <w:p w14:paraId="2FC6E114" w14:textId="77777777" w:rsidR="00B644F9" w:rsidRDefault="00B644F9" w:rsidP="00B644F9">
      <w:pPr>
        <w:rPr>
          <w:b/>
          <w:sz w:val="20"/>
          <w:szCs w:val="20"/>
        </w:rPr>
      </w:pPr>
      <w:r>
        <w:rPr>
          <w:b/>
          <w:sz w:val="20"/>
          <w:szCs w:val="20"/>
        </w:rPr>
        <w:t>Outcomes for the Chemistry HSC Course</w:t>
      </w:r>
    </w:p>
    <w:p w14:paraId="7BB586AB" w14:textId="77777777" w:rsidR="00B644F9" w:rsidRDefault="00B644F9" w:rsidP="00B644F9">
      <w:pPr>
        <w:jc w:val="both"/>
        <w:rPr>
          <w:sz w:val="20"/>
          <w:szCs w:val="20"/>
        </w:rPr>
      </w:pPr>
    </w:p>
    <w:p w14:paraId="7DFC361E" w14:textId="77777777" w:rsidR="00B644F9" w:rsidRDefault="00B644F9" w:rsidP="00B644F9">
      <w:pPr>
        <w:jc w:val="both"/>
        <w:rPr>
          <w:sz w:val="20"/>
          <w:szCs w:val="20"/>
        </w:rPr>
      </w:pPr>
      <w:r>
        <w:rPr>
          <w:sz w:val="20"/>
          <w:szCs w:val="20"/>
        </w:rPr>
        <w:t>A student:</w:t>
      </w:r>
    </w:p>
    <w:p w14:paraId="0645CF0E" w14:textId="77777777" w:rsidR="00F11B62" w:rsidRDefault="00F11B62" w:rsidP="00F11B62">
      <w:pPr>
        <w:pBdr>
          <w:top w:val="nil"/>
          <w:left w:val="nil"/>
          <w:bottom w:val="nil"/>
          <w:right w:val="nil"/>
          <w:between w:val="nil"/>
        </w:pBdr>
        <w:rPr>
          <w:color w:val="000000"/>
          <w:sz w:val="20"/>
          <w:szCs w:val="20"/>
        </w:rPr>
      </w:pPr>
      <w:r>
        <w:rPr>
          <w:color w:val="000000"/>
          <w:sz w:val="20"/>
          <w:szCs w:val="20"/>
        </w:rPr>
        <w:t>CH11/12-1 develops and evaluates questions and hypotheses for scientific investigation</w:t>
      </w:r>
    </w:p>
    <w:p w14:paraId="3F250B53" w14:textId="77777777" w:rsidR="00F11B62" w:rsidRDefault="00F11B62" w:rsidP="00F11B62">
      <w:pPr>
        <w:pBdr>
          <w:top w:val="nil"/>
          <w:left w:val="nil"/>
          <w:bottom w:val="nil"/>
          <w:right w:val="nil"/>
          <w:between w:val="nil"/>
        </w:pBdr>
        <w:rPr>
          <w:color w:val="000000"/>
          <w:sz w:val="20"/>
          <w:szCs w:val="20"/>
        </w:rPr>
      </w:pPr>
      <w:r>
        <w:rPr>
          <w:color w:val="000000"/>
          <w:sz w:val="20"/>
          <w:szCs w:val="20"/>
        </w:rPr>
        <w:t>CH11/12-2 designs and evaluates investigations in order to obtain primary and secondary data and information</w:t>
      </w:r>
    </w:p>
    <w:p w14:paraId="0B3054AF" w14:textId="77777777" w:rsidR="00F11B62" w:rsidRDefault="00F11B62" w:rsidP="00F11B62">
      <w:pPr>
        <w:pBdr>
          <w:top w:val="nil"/>
          <w:left w:val="nil"/>
          <w:bottom w:val="nil"/>
          <w:right w:val="nil"/>
          <w:between w:val="nil"/>
        </w:pBdr>
        <w:rPr>
          <w:color w:val="000000"/>
          <w:sz w:val="20"/>
          <w:szCs w:val="20"/>
        </w:rPr>
      </w:pPr>
      <w:r>
        <w:rPr>
          <w:color w:val="000000"/>
          <w:sz w:val="20"/>
          <w:szCs w:val="20"/>
        </w:rPr>
        <w:t>CH11/12-3 conducts investigations to collect valid and reliable primary and secondary data and information</w:t>
      </w:r>
    </w:p>
    <w:p w14:paraId="582D75C5" w14:textId="77777777" w:rsidR="00F11B62" w:rsidRDefault="00F11B62" w:rsidP="00F11B62">
      <w:pPr>
        <w:pBdr>
          <w:top w:val="nil"/>
          <w:left w:val="nil"/>
          <w:bottom w:val="nil"/>
          <w:right w:val="nil"/>
          <w:between w:val="nil"/>
        </w:pBdr>
        <w:rPr>
          <w:color w:val="000000"/>
          <w:sz w:val="20"/>
          <w:szCs w:val="20"/>
        </w:rPr>
      </w:pPr>
      <w:r>
        <w:rPr>
          <w:color w:val="000000"/>
          <w:sz w:val="20"/>
          <w:szCs w:val="20"/>
        </w:rPr>
        <w:t>CH11/12-4 selects and processes appropriate qualitative and quantitative data and information using a range of appropriate media</w:t>
      </w:r>
    </w:p>
    <w:p w14:paraId="630BE93F" w14:textId="77777777" w:rsidR="00F11B62" w:rsidRDefault="00F11B62" w:rsidP="00F11B62">
      <w:pPr>
        <w:pBdr>
          <w:top w:val="nil"/>
          <w:left w:val="nil"/>
          <w:bottom w:val="nil"/>
          <w:right w:val="nil"/>
          <w:between w:val="nil"/>
        </w:pBdr>
        <w:rPr>
          <w:color w:val="000000"/>
          <w:sz w:val="20"/>
          <w:szCs w:val="20"/>
        </w:rPr>
      </w:pPr>
      <w:r>
        <w:rPr>
          <w:color w:val="000000"/>
          <w:sz w:val="20"/>
          <w:szCs w:val="20"/>
        </w:rPr>
        <w:t>CH11/12-5 analyses and evaluates primary and secondary data and information</w:t>
      </w:r>
    </w:p>
    <w:p w14:paraId="5AFFF831" w14:textId="77777777" w:rsidR="00F11B62" w:rsidRDefault="00F11B62" w:rsidP="00F11B62">
      <w:pPr>
        <w:pBdr>
          <w:top w:val="nil"/>
          <w:left w:val="nil"/>
          <w:bottom w:val="nil"/>
          <w:right w:val="nil"/>
          <w:between w:val="nil"/>
        </w:pBdr>
        <w:rPr>
          <w:color w:val="000000"/>
          <w:sz w:val="20"/>
          <w:szCs w:val="20"/>
        </w:rPr>
      </w:pPr>
      <w:r>
        <w:rPr>
          <w:color w:val="000000"/>
          <w:sz w:val="20"/>
          <w:szCs w:val="20"/>
        </w:rPr>
        <w:t>CH11/12-6 solves scientific problems using primary and secondary data, critical thinking skills and scientific processes</w:t>
      </w:r>
    </w:p>
    <w:p w14:paraId="28E155A1" w14:textId="77777777" w:rsidR="00F11B62" w:rsidRDefault="00F11B62" w:rsidP="00F11B62">
      <w:pPr>
        <w:pBdr>
          <w:top w:val="nil"/>
          <w:left w:val="nil"/>
          <w:bottom w:val="nil"/>
          <w:right w:val="nil"/>
          <w:between w:val="nil"/>
        </w:pBdr>
        <w:rPr>
          <w:color w:val="000000"/>
          <w:sz w:val="20"/>
          <w:szCs w:val="20"/>
        </w:rPr>
      </w:pPr>
      <w:r>
        <w:rPr>
          <w:color w:val="000000"/>
          <w:sz w:val="20"/>
          <w:szCs w:val="20"/>
        </w:rPr>
        <w:t>CH11/12-7 communicates scientific understanding using suitable language and terminology for a specific audience or purpose</w:t>
      </w:r>
    </w:p>
    <w:p w14:paraId="679ED58E" w14:textId="77777777" w:rsidR="00F11B62" w:rsidRDefault="00F11B62" w:rsidP="00F11B62">
      <w:pPr>
        <w:pBdr>
          <w:top w:val="nil"/>
          <w:left w:val="nil"/>
          <w:bottom w:val="nil"/>
          <w:right w:val="nil"/>
          <w:between w:val="nil"/>
        </w:pBdr>
        <w:rPr>
          <w:color w:val="000000"/>
          <w:sz w:val="20"/>
          <w:szCs w:val="20"/>
        </w:rPr>
      </w:pPr>
      <w:r>
        <w:rPr>
          <w:color w:val="000000"/>
          <w:sz w:val="20"/>
          <w:szCs w:val="20"/>
        </w:rPr>
        <w:t>CH12-12 explains the characteristics of equilibrium systems, and the factors that affect these systems</w:t>
      </w:r>
    </w:p>
    <w:p w14:paraId="5373A125" w14:textId="77777777" w:rsidR="00F11B62" w:rsidRDefault="00F11B62" w:rsidP="00F11B62">
      <w:pPr>
        <w:pBdr>
          <w:top w:val="nil"/>
          <w:left w:val="nil"/>
          <w:bottom w:val="nil"/>
          <w:right w:val="nil"/>
          <w:between w:val="nil"/>
        </w:pBdr>
        <w:rPr>
          <w:color w:val="000000"/>
          <w:sz w:val="20"/>
          <w:szCs w:val="20"/>
        </w:rPr>
      </w:pPr>
      <w:r>
        <w:rPr>
          <w:color w:val="000000"/>
          <w:sz w:val="20"/>
          <w:szCs w:val="20"/>
        </w:rPr>
        <w:t>CH12-13 describes, explains and quantitatively analyses acids and bases using contemporary models</w:t>
      </w:r>
    </w:p>
    <w:p w14:paraId="15F9EC40" w14:textId="77777777" w:rsidR="00F11B62" w:rsidRDefault="00F11B62" w:rsidP="00F11B62">
      <w:pPr>
        <w:rPr>
          <w:color w:val="000000"/>
          <w:sz w:val="20"/>
          <w:szCs w:val="20"/>
        </w:rPr>
      </w:pPr>
      <w:r>
        <w:rPr>
          <w:sz w:val="20"/>
          <w:szCs w:val="20"/>
        </w:rPr>
        <w:t>CH12-14 analyses the structure of, and predicts reactions involving, carbon compounds</w:t>
      </w:r>
    </w:p>
    <w:p w14:paraId="2FE904A1" w14:textId="77777777" w:rsidR="00F11B62" w:rsidRDefault="00F11B62" w:rsidP="00F11B62">
      <w:pPr>
        <w:rPr>
          <w:sz w:val="20"/>
          <w:szCs w:val="20"/>
        </w:rPr>
      </w:pPr>
      <w:r>
        <w:rPr>
          <w:sz w:val="20"/>
          <w:szCs w:val="20"/>
        </w:rPr>
        <w:t>CH12-15 describes and evaluates chemical systems used to design and analyse chemical process</w:t>
      </w:r>
    </w:p>
    <w:p w14:paraId="3FFFEB31" w14:textId="593CA2FE" w:rsidR="00B644F9" w:rsidRDefault="00B644F9" w:rsidP="00B644F9">
      <w:pPr>
        <w:rPr>
          <w:color w:val="000000"/>
          <w:sz w:val="22"/>
          <w:szCs w:val="22"/>
        </w:rPr>
      </w:pPr>
    </w:p>
    <w:p w14:paraId="57EE89BF" w14:textId="77777777" w:rsidR="00B644F9" w:rsidRDefault="00B644F9">
      <w:pPr>
        <w:rPr>
          <w:sz w:val="20"/>
          <w:szCs w:val="20"/>
        </w:rPr>
      </w:pPr>
    </w:p>
    <w:p w14:paraId="75274125" w14:textId="77777777" w:rsidR="00B644F9" w:rsidRDefault="00B644F9">
      <w:pPr>
        <w:rPr>
          <w:sz w:val="20"/>
          <w:szCs w:val="20"/>
        </w:rPr>
      </w:pPr>
    </w:p>
    <w:p w14:paraId="7DFB23B2" w14:textId="77777777" w:rsidR="00B644F9" w:rsidRDefault="00B644F9">
      <w:pPr>
        <w:rPr>
          <w:sz w:val="20"/>
          <w:szCs w:val="20"/>
        </w:rPr>
        <w:sectPr w:rsidR="00B644F9"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26955C3A" w14:textId="77777777" w:rsidR="002B7F90" w:rsidRDefault="00656AE0">
      <w:pPr>
        <w:pStyle w:val="Heading2"/>
      </w:pPr>
      <w:bookmarkStart w:id="84" w:name="_Toc119403249"/>
      <w:r>
        <w:lastRenderedPageBreak/>
        <w:t>Investigating Science</w:t>
      </w:r>
      <w:bookmarkEnd w:id="84"/>
    </w:p>
    <w:p w14:paraId="4AFFDA96" w14:textId="77777777" w:rsidR="002B7F90" w:rsidRDefault="00656AE0">
      <w:pPr>
        <w:jc w:val="center"/>
        <w:rPr>
          <w:i/>
        </w:rPr>
      </w:pPr>
      <w:r>
        <w:rPr>
          <w:i/>
        </w:rPr>
        <w:t>(Board Developed Course – 2 Units)</w:t>
      </w:r>
    </w:p>
    <w:p w14:paraId="54718B33" w14:textId="77777777" w:rsidR="002B7F90" w:rsidRDefault="002B7F90">
      <w:pPr>
        <w:jc w:val="center"/>
      </w:pPr>
    </w:p>
    <w:p w14:paraId="22F61426" w14:textId="7730468A" w:rsidR="00EC0ED6" w:rsidRDefault="00EC0ED6" w:rsidP="00EC0ED6">
      <w:pPr>
        <w:rPr>
          <w:b/>
          <w:sz w:val="24"/>
          <w:u w:val="single"/>
        </w:rPr>
      </w:pPr>
      <w:r>
        <w:rPr>
          <w:b/>
          <w:sz w:val="24"/>
          <w:u w:val="single"/>
        </w:rPr>
        <w:t>Year 12 202</w:t>
      </w:r>
      <w:r w:rsidR="00A8138F">
        <w:rPr>
          <w:b/>
          <w:sz w:val="24"/>
          <w:u w:val="single"/>
        </w:rPr>
        <w:t>3</w:t>
      </w:r>
      <w:r>
        <w:rPr>
          <w:b/>
          <w:sz w:val="24"/>
          <w:u w:val="single"/>
        </w:rPr>
        <w:t xml:space="preserve"> HSC Assessment Schedule</w:t>
      </w:r>
    </w:p>
    <w:p w14:paraId="556FA981" w14:textId="77777777" w:rsidR="002B7F90" w:rsidRDefault="002B7F90">
      <w:pPr>
        <w:rPr>
          <w:sz w:val="20"/>
          <w:szCs w:val="20"/>
        </w:rPr>
      </w:pP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4"/>
        <w:gridCol w:w="1744"/>
        <w:gridCol w:w="1744"/>
        <w:gridCol w:w="1743"/>
        <w:gridCol w:w="1743"/>
        <w:gridCol w:w="1476"/>
      </w:tblGrid>
      <w:tr w:rsidR="00A8138F" w14:paraId="3D6B06A1" w14:textId="77777777" w:rsidTr="009F5CA7">
        <w:trPr>
          <w:tblHeader/>
        </w:trPr>
        <w:tc>
          <w:tcPr>
            <w:tcW w:w="1744" w:type="dxa"/>
            <w:vMerge w:val="restart"/>
            <w:shd w:val="clear" w:color="auto" w:fill="D9D9D9"/>
            <w:tcMar>
              <w:top w:w="57" w:type="dxa"/>
              <w:left w:w="57" w:type="dxa"/>
              <w:bottom w:w="57" w:type="dxa"/>
              <w:right w:w="57" w:type="dxa"/>
            </w:tcMar>
          </w:tcPr>
          <w:p w14:paraId="4603BD33" w14:textId="77777777" w:rsidR="00A8138F" w:rsidRDefault="00A8138F" w:rsidP="009F5CA7">
            <w:pPr>
              <w:jc w:val="center"/>
              <w:rPr>
                <w:b/>
                <w:sz w:val="20"/>
                <w:szCs w:val="20"/>
              </w:rPr>
            </w:pPr>
            <w:bookmarkStart w:id="85" w:name="_heading=h.xvir7l" w:colFirst="0" w:colLast="0"/>
            <w:bookmarkEnd w:id="85"/>
            <w:r>
              <w:rPr>
                <w:b/>
                <w:sz w:val="20"/>
                <w:szCs w:val="20"/>
              </w:rPr>
              <w:t>Component</w:t>
            </w:r>
          </w:p>
        </w:tc>
        <w:tc>
          <w:tcPr>
            <w:tcW w:w="1744" w:type="dxa"/>
            <w:shd w:val="clear" w:color="auto" w:fill="D9D9D9"/>
            <w:tcMar>
              <w:top w:w="57" w:type="dxa"/>
              <w:left w:w="57" w:type="dxa"/>
              <w:bottom w:w="57" w:type="dxa"/>
              <w:right w:w="57" w:type="dxa"/>
            </w:tcMar>
          </w:tcPr>
          <w:p w14:paraId="187E1E14" w14:textId="77777777" w:rsidR="00A8138F" w:rsidRDefault="00A8138F" w:rsidP="009F5CA7">
            <w:pPr>
              <w:jc w:val="center"/>
              <w:rPr>
                <w:b/>
                <w:sz w:val="20"/>
                <w:szCs w:val="20"/>
              </w:rPr>
            </w:pPr>
            <w:r>
              <w:rPr>
                <w:b/>
                <w:sz w:val="20"/>
                <w:szCs w:val="20"/>
              </w:rPr>
              <w:t>Task 1</w:t>
            </w:r>
          </w:p>
        </w:tc>
        <w:tc>
          <w:tcPr>
            <w:tcW w:w="1744" w:type="dxa"/>
            <w:shd w:val="clear" w:color="auto" w:fill="D9D9D9"/>
            <w:tcMar>
              <w:top w:w="57" w:type="dxa"/>
              <w:left w:w="57" w:type="dxa"/>
              <w:bottom w:w="57" w:type="dxa"/>
              <w:right w:w="57" w:type="dxa"/>
            </w:tcMar>
          </w:tcPr>
          <w:p w14:paraId="3954A2DB" w14:textId="77777777" w:rsidR="00A8138F" w:rsidRDefault="00A8138F" w:rsidP="009F5CA7">
            <w:pPr>
              <w:jc w:val="center"/>
              <w:rPr>
                <w:b/>
                <w:sz w:val="20"/>
                <w:szCs w:val="20"/>
              </w:rPr>
            </w:pPr>
            <w:r>
              <w:rPr>
                <w:b/>
                <w:sz w:val="20"/>
                <w:szCs w:val="20"/>
              </w:rPr>
              <w:t>Task 2</w:t>
            </w:r>
          </w:p>
        </w:tc>
        <w:tc>
          <w:tcPr>
            <w:tcW w:w="1743" w:type="dxa"/>
            <w:shd w:val="clear" w:color="auto" w:fill="D9D9D9"/>
          </w:tcPr>
          <w:p w14:paraId="7EF8913C" w14:textId="77777777" w:rsidR="00A8138F" w:rsidRDefault="00A8138F" w:rsidP="009F5CA7">
            <w:pPr>
              <w:jc w:val="center"/>
              <w:rPr>
                <w:b/>
                <w:sz w:val="20"/>
                <w:szCs w:val="20"/>
              </w:rPr>
            </w:pPr>
            <w:r>
              <w:rPr>
                <w:b/>
                <w:sz w:val="20"/>
                <w:szCs w:val="20"/>
              </w:rPr>
              <w:t>Task 3</w:t>
            </w:r>
          </w:p>
        </w:tc>
        <w:tc>
          <w:tcPr>
            <w:tcW w:w="1743" w:type="dxa"/>
            <w:shd w:val="clear" w:color="auto" w:fill="D9D9D9"/>
            <w:tcMar>
              <w:top w:w="57" w:type="dxa"/>
              <w:left w:w="57" w:type="dxa"/>
              <w:bottom w:w="57" w:type="dxa"/>
              <w:right w:w="57" w:type="dxa"/>
            </w:tcMar>
          </w:tcPr>
          <w:p w14:paraId="20E8974C" w14:textId="77777777" w:rsidR="00A8138F" w:rsidRDefault="00A8138F" w:rsidP="009F5CA7">
            <w:pPr>
              <w:jc w:val="center"/>
              <w:rPr>
                <w:b/>
                <w:sz w:val="20"/>
                <w:szCs w:val="20"/>
              </w:rPr>
            </w:pPr>
            <w:r>
              <w:rPr>
                <w:b/>
                <w:sz w:val="20"/>
                <w:szCs w:val="20"/>
              </w:rPr>
              <w:t>Task 4</w:t>
            </w:r>
          </w:p>
        </w:tc>
        <w:tc>
          <w:tcPr>
            <w:tcW w:w="1476" w:type="dxa"/>
            <w:vMerge w:val="restart"/>
            <w:shd w:val="clear" w:color="auto" w:fill="D9D9D9"/>
            <w:tcMar>
              <w:top w:w="57" w:type="dxa"/>
              <w:left w:w="57" w:type="dxa"/>
              <w:bottom w:w="57" w:type="dxa"/>
              <w:right w:w="57" w:type="dxa"/>
            </w:tcMar>
          </w:tcPr>
          <w:p w14:paraId="1600F2B0" w14:textId="77777777" w:rsidR="00A8138F" w:rsidRDefault="00A8138F" w:rsidP="009F5CA7">
            <w:pPr>
              <w:jc w:val="center"/>
              <w:rPr>
                <w:b/>
                <w:sz w:val="20"/>
                <w:szCs w:val="20"/>
              </w:rPr>
            </w:pPr>
            <w:r>
              <w:rPr>
                <w:b/>
                <w:sz w:val="20"/>
                <w:szCs w:val="20"/>
              </w:rPr>
              <w:t>Weighting %</w:t>
            </w:r>
          </w:p>
        </w:tc>
      </w:tr>
      <w:tr w:rsidR="00A8138F" w14:paraId="78A1FD38" w14:textId="77777777" w:rsidTr="009F5CA7">
        <w:trPr>
          <w:tblHeader/>
        </w:trPr>
        <w:tc>
          <w:tcPr>
            <w:tcW w:w="1744" w:type="dxa"/>
            <w:vMerge/>
            <w:shd w:val="clear" w:color="auto" w:fill="D9D9D9"/>
            <w:tcMar>
              <w:top w:w="57" w:type="dxa"/>
              <w:left w:w="57" w:type="dxa"/>
              <w:bottom w:w="57" w:type="dxa"/>
              <w:right w:w="57" w:type="dxa"/>
            </w:tcMar>
          </w:tcPr>
          <w:p w14:paraId="4DEA2D46" w14:textId="77777777" w:rsidR="00A8138F" w:rsidRDefault="00A8138F" w:rsidP="009F5CA7">
            <w:pPr>
              <w:widowControl w:val="0"/>
              <w:pBdr>
                <w:top w:val="nil"/>
                <w:left w:val="nil"/>
                <w:bottom w:val="nil"/>
                <w:right w:val="nil"/>
                <w:between w:val="nil"/>
              </w:pBdr>
              <w:spacing w:line="276" w:lineRule="auto"/>
              <w:rPr>
                <w:b/>
                <w:sz w:val="20"/>
                <w:szCs w:val="20"/>
              </w:rPr>
            </w:pPr>
          </w:p>
        </w:tc>
        <w:tc>
          <w:tcPr>
            <w:tcW w:w="1744" w:type="dxa"/>
            <w:shd w:val="clear" w:color="auto" w:fill="auto"/>
            <w:tcMar>
              <w:top w:w="57" w:type="dxa"/>
              <w:left w:w="57" w:type="dxa"/>
              <w:bottom w:w="57" w:type="dxa"/>
              <w:right w:w="57" w:type="dxa"/>
            </w:tcMar>
          </w:tcPr>
          <w:p w14:paraId="2BD7A7A7" w14:textId="77777777" w:rsidR="00A8138F" w:rsidRDefault="00A8138F" w:rsidP="009F5CA7">
            <w:pPr>
              <w:jc w:val="center"/>
              <w:rPr>
                <w:b/>
                <w:sz w:val="20"/>
                <w:szCs w:val="20"/>
              </w:rPr>
            </w:pPr>
            <w:r>
              <w:rPr>
                <w:b/>
                <w:sz w:val="20"/>
                <w:szCs w:val="20"/>
              </w:rPr>
              <w:t>Depth Study</w:t>
            </w:r>
          </w:p>
        </w:tc>
        <w:tc>
          <w:tcPr>
            <w:tcW w:w="1744" w:type="dxa"/>
            <w:shd w:val="clear" w:color="auto" w:fill="auto"/>
            <w:tcMar>
              <w:top w:w="57" w:type="dxa"/>
              <w:left w:w="57" w:type="dxa"/>
              <w:bottom w:w="57" w:type="dxa"/>
              <w:right w:w="57" w:type="dxa"/>
            </w:tcMar>
          </w:tcPr>
          <w:p w14:paraId="0B47879D" w14:textId="77777777" w:rsidR="00A8138F" w:rsidRDefault="00A8138F" w:rsidP="009F5CA7">
            <w:pPr>
              <w:jc w:val="center"/>
              <w:rPr>
                <w:b/>
                <w:sz w:val="20"/>
                <w:szCs w:val="20"/>
              </w:rPr>
            </w:pPr>
            <w:r>
              <w:rPr>
                <w:b/>
                <w:sz w:val="20"/>
                <w:szCs w:val="20"/>
              </w:rPr>
              <w:t>Research Task</w:t>
            </w:r>
          </w:p>
        </w:tc>
        <w:tc>
          <w:tcPr>
            <w:tcW w:w="1743" w:type="dxa"/>
            <w:shd w:val="clear" w:color="auto" w:fill="auto"/>
          </w:tcPr>
          <w:p w14:paraId="522A529F" w14:textId="77777777" w:rsidR="00A8138F" w:rsidRDefault="00A8138F" w:rsidP="009F5CA7">
            <w:pPr>
              <w:jc w:val="center"/>
              <w:rPr>
                <w:b/>
                <w:sz w:val="20"/>
                <w:szCs w:val="20"/>
              </w:rPr>
            </w:pPr>
            <w:r>
              <w:rPr>
                <w:b/>
                <w:sz w:val="20"/>
                <w:szCs w:val="20"/>
              </w:rPr>
              <w:t xml:space="preserve">First-hand Investigation </w:t>
            </w:r>
          </w:p>
        </w:tc>
        <w:tc>
          <w:tcPr>
            <w:tcW w:w="1743" w:type="dxa"/>
            <w:shd w:val="clear" w:color="auto" w:fill="auto"/>
            <w:tcMar>
              <w:top w:w="57" w:type="dxa"/>
              <w:left w:w="57" w:type="dxa"/>
              <w:bottom w:w="57" w:type="dxa"/>
              <w:right w:w="57" w:type="dxa"/>
            </w:tcMar>
          </w:tcPr>
          <w:p w14:paraId="3CB08DA1" w14:textId="77777777" w:rsidR="00A8138F" w:rsidRDefault="00A8138F" w:rsidP="009F5CA7">
            <w:pPr>
              <w:jc w:val="center"/>
              <w:rPr>
                <w:b/>
                <w:sz w:val="20"/>
                <w:szCs w:val="20"/>
              </w:rPr>
            </w:pPr>
            <w:r>
              <w:rPr>
                <w:b/>
                <w:sz w:val="20"/>
                <w:szCs w:val="20"/>
              </w:rPr>
              <w:t>Trial HSC</w:t>
            </w:r>
          </w:p>
          <w:p w14:paraId="5C363A98" w14:textId="77777777" w:rsidR="00A8138F" w:rsidRDefault="00A8138F" w:rsidP="009F5CA7">
            <w:pPr>
              <w:jc w:val="center"/>
              <w:rPr>
                <w:b/>
                <w:sz w:val="20"/>
                <w:szCs w:val="20"/>
              </w:rPr>
            </w:pPr>
            <w:r>
              <w:rPr>
                <w:b/>
                <w:sz w:val="20"/>
                <w:szCs w:val="20"/>
              </w:rPr>
              <w:t>Examination</w:t>
            </w:r>
          </w:p>
        </w:tc>
        <w:tc>
          <w:tcPr>
            <w:tcW w:w="1476" w:type="dxa"/>
            <w:vMerge/>
            <w:shd w:val="clear" w:color="auto" w:fill="D9D9D9"/>
            <w:tcMar>
              <w:top w:w="57" w:type="dxa"/>
              <w:left w:w="57" w:type="dxa"/>
              <w:bottom w:w="57" w:type="dxa"/>
              <w:right w:w="57" w:type="dxa"/>
            </w:tcMar>
          </w:tcPr>
          <w:p w14:paraId="2772C2A5" w14:textId="77777777" w:rsidR="00A8138F" w:rsidRDefault="00A8138F" w:rsidP="009F5CA7">
            <w:pPr>
              <w:widowControl w:val="0"/>
              <w:pBdr>
                <w:top w:val="nil"/>
                <w:left w:val="nil"/>
                <w:bottom w:val="nil"/>
                <w:right w:val="nil"/>
                <w:between w:val="nil"/>
              </w:pBdr>
              <w:spacing w:line="276" w:lineRule="auto"/>
              <w:rPr>
                <w:b/>
                <w:sz w:val="20"/>
                <w:szCs w:val="20"/>
              </w:rPr>
            </w:pPr>
          </w:p>
        </w:tc>
      </w:tr>
      <w:tr w:rsidR="00A8138F" w14:paraId="4566D105" w14:textId="77777777" w:rsidTr="009F5CA7">
        <w:trPr>
          <w:trHeight w:val="478"/>
          <w:tblHeader/>
        </w:trPr>
        <w:tc>
          <w:tcPr>
            <w:tcW w:w="1744" w:type="dxa"/>
            <w:vMerge/>
            <w:shd w:val="clear" w:color="auto" w:fill="D9D9D9"/>
            <w:tcMar>
              <w:top w:w="57" w:type="dxa"/>
              <w:left w:w="57" w:type="dxa"/>
              <w:bottom w:w="57" w:type="dxa"/>
              <w:right w:w="57" w:type="dxa"/>
            </w:tcMar>
          </w:tcPr>
          <w:p w14:paraId="797C3FE8" w14:textId="77777777" w:rsidR="00A8138F" w:rsidRDefault="00A8138F" w:rsidP="009F5CA7">
            <w:pPr>
              <w:widowControl w:val="0"/>
              <w:pBdr>
                <w:top w:val="nil"/>
                <w:left w:val="nil"/>
                <w:bottom w:val="nil"/>
                <w:right w:val="nil"/>
                <w:between w:val="nil"/>
              </w:pBdr>
              <w:spacing w:line="276" w:lineRule="auto"/>
              <w:rPr>
                <w:b/>
                <w:sz w:val="20"/>
                <w:szCs w:val="20"/>
              </w:rPr>
            </w:pPr>
          </w:p>
        </w:tc>
        <w:tc>
          <w:tcPr>
            <w:tcW w:w="1744" w:type="dxa"/>
            <w:shd w:val="clear" w:color="auto" w:fill="auto"/>
            <w:tcMar>
              <w:top w:w="57" w:type="dxa"/>
              <w:left w:w="57" w:type="dxa"/>
              <w:bottom w:w="57" w:type="dxa"/>
              <w:right w:w="57" w:type="dxa"/>
            </w:tcMar>
            <w:vAlign w:val="center"/>
          </w:tcPr>
          <w:p w14:paraId="2EAC9D25" w14:textId="77777777" w:rsidR="00A8138F" w:rsidRDefault="00A8138F" w:rsidP="009F5CA7">
            <w:pPr>
              <w:jc w:val="center"/>
              <w:rPr>
                <w:sz w:val="20"/>
                <w:szCs w:val="20"/>
              </w:rPr>
            </w:pPr>
            <w:r>
              <w:rPr>
                <w:sz w:val="20"/>
                <w:szCs w:val="20"/>
              </w:rPr>
              <w:t>Term 4 Week 9</w:t>
            </w:r>
          </w:p>
        </w:tc>
        <w:tc>
          <w:tcPr>
            <w:tcW w:w="1744" w:type="dxa"/>
            <w:shd w:val="clear" w:color="auto" w:fill="auto"/>
            <w:tcMar>
              <w:top w:w="57" w:type="dxa"/>
              <w:left w:w="57" w:type="dxa"/>
              <w:bottom w:w="57" w:type="dxa"/>
              <w:right w:w="57" w:type="dxa"/>
            </w:tcMar>
            <w:vAlign w:val="center"/>
          </w:tcPr>
          <w:p w14:paraId="2F1563A4" w14:textId="77777777" w:rsidR="00A8138F" w:rsidRDefault="00A8138F" w:rsidP="009F5CA7">
            <w:pPr>
              <w:jc w:val="center"/>
              <w:rPr>
                <w:sz w:val="20"/>
                <w:szCs w:val="20"/>
              </w:rPr>
            </w:pPr>
            <w:r>
              <w:rPr>
                <w:sz w:val="20"/>
                <w:szCs w:val="20"/>
              </w:rPr>
              <w:t>Term 1 Week 8</w:t>
            </w:r>
          </w:p>
        </w:tc>
        <w:tc>
          <w:tcPr>
            <w:tcW w:w="1743" w:type="dxa"/>
            <w:shd w:val="clear" w:color="auto" w:fill="auto"/>
            <w:vAlign w:val="center"/>
          </w:tcPr>
          <w:p w14:paraId="629C6431" w14:textId="77777777" w:rsidR="00A8138F" w:rsidRDefault="00A8138F" w:rsidP="009F5CA7">
            <w:pPr>
              <w:jc w:val="center"/>
              <w:rPr>
                <w:sz w:val="20"/>
                <w:szCs w:val="20"/>
              </w:rPr>
            </w:pPr>
            <w:r>
              <w:rPr>
                <w:sz w:val="20"/>
                <w:szCs w:val="20"/>
              </w:rPr>
              <w:t>Term 2 Week 8</w:t>
            </w:r>
          </w:p>
        </w:tc>
        <w:tc>
          <w:tcPr>
            <w:tcW w:w="1743" w:type="dxa"/>
            <w:shd w:val="clear" w:color="auto" w:fill="auto"/>
            <w:tcMar>
              <w:top w:w="57" w:type="dxa"/>
              <w:left w:w="57" w:type="dxa"/>
              <w:bottom w:w="57" w:type="dxa"/>
              <w:right w:w="57" w:type="dxa"/>
            </w:tcMar>
            <w:vAlign w:val="center"/>
          </w:tcPr>
          <w:p w14:paraId="24BC8EEF" w14:textId="77777777" w:rsidR="00A8138F" w:rsidRDefault="00A8138F" w:rsidP="009F5CA7">
            <w:pPr>
              <w:jc w:val="center"/>
              <w:rPr>
                <w:sz w:val="20"/>
                <w:szCs w:val="20"/>
              </w:rPr>
            </w:pPr>
            <w:r>
              <w:rPr>
                <w:sz w:val="20"/>
                <w:szCs w:val="20"/>
              </w:rPr>
              <w:t>Term 3</w:t>
            </w:r>
          </w:p>
          <w:p w14:paraId="70C42636" w14:textId="77777777" w:rsidR="00A8138F" w:rsidRDefault="00A8138F" w:rsidP="009F5CA7">
            <w:pPr>
              <w:jc w:val="center"/>
              <w:rPr>
                <w:sz w:val="20"/>
                <w:szCs w:val="20"/>
              </w:rPr>
            </w:pPr>
            <w:r>
              <w:rPr>
                <w:sz w:val="20"/>
                <w:szCs w:val="20"/>
              </w:rPr>
              <w:t>Week 5 &amp; 6</w:t>
            </w:r>
          </w:p>
        </w:tc>
        <w:tc>
          <w:tcPr>
            <w:tcW w:w="1476" w:type="dxa"/>
            <w:vMerge/>
            <w:shd w:val="clear" w:color="auto" w:fill="D9D9D9"/>
            <w:tcMar>
              <w:top w:w="57" w:type="dxa"/>
              <w:left w:w="57" w:type="dxa"/>
              <w:bottom w:w="57" w:type="dxa"/>
              <w:right w:w="57" w:type="dxa"/>
            </w:tcMar>
          </w:tcPr>
          <w:p w14:paraId="2FFAD915" w14:textId="77777777" w:rsidR="00A8138F" w:rsidRDefault="00A8138F" w:rsidP="009F5CA7">
            <w:pPr>
              <w:widowControl w:val="0"/>
              <w:pBdr>
                <w:top w:val="nil"/>
                <w:left w:val="nil"/>
                <w:bottom w:val="nil"/>
                <w:right w:val="nil"/>
                <w:between w:val="nil"/>
              </w:pBdr>
              <w:spacing w:line="276" w:lineRule="auto"/>
              <w:rPr>
                <w:sz w:val="20"/>
                <w:szCs w:val="20"/>
              </w:rPr>
            </w:pPr>
          </w:p>
        </w:tc>
      </w:tr>
      <w:tr w:rsidR="00A8138F" w14:paraId="61F2A9D2" w14:textId="77777777" w:rsidTr="009F5CA7">
        <w:trPr>
          <w:trHeight w:val="2321"/>
          <w:tblHeader/>
        </w:trPr>
        <w:tc>
          <w:tcPr>
            <w:tcW w:w="1744" w:type="dxa"/>
            <w:vMerge/>
            <w:shd w:val="clear" w:color="auto" w:fill="D9D9D9"/>
            <w:tcMar>
              <w:top w:w="57" w:type="dxa"/>
              <w:left w:w="57" w:type="dxa"/>
              <w:bottom w:w="57" w:type="dxa"/>
              <w:right w:w="57" w:type="dxa"/>
            </w:tcMar>
          </w:tcPr>
          <w:p w14:paraId="146D9738" w14:textId="77777777" w:rsidR="00A8138F" w:rsidRDefault="00A8138F" w:rsidP="009F5CA7">
            <w:pPr>
              <w:widowControl w:val="0"/>
              <w:pBdr>
                <w:top w:val="nil"/>
                <w:left w:val="nil"/>
                <w:bottom w:val="nil"/>
                <w:right w:val="nil"/>
                <w:between w:val="nil"/>
              </w:pBdr>
              <w:spacing w:line="276" w:lineRule="auto"/>
              <w:rPr>
                <w:sz w:val="20"/>
                <w:szCs w:val="20"/>
              </w:rPr>
            </w:pPr>
          </w:p>
        </w:tc>
        <w:tc>
          <w:tcPr>
            <w:tcW w:w="1744" w:type="dxa"/>
            <w:shd w:val="clear" w:color="auto" w:fill="auto"/>
            <w:tcMar>
              <w:top w:w="57" w:type="dxa"/>
              <w:left w:w="57" w:type="dxa"/>
              <w:bottom w:w="57" w:type="dxa"/>
              <w:right w:w="57" w:type="dxa"/>
            </w:tcMar>
          </w:tcPr>
          <w:p w14:paraId="4B4EF01F" w14:textId="77777777" w:rsidR="00A8138F" w:rsidRDefault="00A8138F" w:rsidP="009F5CA7">
            <w:pPr>
              <w:jc w:val="center"/>
              <w:rPr>
                <w:b/>
                <w:sz w:val="20"/>
                <w:szCs w:val="20"/>
              </w:rPr>
            </w:pPr>
            <w:r>
              <w:rPr>
                <w:b/>
                <w:sz w:val="20"/>
                <w:szCs w:val="20"/>
              </w:rPr>
              <w:t>Outcomes Assessed</w:t>
            </w:r>
          </w:p>
          <w:p w14:paraId="2E5EB89E" w14:textId="77777777" w:rsidR="00A8138F" w:rsidRDefault="00A8138F" w:rsidP="009F5CA7">
            <w:pPr>
              <w:jc w:val="center"/>
              <w:rPr>
                <w:sz w:val="20"/>
                <w:szCs w:val="20"/>
              </w:rPr>
            </w:pPr>
            <w:r>
              <w:rPr>
                <w:sz w:val="20"/>
                <w:szCs w:val="20"/>
              </w:rPr>
              <w:t>INS11/12-1</w:t>
            </w:r>
          </w:p>
          <w:p w14:paraId="02DD59B2" w14:textId="77777777" w:rsidR="00A8138F" w:rsidRDefault="00A8138F" w:rsidP="009F5CA7">
            <w:pPr>
              <w:jc w:val="center"/>
              <w:rPr>
                <w:sz w:val="20"/>
                <w:szCs w:val="20"/>
              </w:rPr>
            </w:pPr>
            <w:r>
              <w:rPr>
                <w:sz w:val="20"/>
                <w:szCs w:val="20"/>
              </w:rPr>
              <w:t>INS11/12-2</w:t>
            </w:r>
          </w:p>
          <w:p w14:paraId="00C6C268" w14:textId="77777777" w:rsidR="00A8138F" w:rsidRDefault="00A8138F" w:rsidP="009F5CA7">
            <w:pPr>
              <w:jc w:val="center"/>
              <w:rPr>
                <w:sz w:val="20"/>
                <w:szCs w:val="20"/>
              </w:rPr>
            </w:pPr>
            <w:r>
              <w:rPr>
                <w:sz w:val="20"/>
                <w:szCs w:val="20"/>
              </w:rPr>
              <w:t>INS11/12-3</w:t>
            </w:r>
          </w:p>
          <w:p w14:paraId="641CC0DC" w14:textId="77777777" w:rsidR="00A8138F" w:rsidRDefault="00A8138F" w:rsidP="009F5CA7">
            <w:pPr>
              <w:jc w:val="center"/>
              <w:rPr>
                <w:sz w:val="20"/>
                <w:szCs w:val="20"/>
              </w:rPr>
            </w:pPr>
            <w:r>
              <w:rPr>
                <w:sz w:val="20"/>
                <w:szCs w:val="20"/>
              </w:rPr>
              <w:t>INS11/12-4</w:t>
            </w:r>
          </w:p>
          <w:p w14:paraId="3E1FA7C9" w14:textId="77777777" w:rsidR="00A8138F" w:rsidRDefault="00A8138F" w:rsidP="009F5CA7">
            <w:pPr>
              <w:jc w:val="center"/>
              <w:rPr>
                <w:sz w:val="20"/>
                <w:szCs w:val="20"/>
              </w:rPr>
            </w:pPr>
            <w:r>
              <w:rPr>
                <w:sz w:val="20"/>
                <w:szCs w:val="20"/>
              </w:rPr>
              <w:t>INS11/12-5</w:t>
            </w:r>
          </w:p>
          <w:p w14:paraId="5F749805" w14:textId="77777777" w:rsidR="00A8138F" w:rsidRDefault="00A8138F" w:rsidP="009F5CA7">
            <w:pPr>
              <w:jc w:val="center"/>
              <w:rPr>
                <w:sz w:val="20"/>
                <w:szCs w:val="20"/>
              </w:rPr>
            </w:pPr>
            <w:r>
              <w:rPr>
                <w:sz w:val="20"/>
                <w:szCs w:val="20"/>
              </w:rPr>
              <w:t>INS11/12-7</w:t>
            </w:r>
          </w:p>
          <w:p w14:paraId="16F8D508" w14:textId="77777777" w:rsidR="00A8138F" w:rsidRDefault="00A8138F" w:rsidP="009F5CA7">
            <w:pPr>
              <w:jc w:val="center"/>
              <w:rPr>
                <w:i/>
                <w:sz w:val="20"/>
                <w:szCs w:val="20"/>
              </w:rPr>
            </w:pPr>
            <w:r>
              <w:rPr>
                <w:sz w:val="20"/>
                <w:szCs w:val="20"/>
              </w:rPr>
              <w:t>INS12-12</w:t>
            </w:r>
          </w:p>
        </w:tc>
        <w:tc>
          <w:tcPr>
            <w:tcW w:w="1744" w:type="dxa"/>
            <w:shd w:val="clear" w:color="auto" w:fill="auto"/>
            <w:tcMar>
              <w:top w:w="57" w:type="dxa"/>
              <w:left w:w="57" w:type="dxa"/>
              <w:bottom w:w="57" w:type="dxa"/>
              <w:right w:w="57" w:type="dxa"/>
            </w:tcMar>
          </w:tcPr>
          <w:p w14:paraId="631145E2" w14:textId="77777777" w:rsidR="00A8138F" w:rsidRDefault="00A8138F" w:rsidP="009F5CA7">
            <w:pPr>
              <w:jc w:val="center"/>
              <w:rPr>
                <w:b/>
                <w:sz w:val="20"/>
                <w:szCs w:val="20"/>
              </w:rPr>
            </w:pPr>
            <w:r>
              <w:rPr>
                <w:b/>
                <w:sz w:val="20"/>
                <w:szCs w:val="20"/>
              </w:rPr>
              <w:t>Outcomes Assessed</w:t>
            </w:r>
          </w:p>
          <w:p w14:paraId="28B2CEDD" w14:textId="77777777" w:rsidR="00A8138F" w:rsidRDefault="00A8138F" w:rsidP="009F5CA7">
            <w:pPr>
              <w:jc w:val="center"/>
              <w:rPr>
                <w:sz w:val="20"/>
                <w:szCs w:val="20"/>
              </w:rPr>
            </w:pPr>
            <w:r>
              <w:rPr>
                <w:sz w:val="20"/>
                <w:szCs w:val="20"/>
              </w:rPr>
              <w:t>INS11/12-4</w:t>
            </w:r>
          </w:p>
          <w:p w14:paraId="6EB6AD01" w14:textId="77777777" w:rsidR="00A8138F" w:rsidRDefault="00A8138F" w:rsidP="009F5CA7">
            <w:pPr>
              <w:jc w:val="center"/>
              <w:rPr>
                <w:sz w:val="20"/>
                <w:szCs w:val="20"/>
              </w:rPr>
            </w:pPr>
            <w:r>
              <w:rPr>
                <w:sz w:val="20"/>
                <w:szCs w:val="20"/>
              </w:rPr>
              <w:t>INS11/12-5</w:t>
            </w:r>
          </w:p>
          <w:p w14:paraId="7117EC75" w14:textId="77777777" w:rsidR="00A8138F" w:rsidRDefault="00A8138F" w:rsidP="009F5CA7">
            <w:pPr>
              <w:jc w:val="center"/>
              <w:rPr>
                <w:sz w:val="20"/>
                <w:szCs w:val="20"/>
              </w:rPr>
            </w:pPr>
            <w:r>
              <w:rPr>
                <w:sz w:val="20"/>
                <w:szCs w:val="20"/>
              </w:rPr>
              <w:t>INS11/12-6</w:t>
            </w:r>
          </w:p>
          <w:p w14:paraId="3DD73054" w14:textId="77777777" w:rsidR="00A8138F" w:rsidRDefault="00A8138F" w:rsidP="009F5CA7">
            <w:pPr>
              <w:jc w:val="center"/>
              <w:rPr>
                <w:sz w:val="20"/>
                <w:szCs w:val="20"/>
              </w:rPr>
            </w:pPr>
            <w:r>
              <w:rPr>
                <w:sz w:val="20"/>
                <w:szCs w:val="20"/>
              </w:rPr>
              <w:t>INS11/12-7</w:t>
            </w:r>
          </w:p>
          <w:p w14:paraId="0365C8AE" w14:textId="77777777" w:rsidR="00A8138F" w:rsidRDefault="00A8138F" w:rsidP="009F5CA7">
            <w:pPr>
              <w:jc w:val="center"/>
              <w:rPr>
                <w:sz w:val="20"/>
                <w:szCs w:val="20"/>
              </w:rPr>
            </w:pPr>
            <w:r>
              <w:rPr>
                <w:sz w:val="20"/>
                <w:szCs w:val="20"/>
              </w:rPr>
              <w:t>INS12-13</w:t>
            </w:r>
          </w:p>
          <w:p w14:paraId="72D07D98" w14:textId="77777777" w:rsidR="00A8138F" w:rsidRDefault="00A8138F" w:rsidP="009F5CA7">
            <w:pPr>
              <w:jc w:val="center"/>
              <w:rPr>
                <w:i/>
                <w:sz w:val="20"/>
                <w:szCs w:val="20"/>
              </w:rPr>
            </w:pPr>
          </w:p>
        </w:tc>
        <w:tc>
          <w:tcPr>
            <w:tcW w:w="1743" w:type="dxa"/>
            <w:shd w:val="clear" w:color="auto" w:fill="auto"/>
          </w:tcPr>
          <w:p w14:paraId="436F2DE0" w14:textId="77777777" w:rsidR="00A8138F" w:rsidRDefault="00A8138F" w:rsidP="009F5CA7">
            <w:pPr>
              <w:jc w:val="center"/>
              <w:rPr>
                <w:b/>
                <w:sz w:val="20"/>
                <w:szCs w:val="20"/>
              </w:rPr>
            </w:pPr>
            <w:r>
              <w:rPr>
                <w:b/>
                <w:sz w:val="20"/>
                <w:szCs w:val="20"/>
              </w:rPr>
              <w:t>Outcomes Assessed</w:t>
            </w:r>
          </w:p>
          <w:p w14:paraId="1B3FB561" w14:textId="77777777" w:rsidR="00A8138F" w:rsidRDefault="00A8138F" w:rsidP="009F5CA7">
            <w:pPr>
              <w:jc w:val="center"/>
              <w:rPr>
                <w:sz w:val="20"/>
                <w:szCs w:val="20"/>
              </w:rPr>
            </w:pPr>
            <w:r>
              <w:rPr>
                <w:sz w:val="20"/>
                <w:szCs w:val="20"/>
              </w:rPr>
              <w:t>INS11/12-1</w:t>
            </w:r>
          </w:p>
          <w:p w14:paraId="761E1D41" w14:textId="77777777" w:rsidR="00A8138F" w:rsidRDefault="00A8138F" w:rsidP="009F5CA7">
            <w:pPr>
              <w:jc w:val="center"/>
              <w:rPr>
                <w:sz w:val="20"/>
                <w:szCs w:val="20"/>
              </w:rPr>
            </w:pPr>
            <w:r>
              <w:rPr>
                <w:sz w:val="20"/>
                <w:szCs w:val="20"/>
              </w:rPr>
              <w:t>INS11/12-2</w:t>
            </w:r>
          </w:p>
          <w:p w14:paraId="7C5550B4" w14:textId="77777777" w:rsidR="00A8138F" w:rsidRDefault="00A8138F" w:rsidP="009F5CA7">
            <w:pPr>
              <w:jc w:val="center"/>
              <w:rPr>
                <w:sz w:val="20"/>
                <w:szCs w:val="20"/>
              </w:rPr>
            </w:pPr>
            <w:r>
              <w:rPr>
                <w:sz w:val="20"/>
                <w:szCs w:val="20"/>
              </w:rPr>
              <w:t>INS11/12-3</w:t>
            </w:r>
          </w:p>
          <w:p w14:paraId="70060099" w14:textId="77777777" w:rsidR="00A8138F" w:rsidRDefault="00A8138F" w:rsidP="009F5CA7">
            <w:pPr>
              <w:jc w:val="center"/>
              <w:rPr>
                <w:sz w:val="20"/>
                <w:szCs w:val="20"/>
              </w:rPr>
            </w:pPr>
            <w:r>
              <w:rPr>
                <w:sz w:val="20"/>
                <w:szCs w:val="20"/>
              </w:rPr>
              <w:t>INS11/12-4</w:t>
            </w:r>
          </w:p>
          <w:p w14:paraId="3151ED7C" w14:textId="77777777" w:rsidR="00A8138F" w:rsidRDefault="00A8138F" w:rsidP="009F5CA7">
            <w:pPr>
              <w:jc w:val="center"/>
              <w:rPr>
                <w:sz w:val="20"/>
                <w:szCs w:val="20"/>
              </w:rPr>
            </w:pPr>
            <w:r>
              <w:rPr>
                <w:sz w:val="20"/>
                <w:szCs w:val="20"/>
              </w:rPr>
              <w:t>INS11/12-5</w:t>
            </w:r>
          </w:p>
          <w:p w14:paraId="2F108A49" w14:textId="77777777" w:rsidR="00A8138F" w:rsidRDefault="00A8138F" w:rsidP="009F5CA7">
            <w:pPr>
              <w:jc w:val="center"/>
              <w:rPr>
                <w:sz w:val="20"/>
                <w:szCs w:val="20"/>
              </w:rPr>
            </w:pPr>
            <w:r>
              <w:rPr>
                <w:sz w:val="20"/>
                <w:szCs w:val="20"/>
              </w:rPr>
              <w:t>INS11/12-7</w:t>
            </w:r>
          </w:p>
          <w:p w14:paraId="2895DD00" w14:textId="77777777" w:rsidR="00A8138F" w:rsidRDefault="00A8138F" w:rsidP="009F5CA7">
            <w:pPr>
              <w:jc w:val="center"/>
              <w:rPr>
                <w:sz w:val="20"/>
                <w:szCs w:val="20"/>
              </w:rPr>
            </w:pPr>
            <w:r>
              <w:rPr>
                <w:sz w:val="20"/>
                <w:szCs w:val="20"/>
              </w:rPr>
              <w:t>INS12-14</w:t>
            </w:r>
          </w:p>
          <w:p w14:paraId="184C119C" w14:textId="77777777" w:rsidR="00A8138F" w:rsidRDefault="00A8138F" w:rsidP="009F5CA7">
            <w:pPr>
              <w:jc w:val="center"/>
              <w:rPr>
                <w:sz w:val="20"/>
                <w:szCs w:val="20"/>
              </w:rPr>
            </w:pPr>
            <w:r>
              <w:rPr>
                <w:sz w:val="20"/>
                <w:szCs w:val="20"/>
              </w:rPr>
              <w:t>INS12-15</w:t>
            </w:r>
          </w:p>
        </w:tc>
        <w:tc>
          <w:tcPr>
            <w:tcW w:w="1743" w:type="dxa"/>
            <w:shd w:val="clear" w:color="auto" w:fill="auto"/>
            <w:tcMar>
              <w:top w:w="57" w:type="dxa"/>
              <w:left w:w="57" w:type="dxa"/>
              <w:bottom w:w="57" w:type="dxa"/>
              <w:right w:w="57" w:type="dxa"/>
            </w:tcMar>
          </w:tcPr>
          <w:p w14:paraId="394C4186" w14:textId="77777777" w:rsidR="00A8138F" w:rsidRDefault="00A8138F" w:rsidP="009F5CA7">
            <w:pPr>
              <w:jc w:val="center"/>
              <w:rPr>
                <w:b/>
                <w:sz w:val="20"/>
                <w:szCs w:val="20"/>
              </w:rPr>
            </w:pPr>
            <w:r>
              <w:rPr>
                <w:b/>
                <w:sz w:val="20"/>
                <w:szCs w:val="20"/>
              </w:rPr>
              <w:t>Outcomes Assessed</w:t>
            </w:r>
          </w:p>
          <w:p w14:paraId="3D7A7FD5" w14:textId="77777777" w:rsidR="00A8138F" w:rsidRDefault="00A8138F" w:rsidP="009F5CA7">
            <w:pPr>
              <w:jc w:val="center"/>
              <w:rPr>
                <w:sz w:val="20"/>
                <w:szCs w:val="20"/>
              </w:rPr>
            </w:pPr>
            <w:r>
              <w:rPr>
                <w:sz w:val="20"/>
                <w:szCs w:val="20"/>
              </w:rPr>
              <w:t>INS11/12-1</w:t>
            </w:r>
          </w:p>
          <w:p w14:paraId="1F86D32A" w14:textId="77777777" w:rsidR="00A8138F" w:rsidRDefault="00A8138F" w:rsidP="009F5CA7">
            <w:pPr>
              <w:jc w:val="center"/>
              <w:rPr>
                <w:sz w:val="20"/>
                <w:szCs w:val="20"/>
              </w:rPr>
            </w:pPr>
            <w:r>
              <w:rPr>
                <w:sz w:val="20"/>
                <w:szCs w:val="20"/>
              </w:rPr>
              <w:t>INS11/12-4</w:t>
            </w:r>
          </w:p>
          <w:p w14:paraId="125FC25C" w14:textId="77777777" w:rsidR="00A8138F" w:rsidRDefault="00A8138F" w:rsidP="009F5CA7">
            <w:pPr>
              <w:jc w:val="center"/>
              <w:rPr>
                <w:sz w:val="20"/>
                <w:szCs w:val="20"/>
              </w:rPr>
            </w:pPr>
            <w:r>
              <w:rPr>
                <w:sz w:val="20"/>
                <w:szCs w:val="20"/>
              </w:rPr>
              <w:t>INS11/12-5</w:t>
            </w:r>
          </w:p>
          <w:p w14:paraId="7EAFFD90" w14:textId="77777777" w:rsidR="00A8138F" w:rsidRDefault="00A8138F" w:rsidP="009F5CA7">
            <w:pPr>
              <w:jc w:val="center"/>
              <w:rPr>
                <w:sz w:val="20"/>
                <w:szCs w:val="20"/>
              </w:rPr>
            </w:pPr>
            <w:r>
              <w:rPr>
                <w:sz w:val="20"/>
                <w:szCs w:val="20"/>
              </w:rPr>
              <w:t>INS11/12-6</w:t>
            </w:r>
          </w:p>
          <w:p w14:paraId="409F7BB8" w14:textId="77777777" w:rsidR="00A8138F" w:rsidRDefault="00A8138F" w:rsidP="009F5CA7">
            <w:pPr>
              <w:jc w:val="center"/>
              <w:rPr>
                <w:sz w:val="20"/>
                <w:szCs w:val="20"/>
              </w:rPr>
            </w:pPr>
            <w:r>
              <w:rPr>
                <w:sz w:val="20"/>
                <w:szCs w:val="20"/>
              </w:rPr>
              <w:t>INS1112-7</w:t>
            </w:r>
          </w:p>
          <w:p w14:paraId="415A05CE" w14:textId="77777777" w:rsidR="00A8138F" w:rsidRDefault="00A8138F" w:rsidP="009F5CA7">
            <w:pPr>
              <w:jc w:val="center"/>
              <w:rPr>
                <w:sz w:val="20"/>
                <w:szCs w:val="20"/>
              </w:rPr>
            </w:pPr>
            <w:r>
              <w:rPr>
                <w:sz w:val="20"/>
                <w:szCs w:val="20"/>
              </w:rPr>
              <w:t>INS12-12</w:t>
            </w:r>
          </w:p>
          <w:p w14:paraId="359D8003" w14:textId="77777777" w:rsidR="00A8138F" w:rsidRDefault="00A8138F" w:rsidP="009F5CA7">
            <w:pPr>
              <w:jc w:val="center"/>
              <w:rPr>
                <w:sz w:val="20"/>
                <w:szCs w:val="20"/>
              </w:rPr>
            </w:pPr>
            <w:r>
              <w:rPr>
                <w:sz w:val="20"/>
                <w:szCs w:val="20"/>
              </w:rPr>
              <w:t>INS12-13</w:t>
            </w:r>
          </w:p>
          <w:p w14:paraId="7644B433" w14:textId="77777777" w:rsidR="00A8138F" w:rsidRDefault="00A8138F" w:rsidP="009F5CA7">
            <w:pPr>
              <w:jc w:val="center"/>
              <w:rPr>
                <w:sz w:val="20"/>
                <w:szCs w:val="20"/>
              </w:rPr>
            </w:pPr>
            <w:r>
              <w:rPr>
                <w:sz w:val="20"/>
                <w:szCs w:val="20"/>
              </w:rPr>
              <w:t>INS12-14</w:t>
            </w:r>
          </w:p>
        </w:tc>
        <w:tc>
          <w:tcPr>
            <w:tcW w:w="1476" w:type="dxa"/>
            <w:vMerge/>
            <w:shd w:val="clear" w:color="auto" w:fill="D9D9D9"/>
            <w:tcMar>
              <w:top w:w="57" w:type="dxa"/>
              <w:left w:w="57" w:type="dxa"/>
              <w:bottom w:w="57" w:type="dxa"/>
              <w:right w:w="57" w:type="dxa"/>
            </w:tcMar>
          </w:tcPr>
          <w:p w14:paraId="44C202CF" w14:textId="77777777" w:rsidR="00A8138F" w:rsidRDefault="00A8138F" w:rsidP="009F5CA7">
            <w:pPr>
              <w:widowControl w:val="0"/>
              <w:pBdr>
                <w:top w:val="nil"/>
                <w:left w:val="nil"/>
                <w:bottom w:val="nil"/>
                <w:right w:val="nil"/>
                <w:between w:val="nil"/>
              </w:pBdr>
              <w:spacing w:line="276" w:lineRule="auto"/>
              <w:rPr>
                <w:sz w:val="20"/>
                <w:szCs w:val="20"/>
              </w:rPr>
            </w:pPr>
          </w:p>
        </w:tc>
      </w:tr>
      <w:tr w:rsidR="00A8138F" w14:paraId="0CC82001" w14:textId="77777777" w:rsidTr="009F5CA7">
        <w:trPr>
          <w:trHeight w:val="521"/>
        </w:trPr>
        <w:tc>
          <w:tcPr>
            <w:tcW w:w="1744" w:type="dxa"/>
            <w:shd w:val="clear" w:color="auto" w:fill="auto"/>
            <w:tcMar>
              <w:top w:w="57" w:type="dxa"/>
              <w:left w:w="57" w:type="dxa"/>
              <w:bottom w:w="57" w:type="dxa"/>
              <w:right w:w="57" w:type="dxa"/>
            </w:tcMar>
            <w:vAlign w:val="center"/>
          </w:tcPr>
          <w:p w14:paraId="3569C956" w14:textId="77777777" w:rsidR="00A8138F" w:rsidRDefault="00A8138F" w:rsidP="009F5CA7">
            <w:pPr>
              <w:rPr>
                <w:sz w:val="20"/>
                <w:szCs w:val="20"/>
              </w:rPr>
            </w:pPr>
            <w:r>
              <w:rPr>
                <w:sz w:val="20"/>
                <w:szCs w:val="20"/>
              </w:rPr>
              <w:t>Skills in working scientifically</w:t>
            </w:r>
          </w:p>
        </w:tc>
        <w:tc>
          <w:tcPr>
            <w:tcW w:w="1744" w:type="dxa"/>
            <w:shd w:val="clear" w:color="auto" w:fill="auto"/>
            <w:tcMar>
              <w:top w:w="57" w:type="dxa"/>
              <w:left w:w="57" w:type="dxa"/>
              <w:bottom w:w="57" w:type="dxa"/>
              <w:right w:w="57" w:type="dxa"/>
            </w:tcMar>
            <w:vAlign w:val="center"/>
          </w:tcPr>
          <w:p w14:paraId="365DBF3C" w14:textId="77777777" w:rsidR="00A8138F" w:rsidRDefault="00A8138F" w:rsidP="009F5CA7">
            <w:pPr>
              <w:jc w:val="center"/>
              <w:rPr>
                <w:sz w:val="20"/>
                <w:szCs w:val="20"/>
              </w:rPr>
            </w:pPr>
            <w:r>
              <w:rPr>
                <w:sz w:val="20"/>
                <w:szCs w:val="20"/>
              </w:rPr>
              <w:t>15</w:t>
            </w:r>
          </w:p>
        </w:tc>
        <w:tc>
          <w:tcPr>
            <w:tcW w:w="1744" w:type="dxa"/>
            <w:shd w:val="clear" w:color="auto" w:fill="auto"/>
            <w:tcMar>
              <w:top w:w="57" w:type="dxa"/>
              <w:left w:w="57" w:type="dxa"/>
              <w:bottom w:w="57" w:type="dxa"/>
              <w:right w:w="57" w:type="dxa"/>
            </w:tcMar>
            <w:vAlign w:val="center"/>
          </w:tcPr>
          <w:p w14:paraId="457E3637" w14:textId="77777777" w:rsidR="00A8138F" w:rsidRDefault="00A8138F" w:rsidP="009F5CA7">
            <w:pPr>
              <w:jc w:val="center"/>
              <w:rPr>
                <w:sz w:val="20"/>
                <w:szCs w:val="20"/>
              </w:rPr>
            </w:pPr>
            <w:r>
              <w:rPr>
                <w:sz w:val="20"/>
                <w:szCs w:val="20"/>
              </w:rPr>
              <w:t>10</w:t>
            </w:r>
          </w:p>
        </w:tc>
        <w:tc>
          <w:tcPr>
            <w:tcW w:w="1743" w:type="dxa"/>
            <w:shd w:val="clear" w:color="auto" w:fill="auto"/>
            <w:vAlign w:val="center"/>
          </w:tcPr>
          <w:p w14:paraId="15F2B885" w14:textId="77777777" w:rsidR="00A8138F" w:rsidRDefault="00A8138F" w:rsidP="009F5CA7">
            <w:pPr>
              <w:jc w:val="center"/>
              <w:rPr>
                <w:sz w:val="20"/>
                <w:szCs w:val="20"/>
              </w:rPr>
            </w:pPr>
            <w:r>
              <w:rPr>
                <w:sz w:val="20"/>
                <w:szCs w:val="20"/>
              </w:rPr>
              <w:t>25</w:t>
            </w:r>
          </w:p>
        </w:tc>
        <w:tc>
          <w:tcPr>
            <w:tcW w:w="1743" w:type="dxa"/>
            <w:shd w:val="clear" w:color="auto" w:fill="auto"/>
            <w:tcMar>
              <w:top w:w="57" w:type="dxa"/>
              <w:left w:w="57" w:type="dxa"/>
              <w:bottom w:w="57" w:type="dxa"/>
              <w:right w:w="57" w:type="dxa"/>
            </w:tcMar>
            <w:vAlign w:val="center"/>
          </w:tcPr>
          <w:p w14:paraId="1B9D864F" w14:textId="77777777" w:rsidR="00A8138F" w:rsidRDefault="00A8138F" w:rsidP="009F5CA7">
            <w:pPr>
              <w:jc w:val="center"/>
              <w:rPr>
                <w:sz w:val="20"/>
                <w:szCs w:val="20"/>
              </w:rPr>
            </w:pPr>
            <w:r>
              <w:rPr>
                <w:sz w:val="20"/>
                <w:szCs w:val="20"/>
              </w:rPr>
              <w:t>10</w:t>
            </w:r>
          </w:p>
        </w:tc>
        <w:tc>
          <w:tcPr>
            <w:tcW w:w="1476" w:type="dxa"/>
            <w:shd w:val="clear" w:color="auto" w:fill="auto"/>
            <w:tcMar>
              <w:top w:w="57" w:type="dxa"/>
              <w:left w:w="57" w:type="dxa"/>
              <w:bottom w:w="57" w:type="dxa"/>
              <w:right w:w="57" w:type="dxa"/>
            </w:tcMar>
            <w:vAlign w:val="center"/>
          </w:tcPr>
          <w:p w14:paraId="05363CD3" w14:textId="77777777" w:rsidR="00A8138F" w:rsidRDefault="00A8138F" w:rsidP="009F5CA7">
            <w:pPr>
              <w:jc w:val="center"/>
              <w:rPr>
                <w:b/>
                <w:sz w:val="20"/>
                <w:szCs w:val="20"/>
              </w:rPr>
            </w:pPr>
            <w:r>
              <w:rPr>
                <w:b/>
                <w:sz w:val="20"/>
                <w:szCs w:val="20"/>
              </w:rPr>
              <w:t>60</w:t>
            </w:r>
          </w:p>
        </w:tc>
      </w:tr>
      <w:tr w:rsidR="00A8138F" w14:paraId="21616370" w14:textId="77777777" w:rsidTr="009F5CA7">
        <w:tc>
          <w:tcPr>
            <w:tcW w:w="1744" w:type="dxa"/>
            <w:shd w:val="clear" w:color="auto" w:fill="auto"/>
            <w:tcMar>
              <w:top w:w="57" w:type="dxa"/>
              <w:left w:w="57" w:type="dxa"/>
              <w:bottom w:w="57" w:type="dxa"/>
              <w:right w:w="57" w:type="dxa"/>
            </w:tcMar>
            <w:vAlign w:val="center"/>
          </w:tcPr>
          <w:p w14:paraId="7480866D" w14:textId="77777777" w:rsidR="00A8138F" w:rsidRDefault="00A8138F" w:rsidP="009F5CA7">
            <w:pPr>
              <w:rPr>
                <w:sz w:val="20"/>
                <w:szCs w:val="20"/>
              </w:rPr>
            </w:pPr>
            <w:r>
              <w:rPr>
                <w:sz w:val="20"/>
                <w:szCs w:val="20"/>
              </w:rPr>
              <w:t>Knowledge and understanding of course content</w:t>
            </w:r>
          </w:p>
        </w:tc>
        <w:tc>
          <w:tcPr>
            <w:tcW w:w="1744" w:type="dxa"/>
            <w:shd w:val="clear" w:color="auto" w:fill="auto"/>
            <w:tcMar>
              <w:top w:w="57" w:type="dxa"/>
              <w:left w:w="57" w:type="dxa"/>
              <w:bottom w:w="57" w:type="dxa"/>
              <w:right w:w="57" w:type="dxa"/>
            </w:tcMar>
            <w:vAlign w:val="center"/>
          </w:tcPr>
          <w:p w14:paraId="01B1E90E" w14:textId="77777777" w:rsidR="00A8138F" w:rsidRDefault="00A8138F" w:rsidP="009F5CA7">
            <w:pPr>
              <w:jc w:val="center"/>
              <w:rPr>
                <w:sz w:val="20"/>
                <w:szCs w:val="20"/>
              </w:rPr>
            </w:pPr>
            <w:r>
              <w:rPr>
                <w:sz w:val="20"/>
                <w:szCs w:val="20"/>
              </w:rPr>
              <w:t>5</w:t>
            </w:r>
          </w:p>
        </w:tc>
        <w:tc>
          <w:tcPr>
            <w:tcW w:w="1744" w:type="dxa"/>
            <w:shd w:val="clear" w:color="auto" w:fill="auto"/>
            <w:tcMar>
              <w:top w:w="57" w:type="dxa"/>
              <w:left w:w="57" w:type="dxa"/>
              <w:bottom w:w="57" w:type="dxa"/>
              <w:right w:w="57" w:type="dxa"/>
            </w:tcMar>
            <w:vAlign w:val="center"/>
          </w:tcPr>
          <w:p w14:paraId="21466F77" w14:textId="77777777" w:rsidR="00A8138F" w:rsidRDefault="00A8138F" w:rsidP="009F5CA7">
            <w:pPr>
              <w:jc w:val="center"/>
              <w:rPr>
                <w:sz w:val="20"/>
                <w:szCs w:val="20"/>
              </w:rPr>
            </w:pPr>
            <w:r>
              <w:rPr>
                <w:sz w:val="20"/>
                <w:szCs w:val="20"/>
              </w:rPr>
              <w:t>10</w:t>
            </w:r>
          </w:p>
        </w:tc>
        <w:tc>
          <w:tcPr>
            <w:tcW w:w="1743" w:type="dxa"/>
            <w:shd w:val="clear" w:color="auto" w:fill="auto"/>
            <w:vAlign w:val="center"/>
          </w:tcPr>
          <w:p w14:paraId="262EF69C" w14:textId="77777777" w:rsidR="00A8138F" w:rsidRDefault="00A8138F" w:rsidP="009F5CA7">
            <w:pPr>
              <w:jc w:val="center"/>
              <w:rPr>
                <w:sz w:val="20"/>
                <w:szCs w:val="20"/>
              </w:rPr>
            </w:pPr>
            <w:r>
              <w:rPr>
                <w:sz w:val="20"/>
                <w:szCs w:val="20"/>
              </w:rPr>
              <w:t>5</w:t>
            </w:r>
          </w:p>
        </w:tc>
        <w:tc>
          <w:tcPr>
            <w:tcW w:w="1743" w:type="dxa"/>
            <w:shd w:val="clear" w:color="auto" w:fill="auto"/>
            <w:tcMar>
              <w:top w:w="57" w:type="dxa"/>
              <w:left w:w="57" w:type="dxa"/>
              <w:bottom w:w="57" w:type="dxa"/>
              <w:right w:w="57" w:type="dxa"/>
            </w:tcMar>
            <w:vAlign w:val="center"/>
          </w:tcPr>
          <w:p w14:paraId="72B788FF" w14:textId="77777777" w:rsidR="00A8138F" w:rsidRDefault="00A8138F" w:rsidP="009F5CA7">
            <w:pPr>
              <w:jc w:val="center"/>
              <w:rPr>
                <w:sz w:val="20"/>
                <w:szCs w:val="20"/>
              </w:rPr>
            </w:pPr>
            <w:r>
              <w:rPr>
                <w:sz w:val="20"/>
                <w:szCs w:val="20"/>
              </w:rPr>
              <w:t>20</w:t>
            </w:r>
          </w:p>
        </w:tc>
        <w:tc>
          <w:tcPr>
            <w:tcW w:w="1476" w:type="dxa"/>
            <w:shd w:val="clear" w:color="auto" w:fill="auto"/>
            <w:tcMar>
              <w:top w:w="57" w:type="dxa"/>
              <w:left w:w="57" w:type="dxa"/>
              <w:bottom w:w="57" w:type="dxa"/>
              <w:right w:w="57" w:type="dxa"/>
            </w:tcMar>
            <w:vAlign w:val="center"/>
          </w:tcPr>
          <w:p w14:paraId="060FA609" w14:textId="77777777" w:rsidR="00A8138F" w:rsidRDefault="00A8138F" w:rsidP="009F5CA7">
            <w:pPr>
              <w:jc w:val="center"/>
              <w:rPr>
                <w:b/>
                <w:sz w:val="20"/>
                <w:szCs w:val="20"/>
              </w:rPr>
            </w:pPr>
            <w:r>
              <w:rPr>
                <w:b/>
                <w:sz w:val="20"/>
                <w:szCs w:val="20"/>
              </w:rPr>
              <w:t>40</w:t>
            </w:r>
          </w:p>
        </w:tc>
      </w:tr>
      <w:tr w:rsidR="00A8138F" w14:paraId="1B87EB28" w14:textId="77777777" w:rsidTr="009F5CA7">
        <w:tc>
          <w:tcPr>
            <w:tcW w:w="1744" w:type="dxa"/>
            <w:shd w:val="clear" w:color="auto" w:fill="auto"/>
            <w:tcMar>
              <w:top w:w="57" w:type="dxa"/>
              <w:left w:w="57" w:type="dxa"/>
              <w:bottom w:w="57" w:type="dxa"/>
              <w:right w:w="57" w:type="dxa"/>
            </w:tcMar>
            <w:vAlign w:val="center"/>
          </w:tcPr>
          <w:p w14:paraId="3030940F" w14:textId="77777777" w:rsidR="00A8138F" w:rsidRDefault="00A8138F" w:rsidP="009F5CA7">
            <w:pPr>
              <w:rPr>
                <w:b/>
                <w:sz w:val="20"/>
                <w:szCs w:val="20"/>
              </w:rPr>
            </w:pPr>
            <w:r>
              <w:rPr>
                <w:b/>
                <w:sz w:val="20"/>
                <w:szCs w:val="20"/>
              </w:rPr>
              <w:t>Total %</w:t>
            </w:r>
          </w:p>
        </w:tc>
        <w:tc>
          <w:tcPr>
            <w:tcW w:w="1744" w:type="dxa"/>
            <w:shd w:val="clear" w:color="auto" w:fill="auto"/>
            <w:tcMar>
              <w:top w:w="57" w:type="dxa"/>
              <w:left w:w="57" w:type="dxa"/>
              <w:bottom w:w="57" w:type="dxa"/>
              <w:right w:w="57" w:type="dxa"/>
            </w:tcMar>
            <w:vAlign w:val="center"/>
          </w:tcPr>
          <w:p w14:paraId="52ACCB28" w14:textId="77777777" w:rsidR="00A8138F" w:rsidRDefault="00A8138F" w:rsidP="009F5CA7">
            <w:pPr>
              <w:jc w:val="center"/>
              <w:rPr>
                <w:b/>
                <w:sz w:val="20"/>
                <w:szCs w:val="20"/>
              </w:rPr>
            </w:pPr>
            <w:r>
              <w:rPr>
                <w:b/>
                <w:sz w:val="20"/>
                <w:szCs w:val="20"/>
              </w:rPr>
              <w:t>30</w:t>
            </w:r>
          </w:p>
        </w:tc>
        <w:tc>
          <w:tcPr>
            <w:tcW w:w="1744" w:type="dxa"/>
            <w:shd w:val="clear" w:color="auto" w:fill="auto"/>
            <w:tcMar>
              <w:top w:w="57" w:type="dxa"/>
              <w:left w:w="57" w:type="dxa"/>
              <w:bottom w:w="57" w:type="dxa"/>
              <w:right w:w="57" w:type="dxa"/>
            </w:tcMar>
            <w:vAlign w:val="center"/>
          </w:tcPr>
          <w:p w14:paraId="49FA90DA" w14:textId="77777777" w:rsidR="00A8138F" w:rsidRDefault="00A8138F" w:rsidP="009F5CA7">
            <w:pPr>
              <w:jc w:val="center"/>
              <w:rPr>
                <w:b/>
                <w:sz w:val="20"/>
                <w:szCs w:val="20"/>
              </w:rPr>
            </w:pPr>
            <w:r>
              <w:rPr>
                <w:b/>
                <w:sz w:val="20"/>
                <w:szCs w:val="20"/>
              </w:rPr>
              <w:t>20</w:t>
            </w:r>
          </w:p>
        </w:tc>
        <w:tc>
          <w:tcPr>
            <w:tcW w:w="1743" w:type="dxa"/>
            <w:shd w:val="clear" w:color="auto" w:fill="auto"/>
            <w:vAlign w:val="center"/>
          </w:tcPr>
          <w:p w14:paraId="2C93D470" w14:textId="77777777" w:rsidR="00A8138F" w:rsidRDefault="00A8138F" w:rsidP="009F5CA7">
            <w:pPr>
              <w:jc w:val="center"/>
              <w:rPr>
                <w:b/>
                <w:sz w:val="20"/>
                <w:szCs w:val="20"/>
              </w:rPr>
            </w:pPr>
            <w:r>
              <w:rPr>
                <w:b/>
                <w:sz w:val="20"/>
                <w:szCs w:val="20"/>
              </w:rPr>
              <w:t>20</w:t>
            </w:r>
          </w:p>
        </w:tc>
        <w:tc>
          <w:tcPr>
            <w:tcW w:w="1743" w:type="dxa"/>
            <w:shd w:val="clear" w:color="auto" w:fill="auto"/>
            <w:tcMar>
              <w:top w:w="57" w:type="dxa"/>
              <w:left w:w="57" w:type="dxa"/>
              <w:bottom w:w="57" w:type="dxa"/>
              <w:right w:w="57" w:type="dxa"/>
            </w:tcMar>
            <w:vAlign w:val="center"/>
          </w:tcPr>
          <w:p w14:paraId="3E498CFA" w14:textId="77777777" w:rsidR="00A8138F" w:rsidRDefault="00A8138F" w:rsidP="009F5CA7">
            <w:pPr>
              <w:jc w:val="center"/>
              <w:rPr>
                <w:b/>
                <w:sz w:val="20"/>
                <w:szCs w:val="20"/>
              </w:rPr>
            </w:pPr>
            <w:r>
              <w:rPr>
                <w:b/>
                <w:sz w:val="20"/>
                <w:szCs w:val="20"/>
              </w:rPr>
              <w:t>30</w:t>
            </w:r>
          </w:p>
        </w:tc>
        <w:tc>
          <w:tcPr>
            <w:tcW w:w="1476" w:type="dxa"/>
            <w:shd w:val="clear" w:color="auto" w:fill="auto"/>
            <w:tcMar>
              <w:top w:w="57" w:type="dxa"/>
              <w:left w:w="57" w:type="dxa"/>
              <w:bottom w:w="57" w:type="dxa"/>
              <w:right w:w="57" w:type="dxa"/>
            </w:tcMar>
            <w:vAlign w:val="center"/>
          </w:tcPr>
          <w:p w14:paraId="26B226D1" w14:textId="77777777" w:rsidR="00A8138F" w:rsidRDefault="00A8138F" w:rsidP="009F5CA7">
            <w:pPr>
              <w:jc w:val="center"/>
              <w:rPr>
                <w:b/>
                <w:sz w:val="20"/>
                <w:szCs w:val="20"/>
              </w:rPr>
            </w:pPr>
            <w:r>
              <w:rPr>
                <w:b/>
                <w:sz w:val="20"/>
                <w:szCs w:val="20"/>
              </w:rPr>
              <w:t>100</w:t>
            </w:r>
          </w:p>
        </w:tc>
      </w:tr>
    </w:tbl>
    <w:p w14:paraId="578D2697" w14:textId="77777777" w:rsidR="002B7F90" w:rsidRDefault="002B7F90">
      <w:pPr>
        <w:rPr>
          <w:b/>
          <w:sz w:val="20"/>
          <w:szCs w:val="20"/>
        </w:rPr>
      </w:pPr>
    </w:p>
    <w:p w14:paraId="5D0E635E" w14:textId="77777777" w:rsidR="002B7F90" w:rsidRDefault="00656AE0">
      <w:pPr>
        <w:rPr>
          <w:b/>
          <w:sz w:val="20"/>
          <w:szCs w:val="20"/>
        </w:rPr>
      </w:pPr>
      <w:r>
        <w:rPr>
          <w:b/>
          <w:sz w:val="20"/>
          <w:szCs w:val="20"/>
        </w:rPr>
        <w:t>Outcomes for the Investigating Science HSC Course</w:t>
      </w:r>
    </w:p>
    <w:p w14:paraId="0C06F84D" w14:textId="77777777" w:rsidR="002B7F90" w:rsidRDefault="002B7F90">
      <w:pPr>
        <w:jc w:val="both"/>
        <w:rPr>
          <w:b/>
          <w:sz w:val="20"/>
          <w:szCs w:val="20"/>
        </w:rPr>
      </w:pPr>
    </w:p>
    <w:p w14:paraId="02704BB6" w14:textId="77777777" w:rsidR="002B7F90" w:rsidRDefault="00656AE0">
      <w:pPr>
        <w:ind w:left="1701" w:hanging="1701"/>
        <w:jc w:val="both"/>
        <w:rPr>
          <w:sz w:val="20"/>
          <w:szCs w:val="20"/>
        </w:rPr>
      </w:pPr>
      <w:r>
        <w:rPr>
          <w:sz w:val="20"/>
          <w:szCs w:val="20"/>
        </w:rPr>
        <w:t>A student:</w:t>
      </w:r>
    </w:p>
    <w:p w14:paraId="4A51F0AF" w14:textId="77777777" w:rsidR="00A8138F" w:rsidRDefault="00A8138F" w:rsidP="00A8138F">
      <w:pPr>
        <w:rPr>
          <w:sz w:val="20"/>
          <w:szCs w:val="20"/>
        </w:rPr>
      </w:pPr>
      <w:r>
        <w:rPr>
          <w:sz w:val="20"/>
          <w:szCs w:val="20"/>
        </w:rPr>
        <w:t>INS11/12-1 develops and evaluates questions and hypotheses for scientific investigation</w:t>
      </w:r>
    </w:p>
    <w:p w14:paraId="448B55FF" w14:textId="77777777" w:rsidR="00A8138F" w:rsidRDefault="00A8138F" w:rsidP="00A8138F">
      <w:pPr>
        <w:rPr>
          <w:sz w:val="20"/>
          <w:szCs w:val="20"/>
        </w:rPr>
      </w:pPr>
      <w:r>
        <w:rPr>
          <w:sz w:val="20"/>
          <w:szCs w:val="20"/>
        </w:rPr>
        <w:t>INS11/12-2 designs and evaluates investigations in order to obtain primary and secondary data and information</w:t>
      </w:r>
    </w:p>
    <w:p w14:paraId="306EEB1C" w14:textId="77777777" w:rsidR="00A8138F" w:rsidRDefault="00A8138F" w:rsidP="00A8138F">
      <w:pPr>
        <w:rPr>
          <w:sz w:val="20"/>
          <w:szCs w:val="20"/>
        </w:rPr>
      </w:pPr>
      <w:r>
        <w:rPr>
          <w:sz w:val="20"/>
          <w:szCs w:val="20"/>
        </w:rPr>
        <w:t>INS11/12-3 conducts investigations to collect valid and reliable primary and secondary data and information</w:t>
      </w:r>
    </w:p>
    <w:p w14:paraId="2A3E51FD" w14:textId="77777777" w:rsidR="00A8138F" w:rsidRDefault="00A8138F" w:rsidP="00A8138F">
      <w:pPr>
        <w:rPr>
          <w:sz w:val="20"/>
          <w:szCs w:val="20"/>
        </w:rPr>
      </w:pPr>
      <w:r>
        <w:rPr>
          <w:sz w:val="20"/>
          <w:szCs w:val="20"/>
        </w:rPr>
        <w:t>INS11/12-4 selects and processes appropriate qualitative and quantitative data and information using a range of appropriate media</w:t>
      </w:r>
    </w:p>
    <w:p w14:paraId="33DC0EF5" w14:textId="77777777" w:rsidR="00A8138F" w:rsidRDefault="00A8138F" w:rsidP="00A8138F">
      <w:pPr>
        <w:rPr>
          <w:sz w:val="20"/>
          <w:szCs w:val="20"/>
        </w:rPr>
      </w:pPr>
      <w:r>
        <w:rPr>
          <w:sz w:val="20"/>
          <w:szCs w:val="20"/>
        </w:rPr>
        <w:t>NS11/12-5 analyses and evaluates primary and secondary data and information</w:t>
      </w:r>
    </w:p>
    <w:p w14:paraId="1C36A1C0" w14:textId="77777777" w:rsidR="00A8138F" w:rsidRDefault="00A8138F" w:rsidP="00A8138F">
      <w:pPr>
        <w:rPr>
          <w:sz w:val="20"/>
          <w:szCs w:val="20"/>
        </w:rPr>
      </w:pPr>
      <w:r>
        <w:rPr>
          <w:sz w:val="20"/>
          <w:szCs w:val="20"/>
        </w:rPr>
        <w:t>INS11/12-6 solves scientific problems using primary and secondary data, critical thinking skills and scientific processes</w:t>
      </w:r>
    </w:p>
    <w:p w14:paraId="76E806EF" w14:textId="77777777" w:rsidR="00A8138F" w:rsidRDefault="00A8138F" w:rsidP="00A8138F">
      <w:pPr>
        <w:rPr>
          <w:sz w:val="20"/>
          <w:szCs w:val="20"/>
        </w:rPr>
      </w:pPr>
      <w:r>
        <w:rPr>
          <w:sz w:val="20"/>
          <w:szCs w:val="20"/>
        </w:rPr>
        <w:t>INS11/12-7 communicates scientific understanding using suitable language and terminology for a specific audience or purpose</w:t>
      </w:r>
    </w:p>
    <w:p w14:paraId="3E5EE3E7" w14:textId="77777777" w:rsidR="00A8138F" w:rsidRDefault="00A8138F" w:rsidP="00A8138F">
      <w:pPr>
        <w:rPr>
          <w:sz w:val="20"/>
          <w:szCs w:val="20"/>
        </w:rPr>
      </w:pPr>
      <w:r>
        <w:rPr>
          <w:sz w:val="20"/>
          <w:szCs w:val="20"/>
        </w:rPr>
        <w:t xml:space="preserve">INS12-12 develops and evaluates the process of undertaking scientific investigations </w:t>
      </w:r>
    </w:p>
    <w:p w14:paraId="5959F01B" w14:textId="77777777" w:rsidR="00A8138F" w:rsidRDefault="00A8138F" w:rsidP="00A8138F">
      <w:pPr>
        <w:rPr>
          <w:sz w:val="20"/>
          <w:szCs w:val="20"/>
        </w:rPr>
      </w:pPr>
      <w:r>
        <w:rPr>
          <w:sz w:val="20"/>
          <w:szCs w:val="20"/>
        </w:rPr>
        <w:t xml:space="preserve">INS12-13 describes and explains how science drives the development of technologies </w:t>
      </w:r>
    </w:p>
    <w:p w14:paraId="6A5D17D1" w14:textId="77777777" w:rsidR="00A8138F" w:rsidRDefault="00A8138F" w:rsidP="00A8138F">
      <w:pPr>
        <w:rPr>
          <w:sz w:val="20"/>
          <w:szCs w:val="20"/>
        </w:rPr>
      </w:pPr>
      <w:r>
        <w:rPr>
          <w:sz w:val="20"/>
          <w:szCs w:val="20"/>
        </w:rPr>
        <w:t xml:space="preserve">INS12-14 uses evidence-based analysis in a scientific investigation to support or refute a hypothesis </w:t>
      </w:r>
    </w:p>
    <w:p w14:paraId="1067AF3B" w14:textId="3FDB0B8C" w:rsidR="00A8138F" w:rsidRDefault="00A8138F" w:rsidP="00A8138F">
      <w:pPr>
        <w:rPr>
          <w:sz w:val="20"/>
          <w:szCs w:val="20"/>
        </w:rPr>
      </w:pPr>
      <w:r>
        <w:rPr>
          <w:sz w:val="20"/>
          <w:szCs w:val="20"/>
        </w:rPr>
        <w:t>INS12-15 evaluates the implications of ethical, social, economic and political influences on science</w:t>
      </w:r>
    </w:p>
    <w:p w14:paraId="5156CC21" w14:textId="09E1F8C4" w:rsidR="004F32A2" w:rsidRDefault="004F32A2" w:rsidP="00A8138F">
      <w:pPr>
        <w:rPr>
          <w:sz w:val="20"/>
          <w:szCs w:val="20"/>
        </w:rPr>
      </w:pPr>
    </w:p>
    <w:p w14:paraId="55B0919E" w14:textId="77777777" w:rsidR="004F32A2" w:rsidRDefault="004F32A2" w:rsidP="00A8138F">
      <w:pPr>
        <w:rPr>
          <w:sz w:val="20"/>
          <w:szCs w:val="20"/>
        </w:rPr>
        <w:sectPr w:rsidR="004F32A2"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6B76B39B" w14:textId="5A1629DC" w:rsidR="004F32A2" w:rsidRDefault="004F32A2" w:rsidP="004F32A2">
      <w:pPr>
        <w:pStyle w:val="Heading2"/>
      </w:pPr>
      <w:bookmarkStart w:id="86" w:name="_Toc119403250"/>
      <w:r>
        <w:lastRenderedPageBreak/>
        <w:t>Physics</w:t>
      </w:r>
      <w:bookmarkEnd w:id="86"/>
    </w:p>
    <w:p w14:paraId="43D53765" w14:textId="77777777" w:rsidR="004F32A2" w:rsidRDefault="004F32A2" w:rsidP="004F32A2">
      <w:pPr>
        <w:jc w:val="center"/>
        <w:rPr>
          <w:i/>
        </w:rPr>
      </w:pPr>
      <w:r>
        <w:rPr>
          <w:i/>
        </w:rPr>
        <w:t>(Board Developed Course – 2 Units)</w:t>
      </w:r>
    </w:p>
    <w:p w14:paraId="65BB01B8" w14:textId="77777777" w:rsidR="004F32A2" w:rsidRDefault="004F32A2" w:rsidP="004F32A2">
      <w:pPr>
        <w:jc w:val="center"/>
      </w:pPr>
    </w:p>
    <w:p w14:paraId="523DDC7D" w14:textId="77777777" w:rsidR="004F32A2" w:rsidRDefault="004F32A2" w:rsidP="004F32A2">
      <w:pPr>
        <w:rPr>
          <w:b/>
          <w:sz w:val="24"/>
          <w:u w:val="single"/>
        </w:rPr>
      </w:pPr>
      <w:r>
        <w:rPr>
          <w:b/>
          <w:sz w:val="24"/>
          <w:u w:val="single"/>
        </w:rPr>
        <w:t>Year 12 2023 HSC Assessment Schedule</w:t>
      </w:r>
    </w:p>
    <w:p w14:paraId="2A408FC9" w14:textId="77777777" w:rsidR="004F32A2" w:rsidRDefault="004F32A2" w:rsidP="004F32A2">
      <w:pPr>
        <w:rPr>
          <w:sz w:val="20"/>
          <w:szCs w:val="20"/>
        </w:rPr>
      </w:pP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1721"/>
        <w:gridCol w:w="1853"/>
        <w:gridCol w:w="1723"/>
        <w:gridCol w:w="1723"/>
        <w:gridCol w:w="1454"/>
      </w:tblGrid>
      <w:tr w:rsidR="004F32A2" w14:paraId="7AFE92BC" w14:textId="77777777" w:rsidTr="009F5CA7">
        <w:trPr>
          <w:tblHeader/>
        </w:trPr>
        <w:tc>
          <w:tcPr>
            <w:tcW w:w="1720" w:type="dxa"/>
            <w:vMerge w:val="restart"/>
            <w:shd w:val="clear" w:color="auto" w:fill="D9D9D9"/>
            <w:tcMar>
              <w:top w:w="57" w:type="dxa"/>
              <w:left w:w="57" w:type="dxa"/>
              <w:bottom w:w="57" w:type="dxa"/>
              <w:right w:w="57" w:type="dxa"/>
            </w:tcMar>
          </w:tcPr>
          <w:p w14:paraId="09D8ECD6" w14:textId="77777777" w:rsidR="004F32A2" w:rsidRDefault="004F32A2" w:rsidP="009F5CA7">
            <w:pPr>
              <w:jc w:val="center"/>
              <w:rPr>
                <w:b/>
                <w:sz w:val="20"/>
                <w:szCs w:val="20"/>
              </w:rPr>
            </w:pPr>
            <w:r>
              <w:rPr>
                <w:b/>
                <w:sz w:val="20"/>
                <w:szCs w:val="20"/>
              </w:rPr>
              <w:t>Component</w:t>
            </w:r>
          </w:p>
        </w:tc>
        <w:tc>
          <w:tcPr>
            <w:tcW w:w="1721" w:type="dxa"/>
            <w:shd w:val="clear" w:color="auto" w:fill="D9D9D9"/>
            <w:tcMar>
              <w:top w:w="57" w:type="dxa"/>
              <w:left w:w="57" w:type="dxa"/>
              <w:bottom w:w="57" w:type="dxa"/>
              <w:right w:w="57" w:type="dxa"/>
            </w:tcMar>
          </w:tcPr>
          <w:p w14:paraId="620286E9" w14:textId="77777777" w:rsidR="004F32A2" w:rsidRDefault="004F32A2" w:rsidP="009F5CA7">
            <w:pPr>
              <w:jc w:val="center"/>
              <w:rPr>
                <w:b/>
                <w:sz w:val="20"/>
                <w:szCs w:val="20"/>
              </w:rPr>
            </w:pPr>
            <w:r>
              <w:rPr>
                <w:b/>
                <w:sz w:val="20"/>
                <w:szCs w:val="20"/>
              </w:rPr>
              <w:t>Task 1</w:t>
            </w:r>
          </w:p>
        </w:tc>
        <w:tc>
          <w:tcPr>
            <w:tcW w:w="1853" w:type="dxa"/>
            <w:shd w:val="clear" w:color="auto" w:fill="D9D9D9"/>
            <w:tcMar>
              <w:top w:w="57" w:type="dxa"/>
              <w:left w:w="57" w:type="dxa"/>
              <w:bottom w:w="57" w:type="dxa"/>
              <w:right w:w="57" w:type="dxa"/>
            </w:tcMar>
          </w:tcPr>
          <w:p w14:paraId="15FE8931" w14:textId="77777777" w:rsidR="004F32A2" w:rsidRDefault="004F32A2" w:rsidP="009F5CA7">
            <w:pPr>
              <w:jc w:val="center"/>
              <w:rPr>
                <w:b/>
                <w:sz w:val="20"/>
                <w:szCs w:val="20"/>
              </w:rPr>
            </w:pPr>
            <w:r>
              <w:rPr>
                <w:b/>
                <w:sz w:val="20"/>
                <w:szCs w:val="20"/>
              </w:rPr>
              <w:t>Task 2</w:t>
            </w:r>
          </w:p>
        </w:tc>
        <w:tc>
          <w:tcPr>
            <w:tcW w:w="1723" w:type="dxa"/>
            <w:shd w:val="clear" w:color="auto" w:fill="D9D9D9"/>
          </w:tcPr>
          <w:p w14:paraId="60E1C988" w14:textId="77777777" w:rsidR="004F32A2" w:rsidRDefault="004F32A2" w:rsidP="009F5CA7">
            <w:pPr>
              <w:jc w:val="center"/>
              <w:rPr>
                <w:b/>
                <w:sz w:val="20"/>
                <w:szCs w:val="20"/>
              </w:rPr>
            </w:pPr>
            <w:r>
              <w:rPr>
                <w:b/>
                <w:sz w:val="20"/>
                <w:szCs w:val="20"/>
              </w:rPr>
              <w:t>Task 3</w:t>
            </w:r>
          </w:p>
        </w:tc>
        <w:tc>
          <w:tcPr>
            <w:tcW w:w="1723" w:type="dxa"/>
            <w:shd w:val="clear" w:color="auto" w:fill="D9D9D9"/>
            <w:tcMar>
              <w:top w:w="57" w:type="dxa"/>
              <w:left w:w="57" w:type="dxa"/>
              <w:bottom w:w="57" w:type="dxa"/>
              <w:right w:w="57" w:type="dxa"/>
            </w:tcMar>
          </w:tcPr>
          <w:p w14:paraId="50FD511A" w14:textId="77777777" w:rsidR="004F32A2" w:rsidRDefault="004F32A2" w:rsidP="009F5CA7">
            <w:pPr>
              <w:jc w:val="center"/>
              <w:rPr>
                <w:b/>
                <w:sz w:val="20"/>
                <w:szCs w:val="20"/>
              </w:rPr>
            </w:pPr>
            <w:r>
              <w:rPr>
                <w:b/>
                <w:sz w:val="20"/>
                <w:szCs w:val="20"/>
              </w:rPr>
              <w:t>Task 4</w:t>
            </w:r>
          </w:p>
        </w:tc>
        <w:tc>
          <w:tcPr>
            <w:tcW w:w="1454" w:type="dxa"/>
            <w:vMerge w:val="restart"/>
            <w:shd w:val="clear" w:color="auto" w:fill="D9D9D9"/>
            <w:tcMar>
              <w:top w:w="57" w:type="dxa"/>
              <w:left w:w="57" w:type="dxa"/>
              <w:bottom w:w="57" w:type="dxa"/>
              <w:right w:w="57" w:type="dxa"/>
            </w:tcMar>
          </w:tcPr>
          <w:p w14:paraId="211D4576" w14:textId="77777777" w:rsidR="004F32A2" w:rsidRDefault="004F32A2" w:rsidP="009F5CA7">
            <w:pPr>
              <w:jc w:val="center"/>
              <w:rPr>
                <w:b/>
                <w:sz w:val="20"/>
                <w:szCs w:val="20"/>
              </w:rPr>
            </w:pPr>
            <w:r>
              <w:rPr>
                <w:b/>
                <w:sz w:val="20"/>
                <w:szCs w:val="20"/>
              </w:rPr>
              <w:t>Weighting %</w:t>
            </w:r>
          </w:p>
        </w:tc>
      </w:tr>
      <w:tr w:rsidR="004F32A2" w14:paraId="7C24B54C" w14:textId="77777777" w:rsidTr="009F5CA7">
        <w:trPr>
          <w:trHeight w:val="593"/>
          <w:tblHeader/>
        </w:trPr>
        <w:tc>
          <w:tcPr>
            <w:tcW w:w="1720" w:type="dxa"/>
            <w:vMerge/>
            <w:shd w:val="clear" w:color="auto" w:fill="D9D9D9"/>
            <w:tcMar>
              <w:top w:w="57" w:type="dxa"/>
              <w:left w:w="57" w:type="dxa"/>
              <w:bottom w:w="57" w:type="dxa"/>
              <w:right w:w="57" w:type="dxa"/>
            </w:tcMar>
          </w:tcPr>
          <w:p w14:paraId="13503275" w14:textId="77777777" w:rsidR="004F32A2" w:rsidRDefault="004F32A2" w:rsidP="004F32A2">
            <w:pPr>
              <w:widowControl w:val="0"/>
              <w:pBdr>
                <w:top w:val="nil"/>
                <w:left w:val="nil"/>
                <w:bottom w:val="nil"/>
                <w:right w:val="nil"/>
                <w:between w:val="nil"/>
              </w:pBdr>
              <w:spacing w:line="276" w:lineRule="auto"/>
              <w:rPr>
                <w:b/>
                <w:sz w:val="20"/>
                <w:szCs w:val="20"/>
              </w:rPr>
            </w:pPr>
          </w:p>
        </w:tc>
        <w:tc>
          <w:tcPr>
            <w:tcW w:w="1721" w:type="dxa"/>
            <w:shd w:val="clear" w:color="auto" w:fill="auto"/>
            <w:tcMar>
              <w:top w:w="57" w:type="dxa"/>
              <w:left w:w="57" w:type="dxa"/>
              <w:bottom w:w="57" w:type="dxa"/>
              <w:right w:w="57" w:type="dxa"/>
            </w:tcMar>
          </w:tcPr>
          <w:p w14:paraId="45238213" w14:textId="77777777" w:rsidR="004F32A2" w:rsidRDefault="004F32A2" w:rsidP="004F32A2">
            <w:pPr>
              <w:jc w:val="center"/>
              <w:rPr>
                <w:b/>
                <w:sz w:val="20"/>
                <w:szCs w:val="20"/>
              </w:rPr>
            </w:pPr>
            <w:r>
              <w:rPr>
                <w:b/>
                <w:sz w:val="20"/>
                <w:szCs w:val="20"/>
              </w:rPr>
              <w:t>Practical Task</w:t>
            </w:r>
          </w:p>
          <w:p w14:paraId="06AC653C" w14:textId="7E41EB77" w:rsidR="004F32A2" w:rsidRPr="002D53E2" w:rsidRDefault="004F32A2" w:rsidP="004F32A2">
            <w:pPr>
              <w:jc w:val="center"/>
              <w:rPr>
                <w:b/>
                <w:sz w:val="20"/>
                <w:szCs w:val="20"/>
              </w:rPr>
            </w:pPr>
            <w:r>
              <w:rPr>
                <w:sz w:val="20"/>
                <w:szCs w:val="20"/>
              </w:rPr>
              <w:t>Advanced Mechanics</w:t>
            </w:r>
          </w:p>
        </w:tc>
        <w:tc>
          <w:tcPr>
            <w:tcW w:w="1853" w:type="dxa"/>
            <w:shd w:val="clear" w:color="auto" w:fill="auto"/>
            <w:tcMar>
              <w:top w:w="57" w:type="dxa"/>
              <w:left w:w="57" w:type="dxa"/>
              <w:bottom w:w="57" w:type="dxa"/>
              <w:right w:w="57" w:type="dxa"/>
            </w:tcMar>
          </w:tcPr>
          <w:p w14:paraId="41F328E5" w14:textId="77777777" w:rsidR="004F32A2" w:rsidRDefault="004F32A2" w:rsidP="004F32A2">
            <w:pPr>
              <w:jc w:val="center"/>
              <w:rPr>
                <w:b/>
                <w:sz w:val="20"/>
                <w:szCs w:val="20"/>
              </w:rPr>
            </w:pPr>
            <w:r>
              <w:rPr>
                <w:b/>
                <w:sz w:val="20"/>
                <w:szCs w:val="20"/>
              </w:rPr>
              <w:t>Depth Study</w:t>
            </w:r>
          </w:p>
          <w:p w14:paraId="08FFCB0C" w14:textId="2874ABFD" w:rsidR="004F32A2" w:rsidRDefault="004F32A2" w:rsidP="004F32A2">
            <w:pPr>
              <w:jc w:val="center"/>
              <w:rPr>
                <w:sz w:val="20"/>
                <w:szCs w:val="20"/>
              </w:rPr>
            </w:pPr>
            <w:r>
              <w:rPr>
                <w:sz w:val="20"/>
                <w:szCs w:val="20"/>
              </w:rPr>
              <w:t>Electromagnetism</w:t>
            </w:r>
          </w:p>
        </w:tc>
        <w:tc>
          <w:tcPr>
            <w:tcW w:w="1723" w:type="dxa"/>
            <w:shd w:val="clear" w:color="auto" w:fill="auto"/>
          </w:tcPr>
          <w:p w14:paraId="1EF6D7BD" w14:textId="77777777" w:rsidR="004F32A2" w:rsidRDefault="004F32A2" w:rsidP="004F32A2">
            <w:pPr>
              <w:jc w:val="center"/>
              <w:rPr>
                <w:sz w:val="20"/>
                <w:szCs w:val="20"/>
              </w:rPr>
            </w:pPr>
            <w:r>
              <w:rPr>
                <w:b/>
                <w:sz w:val="20"/>
                <w:szCs w:val="20"/>
              </w:rPr>
              <w:t>Research</w:t>
            </w:r>
          </w:p>
          <w:p w14:paraId="72B323EC" w14:textId="7EBF246E" w:rsidR="004F32A2" w:rsidRDefault="004F32A2" w:rsidP="004F32A2">
            <w:pPr>
              <w:jc w:val="center"/>
              <w:rPr>
                <w:sz w:val="20"/>
                <w:szCs w:val="20"/>
              </w:rPr>
            </w:pPr>
            <w:r>
              <w:rPr>
                <w:sz w:val="20"/>
                <w:szCs w:val="20"/>
              </w:rPr>
              <w:t>The Nature of Light</w:t>
            </w:r>
          </w:p>
        </w:tc>
        <w:tc>
          <w:tcPr>
            <w:tcW w:w="1723" w:type="dxa"/>
            <w:shd w:val="clear" w:color="auto" w:fill="auto"/>
            <w:tcMar>
              <w:top w:w="57" w:type="dxa"/>
              <w:left w:w="57" w:type="dxa"/>
              <w:bottom w:w="57" w:type="dxa"/>
              <w:right w:w="57" w:type="dxa"/>
            </w:tcMar>
          </w:tcPr>
          <w:p w14:paraId="05E587B3" w14:textId="77777777" w:rsidR="004F32A2" w:rsidRDefault="004F32A2" w:rsidP="004F32A2">
            <w:pPr>
              <w:jc w:val="center"/>
              <w:rPr>
                <w:b/>
                <w:sz w:val="20"/>
                <w:szCs w:val="20"/>
              </w:rPr>
            </w:pPr>
            <w:r>
              <w:rPr>
                <w:b/>
                <w:sz w:val="20"/>
                <w:szCs w:val="20"/>
              </w:rPr>
              <w:t>Trial HSC Examination</w:t>
            </w:r>
          </w:p>
          <w:p w14:paraId="161C6C37" w14:textId="51939BB1" w:rsidR="004F32A2" w:rsidRDefault="004F32A2" w:rsidP="004F32A2">
            <w:pPr>
              <w:jc w:val="center"/>
              <w:rPr>
                <w:sz w:val="20"/>
                <w:szCs w:val="20"/>
              </w:rPr>
            </w:pPr>
            <w:r>
              <w:rPr>
                <w:sz w:val="20"/>
                <w:szCs w:val="20"/>
              </w:rPr>
              <w:t>All Topics</w:t>
            </w:r>
          </w:p>
        </w:tc>
        <w:tc>
          <w:tcPr>
            <w:tcW w:w="1454" w:type="dxa"/>
            <w:vMerge/>
            <w:shd w:val="clear" w:color="auto" w:fill="D9D9D9"/>
            <w:tcMar>
              <w:top w:w="57" w:type="dxa"/>
              <w:left w:w="57" w:type="dxa"/>
              <w:bottom w:w="57" w:type="dxa"/>
              <w:right w:w="57" w:type="dxa"/>
            </w:tcMar>
          </w:tcPr>
          <w:p w14:paraId="5B703EC3" w14:textId="77777777" w:rsidR="004F32A2" w:rsidRDefault="004F32A2" w:rsidP="004F32A2">
            <w:pPr>
              <w:widowControl w:val="0"/>
              <w:pBdr>
                <w:top w:val="nil"/>
                <w:left w:val="nil"/>
                <w:bottom w:val="nil"/>
                <w:right w:val="nil"/>
                <w:between w:val="nil"/>
              </w:pBdr>
              <w:spacing w:line="276" w:lineRule="auto"/>
              <w:rPr>
                <w:sz w:val="20"/>
                <w:szCs w:val="20"/>
              </w:rPr>
            </w:pPr>
          </w:p>
        </w:tc>
      </w:tr>
      <w:tr w:rsidR="004F32A2" w14:paraId="62FE809F" w14:textId="77777777" w:rsidTr="009F5CA7">
        <w:trPr>
          <w:trHeight w:val="478"/>
          <w:tblHeader/>
        </w:trPr>
        <w:tc>
          <w:tcPr>
            <w:tcW w:w="1720" w:type="dxa"/>
            <w:vMerge/>
            <w:shd w:val="clear" w:color="auto" w:fill="D9D9D9"/>
            <w:tcMar>
              <w:top w:w="57" w:type="dxa"/>
              <w:left w:w="57" w:type="dxa"/>
              <w:bottom w:w="57" w:type="dxa"/>
              <w:right w:w="57" w:type="dxa"/>
            </w:tcMar>
          </w:tcPr>
          <w:p w14:paraId="274C2B7B" w14:textId="77777777" w:rsidR="004F32A2" w:rsidRDefault="004F32A2" w:rsidP="004F32A2">
            <w:pPr>
              <w:widowControl w:val="0"/>
              <w:pBdr>
                <w:top w:val="nil"/>
                <w:left w:val="nil"/>
                <w:bottom w:val="nil"/>
                <w:right w:val="nil"/>
                <w:between w:val="nil"/>
              </w:pBdr>
              <w:spacing w:line="276" w:lineRule="auto"/>
              <w:rPr>
                <w:sz w:val="20"/>
                <w:szCs w:val="20"/>
              </w:rPr>
            </w:pPr>
          </w:p>
        </w:tc>
        <w:tc>
          <w:tcPr>
            <w:tcW w:w="1721" w:type="dxa"/>
            <w:shd w:val="clear" w:color="auto" w:fill="auto"/>
            <w:tcMar>
              <w:top w:w="57" w:type="dxa"/>
              <w:left w:w="57" w:type="dxa"/>
              <w:bottom w:w="57" w:type="dxa"/>
              <w:right w:w="57" w:type="dxa"/>
            </w:tcMar>
            <w:vAlign w:val="center"/>
          </w:tcPr>
          <w:p w14:paraId="302CE5BA" w14:textId="5A239998" w:rsidR="004F32A2" w:rsidRDefault="004F32A2" w:rsidP="004F32A2">
            <w:pPr>
              <w:jc w:val="center"/>
              <w:rPr>
                <w:sz w:val="20"/>
                <w:szCs w:val="20"/>
              </w:rPr>
            </w:pPr>
            <w:r>
              <w:rPr>
                <w:sz w:val="20"/>
                <w:szCs w:val="20"/>
              </w:rPr>
              <w:t>Term 4 Week 9</w:t>
            </w:r>
          </w:p>
        </w:tc>
        <w:tc>
          <w:tcPr>
            <w:tcW w:w="1853" w:type="dxa"/>
            <w:shd w:val="clear" w:color="auto" w:fill="auto"/>
            <w:tcMar>
              <w:top w:w="57" w:type="dxa"/>
              <w:left w:w="57" w:type="dxa"/>
              <w:bottom w:w="57" w:type="dxa"/>
              <w:right w:w="57" w:type="dxa"/>
            </w:tcMar>
            <w:vAlign w:val="center"/>
          </w:tcPr>
          <w:p w14:paraId="4575D475" w14:textId="74DD39FB" w:rsidR="004F32A2" w:rsidRDefault="004F32A2" w:rsidP="004F32A2">
            <w:pPr>
              <w:jc w:val="center"/>
              <w:rPr>
                <w:sz w:val="20"/>
                <w:szCs w:val="20"/>
              </w:rPr>
            </w:pPr>
            <w:r>
              <w:rPr>
                <w:sz w:val="20"/>
                <w:szCs w:val="20"/>
              </w:rPr>
              <w:t>Term 1 Week 9</w:t>
            </w:r>
          </w:p>
        </w:tc>
        <w:tc>
          <w:tcPr>
            <w:tcW w:w="1723" w:type="dxa"/>
            <w:shd w:val="clear" w:color="auto" w:fill="auto"/>
            <w:vAlign w:val="center"/>
          </w:tcPr>
          <w:p w14:paraId="546455B5" w14:textId="1BA4B0F0" w:rsidR="004F32A2" w:rsidRDefault="004F32A2" w:rsidP="004F32A2">
            <w:pPr>
              <w:jc w:val="center"/>
              <w:rPr>
                <w:sz w:val="20"/>
                <w:szCs w:val="20"/>
              </w:rPr>
            </w:pPr>
            <w:r>
              <w:rPr>
                <w:sz w:val="20"/>
                <w:szCs w:val="20"/>
              </w:rPr>
              <w:t>Term 2 Week 9</w:t>
            </w:r>
          </w:p>
        </w:tc>
        <w:tc>
          <w:tcPr>
            <w:tcW w:w="1723" w:type="dxa"/>
            <w:shd w:val="clear" w:color="auto" w:fill="auto"/>
            <w:tcMar>
              <w:top w:w="57" w:type="dxa"/>
              <w:left w:w="57" w:type="dxa"/>
              <w:bottom w:w="57" w:type="dxa"/>
              <w:right w:w="57" w:type="dxa"/>
            </w:tcMar>
            <w:vAlign w:val="center"/>
          </w:tcPr>
          <w:p w14:paraId="52537AA4" w14:textId="77777777" w:rsidR="004F32A2" w:rsidRDefault="004F32A2" w:rsidP="004F32A2">
            <w:pPr>
              <w:jc w:val="center"/>
              <w:rPr>
                <w:sz w:val="20"/>
                <w:szCs w:val="20"/>
              </w:rPr>
            </w:pPr>
            <w:r>
              <w:rPr>
                <w:sz w:val="20"/>
                <w:szCs w:val="20"/>
              </w:rPr>
              <w:t>Term 3</w:t>
            </w:r>
          </w:p>
          <w:p w14:paraId="2AD00C3E" w14:textId="4BD44F51" w:rsidR="004F32A2" w:rsidRDefault="00996291" w:rsidP="004F32A2">
            <w:pPr>
              <w:jc w:val="center"/>
              <w:rPr>
                <w:sz w:val="20"/>
                <w:szCs w:val="20"/>
              </w:rPr>
            </w:pPr>
            <w:r>
              <w:rPr>
                <w:sz w:val="20"/>
                <w:szCs w:val="20"/>
              </w:rPr>
              <w:t>Weeks 6 &amp; 7</w:t>
            </w:r>
          </w:p>
        </w:tc>
        <w:tc>
          <w:tcPr>
            <w:tcW w:w="1454" w:type="dxa"/>
            <w:vMerge/>
            <w:shd w:val="clear" w:color="auto" w:fill="D9D9D9"/>
            <w:tcMar>
              <w:top w:w="57" w:type="dxa"/>
              <w:left w:w="57" w:type="dxa"/>
              <w:bottom w:w="57" w:type="dxa"/>
              <w:right w:w="57" w:type="dxa"/>
            </w:tcMar>
          </w:tcPr>
          <w:p w14:paraId="0A726E4F" w14:textId="77777777" w:rsidR="004F32A2" w:rsidRDefault="004F32A2" w:rsidP="004F32A2">
            <w:pPr>
              <w:widowControl w:val="0"/>
              <w:pBdr>
                <w:top w:val="nil"/>
                <w:left w:val="nil"/>
                <w:bottom w:val="nil"/>
                <w:right w:val="nil"/>
                <w:between w:val="nil"/>
              </w:pBdr>
              <w:spacing w:line="276" w:lineRule="auto"/>
              <w:rPr>
                <w:sz w:val="20"/>
                <w:szCs w:val="20"/>
              </w:rPr>
            </w:pPr>
          </w:p>
        </w:tc>
      </w:tr>
      <w:tr w:rsidR="004F32A2" w14:paraId="4432DB6C" w14:textId="77777777" w:rsidTr="009F5CA7">
        <w:trPr>
          <w:trHeight w:val="802"/>
          <w:tblHeader/>
        </w:trPr>
        <w:tc>
          <w:tcPr>
            <w:tcW w:w="1720" w:type="dxa"/>
            <w:vMerge/>
            <w:shd w:val="clear" w:color="auto" w:fill="D9D9D9"/>
            <w:tcMar>
              <w:top w:w="57" w:type="dxa"/>
              <w:left w:w="57" w:type="dxa"/>
              <w:bottom w:w="57" w:type="dxa"/>
              <w:right w:w="57" w:type="dxa"/>
            </w:tcMar>
          </w:tcPr>
          <w:p w14:paraId="58994F3E" w14:textId="77777777" w:rsidR="004F32A2" w:rsidRDefault="004F32A2" w:rsidP="009F5CA7">
            <w:pPr>
              <w:widowControl w:val="0"/>
              <w:pBdr>
                <w:top w:val="nil"/>
                <w:left w:val="nil"/>
                <w:bottom w:val="nil"/>
                <w:right w:val="nil"/>
                <w:between w:val="nil"/>
              </w:pBdr>
              <w:spacing w:line="276" w:lineRule="auto"/>
              <w:rPr>
                <w:sz w:val="20"/>
                <w:szCs w:val="20"/>
              </w:rPr>
            </w:pPr>
          </w:p>
        </w:tc>
        <w:tc>
          <w:tcPr>
            <w:tcW w:w="1721" w:type="dxa"/>
            <w:shd w:val="clear" w:color="auto" w:fill="auto"/>
            <w:tcMar>
              <w:top w:w="57" w:type="dxa"/>
              <w:left w:w="57" w:type="dxa"/>
              <w:bottom w:w="57" w:type="dxa"/>
              <w:right w:w="57" w:type="dxa"/>
            </w:tcMar>
          </w:tcPr>
          <w:p w14:paraId="0C81E48E" w14:textId="77777777" w:rsidR="004F32A2" w:rsidRDefault="004F32A2" w:rsidP="009F5CA7">
            <w:pPr>
              <w:jc w:val="center"/>
              <w:rPr>
                <w:b/>
                <w:sz w:val="20"/>
                <w:szCs w:val="20"/>
              </w:rPr>
            </w:pPr>
            <w:r>
              <w:rPr>
                <w:b/>
                <w:sz w:val="20"/>
                <w:szCs w:val="20"/>
              </w:rPr>
              <w:t>Outcomes Assessed</w:t>
            </w:r>
          </w:p>
          <w:p w14:paraId="6E29C5B1" w14:textId="77777777" w:rsidR="004F32A2" w:rsidRDefault="004F32A2" w:rsidP="009F5CA7">
            <w:pPr>
              <w:jc w:val="center"/>
              <w:rPr>
                <w:sz w:val="20"/>
                <w:szCs w:val="20"/>
              </w:rPr>
            </w:pPr>
            <w:r>
              <w:rPr>
                <w:sz w:val="20"/>
                <w:szCs w:val="20"/>
              </w:rPr>
              <w:t>PH 11/12-2</w:t>
            </w:r>
          </w:p>
          <w:p w14:paraId="53921AA6" w14:textId="77777777" w:rsidR="004F32A2" w:rsidRDefault="004F32A2" w:rsidP="009F5CA7">
            <w:pPr>
              <w:jc w:val="center"/>
              <w:rPr>
                <w:sz w:val="20"/>
                <w:szCs w:val="20"/>
              </w:rPr>
            </w:pPr>
            <w:r>
              <w:rPr>
                <w:sz w:val="20"/>
                <w:szCs w:val="20"/>
              </w:rPr>
              <w:t>PH 11/12-3</w:t>
            </w:r>
          </w:p>
          <w:p w14:paraId="27153C2E" w14:textId="77777777" w:rsidR="004F32A2" w:rsidRDefault="004F32A2" w:rsidP="009F5CA7">
            <w:pPr>
              <w:jc w:val="center"/>
              <w:rPr>
                <w:sz w:val="20"/>
                <w:szCs w:val="20"/>
              </w:rPr>
            </w:pPr>
            <w:r>
              <w:rPr>
                <w:sz w:val="20"/>
                <w:szCs w:val="20"/>
              </w:rPr>
              <w:t>PH 11/12-4</w:t>
            </w:r>
          </w:p>
          <w:p w14:paraId="74B27D6F" w14:textId="77777777" w:rsidR="004F32A2" w:rsidRDefault="004F32A2" w:rsidP="009F5CA7">
            <w:pPr>
              <w:jc w:val="center"/>
              <w:rPr>
                <w:sz w:val="20"/>
                <w:szCs w:val="20"/>
              </w:rPr>
            </w:pPr>
            <w:r>
              <w:rPr>
                <w:sz w:val="20"/>
                <w:szCs w:val="20"/>
              </w:rPr>
              <w:t>PH 11/12-6</w:t>
            </w:r>
          </w:p>
          <w:p w14:paraId="7E830B86" w14:textId="77777777" w:rsidR="004F32A2" w:rsidRDefault="004F32A2" w:rsidP="009F5CA7">
            <w:pPr>
              <w:jc w:val="center"/>
              <w:rPr>
                <w:sz w:val="20"/>
                <w:szCs w:val="20"/>
              </w:rPr>
            </w:pPr>
            <w:r>
              <w:rPr>
                <w:sz w:val="20"/>
                <w:szCs w:val="20"/>
              </w:rPr>
              <w:t>PH 11/12-7</w:t>
            </w:r>
          </w:p>
          <w:p w14:paraId="045E0BCB" w14:textId="77777777" w:rsidR="004F32A2" w:rsidRDefault="004F32A2" w:rsidP="009F5CA7">
            <w:pPr>
              <w:jc w:val="center"/>
              <w:rPr>
                <w:sz w:val="20"/>
                <w:szCs w:val="20"/>
              </w:rPr>
            </w:pPr>
            <w:r>
              <w:rPr>
                <w:sz w:val="20"/>
                <w:szCs w:val="20"/>
              </w:rPr>
              <w:t>PH 12-12</w:t>
            </w:r>
          </w:p>
        </w:tc>
        <w:tc>
          <w:tcPr>
            <w:tcW w:w="1853" w:type="dxa"/>
            <w:shd w:val="clear" w:color="auto" w:fill="auto"/>
            <w:tcMar>
              <w:top w:w="57" w:type="dxa"/>
              <w:left w:w="57" w:type="dxa"/>
              <w:bottom w:w="57" w:type="dxa"/>
              <w:right w:w="57" w:type="dxa"/>
            </w:tcMar>
          </w:tcPr>
          <w:p w14:paraId="26F724D1" w14:textId="77777777" w:rsidR="004F32A2" w:rsidRDefault="004F32A2" w:rsidP="009F5CA7">
            <w:pPr>
              <w:jc w:val="center"/>
              <w:rPr>
                <w:b/>
                <w:sz w:val="20"/>
                <w:szCs w:val="20"/>
              </w:rPr>
            </w:pPr>
            <w:r>
              <w:rPr>
                <w:b/>
                <w:sz w:val="20"/>
                <w:szCs w:val="20"/>
              </w:rPr>
              <w:t>Outcomes Assessed</w:t>
            </w:r>
          </w:p>
          <w:p w14:paraId="724C36FF" w14:textId="77777777" w:rsidR="004F32A2" w:rsidRDefault="004F32A2" w:rsidP="009F5CA7">
            <w:pPr>
              <w:jc w:val="center"/>
              <w:rPr>
                <w:sz w:val="20"/>
                <w:szCs w:val="20"/>
              </w:rPr>
            </w:pPr>
            <w:r>
              <w:rPr>
                <w:sz w:val="20"/>
                <w:szCs w:val="20"/>
              </w:rPr>
              <w:t>PH 11/12-1</w:t>
            </w:r>
          </w:p>
          <w:p w14:paraId="70E6C301" w14:textId="77777777" w:rsidR="004F32A2" w:rsidRDefault="004F32A2" w:rsidP="009F5CA7">
            <w:pPr>
              <w:jc w:val="center"/>
              <w:rPr>
                <w:sz w:val="20"/>
                <w:szCs w:val="20"/>
              </w:rPr>
            </w:pPr>
            <w:r>
              <w:rPr>
                <w:sz w:val="20"/>
                <w:szCs w:val="20"/>
              </w:rPr>
              <w:t>PH 11/12-2</w:t>
            </w:r>
          </w:p>
          <w:p w14:paraId="5FD3ECA1" w14:textId="77777777" w:rsidR="004F32A2" w:rsidRDefault="004F32A2" w:rsidP="009F5CA7">
            <w:pPr>
              <w:jc w:val="center"/>
              <w:rPr>
                <w:sz w:val="20"/>
                <w:szCs w:val="20"/>
              </w:rPr>
            </w:pPr>
            <w:r>
              <w:rPr>
                <w:sz w:val="20"/>
                <w:szCs w:val="20"/>
              </w:rPr>
              <w:t>PH 11/12-3</w:t>
            </w:r>
          </w:p>
          <w:p w14:paraId="6029D2A6" w14:textId="77777777" w:rsidR="004F32A2" w:rsidRDefault="004F32A2" w:rsidP="009F5CA7">
            <w:pPr>
              <w:jc w:val="center"/>
              <w:rPr>
                <w:sz w:val="20"/>
                <w:szCs w:val="20"/>
              </w:rPr>
            </w:pPr>
            <w:r>
              <w:rPr>
                <w:sz w:val="20"/>
                <w:szCs w:val="20"/>
              </w:rPr>
              <w:t>PH 11/12-4</w:t>
            </w:r>
          </w:p>
          <w:p w14:paraId="3F83154D" w14:textId="77777777" w:rsidR="004F32A2" w:rsidRDefault="004F32A2" w:rsidP="009F5CA7">
            <w:pPr>
              <w:jc w:val="center"/>
              <w:rPr>
                <w:sz w:val="20"/>
                <w:szCs w:val="20"/>
              </w:rPr>
            </w:pPr>
            <w:r>
              <w:rPr>
                <w:sz w:val="20"/>
                <w:szCs w:val="20"/>
              </w:rPr>
              <w:t>PH 11/12-5</w:t>
            </w:r>
          </w:p>
          <w:p w14:paraId="22D51380" w14:textId="77777777" w:rsidR="004F32A2" w:rsidRDefault="004F32A2" w:rsidP="009F5CA7">
            <w:pPr>
              <w:jc w:val="center"/>
              <w:rPr>
                <w:sz w:val="20"/>
                <w:szCs w:val="20"/>
              </w:rPr>
            </w:pPr>
            <w:r>
              <w:rPr>
                <w:sz w:val="20"/>
                <w:szCs w:val="20"/>
              </w:rPr>
              <w:t>PH 11/12-6</w:t>
            </w:r>
          </w:p>
          <w:p w14:paraId="6359D7E2" w14:textId="77777777" w:rsidR="004F32A2" w:rsidRDefault="004F32A2" w:rsidP="009F5CA7">
            <w:pPr>
              <w:jc w:val="center"/>
              <w:rPr>
                <w:sz w:val="20"/>
                <w:szCs w:val="20"/>
              </w:rPr>
            </w:pPr>
            <w:r>
              <w:rPr>
                <w:sz w:val="20"/>
                <w:szCs w:val="20"/>
              </w:rPr>
              <w:t>PH 11/12-7</w:t>
            </w:r>
          </w:p>
          <w:p w14:paraId="08BBF6C3" w14:textId="77777777" w:rsidR="004F32A2" w:rsidRDefault="004F32A2" w:rsidP="009F5CA7">
            <w:pPr>
              <w:jc w:val="center"/>
              <w:rPr>
                <w:sz w:val="20"/>
                <w:szCs w:val="20"/>
              </w:rPr>
            </w:pPr>
            <w:r>
              <w:rPr>
                <w:sz w:val="20"/>
                <w:szCs w:val="20"/>
              </w:rPr>
              <w:t>PH 12-13</w:t>
            </w:r>
          </w:p>
        </w:tc>
        <w:tc>
          <w:tcPr>
            <w:tcW w:w="1723" w:type="dxa"/>
            <w:shd w:val="clear" w:color="auto" w:fill="auto"/>
          </w:tcPr>
          <w:p w14:paraId="2DF63B68" w14:textId="77777777" w:rsidR="004F32A2" w:rsidRDefault="004F32A2" w:rsidP="009F5CA7">
            <w:pPr>
              <w:jc w:val="center"/>
              <w:rPr>
                <w:b/>
                <w:sz w:val="20"/>
                <w:szCs w:val="20"/>
              </w:rPr>
            </w:pPr>
            <w:r>
              <w:rPr>
                <w:b/>
                <w:sz w:val="20"/>
                <w:szCs w:val="20"/>
              </w:rPr>
              <w:t>Outcomes Assessed</w:t>
            </w:r>
          </w:p>
          <w:p w14:paraId="5A51D0D5" w14:textId="77777777" w:rsidR="004F32A2" w:rsidRDefault="004F32A2" w:rsidP="009F5CA7">
            <w:pPr>
              <w:jc w:val="center"/>
              <w:rPr>
                <w:sz w:val="20"/>
                <w:szCs w:val="20"/>
              </w:rPr>
            </w:pPr>
            <w:r>
              <w:rPr>
                <w:sz w:val="20"/>
                <w:szCs w:val="20"/>
              </w:rPr>
              <w:t>PH 11/12-3</w:t>
            </w:r>
          </w:p>
          <w:p w14:paraId="0FC5633C" w14:textId="77777777" w:rsidR="004F32A2" w:rsidRDefault="004F32A2" w:rsidP="009F5CA7">
            <w:pPr>
              <w:jc w:val="center"/>
              <w:rPr>
                <w:sz w:val="20"/>
                <w:szCs w:val="20"/>
              </w:rPr>
            </w:pPr>
            <w:r>
              <w:rPr>
                <w:sz w:val="20"/>
                <w:szCs w:val="20"/>
              </w:rPr>
              <w:t>PH 11/12-4</w:t>
            </w:r>
          </w:p>
          <w:p w14:paraId="227C9ED5" w14:textId="77777777" w:rsidR="004F32A2" w:rsidRDefault="004F32A2" w:rsidP="009F5CA7">
            <w:pPr>
              <w:jc w:val="center"/>
              <w:rPr>
                <w:sz w:val="20"/>
                <w:szCs w:val="20"/>
              </w:rPr>
            </w:pPr>
            <w:r>
              <w:rPr>
                <w:sz w:val="20"/>
                <w:szCs w:val="20"/>
              </w:rPr>
              <w:t>PH 11/12-5</w:t>
            </w:r>
          </w:p>
          <w:p w14:paraId="21E62766" w14:textId="77777777" w:rsidR="004F32A2" w:rsidRDefault="004F32A2" w:rsidP="009F5CA7">
            <w:pPr>
              <w:jc w:val="center"/>
              <w:rPr>
                <w:sz w:val="20"/>
                <w:szCs w:val="20"/>
              </w:rPr>
            </w:pPr>
            <w:r>
              <w:rPr>
                <w:sz w:val="20"/>
                <w:szCs w:val="20"/>
              </w:rPr>
              <w:t>PH 11/12-7</w:t>
            </w:r>
          </w:p>
          <w:p w14:paraId="15823B9D" w14:textId="77777777" w:rsidR="004F32A2" w:rsidRDefault="004F32A2" w:rsidP="009F5CA7">
            <w:pPr>
              <w:jc w:val="center"/>
              <w:rPr>
                <w:sz w:val="20"/>
                <w:szCs w:val="20"/>
              </w:rPr>
            </w:pPr>
            <w:r>
              <w:rPr>
                <w:sz w:val="20"/>
                <w:szCs w:val="20"/>
              </w:rPr>
              <w:t>PH 12-14</w:t>
            </w:r>
          </w:p>
          <w:p w14:paraId="4035BB6B" w14:textId="77777777" w:rsidR="004F32A2" w:rsidRDefault="004F32A2" w:rsidP="009F5CA7">
            <w:pPr>
              <w:jc w:val="center"/>
              <w:rPr>
                <w:sz w:val="20"/>
                <w:szCs w:val="20"/>
              </w:rPr>
            </w:pPr>
            <w:r>
              <w:rPr>
                <w:sz w:val="20"/>
                <w:szCs w:val="20"/>
              </w:rPr>
              <w:t>PH 12-15</w:t>
            </w:r>
          </w:p>
        </w:tc>
        <w:tc>
          <w:tcPr>
            <w:tcW w:w="1723" w:type="dxa"/>
            <w:shd w:val="clear" w:color="auto" w:fill="auto"/>
            <w:tcMar>
              <w:top w:w="57" w:type="dxa"/>
              <w:left w:w="57" w:type="dxa"/>
              <w:bottom w:w="57" w:type="dxa"/>
              <w:right w:w="57" w:type="dxa"/>
            </w:tcMar>
          </w:tcPr>
          <w:p w14:paraId="6863D95A" w14:textId="77777777" w:rsidR="004F32A2" w:rsidRDefault="004F32A2" w:rsidP="009F5CA7">
            <w:pPr>
              <w:jc w:val="center"/>
              <w:rPr>
                <w:b/>
                <w:sz w:val="20"/>
                <w:szCs w:val="20"/>
              </w:rPr>
            </w:pPr>
            <w:r>
              <w:rPr>
                <w:b/>
                <w:sz w:val="20"/>
                <w:szCs w:val="20"/>
              </w:rPr>
              <w:t>Outcomes Assessed</w:t>
            </w:r>
          </w:p>
          <w:p w14:paraId="59963799" w14:textId="77777777" w:rsidR="004F32A2" w:rsidRDefault="004F32A2" w:rsidP="009F5CA7">
            <w:pPr>
              <w:jc w:val="center"/>
              <w:rPr>
                <w:sz w:val="20"/>
                <w:szCs w:val="20"/>
              </w:rPr>
            </w:pPr>
            <w:r>
              <w:rPr>
                <w:sz w:val="20"/>
                <w:szCs w:val="20"/>
              </w:rPr>
              <w:t>PH 11/12-1</w:t>
            </w:r>
          </w:p>
          <w:p w14:paraId="72DFC39E" w14:textId="77777777" w:rsidR="004F32A2" w:rsidRDefault="004F32A2" w:rsidP="009F5CA7">
            <w:pPr>
              <w:jc w:val="center"/>
              <w:rPr>
                <w:sz w:val="20"/>
                <w:szCs w:val="20"/>
              </w:rPr>
            </w:pPr>
            <w:r>
              <w:rPr>
                <w:sz w:val="20"/>
                <w:szCs w:val="20"/>
              </w:rPr>
              <w:t>PH 11/12-2</w:t>
            </w:r>
          </w:p>
          <w:p w14:paraId="0D6078D7" w14:textId="77777777" w:rsidR="004F32A2" w:rsidRDefault="004F32A2" w:rsidP="009F5CA7">
            <w:pPr>
              <w:jc w:val="center"/>
              <w:rPr>
                <w:sz w:val="20"/>
                <w:szCs w:val="20"/>
              </w:rPr>
            </w:pPr>
            <w:r>
              <w:rPr>
                <w:sz w:val="20"/>
                <w:szCs w:val="20"/>
              </w:rPr>
              <w:t>PH 11/12-3</w:t>
            </w:r>
          </w:p>
          <w:p w14:paraId="49088E12" w14:textId="77777777" w:rsidR="004F32A2" w:rsidRDefault="004F32A2" w:rsidP="009F5CA7">
            <w:pPr>
              <w:jc w:val="center"/>
              <w:rPr>
                <w:sz w:val="20"/>
                <w:szCs w:val="20"/>
              </w:rPr>
            </w:pPr>
            <w:r>
              <w:rPr>
                <w:sz w:val="20"/>
                <w:szCs w:val="20"/>
              </w:rPr>
              <w:t>PH 11/12-4</w:t>
            </w:r>
          </w:p>
          <w:p w14:paraId="683F2AB1" w14:textId="77777777" w:rsidR="004F32A2" w:rsidRDefault="004F32A2" w:rsidP="009F5CA7">
            <w:pPr>
              <w:jc w:val="center"/>
              <w:rPr>
                <w:sz w:val="20"/>
                <w:szCs w:val="20"/>
              </w:rPr>
            </w:pPr>
            <w:r>
              <w:rPr>
                <w:sz w:val="20"/>
                <w:szCs w:val="20"/>
              </w:rPr>
              <w:t>PH 11/12-5</w:t>
            </w:r>
          </w:p>
          <w:p w14:paraId="5A55C68E" w14:textId="77777777" w:rsidR="004F32A2" w:rsidRDefault="004F32A2" w:rsidP="009F5CA7">
            <w:pPr>
              <w:jc w:val="center"/>
              <w:rPr>
                <w:sz w:val="20"/>
                <w:szCs w:val="20"/>
              </w:rPr>
            </w:pPr>
            <w:r>
              <w:rPr>
                <w:sz w:val="20"/>
                <w:szCs w:val="20"/>
              </w:rPr>
              <w:t>PH 11/12-6</w:t>
            </w:r>
          </w:p>
          <w:p w14:paraId="27AF11E6" w14:textId="77777777" w:rsidR="004F32A2" w:rsidRDefault="004F32A2" w:rsidP="009F5CA7">
            <w:pPr>
              <w:jc w:val="center"/>
              <w:rPr>
                <w:sz w:val="20"/>
                <w:szCs w:val="20"/>
              </w:rPr>
            </w:pPr>
            <w:r>
              <w:rPr>
                <w:sz w:val="20"/>
                <w:szCs w:val="20"/>
              </w:rPr>
              <w:t>PH 11/12-7</w:t>
            </w:r>
          </w:p>
          <w:p w14:paraId="024E7601" w14:textId="77777777" w:rsidR="004F32A2" w:rsidRDefault="004F32A2" w:rsidP="009F5CA7">
            <w:pPr>
              <w:jc w:val="center"/>
              <w:rPr>
                <w:sz w:val="20"/>
                <w:szCs w:val="20"/>
              </w:rPr>
            </w:pPr>
            <w:r>
              <w:rPr>
                <w:sz w:val="20"/>
                <w:szCs w:val="20"/>
              </w:rPr>
              <w:t>PH 12-12</w:t>
            </w:r>
          </w:p>
          <w:p w14:paraId="1711C8DA" w14:textId="77777777" w:rsidR="004F32A2" w:rsidRDefault="004F32A2" w:rsidP="009F5CA7">
            <w:pPr>
              <w:jc w:val="center"/>
              <w:rPr>
                <w:sz w:val="20"/>
                <w:szCs w:val="20"/>
              </w:rPr>
            </w:pPr>
            <w:r>
              <w:rPr>
                <w:sz w:val="20"/>
                <w:szCs w:val="20"/>
              </w:rPr>
              <w:t>PH 12-13</w:t>
            </w:r>
          </w:p>
          <w:p w14:paraId="2053076D" w14:textId="77777777" w:rsidR="004F32A2" w:rsidRDefault="004F32A2" w:rsidP="009F5CA7">
            <w:pPr>
              <w:jc w:val="center"/>
              <w:rPr>
                <w:sz w:val="20"/>
                <w:szCs w:val="20"/>
              </w:rPr>
            </w:pPr>
            <w:r>
              <w:rPr>
                <w:sz w:val="20"/>
                <w:szCs w:val="20"/>
              </w:rPr>
              <w:t>PH 12-14</w:t>
            </w:r>
          </w:p>
          <w:p w14:paraId="2C509BDE" w14:textId="77777777" w:rsidR="004F32A2" w:rsidRDefault="004F32A2" w:rsidP="009F5CA7">
            <w:pPr>
              <w:jc w:val="center"/>
              <w:rPr>
                <w:sz w:val="20"/>
                <w:szCs w:val="20"/>
              </w:rPr>
            </w:pPr>
            <w:r>
              <w:rPr>
                <w:sz w:val="20"/>
                <w:szCs w:val="20"/>
              </w:rPr>
              <w:t>PH 12-15</w:t>
            </w:r>
          </w:p>
        </w:tc>
        <w:tc>
          <w:tcPr>
            <w:tcW w:w="1454" w:type="dxa"/>
            <w:vMerge/>
            <w:shd w:val="clear" w:color="auto" w:fill="D9D9D9"/>
            <w:tcMar>
              <w:top w:w="57" w:type="dxa"/>
              <w:left w:w="57" w:type="dxa"/>
              <w:bottom w:w="57" w:type="dxa"/>
              <w:right w:w="57" w:type="dxa"/>
            </w:tcMar>
          </w:tcPr>
          <w:p w14:paraId="2B786120" w14:textId="77777777" w:rsidR="004F32A2" w:rsidRDefault="004F32A2" w:rsidP="009F5CA7">
            <w:pPr>
              <w:widowControl w:val="0"/>
              <w:pBdr>
                <w:top w:val="nil"/>
                <w:left w:val="nil"/>
                <w:bottom w:val="nil"/>
                <w:right w:val="nil"/>
                <w:between w:val="nil"/>
              </w:pBdr>
              <w:spacing w:line="276" w:lineRule="auto"/>
              <w:rPr>
                <w:sz w:val="20"/>
                <w:szCs w:val="20"/>
              </w:rPr>
            </w:pPr>
          </w:p>
        </w:tc>
      </w:tr>
      <w:tr w:rsidR="004F32A2" w14:paraId="43EBA68C" w14:textId="77777777" w:rsidTr="009F5CA7">
        <w:trPr>
          <w:trHeight w:val="521"/>
        </w:trPr>
        <w:tc>
          <w:tcPr>
            <w:tcW w:w="1720" w:type="dxa"/>
            <w:shd w:val="clear" w:color="auto" w:fill="auto"/>
            <w:tcMar>
              <w:top w:w="57" w:type="dxa"/>
              <w:left w:w="57" w:type="dxa"/>
              <w:bottom w:w="57" w:type="dxa"/>
              <w:right w:w="57" w:type="dxa"/>
            </w:tcMar>
            <w:vAlign w:val="center"/>
          </w:tcPr>
          <w:p w14:paraId="6E188D0E" w14:textId="77777777" w:rsidR="004F32A2" w:rsidRDefault="004F32A2" w:rsidP="009F5CA7">
            <w:pPr>
              <w:rPr>
                <w:sz w:val="20"/>
                <w:szCs w:val="20"/>
              </w:rPr>
            </w:pPr>
            <w:r>
              <w:rPr>
                <w:sz w:val="20"/>
                <w:szCs w:val="20"/>
              </w:rPr>
              <w:t>Skills in working scientifically</w:t>
            </w:r>
          </w:p>
        </w:tc>
        <w:tc>
          <w:tcPr>
            <w:tcW w:w="1721" w:type="dxa"/>
            <w:shd w:val="clear" w:color="auto" w:fill="auto"/>
            <w:tcMar>
              <w:top w:w="57" w:type="dxa"/>
              <w:left w:w="57" w:type="dxa"/>
              <w:bottom w:w="57" w:type="dxa"/>
              <w:right w:w="57" w:type="dxa"/>
            </w:tcMar>
            <w:vAlign w:val="center"/>
          </w:tcPr>
          <w:p w14:paraId="3EE85596" w14:textId="77777777" w:rsidR="004F32A2" w:rsidRDefault="004F32A2" w:rsidP="009F5CA7">
            <w:pPr>
              <w:jc w:val="center"/>
              <w:rPr>
                <w:sz w:val="20"/>
                <w:szCs w:val="20"/>
              </w:rPr>
            </w:pPr>
            <w:r>
              <w:rPr>
                <w:sz w:val="20"/>
                <w:szCs w:val="20"/>
              </w:rPr>
              <w:t>14</w:t>
            </w:r>
          </w:p>
        </w:tc>
        <w:tc>
          <w:tcPr>
            <w:tcW w:w="1853" w:type="dxa"/>
            <w:shd w:val="clear" w:color="auto" w:fill="auto"/>
            <w:tcMar>
              <w:top w:w="57" w:type="dxa"/>
              <w:left w:w="57" w:type="dxa"/>
              <w:bottom w:w="57" w:type="dxa"/>
              <w:right w:w="57" w:type="dxa"/>
            </w:tcMar>
            <w:vAlign w:val="center"/>
          </w:tcPr>
          <w:p w14:paraId="72282CF0" w14:textId="77777777" w:rsidR="004F32A2" w:rsidRDefault="004F32A2" w:rsidP="009F5CA7">
            <w:pPr>
              <w:jc w:val="center"/>
              <w:rPr>
                <w:sz w:val="20"/>
                <w:szCs w:val="20"/>
              </w:rPr>
            </w:pPr>
            <w:r>
              <w:rPr>
                <w:sz w:val="20"/>
                <w:szCs w:val="20"/>
              </w:rPr>
              <w:t>25</w:t>
            </w:r>
          </w:p>
        </w:tc>
        <w:tc>
          <w:tcPr>
            <w:tcW w:w="1723" w:type="dxa"/>
            <w:shd w:val="clear" w:color="auto" w:fill="auto"/>
            <w:vAlign w:val="center"/>
          </w:tcPr>
          <w:p w14:paraId="0A50DE0A" w14:textId="77777777" w:rsidR="004F32A2" w:rsidRDefault="004F32A2" w:rsidP="009F5CA7">
            <w:pPr>
              <w:jc w:val="center"/>
              <w:rPr>
                <w:sz w:val="20"/>
                <w:szCs w:val="20"/>
              </w:rPr>
            </w:pPr>
            <w:r>
              <w:rPr>
                <w:sz w:val="20"/>
                <w:szCs w:val="20"/>
              </w:rPr>
              <w:t>6</w:t>
            </w:r>
          </w:p>
        </w:tc>
        <w:tc>
          <w:tcPr>
            <w:tcW w:w="1723" w:type="dxa"/>
            <w:shd w:val="clear" w:color="auto" w:fill="auto"/>
            <w:tcMar>
              <w:top w:w="57" w:type="dxa"/>
              <w:left w:w="57" w:type="dxa"/>
              <w:bottom w:w="57" w:type="dxa"/>
              <w:right w:w="57" w:type="dxa"/>
            </w:tcMar>
            <w:vAlign w:val="center"/>
          </w:tcPr>
          <w:p w14:paraId="5B62DA02" w14:textId="77777777" w:rsidR="004F32A2" w:rsidRDefault="004F32A2" w:rsidP="009F5CA7">
            <w:pPr>
              <w:jc w:val="center"/>
              <w:rPr>
                <w:sz w:val="20"/>
                <w:szCs w:val="20"/>
              </w:rPr>
            </w:pPr>
            <w:r>
              <w:rPr>
                <w:sz w:val="20"/>
                <w:szCs w:val="20"/>
              </w:rPr>
              <w:t>15</w:t>
            </w:r>
          </w:p>
        </w:tc>
        <w:tc>
          <w:tcPr>
            <w:tcW w:w="1454" w:type="dxa"/>
            <w:shd w:val="clear" w:color="auto" w:fill="auto"/>
            <w:tcMar>
              <w:top w:w="57" w:type="dxa"/>
              <w:left w:w="57" w:type="dxa"/>
              <w:bottom w:w="57" w:type="dxa"/>
              <w:right w:w="57" w:type="dxa"/>
            </w:tcMar>
            <w:vAlign w:val="center"/>
          </w:tcPr>
          <w:p w14:paraId="7A52574A" w14:textId="77777777" w:rsidR="004F32A2" w:rsidRDefault="004F32A2" w:rsidP="009F5CA7">
            <w:pPr>
              <w:jc w:val="center"/>
              <w:rPr>
                <w:b/>
                <w:sz w:val="20"/>
                <w:szCs w:val="20"/>
              </w:rPr>
            </w:pPr>
            <w:r>
              <w:rPr>
                <w:b/>
                <w:sz w:val="20"/>
                <w:szCs w:val="20"/>
              </w:rPr>
              <w:t>60</w:t>
            </w:r>
          </w:p>
        </w:tc>
      </w:tr>
      <w:tr w:rsidR="004F32A2" w14:paraId="0CE14D36" w14:textId="77777777" w:rsidTr="009F5CA7">
        <w:trPr>
          <w:trHeight w:val="521"/>
        </w:trPr>
        <w:tc>
          <w:tcPr>
            <w:tcW w:w="1720" w:type="dxa"/>
            <w:shd w:val="clear" w:color="auto" w:fill="auto"/>
            <w:tcMar>
              <w:top w:w="57" w:type="dxa"/>
              <w:left w:w="57" w:type="dxa"/>
              <w:bottom w:w="57" w:type="dxa"/>
              <w:right w:w="57" w:type="dxa"/>
            </w:tcMar>
            <w:vAlign w:val="center"/>
          </w:tcPr>
          <w:p w14:paraId="42611BA8" w14:textId="77777777" w:rsidR="004F32A2" w:rsidRDefault="004F32A2" w:rsidP="009F5CA7">
            <w:pPr>
              <w:rPr>
                <w:sz w:val="20"/>
                <w:szCs w:val="20"/>
              </w:rPr>
            </w:pPr>
            <w:r>
              <w:rPr>
                <w:sz w:val="20"/>
                <w:szCs w:val="20"/>
              </w:rPr>
              <w:t>Knowledge and understanding of course content</w:t>
            </w:r>
          </w:p>
        </w:tc>
        <w:tc>
          <w:tcPr>
            <w:tcW w:w="1721" w:type="dxa"/>
            <w:shd w:val="clear" w:color="auto" w:fill="auto"/>
            <w:tcMar>
              <w:top w:w="57" w:type="dxa"/>
              <w:left w:w="57" w:type="dxa"/>
              <w:bottom w:w="57" w:type="dxa"/>
              <w:right w:w="57" w:type="dxa"/>
            </w:tcMar>
            <w:vAlign w:val="center"/>
          </w:tcPr>
          <w:p w14:paraId="226ECADC" w14:textId="77777777" w:rsidR="004F32A2" w:rsidRDefault="004F32A2" w:rsidP="009F5CA7">
            <w:pPr>
              <w:jc w:val="center"/>
              <w:rPr>
                <w:sz w:val="20"/>
                <w:szCs w:val="20"/>
              </w:rPr>
            </w:pPr>
            <w:r>
              <w:rPr>
                <w:sz w:val="20"/>
                <w:szCs w:val="20"/>
              </w:rPr>
              <w:t>6</w:t>
            </w:r>
          </w:p>
        </w:tc>
        <w:tc>
          <w:tcPr>
            <w:tcW w:w="1853" w:type="dxa"/>
            <w:shd w:val="clear" w:color="auto" w:fill="auto"/>
            <w:tcMar>
              <w:top w:w="57" w:type="dxa"/>
              <w:left w:w="57" w:type="dxa"/>
              <w:bottom w:w="57" w:type="dxa"/>
              <w:right w:w="57" w:type="dxa"/>
            </w:tcMar>
            <w:vAlign w:val="center"/>
          </w:tcPr>
          <w:p w14:paraId="0F6910B3" w14:textId="77777777" w:rsidR="004F32A2" w:rsidRDefault="004F32A2" w:rsidP="009F5CA7">
            <w:pPr>
              <w:jc w:val="center"/>
              <w:rPr>
                <w:sz w:val="20"/>
                <w:szCs w:val="20"/>
              </w:rPr>
            </w:pPr>
            <w:r>
              <w:rPr>
                <w:sz w:val="20"/>
                <w:szCs w:val="20"/>
              </w:rPr>
              <w:t>5</w:t>
            </w:r>
          </w:p>
        </w:tc>
        <w:tc>
          <w:tcPr>
            <w:tcW w:w="1723" w:type="dxa"/>
            <w:shd w:val="clear" w:color="auto" w:fill="auto"/>
            <w:vAlign w:val="center"/>
          </w:tcPr>
          <w:p w14:paraId="4CB24E09" w14:textId="77777777" w:rsidR="004F32A2" w:rsidRDefault="004F32A2" w:rsidP="009F5CA7">
            <w:pPr>
              <w:jc w:val="center"/>
              <w:rPr>
                <w:sz w:val="20"/>
                <w:szCs w:val="20"/>
              </w:rPr>
            </w:pPr>
            <w:r>
              <w:rPr>
                <w:sz w:val="20"/>
                <w:szCs w:val="20"/>
              </w:rPr>
              <w:t>14</w:t>
            </w:r>
          </w:p>
        </w:tc>
        <w:tc>
          <w:tcPr>
            <w:tcW w:w="1723" w:type="dxa"/>
            <w:shd w:val="clear" w:color="auto" w:fill="auto"/>
            <w:tcMar>
              <w:top w:w="57" w:type="dxa"/>
              <w:left w:w="57" w:type="dxa"/>
              <w:bottom w:w="57" w:type="dxa"/>
              <w:right w:w="57" w:type="dxa"/>
            </w:tcMar>
            <w:vAlign w:val="center"/>
          </w:tcPr>
          <w:p w14:paraId="6F689325" w14:textId="77777777" w:rsidR="004F32A2" w:rsidRDefault="004F32A2" w:rsidP="009F5CA7">
            <w:pPr>
              <w:jc w:val="center"/>
              <w:rPr>
                <w:sz w:val="20"/>
                <w:szCs w:val="20"/>
              </w:rPr>
            </w:pPr>
            <w:r>
              <w:rPr>
                <w:sz w:val="20"/>
                <w:szCs w:val="20"/>
              </w:rPr>
              <w:t>15</w:t>
            </w:r>
          </w:p>
        </w:tc>
        <w:tc>
          <w:tcPr>
            <w:tcW w:w="1454" w:type="dxa"/>
            <w:shd w:val="clear" w:color="auto" w:fill="auto"/>
            <w:tcMar>
              <w:top w:w="57" w:type="dxa"/>
              <w:left w:w="57" w:type="dxa"/>
              <w:bottom w:w="57" w:type="dxa"/>
              <w:right w:w="57" w:type="dxa"/>
            </w:tcMar>
            <w:vAlign w:val="center"/>
          </w:tcPr>
          <w:p w14:paraId="19E1F784" w14:textId="77777777" w:rsidR="004F32A2" w:rsidRDefault="004F32A2" w:rsidP="009F5CA7">
            <w:pPr>
              <w:jc w:val="center"/>
              <w:rPr>
                <w:b/>
                <w:sz w:val="20"/>
                <w:szCs w:val="20"/>
              </w:rPr>
            </w:pPr>
            <w:r>
              <w:rPr>
                <w:b/>
                <w:sz w:val="20"/>
                <w:szCs w:val="20"/>
              </w:rPr>
              <w:t>40</w:t>
            </w:r>
          </w:p>
        </w:tc>
      </w:tr>
      <w:tr w:rsidR="004F32A2" w14:paraId="4E1C38D0" w14:textId="77777777" w:rsidTr="009F5CA7">
        <w:tc>
          <w:tcPr>
            <w:tcW w:w="1720" w:type="dxa"/>
            <w:shd w:val="clear" w:color="auto" w:fill="auto"/>
            <w:tcMar>
              <w:top w:w="57" w:type="dxa"/>
              <w:left w:w="57" w:type="dxa"/>
              <w:bottom w:w="57" w:type="dxa"/>
              <w:right w:w="57" w:type="dxa"/>
            </w:tcMar>
            <w:vAlign w:val="center"/>
          </w:tcPr>
          <w:p w14:paraId="3A5BC452" w14:textId="77777777" w:rsidR="004F32A2" w:rsidRDefault="004F32A2" w:rsidP="009F5CA7">
            <w:pPr>
              <w:rPr>
                <w:b/>
                <w:sz w:val="20"/>
                <w:szCs w:val="20"/>
              </w:rPr>
            </w:pPr>
            <w:r>
              <w:rPr>
                <w:b/>
                <w:sz w:val="20"/>
                <w:szCs w:val="20"/>
              </w:rPr>
              <w:t>Total %</w:t>
            </w:r>
          </w:p>
        </w:tc>
        <w:tc>
          <w:tcPr>
            <w:tcW w:w="1721" w:type="dxa"/>
            <w:shd w:val="clear" w:color="auto" w:fill="auto"/>
            <w:tcMar>
              <w:top w:w="57" w:type="dxa"/>
              <w:left w:w="57" w:type="dxa"/>
              <w:bottom w:w="57" w:type="dxa"/>
              <w:right w:w="57" w:type="dxa"/>
            </w:tcMar>
            <w:vAlign w:val="center"/>
          </w:tcPr>
          <w:p w14:paraId="6D873E00" w14:textId="77777777" w:rsidR="004F32A2" w:rsidRDefault="004F32A2" w:rsidP="009F5CA7">
            <w:pPr>
              <w:jc w:val="center"/>
              <w:rPr>
                <w:b/>
                <w:sz w:val="20"/>
                <w:szCs w:val="20"/>
              </w:rPr>
            </w:pPr>
            <w:r>
              <w:rPr>
                <w:b/>
                <w:sz w:val="20"/>
                <w:szCs w:val="20"/>
              </w:rPr>
              <w:t>20</w:t>
            </w:r>
          </w:p>
        </w:tc>
        <w:tc>
          <w:tcPr>
            <w:tcW w:w="1853" w:type="dxa"/>
            <w:shd w:val="clear" w:color="auto" w:fill="auto"/>
            <w:tcMar>
              <w:top w:w="57" w:type="dxa"/>
              <w:left w:w="57" w:type="dxa"/>
              <w:bottom w:w="57" w:type="dxa"/>
              <w:right w:w="57" w:type="dxa"/>
            </w:tcMar>
            <w:vAlign w:val="center"/>
          </w:tcPr>
          <w:p w14:paraId="78627963" w14:textId="77777777" w:rsidR="004F32A2" w:rsidRDefault="004F32A2" w:rsidP="009F5CA7">
            <w:pPr>
              <w:jc w:val="center"/>
              <w:rPr>
                <w:b/>
                <w:sz w:val="20"/>
                <w:szCs w:val="20"/>
              </w:rPr>
            </w:pPr>
            <w:r>
              <w:rPr>
                <w:b/>
                <w:sz w:val="20"/>
                <w:szCs w:val="20"/>
              </w:rPr>
              <w:t>30</w:t>
            </w:r>
          </w:p>
        </w:tc>
        <w:tc>
          <w:tcPr>
            <w:tcW w:w="1723" w:type="dxa"/>
            <w:shd w:val="clear" w:color="auto" w:fill="auto"/>
            <w:vAlign w:val="center"/>
          </w:tcPr>
          <w:p w14:paraId="74D7C0AD" w14:textId="77777777" w:rsidR="004F32A2" w:rsidRDefault="004F32A2" w:rsidP="009F5CA7">
            <w:pPr>
              <w:jc w:val="center"/>
              <w:rPr>
                <w:b/>
                <w:sz w:val="20"/>
                <w:szCs w:val="20"/>
              </w:rPr>
            </w:pPr>
            <w:r>
              <w:rPr>
                <w:b/>
                <w:sz w:val="20"/>
                <w:szCs w:val="20"/>
              </w:rPr>
              <w:t>20</w:t>
            </w:r>
          </w:p>
        </w:tc>
        <w:tc>
          <w:tcPr>
            <w:tcW w:w="1723" w:type="dxa"/>
            <w:shd w:val="clear" w:color="auto" w:fill="auto"/>
            <w:tcMar>
              <w:top w:w="57" w:type="dxa"/>
              <w:left w:w="57" w:type="dxa"/>
              <w:bottom w:w="57" w:type="dxa"/>
              <w:right w:w="57" w:type="dxa"/>
            </w:tcMar>
            <w:vAlign w:val="center"/>
          </w:tcPr>
          <w:p w14:paraId="1407947A" w14:textId="77777777" w:rsidR="004F32A2" w:rsidRDefault="004F32A2" w:rsidP="009F5CA7">
            <w:pPr>
              <w:jc w:val="center"/>
              <w:rPr>
                <w:b/>
                <w:sz w:val="20"/>
                <w:szCs w:val="20"/>
              </w:rPr>
            </w:pPr>
            <w:r>
              <w:rPr>
                <w:b/>
                <w:sz w:val="20"/>
                <w:szCs w:val="20"/>
              </w:rPr>
              <w:t>30</w:t>
            </w:r>
          </w:p>
        </w:tc>
        <w:tc>
          <w:tcPr>
            <w:tcW w:w="1454" w:type="dxa"/>
            <w:shd w:val="clear" w:color="auto" w:fill="auto"/>
            <w:tcMar>
              <w:top w:w="57" w:type="dxa"/>
              <w:left w:w="57" w:type="dxa"/>
              <w:bottom w:w="57" w:type="dxa"/>
              <w:right w:w="57" w:type="dxa"/>
            </w:tcMar>
            <w:vAlign w:val="center"/>
          </w:tcPr>
          <w:p w14:paraId="01D7C7E4" w14:textId="77777777" w:rsidR="004F32A2" w:rsidRDefault="004F32A2" w:rsidP="009F5CA7">
            <w:pPr>
              <w:jc w:val="center"/>
              <w:rPr>
                <w:b/>
                <w:sz w:val="20"/>
                <w:szCs w:val="20"/>
              </w:rPr>
            </w:pPr>
            <w:r>
              <w:rPr>
                <w:b/>
                <w:sz w:val="20"/>
                <w:szCs w:val="20"/>
              </w:rPr>
              <w:t>100</w:t>
            </w:r>
          </w:p>
        </w:tc>
      </w:tr>
    </w:tbl>
    <w:p w14:paraId="2BBC6C3E" w14:textId="77777777" w:rsidR="004F32A2" w:rsidRDefault="004F32A2" w:rsidP="004F32A2">
      <w:pPr>
        <w:rPr>
          <w:b/>
          <w:sz w:val="20"/>
          <w:szCs w:val="20"/>
        </w:rPr>
      </w:pPr>
    </w:p>
    <w:p w14:paraId="7691477C" w14:textId="77777777" w:rsidR="004F32A2" w:rsidRDefault="004F32A2" w:rsidP="004F32A2">
      <w:pPr>
        <w:rPr>
          <w:b/>
          <w:sz w:val="20"/>
          <w:szCs w:val="20"/>
        </w:rPr>
      </w:pPr>
      <w:r>
        <w:rPr>
          <w:b/>
          <w:sz w:val="20"/>
          <w:szCs w:val="20"/>
        </w:rPr>
        <w:t>Outcomes for the Physics HSC Course</w:t>
      </w:r>
    </w:p>
    <w:p w14:paraId="3E704C65" w14:textId="77777777" w:rsidR="004F32A2" w:rsidRDefault="004F32A2" w:rsidP="004F32A2">
      <w:pPr>
        <w:jc w:val="both"/>
        <w:rPr>
          <w:sz w:val="20"/>
          <w:szCs w:val="20"/>
        </w:rPr>
      </w:pPr>
    </w:p>
    <w:p w14:paraId="752F8B57" w14:textId="77777777" w:rsidR="004F32A2" w:rsidRDefault="004F32A2" w:rsidP="004F32A2">
      <w:pPr>
        <w:jc w:val="both"/>
        <w:rPr>
          <w:sz w:val="20"/>
          <w:szCs w:val="20"/>
        </w:rPr>
      </w:pPr>
      <w:r>
        <w:rPr>
          <w:sz w:val="20"/>
          <w:szCs w:val="20"/>
        </w:rPr>
        <w:t>A student:</w:t>
      </w:r>
    </w:p>
    <w:p w14:paraId="3C0181D7" w14:textId="77777777" w:rsidR="004F32A2" w:rsidRPr="00A8138F" w:rsidRDefault="004F32A2" w:rsidP="004F32A2">
      <w:pPr>
        <w:pBdr>
          <w:top w:val="nil"/>
          <w:left w:val="nil"/>
          <w:bottom w:val="nil"/>
          <w:right w:val="nil"/>
          <w:between w:val="nil"/>
        </w:pBdr>
        <w:rPr>
          <w:color w:val="000000"/>
          <w:sz w:val="20"/>
          <w:szCs w:val="20"/>
        </w:rPr>
      </w:pPr>
      <w:r w:rsidRPr="00A8138F">
        <w:rPr>
          <w:color w:val="000000"/>
          <w:sz w:val="20"/>
          <w:szCs w:val="20"/>
        </w:rPr>
        <w:t>PH 11/12-1 develops and evaluates questions and hypotheses for scientific investigation</w:t>
      </w:r>
    </w:p>
    <w:p w14:paraId="20DEEB0D" w14:textId="77777777" w:rsidR="004F32A2" w:rsidRPr="00A8138F" w:rsidRDefault="004F32A2" w:rsidP="004F32A2">
      <w:pPr>
        <w:pBdr>
          <w:top w:val="nil"/>
          <w:left w:val="nil"/>
          <w:bottom w:val="nil"/>
          <w:right w:val="nil"/>
          <w:between w:val="nil"/>
        </w:pBdr>
        <w:rPr>
          <w:color w:val="000000"/>
          <w:sz w:val="20"/>
          <w:szCs w:val="20"/>
        </w:rPr>
      </w:pPr>
      <w:r w:rsidRPr="00A8138F">
        <w:rPr>
          <w:color w:val="000000"/>
          <w:sz w:val="20"/>
          <w:szCs w:val="20"/>
        </w:rPr>
        <w:t>PH 11/12-2 designs and evaluates investigations in order to obtain primary and secondary data and information</w:t>
      </w:r>
      <w:r w:rsidRPr="00A8138F">
        <w:rPr>
          <w:color w:val="000000"/>
          <w:sz w:val="20"/>
          <w:szCs w:val="20"/>
        </w:rPr>
        <w:tab/>
        <w:t xml:space="preserve"> </w:t>
      </w:r>
    </w:p>
    <w:p w14:paraId="22EC1250" w14:textId="77777777" w:rsidR="004F32A2" w:rsidRPr="00A8138F" w:rsidRDefault="004F32A2" w:rsidP="004F32A2">
      <w:pPr>
        <w:pBdr>
          <w:top w:val="nil"/>
          <w:left w:val="nil"/>
          <w:bottom w:val="nil"/>
          <w:right w:val="nil"/>
          <w:between w:val="nil"/>
        </w:pBdr>
        <w:rPr>
          <w:color w:val="000000"/>
          <w:sz w:val="20"/>
          <w:szCs w:val="20"/>
        </w:rPr>
      </w:pPr>
      <w:r w:rsidRPr="00A8138F">
        <w:rPr>
          <w:color w:val="000000"/>
          <w:sz w:val="20"/>
          <w:szCs w:val="20"/>
        </w:rPr>
        <w:t>PH 11/12-3 conducts investigations to collect valid and reliable primary and secondary data and information</w:t>
      </w:r>
      <w:r w:rsidRPr="00A8138F">
        <w:rPr>
          <w:color w:val="000000"/>
          <w:sz w:val="20"/>
          <w:szCs w:val="20"/>
        </w:rPr>
        <w:tab/>
      </w:r>
    </w:p>
    <w:p w14:paraId="55875091" w14:textId="77777777" w:rsidR="004F32A2" w:rsidRPr="00A8138F" w:rsidRDefault="004F32A2" w:rsidP="004F32A2">
      <w:pPr>
        <w:pBdr>
          <w:top w:val="nil"/>
          <w:left w:val="nil"/>
          <w:bottom w:val="nil"/>
          <w:right w:val="nil"/>
          <w:between w:val="nil"/>
        </w:pBdr>
        <w:rPr>
          <w:color w:val="000000"/>
          <w:sz w:val="20"/>
          <w:szCs w:val="20"/>
        </w:rPr>
      </w:pPr>
      <w:r w:rsidRPr="00A8138F">
        <w:rPr>
          <w:color w:val="000000"/>
          <w:sz w:val="20"/>
          <w:szCs w:val="20"/>
        </w:rPr>
        <w:t>PH 11/12-4 selects and processes appropriate qualitative and quantitative data and information using a range of appropriate media</w:t>
      </w:r>
    </w:p>
    <w:p w14:paraId="432AABC8" w14:textId="77777777" w:rsidR="004F32A2" w:rsidRPr="00A8138F" w:rsidRDefault="004F32A2" w:rsidP="004F32A2">
      <w:pPr>
        <w:pBdr>
          <w:top w:val="nil"/>
          <w:left w:val="nil"/>
          <w:bottom w:val="nil"/>
          <w:right w:val="nil"/>
          <w:between w:val="nil"/>
        </w:pBdr>
        <w:rPr>
          <w:color w:val="000000"/>
          <w:sz w:val="20"/>
          <w:szCs w:val="20"/>
        </w:rPr>
      </w:pPr>
      <w:r w:rsidRPr="00A8138F">
        <w:rPr>
          <w:color w:val="000000"/>
          <w:sz w:val="20"/>
          <w:szCs w:val="20"/>
        </w:rPr>
        <w:t>PH 11/12-5 analyses and evaluates primary and secondary data and information</w:t>
      </w:r>
    </w:p>
    <w:p w14:paraId="570D0114" w14:textId="77777777" w:rsidR="004F32A2" w:rsidRPr="00A8138F" w:rsidRDefault="004F32A2" w:rsidP="004F32A2">
      <w:pPr>
        <w:pBdr>
          <w:top w:val="nil"/>
          <w:left w:val="nil"/>
          <w:bottom w:val="nil"/>
          <w:right w:val="nil"/>
          <w:between w:val="nil"/>
        </w:pBdr>
        <w:rPr>
          <w:color w:val="000000"/>
          <w:sz w:val="20"/>
          <w:szCs w:val="20"/>
        </w:rPr>
      </w:pPr>
      <w:r w:rsidRPr="00A8138F">
        <w:rPr>
          <w:color w:val="000000"/>
          <w:sz w:val="20"/>
          <w:szCs w:val="20"/>
        </w:rPr>
        <w:t>PH 11/12-6 solves scientific problems using primary and secondary data, critical thinking skills and scientific processes</w:t>
      </w:r>
    </w:p>
    <w:p w14:paraId="28EF4BE9" w14:textId="77777777" w:rsidR="004F32A2" w:rsidRPr="00A8138F" w:rsidRDefault="004F32A2" w:rsidP="004F32A2">
      <w:pPr>
        <w:pBdr>
          <w:top w:val="nil"/>
          <w:left w:val="nil"/>
          <w:bottom w:val="nil"/>
          <w:right w:val="nil"/>
          <w:between w:val="nil"/>
        </w:pBdr>
        <w:rPr>
          <w:color w:val="000000"/>
          <w:sz w:val="20"/>
          <w:szCs w:val="20"/>
        </w:rPr>
      </w:pPr>
      <w:r w:rsidRPr="00A8138F">
        <w:rPr>
          <w:color w:val="000000"/>
          <w:sz w:val="20"/>
          <w:szCs w:val="20"/>
        </w:rPr>
        <w:t>PH 11/12-7 communicates scientific understanding using suitable language and terminology for a specific audience or purpose</w:t>
      </w:r>
    </w:p>
    <w:p w14:paraId="7F3FF5D8" w14:textId="77777777" w:rsidR="004F32A2" w:rsidRPr="00A8138F" w:rsidRDefault="004F32A2" w:rsidP="004F32A2">
      <w:pPr>
        <w:pBdr>
          <w:top w:val="nil"/>
          <w:left w:val="nil"/>
          <w:bottom w:val="nil"/>
          <w:right w:val="nil"/>
          <w:between w:val="nil"/>
        </w:pBdr>
        <w:rPr>
          <w:color w:val="000000"/>
          <w:sz w:val="20"/>
          <w:szCs w:val="20"/>
        </w:rPr>
      </w:pPr>
      <w:r w:rsidRPr="00A8138F">
        <w:rPr>
          <w:color w:val="000000"/>
          <w:sz w:val="20"/>
          <w:szCs w:val="20"/>
        </w:rPr>
        <w:t>PH 12-12 describes and analyses qualitatively and quantitatively circular motion and motion in a gravitational field</w:t>
      </w:r>
      <w:r>
        <w:rPr>
          <w:color w:val="000000"/>
          <w:sz w:val="20"/>
          <w:szCs w:val="20"/>
        </w:rPr>
        <w:t xml:space="preserve">, </w:t>
      </w:r>
      <w:r w:rsidRPr="00A8138F">
        <w:rPr>
          <w:color w:val="000000"/>
          <w:sz w:val="20"/>
          <w:szCs w:val="20"/>
        </w:rPr>
        <w:t>in particular, the projectile motion of particles</w:t>
      </w:r>
    </w:p>
    <w:p w14:paraId="53C75541" w14:textId="77777777" w:rsidR="004F32A2" w:rsidRPr="00A8138F" w:rsidRDefault="004F32A2" w:rsidP="004F32A2">
      <w:pPr>
        <w:pBdr>
          <w:top w:val="nil"/>
          <w:left w:val="nil"/>
          <w:bottom w:val="nil"/>
          <w:right w:val="nil"/>
          <w:between w:val="nil"/>
        </w:pBdr>
        <w:rPr>
          <w:color w:val="000000"/>
          <w:sz w:val="20"/>
          <w:szCs w:val="20"/>
        </w:rPr>
      </w:pPr>
      <w:r w:rsidRPr="00A8138F">
        <w:rPr>
          <w:color w:val="000000"/>
          <w:sz w:val="20"/>
          <w:szCs w:val="20"/>
        </w:rPr>
        <w:t>PH 12-13 explains and analyses the electric and magnetic interactions due to charged particles and currents and evaluates their effect both qualitatively and quantitatively</w:t>
      </w:r>
      <w:r w:rsidRPr="00A8138F">
        <w:rPr>
          <w:color w:val="000000"/>
          <w:sz w:val="20"/>
          <w:szCs w:val="20"/>
        </w:rPr>
        <w:tab/>
        <w:t xml:space="preserve"> </w:t>
      </w:r>
    </w:p>
    <w:p w14:paraId="211E8D22" w14:textId="77777777" w:rsidR="004F32A2" w:rsidRDefault="004F32A2" w:rsidP="004F32A2">
      <w:pPr>
        <w:pBdr>
          <w:top w:val="nil"/>
          <w:left w:val="nil"/>
          <w:bottom w:val="nil"/>
          <w:right w:val="nil"/>
          <w:between w:val="nil"/>
        </w:pBdr>
        <w:rPr>
          <w:color w:val="000000"/>
          <w:sz w:val="20"/>
          <w:szCs w:val="20"/>
        </w:rPr>
      </w:pPr>
      <w:r w:rsidRPr="00A8138F">
        <w:rPr>
          <w:color w:val="000000"/>
          <w:sz w:val="20"/>
          <w:szCs w:val="20"/>
        </w:rPr>
        <w:t>PH 12-14 describes and analyses evidence for the properties of light and evaluates the implications of this evidence for modern theories of physics in the contemporary world</w:t>
      </w:r>
    </w:p>
    <w:p w14:paraId="2C19281F" w14:textId="77777777" w:rsidR="004F32A2" w:rsidRDefault="004F32A2" w:rsidP="004F32A2">
      <w:pPr>
        <w:pBdr>
          <w:top w:val="nil"/>
          <w:left w:val="nil"/>
          <w:bottom w:val="nil"/>
          <w:right w:val="nil"/>
          <w:between w:val="nil"/>
        </w:pBdr>
        <w:rPr>
          <w:color w:val="000000"/>
          <w:sz w:val="20"/>
          <w:szCs w:val="20"/>
        </w:rPr>
      </w:pPr>
      <w:r w:rsidRPr="00A8138F">
        <w:rPr>
          <w:color w:val="000000"/>
          <w:sz w:val="20"/>
          <w:szCs w:val="20"/>
        </w:rPr>
        <w:t>PH 12-15 explains and analyses the evidence supporting the relationship between astronomical events and the nucleosynthesis of atoms and relates these to the development of the current model of the atom</w:t>
      </w:r>
    </w:p>
    <w:p w14:paraId="5C24EDC6" w14:textId="77777777" w:rsidR="004F32A2" w:rsidRDefault="004F32A2" w:rsidP="004F32A2"/>
    <w:p w14:paraId="0FC2ADD5" w14:textId="77777777" w:rsidR="004F32A2" w:rsidRDefault="004F32A2" w:rsidP="004F32A2"/>
    <w:p w14:paraId="3D112476" w14:textId="77777777" w:rsidR="004F32A2" w:rsidRDefault="004F32A2" w:rsidP="00A8138F">
      <w:pPr>
        <w:rPr>
          <w:sz w:val="20"/>
          <w:szCs w:val="20"/>
        </w:rPr>
      </w:pPr>
    </w:p>
    <w:p w14:paraId="181BFF0B" w14:textId="051402C5" w:rsidR="00A8138F" w:rsidRDefault="00A8138F" w:rsidP="00A8138F">
      <w:pPr>
        <w:rPr>
          <w:sz w:val="20"/>
          <w:szCs w:val="20"/>
        </w:rPr>
      </w:pPr>
    </w:p>
    <w:p w14:paraId="0058BC21" w14:textId="77777777" w:rsidR="00A8138F" w:rsidRDefault="00A8138F" w:rsidP="00A8138F">
      <w:pPr>
        <w:rPr>
          <w:sz w:val="20"/>
          <w:szCs w:val="20"/>
        </w:rPr>
        <w:sectPr w:rsidR="00A8138F"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62838481" w14:textId="3FD382FE" w:rsidR="002B7F90" w:rsidRDefault="004F32A2">
      <w:pPr>
        <w:pStyle w:val="Heading2"/>
      </w:pPr>
      <w:bookmarkStart w:id="87" w:name="_Toc119403251"/>
      <w:r>
        <w:lastRenderedPageBreak/>
        <w:t>Marine Studies</w:t>
      </w:r>
      <w:bookmarkEnd w:id="87"/>
    </w:p>
    <w:p w14:paraId="6A7F4445" w14:textId="49CE7833" w:rsidR="002B7F90" w:rsidRDefault="00656AE0">
      <w:pPr>
        <w:jc w:val="center"/>
        <w:rPr>
          <w:i/>
        </w:rPr>
      </w:pPr>
      <w:r>
        <w:rPr>
          <w:i/>
        </w:rPr>
        <w:t xml:space="preserve">(Board </w:t>
      </w:r>
      <w:r w:rsidR="0039643C">
        <w:rPr>
          <w:i/>
        </w:rPr>
        <w:t>Endorsed</w:t>
      </w:r>
      <w:r>
        <w:rPr>
          <w:i/>
        </w:rPr>
        <w:t xml:space="preserve"> Course – 2 Units)</w:t>
      </w:r>
    </w:p>
    <w:p w14:paraId="2F6AEB20" w14:textId="77777777" w:rsidR="002B7F90" w:rsidRDefault="002B7F90">
      <w:pPr>
        <w:jc w:val="center"/>
      </w:pPr>
    </w:p>
    <w:p w14:paraId="33CAFF38" w14:textId="19B70857" w:rsidR="002B7F90" w:rsidRDefault="00656AE0">
      <w:pPr>
        <w:rPr>
          <w:b/>
          <w:sz w:val="24"/>
          <w:u w:val="single"/>
        </w:rPr>
      </w:pPr>
      <w:r>
        <w:rPr>
          <w:b/>
          <w:sz w:val="24"/>
          <w:u w:val="single"/>
        </w:rPr>
        <w:t>Year 12 202</w:t>
      </w:r>
      <w:r w:rsidR="00A8138F">
        <w:rPr>
          <w:b/>
          <w:sz w:val="24"/>
          <w:u w:val="single"/>
        </w:rPr>
        <w:t>3</w:t>
      </w:r>
      <w:r>
        <w:rPr>
          <w:b/>
          <w:sz w:val="24"/>
          <w:u w:val="single"/>
        </w:rPr>
        <w:t xml:space="preserve"> HSC Assessment Schedule</w:t>
      </w:r>
    </w:p>
    <w:p w14:paraId="0DADE3F5" w14:textId="77777777" w:rsidR="002B7F90" w:rsidRDefault="002B7F90">
      <w:pPr>
        <w:rPr>
          <w:sz w:val="20"/>
          <w:szCs w:val="20"/>
        </w:rPr>
      </w:pP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0"/>
        <w:gridCol w:w="1721"/>
        <w:gridCol w:w="1853"/>
        <w:gridCol w:w="1723"/>
        <w:gridCol w:w="1723"/>
        <w:gridCol w:w="1454"/>
      </w:tblGrid>
      <w:tr w:rsidR="00A8138F" w14:paraId="26B00FEB" w14:textId="77777777" w:rsidTr="009F5CA7">
        <w:trPr>
          <w:tblHeader/>
        </w:trPr>
        <w:tc>
          <w:tcPr>
            <w:tcW w:w="1720" w:type="dxa"/>
            <w:vMerge w:val="restart"/>
            <w:shd w:val="clear" w:color="auto" w:fill="D9D9D9"/>
            <w:tcMar>
              <w:top w:w="57" w:type="dxa"/>
              <w:left w:w="57" w:type="dxa"/>
              <w:bottom w:w="57" w:type="dxa"/>
              <w:right w:w="57" w:type="dxa"/>
            </w:tcMar>
          </w:tcPr>
          <w:p w14:paraId="521B8A0B" w14:textId="77777777" w:rsidR="00A8138F" w:rsidRDefault="00A8138F" w:rsidP="009F5CA7">
            <w:pPr>
              <w:jc w:val="center"/>
              <w:rPr>
                <w:b/>
                <w:sz w:val="20"/>
                <w:szCs w:val="20"/>
              </w:rPr>
            </w:pPr>
            <w:bookmarkStart w:id="88" w:name="_heading=h.1x0gk37" w:colFirst="0" w:colLast="0"/>
            <w:bookmarkEnd w:id="88"/>
            <w:r>
              <w:rPr>
                <w:b/>
                <w:sz w:val="20"/>
                <w:szCs w:val="20"/>
              </w:rPr>
              <w:t>Component</w:t>
            </w:r>
          </w:p>
        </w:tc>
        <w:tc>
          <w:tcPr>
            <w:tcW w:w="1721" w:type="dxa"/>
            <w:shd w:val="clear" w:color="auto" w:fill="D9D9D9"/>
            <w:tcMar>
              <w:top w:w="57" w:type="dxa"/>
              <w:left w:w="57" w:type="dxa"/>
              <w:bottom w:w="57" w:type="dxa"/>
              <w:right w:w="57" w:type="dxa"/>
            </w:tcMar>
          </w:tcPr>
          <w:p w14:paraId="058BA79C" w14:textId="77777777" w:rsidR="00A8138F" w:rsidRDefault="00A8138F" w:rsidP="009F5CA7">
            <w:pPr>
              <w:jc w:val="center"/>
              <w:rPr>
                <w:b/>
                <w:sz w:val="20"/>
                <w:szCs w:val="20"/>
              </w:rPr>
            </w:pPr>
            <w:r>
              <w:rPr>
                <w:b/>
                <w:sz w:val="20"/>
                <w:szCs w:val="20"/>
              </w:rPr>
              <w:t>Task 1</w:t>
            </w:r>
          </w:p>
        </w:tc>
        <w:tc>
          <w:tcPr>
            <w:tcW w:w="1853" w:type="dxa"/>
            <w:shd w:val="clear" w:color="auto" w:fill="D9D9D9"/>
            <w:tcMar>
              <w:top w:w="57" w:type="dxa"/>
              <w:left w:w="57" w:type="dxa"/>
              <w:bottom w:w="57" w:type="dxa"/>
              <w:right w:w="57" w:type="dxa"/>
            </w:tcMar>
          </w:tcPr>
          <w:p w14:paraId="59A9B674" w14:textId="77777777" w:rsidR="00A8138F" w:rsidRDefault="00A8138F" w:rsidP="009F5CA7">
            <w:pPr>
              <w:jc w:val="center"/>
              <w:rPr>
                <w:b/>
                <w:sz w:val="20"/>
                <w:szCs w:val="20"/>
              </w:rPr>
            </w:pPr>
            <w:r>
              <w:rPr>
                <w:b/>
                <w:sz w:val="20"/>
                <w:szCs w:val="20"/>
              </w:rPr>
              <w:t>Task 2</w:t>
            </w:r>
          </w:p>
        </w:tc>
        <w:tc>
          <w:tcPr>
            <w:tcW w:w="1723" w:type="dxa"/>
            <w:shd w:val="clear" w:color="auto" w:fill="D9D9D9"/>
          </w:tcPr>
          <w:p w14:paraId="5EC9757A" w14:textId="77777777" w:rsidR="00A8138F" w:rsidRDefault="00A8138F" w:rsidP="009F5CA7">
            <w:pPr>
              <w:jc w:val="center"/>
              <w:rPr>
                <w:b/>
                <w:sz w:val="20"/>
                <w:szCs w:val="20"/>
              </w:rPr>
            </w:pPr>
            <w:r>
              <w:rPr>
                <w:b/>
                <w:sz w:val="20"/>
                <w:szCs w:val="20"/>
              </w:rPr>
              <w:t>Task 3</w:t>
            </w:r>
          </w:p>
        </w:tc>
        <w:tc>
          <w:tcPr>
            <w:tcW w:w="1723" w:type="dxa"/>
            <w:shd w:val="clear" w:color="auto" w:fill="D9D9D9"/>
            <w:tcMar>
              <w:top w:w="57" w:type="dxa"/>
              <w:left w:w="57" w:type="dxa"/>
              <w:bottom w:w="57" w:type="dxa"/>
              <w:right w:w="57" w:type="dxa"/>
            </w:tcMar>
          </w:tcPr>
          <w:p w14:paraId="71ACB464" w14:textId="77777777" w:rsidR="00A8138F" w:rsidRDefault="00A8138F" w:rsidP="009F5CA7">
            <w:pPr>
              <w:jc w:val="center"/>
              <w:rPr>
                <w:b/>
                <w:sz w:val="20"/>
                <w:szCs w:val="20"/>
              </w:rPr>
            </w:pPr>
            <w:r>
              <w:rPr>
                <w:b/>
                <w:sz w:val="20"/>
                <w:szCs w:val="20"/>
              </w:rPr>
              <w:t>Task 4</w:t>
            </w:r>
          </w:p>
        </w:tc>
        <w:tc>
          <w:tcPr>
            <w:tcW w:w="1454" w:type="dxa"/>
            <w:vMerge w:val="restart"/>
            <w:shd w:val="clear" w:color="auto" w:fill="D9D9D9"/>
            <w:tcMar>
              <w:top w:w="57" w:type="dxa"/>
              <w:left w:w="57" w:type="dxa"/>
              <w:bottom w:w="57" w:type="dxa"/>
              <w:right w:w="57" w:type="dxa"/>
            </w:tcMar>
          </w:tcPr>
          <w:p w14:paraId="09914FD3" w14:textId="77777777" w:rsidR="00A8138F" w:rsidRDefault="00A8138F" w:rsidP="009F5CA7">
            <w:pPr>
              <w:jc w:val="center"/>
              <w:rPr>
                <w:b/>
                <w:sz w:val="20"/>
                <w:szCs w:val="20"/>
              </w:rPr>
            </w:pPr>
            <w:r>
              <w:rPr>
                <w:b/>
                <w:sz w:val="20"/>
                <w:szCs w:val="20"/>
              </w:rPr>
              <w:t>Weighting %</w:t>
            </w:r>
          </w:p>
        </w:tc>
      </w:tr>
      <w:tr w:rsidR="00A8138F" w14:paraId="1A8EB1CF" w14:textId="77777777" w:rsidTr="009F5CA7">
        <w:trPr>
          <w:tblHeader/>
        </w:trPr>
        <w:tc>
          <w:tcPr>
            <w:tcW w:w="1720" w:type="dxa"/>
            <w:vMerge/>
            <w:shd w:val="clear" w:color="auto" w:fill="D9D9D9"/>
            <w:tcMar>
              <w:top w:w="57" w:type="dxa"/>
              <w:left w:w="57" w:type="dxa"/>
              <w:bottom w:w="57" w:type="dxa"/>
              <w:right w:w="57" w:type="dxa"/>
            </w:tcMar>
          </w:tcPr>
          <w:p w14:paraId="4B5F8209" w14:textId="77777777" w:rsidR="00A8138F" w:rsidRDefault="00A8138F" w:rsidP="009F5CA7">
            <w:pPr>
              <w:widowControl w:val="0"/>
              <w:pBdr>
                <w:top w:val="nil"/>
                <w:left w:val="nil"/>
                <w:bottom w:val="nil"/>
                <w:right w:val="nil"/>
                <w:between w:val="nil"/>
              </w:pBdr>
              <w:spacing w:line="276" w:lineRule="auto"/>
              <w:rPr>
                <w:b/>
                <w:sz w:val="20"/>
                <w:szCs w:val="20"/>
              </w:rPr>
            </w:pPr>
          </w:p>
        </w:tc>
        <w:tc>
          <w:tcPr>
            <w:tcW w:w="1721" w:type="dxa"/>
            <w:shd w:val="clear" w:color="auto" w:fill="auto"/>
            <w:tcMar>
              <w:top w:w="57" w:type="dxa"/>
              <w:left w:w="57" w:type="dxa"/>
              <w:bottom w:w="57" w:type="dxa"/>
              <w:right w:w="57" w:type="dxa"/>
            </w:tcMar>
          </w:tcPr>
          <w:p w14:paraId="3CBF3A72" w14:textId="3A89D8DC" w:rsidR="00A8138F" w:rsidRPr="004F32A2" w:rsidRDefault="004F32A2" w:rsidP="009F5CA7">
            <w:pPr>
              <w:jc w:val="center"/>
              <w:rPr>
                <w:b/>
                <w:bCs/>
                <w:sz w:val="20"/>
                <w:szCs w:val="20"/>
              </w:rPr>
            </w:pPr>
            <w:r w:rsidRPr="004F32A2">
              <w:rPr>
                <w:b/>
                <w:bCs/>
                <w:sz w:val="20"/>
                <w:szCs w:val="20"/>
              </w:rPr>
              <w:t>Research Task</w:t>
            </w:r>
          </w:p>
        </w:tc>
        <w:tc>
          <w:tcPr>
            <w:tcW w:w="1853" w:type="dxa"/>
            <w:shd w:val="clear" w:color="auto" w:fill="auto"/>
            <w:tcMar>
              <w:top w:w="57" w:type="dxa"/>
              <w:left w:w="57" w:type="dxa"/>
              <w:bottom w:w="57" w:type="dxa"/>
              <w:right w:w="57" w:type="dxa"/>
            </w:tcMar>
          </w:tcPr>
          <w:p w14:paraId="09089316" w14:textId="5356509A" w:rsidR="00A8138F" w:rsidRPr="004F32A2" w:rsidRDefault="004F32A2" w:rsidP="009F5CA7">
            <w:pPr>
              <w:jc w:val="center"/>
              <w:rPr>
                <w:b/>
                <w:bCs/>
                <w:sz w:val="20"/>
                <w:szCs w:val="20"/>
              </w:rPr>
            </w:pPr>
            <w:r w:rsidRPr="004F32A2">
              <w:rPr>
                <w:b/>
                <w:bCs/>
                <w:sz w:val="20"/>
                <w:szCs w:val="20"/>
              </w:rPr>
              <w:t>Depth Study</w:t>
            </w:r>
          </w:p>
        </w:tc>
        <w:tc>
          <w:tcPr>
            <w:tcW w:w="1723" w:type="dxa"/>
            <w:shd w:val="clear" w:color="auto" w:fill="auto"/>
          </w:tcPr>
          <w:p w14:paraId="6A470D0A" w14:textId="124307E4" w:rsidR="00A8138F" w:rsidRPr="004F32A2" w:rsidRDefault="004F32A2" w:rsidP="009F5CA7">
            <w:pPr>
              <w:jc w:val="center"/>
              <w:rPr>
                <w:b/>
                <w:bCs/>
                <w:sz w:val="20"/>
                <w:szCs w:val="20"/>
              </w:rPr>
            </w:pPr>
            <w:r w:rsidRPr="004F32A2">
              <w:rPr>
                <w:b/>
                <w:bCs/>
                <w:sz w:val="20"/>
                <w:szCs w:val="20"/>
              </w:rPr>
              <w:t>Practical Task</w:t>
            </w:r>
          </w:p>
        </w:tc>
        <w:tc>
          <w:tcPr>
            <w:tcW w:w="1723" w:type="dxa"/>
            <w:shd w:val="clear" w:color="auto" w:fill="auto"/>
            <w:tcMar>
              <w:top w:w="57" w:type="dxa"/>
              <w:left w:w="57" w:type="dxa"/>
              <w:bottom w:w="57" w:type="dxa"/>
              <w:right w:w="57" w:type="dxa"/>
            </w:tcMar>
          </w:tcPr>
          <w:p w14:paraId="324EBF9B" w14:textId="77777777" w:rsidR="00A8138F" w:rsidRPr="004F32A2" w:rsidRDefault="004F32A2" w:rsidP="009F5CA7">
            <w:pPr>
              <w:jc w:val="center"/>
              <w:rPr>
                <w:b/>
                <w:bCs/>
                <w:sz w:val="20"/>
                <w:szCs w:val="20"/>
              </w:rPr>
            </w:pPr>
            <w:r w:rsidRPr="004F32A2">
              <w:rPr>
                <w:b/>
                <w:bCs/>
                <w:sz w:val="20"/>
                <w:szCs w:val="20"/>
              </w:rPr>
              <w:t>Trial HSC</w:t>
            </w:r>
          </w:p>
          <w:p w14:paraId="2AEA7240" w14:textId="16CC382D" w:rsidR="004F32A2" w:rsidRPr="004F32A2" w:rsidRDefault="004F32A2" w:rsidP="009F5CA7">
            <w:pPr>
              <w:jc w:val="center"/>
              <w:rPr>
                <w:b/>
                <w:bCs/>
                <w:sz w:val="20"/>
                <w:szCs w:val="20"/>
              </w:rPr>
            </w:pPr>
            <w:r w:rsidRPr="004F32A2">
              <w:rPr>
                <w:b/>
                <w:bCs/>
                <w:sz w:val="20"/>
                <w:szCs w:val="20"/>
              </w:rPr>
              <w:t>Exam</w:t>
            </w:r>
          </w:p>
        </w:tc>
        <w:tc>
          <w:tcPr>
            <w:tcW w:w="1454" w:type="dxa"/>
            <w:vMerge/>
            <w:shd w:val="clear" w:color="auto" w:fill="D9D9D9"/>
            <w:tcMar>
              <w:top w:w="57" w:type="dxa"/>
              <w:left w:w="57" w:type="dxa"/>
              <w:bottom w:w="57" w:type="dxa"/>
              <w:right w:w="57" w:type="dxa"/>
            </w:tcMar>
          </w:tcPr>
          <w:p w14:paraId="7F2DC941" w14:textId="77777777" w:rsidR="00A8138F" w:rsidRDefault="00A8138F" w:rsidP="009F5CA7">
            <w:pPr>
              <w:widowControl w:val="0"/>
              <w:pBdr>
                <w:top w:val="nil"/>
                <w:left w:val="nil"/>
                <w:bottom w:val="nil"/>
                <w:right w:val="nil"/>
                <w:between w:val="nil"/>
              </w:pBdr>
              <w:spacing w:line="276" w:lineRule="auto"/>
              <w:rPr>
                <w:sz w:val="20"/>
                <w:szCs w:val="20"/>
              </w:rPr>
            </w:pPr>
          </w:p>
        </w:tc>
      </w:tr>
      <w:tr w:rsidR="004F32A2" w14:paraId="16496393" w14:textId="77777777" w:rsidTr="00542C83">
        <w:trPr>
          <w:trHeight w:val="478"/>
          <w:tblHeader/>
        </w:trPr>
        <w:tc>
          <w:tcPr>
            <w:tcW w:w="1720" w:type="dxa"/>
            <w:vMerge/>
            <w:shd w:val="clear" w:color="auto" w:fill="D9D9D9"/>
            <w:tcMar>
              <w:top w:w="57" w:type="dxa"/>
              <w:left w:w="57" w:type="dxa"/>
              <w:bottom w:w="57" w:type="dxa"/>
              <w:right w:w="57" w:type="dxa"/>
            </w:tcMar>
          </w:tcPr>
          <w:p w14:paraId="6F481AF4" w14:textId="77777777" w:rsidR="004F32A2" w:rsidRDefault="004F32A2" w:rsidP="004F32A2">
            <w:pPr>
              <w:widowControl w:val="0"/>
              <w:pBdr>
                <w:top w:val="nil"/>
                <w:left w:val="nil"/>
                <w:bottom w:val="nil"/>
                <w:right w:val="nil"/>
                <w:between w:val="nil"/>
              </w:pBdr>
              <w:spacing w:line="276" w:lineRule="auto"/>
              <w:rPr>
                <w:sz w:val="20"/>
                <w:szCs w:val="20"/>
              </w:rPr>
            </w:pPr>
          </w:p>
        </w:tc>
        <w:tc>
          <w:tcPr>
            <w:tcW w:w="1721" w:type="dxa"/>
            <w:shd w:val="clear" w:color="auto" w:fill="auto"/>
            <w:tcMar>
              <w:top w:w="57" w:type="dxa"/>
              <w:left w:w="57" w:type="dxa"/>
              <w:bottom w:w="57" w:type="dxa"/>
              <w:right w:w="57" w:type="dxa"/>
            </w:tcMar>
          </w:tcPr>
          <w:p w14:paraId="3C3EEACB" w14:textId="43FF8ACE" w:rsidR="004F32A2" w:rsidRDefault="004F32A2" w:rsidP="004F32A2">
            <w:pPr>
              <w:jc w:val="center"/>
              <w:rPr>
                <w:sz w:val="20"/>
                <w:szCs w:val="20"/>
              </w:rPr>
            </w:pPr>
            <w:r w:rsidRPr="00E51532">
              <w:rPr>
                <w:sz w:val="20"/>
                <w:szCs w:val="20"/>
              </w:rPr>
              <w:t xml:space="preserve">Term </w:t>
            </w:r>
            <w:r>
              <w:rPr>
                <w:sz w:val="20"/>
                <w:szCs w:val="20"/>
              </w:rPr>
              <w:t>4</w:t>
            </w:r>
            <w:r w:rsidRPr="00E51532">
              <w:rPr>
                <w:sz w:val="20"/>
                <w:szCs w:val="20"/>
              </w:rPr>
              <w:t xml:space="preserve"> Week 7</w:t>
            </w:r>
          </w:p>
        </w:tc>
        <w:tc>
          <w:tcPr>
            <w:tcW w:w="1853" w:type="dxa"/>
            <w:shd w:val="clear" w:color="auto" w:fill="auto"/>
            <w:tcMar>
              <w:top w:w="57" w:type="dxa"/>
              <w:left w:w="57" w:type="dxa"/>
              <w:bottom w:w="57" w:type="dxa"/>
              <w:right w:w="57" w:type="dxa"/>
            </w:tcMar>
          </w:tcPr>
          <w:p w14:paraId="54C233CE" w14:textId="6390AC31" w:rsidR="004F32A2" w:rsidRDefault="004F32A2" w:rsidP="004F32A2">
            <w:pPr>
              <w:jc w:val="center"/>
              <w:rPr>
                <w:sz w:val="20"/>
                <w:szCs w:val="20"/>
              </w:rPr>
            </w:pPr>
            <w:r>
              <w:rPr>
                <w:sz w:val="20"/>
                <w:szCs w:val="20"/>
              </w:rPr>
              <w:t>Term 1 Week 8</w:t>
            </w:r>
          </w:p>
        </w:tc>
        <w:tc>
          <w:tcPr>
            <w:tcW w:w="1723" w:type="dxa"/>
            <w:shd w:val="clear" w:color="auto" w:fill="auto"/>
          </w:tcPr>
          <w:p w14:paraId="394A394F" w14:textId="1DAA0C49" w:rsidR="004F32A2" w:rsidRDefault="004F32A2" w:rsidP="004F32A2">
            <w:pPr>
              <w:jc w:val="center"/>
              <w:rPr>
                <w:sz w:val="20"/>
                <w:szCs w:val="20"/>
              </w:rPr>
            </w:pPr>
            <w:r>
              <w:rPr>
                <w:sz w:val="20"/>
                <w:szCs w:val="20"/>
              </w:rPr>
              <w:t>Term 2 Week 8</w:t>
            </w:r>
          </w:p>
        </w:tc>
        <w:tc>
          <w:tcPr>
            <w:tcW w:w="1723" w:type="dxa"/>
            <w:shd w:val="clear" w:color="auto" w:fill="auto"/>
            <w:tcMar>
              <w:top w:w="57" w:type="dxa"/>
              <w:left w:w="57" w:type="dxa"/>
              <w:bottom w:w="57" w:type="dxa"/>
              <w:right w:w="57" w:type="dxa"/>
            </w:tcMar>
          </w:tcPr>
          <w:p w14:paraId="3FD065FF" w14:textId="77777777" w:rsidR="004F32A2" w:rsidRDefault="004F32A2" w:rsidP="004F32A2">
            <w:pPr>
              <w:jc w:val="center"/>
              <w:rPr>
                <w:sz w:val="20"/>
                <w:szCs w:val="20"/>
              </w:rPr>
            </w:pPr>
            <w:r w:rsidRPr="00E51532">
              <w:rPr>
                <w:sz w:val="20"/>
                <w:szCs w:val="20"/>
              </w:rPr>
              <w:t>Term 3</w:t>
            </w:r>
            <w:r>
              <w:rPr>
                <w:sz w:val="20"/>
                <w:szCs w:val="20"/>
              </w:rPr>
              <w:t xml:space="preserve"> Week 9</w:t>
            </w:r>
          </w:p>
          <w:p w14:paraId="67D51BFF" w14:textId="1FA609BD" w:rsidR="004F32A2" w:rsidRDefault="004F32A2" w:rsidP="004F32A2">
            <w:pPr>
              <w:jc w:val="center"/>
              <w:rPr>
                <w:sz w:val="20"/>
                <w:szCs w:val="20"/>
              </w:rPr>
            </w:pPr>
          </w:p>
        </w:tc>
        <w:tc>
          <w:tcPr>
            <w:tcW w:w="1454" w:type="dxa"/>
            <w:vMerge/>
            <w:shd w:val="clear" w:color="auto" w:fill="D9D9D9"/>
            <w:tcMar>
              <w:top w:w="57" w:type="dxa"/>
              <w:left w:w="57" w:type="dxa"/>
              <w:bottom w:w="57" w:type="dxa"/>
              <w:right w:w="57" w:type="dxa"/>
            </w:tcMar>
          </w:tcPr>
          <w:p w14:paraId="75A000BE" w14:textId="77777777" w:rsidR="004F32A2" w:rsidRDefault="004F32A2" w:rsidP="004F32A2">
            <w:pPr>
              <w:widowControl w:val="0"/>
              <w:pBdr>
                <w:top w:val="nil"/>
                <w:left w:val="nil"/>
                <w:bottom w:val="nil"/>
                <w:right w:val="nil"/>
                <w:between w:val="nil"/>
              </w:pBdr>
              <w:spacing w:line="276" w:lineRule="auto"/>
              <w:rPr>
                <w:sz w:val="20"/>
                <w:szCs w:val="20"/>
              </w:rPr>
            </w:pPr>
          </w:p>
        </w:tc>
      </w:tr>
      <w:tr w:rsidR="00A8138F" w14:paraId="7B1D66BE" w14:textId="77777777" w:rsidTr="009F5CA7">
        <w:trPr>
          <w:trHeight w:val="802"/>
          <w:tblHeader/>
        </w:trPr>
        <w:tc>
          <w:tcPr>
            <w:tcW w:w="1720" w:type="dxa"/>
            <w:vMerge/>
            <w:shd w:val="clear" w:color="auto" w:fill="D9D9D9"/>
            <w:tcMar>
              <w:top w:w="57" w:type="dxa"/>
              <w:left w:w="57" w:type="dxa"/>
              <w:bottom w:w="57" w:type="dxa"/>
              <w:right w:w="57" w:type="dxa"/>
            </w:tcMar>
          </w:tcPr>
          <w:p w14:paraId="187DBD45" w14:textId="77777777" w:rsidR="00A8138F" w:rsidRDefault="00A8138F" w:rsidP="009F5CA7">
            <w:pPr>
              <w:widowControl w:val="0"/>
              <w:pBdr>
                <w:top w:val="nil"/>
                <w:left w:val="nil"/>
                <w:bottom w:val="nil"/>
                <w:right w:val="nil"/>
                <w:between w:val="nil"/>
              </w:pBdr>
              <w:spacing w:line="276" w:lineRule="auto"/>
              <w:rPr>
                <w:sz w:val="20"/>
                <w:szCs w:val="20"/>
              </w:rPr>
            </w:pPr>
          </w:p>
        </w:tc>
        <w:tc>
          <w:tcPr>
            <w:tcW w:w="1721" w:type="dxa"/>
            <w:shd w:val="clear" w:color="auto" w:fill="auto"/>
            <w:tcMar>
              <w:top w:w="57" w:type="dxa"/>
              <w:left w:w="57" w:type="dxa"/>
              <w:bottom w:w="57" w:type="dxa"/>
              <w:right w:w="57" w:type="dxa"/>
            </w:tcMar>
          </w:tcPr>
          <w:p w14:paraId="2AD2C2C1" w14:textId="77777777" w:rsidR="00A8138F" w:rsidRDefault="00A8138F" w:rsidP="009F5CA7">
            <w:pPr>
              <w:jc w:val="center"/>
              <w:rPr>
                <w:b/>
                <w:sz w:val="20"/>
                <w:szCs w:val="20"/>
              </w:rPr>
            </w:pPr>
            <w:r>
              <w:rPr>
                <w:b/>
                <w:sz w:val="20"/>
                <w:szCs w:val="20"/>
              </w:rPr>
              <w:t>Outcomes Assessed</w:t>
            </w:r>
          </w:p>
          <w:p w14:paraId="40E2FC08" w14:textId="77777777" w:rsidR="00A8138F" w:rsidRDefault="002D53E2" w:rsidP="009F5CA7">
            <w:pPr>
              <w:jc w:val="center"/>
              <w:rPr>
                <w:sz w:val="20"/>
                <w:szCs w:val="20"/>
              </w:rPr>
            </w:pPr>
            <w:r>
              <w:rPr>
                <w:sz w:val="20"/>
                <w:szCs w:val="20"/>
              </w:rPr>
              <w:t>1.1</w:t>
            </w:r>
          </w:p>
          <w:p w14:paraId="616BB6E6" w14:textId="77777777" w:rsidR="002D53E2" w:rsidRDefault="002D53E2" w:rsidP="009F5CA7">
            <w:pPr>
              <w:jc w:val="center"/>
              <w:rPr>
                <w:sz w:val="20"/>
                <w:szCs w:val="20"/>
              </w:rPr>
            </w:pPr>
            <w:r>
              <w:rPr>
                <w:sz w:val="20"/>
                <w:szCs w:val="20"/>
              </w:rPr>
              <w:t>2.2</w:t>
            </w:r>
          </w:p>
          <w:p w14:paraId="58553998" w14:textId="77777777" w:rsidR="002D53E2" w:rsidRDefault="002D53E2" w:rsidP="009F5CA7">
            <w:pPr>
              <w:jc w:val="center"/>
              <w:rPr>
                <w:sz w:val="20"/>
                <w:szCs w:val="20"/>
              </w:rPr>
            </w:pPr>
            <w:r>
              <w:rPr>
                <w:sz w:val="20"/>
                <w:szCs w:val="20"/>
              </w:rPr>
              <w:t>3.2</w:t>
            </w:r>
          </w:p>
          <w:p w14:paraId="1762E2FC" w14:textId="77777777" w:rsidR="002D53E2" w:rsidRDefault="002D53E2" w:rsidP="009F5CA7">
            <w:pPr>
              <w:jc w:val="center"/>
              <w:rPr>
                <w:sz w:val="20"/>
                <w:szCs w:val="20"/>
              </w:rPr>
            </w:pPr>
            <w:r>
              <w:rPr>
                <w:sz w:val="20"/>
                <w:szCs w:val="20"/>
              </w:rPr>
              <w:t>3.3</w:t>
            </w:r>
          </w:p>
          <w:p w14:paraId="30F2E02D" w14:textId="5D19A0B6" w:rsidR="002D53E2" w:rsidRDefault="002D53E2" w:rsidP="009F5CA7">
            <w:pPr>
              <w:jc w:val="center"/>
              <w:rPr>
                <w:sz w:val="20"/>
                <w:szCs w:val="20"/>
              </w:rPr>
            </w:pPr>
            <w:r>
              <w:rPr>
                <w:sz w:val="20"/>
                <w:szCs w:val="20"/>
              </w:rPr>
              <w:t>3.4</w:t>
            </w:r>
          </w:p>
        </w:tc>
        <w:tc>
          <w:tcPr>
            <w:tcW w:w="1853" w:type="dxa"/>
            <w:shd w:val="clear" w:color="auto" w:fill="auto"/>
            <w:tcMar>
              <w:top w:w="57" w:type="dxa"/>
              <w:left w:w="57" w:type="dxa"/>
              <w:bottom w:w="57" w:type="dxa"/>
              <w:right w:w="57" w:type="dxa"/>
            </w:tcMar>
          </w:tcPr>
          <w:p w14:paraId="708EEC32" w14:textId="77777777" w:rsidR="00A8138F" w:rsidRDefault="00A8138F" w:rsidP="009F5CA7">
            <w:pPr>
              <w:jc w:val="center"/>
              <w:rPr>
                <w:b/>
                <w:sz w:val="20"/>
                <w:szCs w:val="20"/>
              </w:rPr>
            </w:pPr>
            <w:r>
              <w:rPr>
                <w:b/>
                <w:sz w:val="20"/>
                <w:szCs w:val="20"/>
              </w:rPr>
              <w:t>Outcomes Assessed</w:t>
            </w:r>
          </w:p>
          <w:p w14:paraId="3249ED8D" w14:textId="77777777" w:rsidR="00A8138F" w:rsidRDefault="002D53E2" w:rsidP="009F5CA7">
            <w:pPr>
              <w:jc w:val="center"/>
              <w:rPr>
                <w:sz w:val="20"/>
                <w:szCs w:val="20"/>
              </w:rPr>
            </w:pPr>
            <w:r>
              <w:rPr>
                <w:sz w:val="20"/>
                <w:szCs w:val="20"/>
              </w:rPr>
              <w:t>1.1</w:t>
            </w:r>
          </w:p>
          <w:p w14:paraId="394ED23E" w14:textId="77777777" w:rsidR="002D53E2" w:rsidRDefault="002D53E2" w:rsidP="009F5CA7">
            <w:pPr>
              <w:jc w:val="center"/>
              <w:rPr>
                <w:sz w:val="20"/>
                <w:szCs w:val="20"/>
              </w:rPr>
            </w:pPr>
            <w:r>
              <w:rPr>
                <w:sz w:val="20"/>
                <w:szCs w:val="20"/>
              </w:rPr>
              <w:t>1.2</w:t>
            </w:r>
          </w:p>
          <w:p w14:paraId="16B191D4" w14:textId="77777777" w:rsidR="002D53E2" w:rsidRDefault="002D53E2" w:rsidP="009F5CA7">
            <w:pPr>
              <w:jc w:val="center"/>
              <w:rPr>
                <w:sz w:val="20"/>
                <w:szCs w:val="20"/>
              </w:rPr>
            </w:pPr>
            <w:r>
              <w:rPr>
                <w:sz w:val="20"/>
                <w:szCs w:val="20"/>
              </w:rPr>
              <w:t>1.3</w:t>
            </w:r>
          </w:p>
          <w:p w14:paraId="1736B102" w14:textId="77777777" w:rsidR="002D53E2" w:rsidRDefault="002D53E2" w:rsidP="009F5CA7">
            <w:pPr>
              <w:jc w:val="center"/>
              <w:rPr>
                <w:sz w:val="20"/>
                <w:szCs w:val="20"/>
              </w:rPr>
            </w:pPr>
            <w:r>
              <w:rPr>
                <w:sz w:val="20"/>
                <w:szCs w:val="20"/>
              </w:rPr>
              <w:t>2.3</w:t>
            </w:r>
          </w:p>
          <w:p w14:paraId="3F5F35F0" w14:textId="77777777" w:rsidR="002D53E2" w:rsidRDefault="002D53E2" w:rsidP="009F5CA7">
            <w:pPr>
              <w:jc w:val="center"/>
              <w:rPr>
                <w:sz w:val="20"/>
                <w:szCs w:val="20"/>
              </w:rPr>
            </w:pPr>
            <w:r>
              <w:rPr>
                <w:sz w:val="20"/>
                <w:szCs w:val="20"/>
              </w:rPr>
              <w:t>3.2</w:t>
            </w:r>
          </w:p>
          <w:p w14:paraId="3EB53A36" w14:textId="08708123" w:rsidR="002D53E2" w:rsidRDefault="002D53E2" w:rsidP="009F5CA7">
            <w:pPr>
              <w:jc w:val="center"/>
              <w:rPr>
                <w:sz w:val="20"/>
                <w:szCs w:val="20"/>
              </w:rPr>
            </w:pPr>
            <w:r>
              <w:rPr>
                <w:sz w:val="20"/>
                <w:szCs w:val="20"/>
              </w:rPr>
              <w:t>3.3</w:t>
            </w:r>
          </w:p>
        </w:tc>
        <w:tc>
          <w:tcPr>
            <w:tcW w:w="1723" w:type="dxa"/>
            <w:shd w:val="clear" w:color="auto" w:fill="auto"/>
          </w:tcPr>
          <w:p w14:paraId="4986FA94" w14:textId="77777777" w:rsidR="00A8138F" w:rsidRDefault="00A8138F" w:rsidP="009F5CA7">
            <w:pPr>
              <w:jc w:val="center"/>
              <w:rPr>
                <w:b/>
                <w:sz w:val="20"/>
                <w:szCs w:val="20"/>
              </w:rPr>
            </w:pPr>
            <w:r>
              <w:rPr>
                <w:b/>
                <w:sz w:val="20"/>
                <w:szCs w:val="20"/>
              </w:rPr>
              <w:t>Outcomes Assessed</w:t>
            </w:r>
          </w:p>
          <w:p w14:paraId="7ABC472D" w14:textId="77777777" w:rsidR="00A8138F" w:rsidRDefault="002D53E2" w:rsidP="009F5CA7">
            <w:pPr>
              <w:jc w:val="center"/>
              <w:rPr>
                <w:sz w:val="20"/>
                <w:szCs w:val="20"/>
              </w:rPr>
            </w:pPr>
            <w:r>
              <w:rPr>
                <w:sz w:val="20"/>
                <w:szCs w:val="20"/>
              </w:rPr>
              <w:t>1.1</w:t>
            </w:r>
          </w:p>
          <w:p w14:paraId="6174CB26" w14:textId="77777777" w:rsidR="002D53E2" w:rsidRDefault="002D53E2" w:rsidP="009F5CA7">
            <w:pPr>
              <w:jc w:val="center"/>
              <w:rPr>
                <w:sz w:val="20"/>
                <w:szCs w:val="20"/>
              </w:rPr>
            </w:pPr>
            <w:r>
              <w:rPr>
                <w:sz w:val="20"/>
                <w:szCs w:val="20"/>
              </w:rPr>
              <w:t>1.2</w:t>
            </w:r>
          </w:p>
          <w:p w14:paraId="195320C8" w14:textId="77777777" w:rsidR="002D53E2" w:rsidRDefault="002D53E2" w:rsidP="009F5CA7">
            <w:pPr>
              <w:jc w:val="center"/>
              <w:rPr>
                <w:sz w:val="20"/>
                <w:szCs w:val="20"/>
              </w:rPr>
            </w:pPr>
            <w:r>
              <w:rPr>
                <w:sz w:val="20"/>
                <w:szCs w:val="20"/>
              </w:rPr>
              <w:t>1.3</w:t>
            </w:r>
          </w:p>
          <w:p w14:paraId="577487EC" w14:textId="77777777" w:rsidR="002D53E2" w:rsidRDefault="002D53E2" w:rsidP="009F5CA7">
            <w:pPr>
              <w:jc w:val="center"/>
              <w:rPr>
                <w:sz w:val="20"/>
                <w:szCs w:val="20"/>
              </w:rPr>
            </w:pPr>
            <w:r>
              <w:rPr>
                <w:sz w:val="20"/>
                <w:szCs w:val="20"/>
              </w:rPr>
              <w:t>2.1</w:t>
            </w:r>
          </w:p>
          <w:p w14:paraId="261AEF99" w14:textId="77777777" w:rsidR="002D53E2" w:rsidRDefault="002D53E2" w:rsidP="009F5CA7">
            <w:pPr>
              <w:jc w:val="center"/>
              <w:rPr>
                <w:sz w:val="20"/>
                <w:szCs w:val="20"/>
              </w:rPr>
            </w:pPr>
            <w:r>
              <w:rPr>
                <w:sz w:val="20"/>
                <w:szCs w:val="20"/>
              </w:rPr>
              <w:t>3.1</w:t>
            </w:r>
          </w:p>
          <w:p w14:paraId="3FB29DD2" w14:textId="2F902F70" w:rsidR="002D53E2" w:rsidRDefault="002D53E2" w:rsidP="009F5CA7">
            <w:pPr>
              <w:jc w:val="center"/>
              <w:rPr>
                <w:sz w:val="20"/>
                <w:szCs w:val="20"/>
              </w:rPr>
            </w:pPr>
            <w:r>
              <w:rPr>
                <w:sz w:val="20"/>
                <w:szCs w:val="20"/>
              </w:rPr>
              <w:t>4.1</w:t>
            </w:r>
          </w:p>
        </w:tc>
        <w:tc>
          <w:tcPr>
            <w:tcW w:w="1723" w:type="dxa"/>
            <w:shd w:val="clear" w:color="auto" w:fill="auto"/>
            <w:tcMar>
              <w:top w:w="57" w:type="dxa"/>
              <w:left w:w="57" w:type="dxa"/>
              <w:bottom w:w="57" w:type="dxa"/>
              <w:right w:w="57" w:type="dxa"/>
            </w:tcMar>
          </w:tcPr>
          <w:p w14:paraId="425D65B1" w14:textId="77777777" w:rsidR="00A8138F" w:rsidRDefault="00A8138F" w:rsidP="009F5CA7">
            <w:pPr>
              <w:jc w:val="center"/>
              <w:rPr>
                <w:b/>
                <w:sz w:val="20"/>
                <w:szCs w:val="20"/>
              </w:rPr>
            </w:pPr>
            <w:r>
              <w:rPr>
                <w:b/>
                <w:sz w:val="20"/>
                <w:szCs w:val="20"/>
              </w:rPr>
              <w:t>Outcomes Assessed</w:t>
            </w:r>
          </w:p>
          <w:p w14:paraId="1E337E32" w14:textId="77777777" w:rsidR="00A8138F" w:rsidRDefault="002D53E2" w:rsidP="009F5CA7">
            <w:pPr>
              <w:jc w:val="center"/>
              <w:rPr>
                <w:sz w:val="20"/>
                <w:szCs w:val="20"/>
              </w:rPr>
            </w:pPr>
            <w:r>
              <w:rPr>
                <w:sz w:val="20"/>
                <w:szCs w:val="20"/>
              </w:rPr>
              <w:t>1.1</w:t>
            </w:r>
          </w:p>
          <w:p w14:paraId="03ADF336" w14:textId="77777777" w:rsidR="002D53E2" w:rsidRDefault="002D53E2" w:rsidP="009F5CA7">
            <w:pPr>
              <w:jc w:val="center"/>
              <w:rPr>
                <w:sz w:val="20"/>
                <w:szCs w:val="20"/>
              </w:rPr>
            </w:pPr>
            <w:r>
              <w:rPr>
                <w:sz w:val="20"/>
                <w:szCs w:val="20"/>
              </w:rPr>
              <w:t>1.4</w:t>
            </w:r>
          </w:p>
          <w:p w14:paraId="2E08B480" w14:textId="77777777" w:rsidR="002D53E2" w:rsidRDefault="002D53E2" w:rsidP="009F5CA7">
            <w:pPr>
              <w:jc w:val="center"/>
              <w:rPr>
                <w:sz w:val="20"/>
                <w:szCs w:val="20"/>
              </w:rPr>
            </w:pPr>
            <w:r>
              <w:rPr>
                <w:sz w:val="20"/>
                <w:szCs w:val="20"/>
              </w:rPr>
              <w:t>1.5</w:t>
            </w:r>
          </w:p>
          <w:p w14:paraId="4C3FDA6A" w14:textId="77777777" w:rsidR="002D53E2" w:rsidRDefault="002D53E2" w:rsidP="009F5CA7">
            <w:pPr>
              <w:jc w:val="center"/>
              <w:rPr>
                <w:sz w:val="20"/>
                <w:szCs w:val="20"/>
              </w:rPr>
            </w:pPr>
            <w:r>
              <w:rPr>
                <w:sz w:val="20"/>
                <w:szCs w:val="20"/>
              </w:rPr>
              <w:t>3.3</w:t>
            </w:r>
          </w:p>
          <w:p w14:paraId="27288303" w14:textId="77777777" w:rsidR="002D53E2" w:rsidRDefault="002D53E2" w:rsidP="009F5CA7">
            <w:pPr>
              <w:jc w:val="center"/>
              <w:rPr>
                <w:sz w:val="20"/>
                <w:szCs w:val="20"/>
              </w:rPr>
            </w:pPr>
            <w:r>
              <w:rPr>
                <w:sz w:val="20"/>
                <w:szCs w:val="20"/>
              </w:rPr>
              <w:t>4.1</w:t>
            </w:r>
          </w:p>
          <w:p w14:paraId="7C839656" w14:textId="77777777" w:rsidR="002D53E2" w:rsidRDefault="002D53E2" w:rsidP="009F5CA7">
            <w:pPr>
              <w:jc w:val="center"/>
              <w:rPr>
                <w:sz w:val="20"/>
                <w:szCs w:val="20"/>
              </w:rPr>
            </w:pPr>
            <w:r>
              <w:rPr>
                <w:sz w:val="20"/>
                <w:szCs w:val="20"/>
              </w:rPr>
              <w:t>4.2</w:t>
            </w:r>
          </w:p>
          <w:p w14:paraId="4CC9CD17" w14:textId="77777777" w:rsidR="002D53E2" w:rsidRDefault="002D53E2" w:rsidP="009F5CA7">
            <w:pPr>
              <w:jc w:val="center"/>
              <w:rPr>
                <w:sz w:val="20"/>
                <w:szCs w:val="20"/>
              </w:rPr>
            </w:pPr>
            <w:r>
              <w:rPr>
                <w:sz w:val="20"/>
                <w:szCs w:val="20"/>
              </w:rPr>
              <w:t>5.1</w:t>
            </w:r>
          </w:p>
          <w:p w14:paraId="03E22D5C" w14:textId="77777777" w:rsidR="002D53E2" w:rsidRDefault="002D53E2" w:rsidP="009F5CA7">
            <w:pPr>
              <w:jc w:val="center"/>
              <w:rPr>
                <w:sz w:val="20"/>
                <w:szCs w:val="20"/>
              </w:rPr>
            </w:pPr>
            <w:r>
              <w:rPr>
                <w:sz w:val="20"/>
                <w:szCs w:val="20"/>
              </w:rPr>
              <w:t>5.2</w:t>
            </w:r>
          </w:p>
          <w:p w14:paraId="59F9CB94" w14:textId="77777777" w:rsidR="002D53E2" w:rsidRDefault="002D53E2" w:rsidP="009F5CA7">
            <w:pPr>
              <w:jc w:val="center"/>
              <w:rPr>
                <w:sz w:val="20"/>
                <w:szCs w:val="20"/>
              </w:rPr>
            </w:pPr>
            <w:r>
              <w:rPr>
                <w:sz w:val="20"/>
                <w:szCs w:val="20"/>
              </w:rPr>
              <w:t>5.3</w:t>
            </w:r>
          </w:p>
          <w:p w14:paraId="5B51BC0E" w14:textId="3ACB0D4F" w:rsidR="002D53E2" w:rsidRDefault="002D53E2" w:rsidP="009F5CA7">
            <w:pPr>
              <w:jc w:val="center"/>
              <w:rPr>
                <w:sz w:val="20"/>
                <w:szCs w:val="20"/>
              </w:rPr>
            </w:pPr>
            <w:r>
              <w:rPr>
                <w:sz w:val="20"/>
                <w:szCs w:val="20"/>
              </w:rPr>
              <w:t>5.4</w:t>
            </w:r>
          </w:p>
        </w:tc>
        <w:tc>
          <w:tcPr>
            <w:tcW w:w="1454" w:type="dxa"/>
            <w:vMerge/>
            <w:shd w:val="clear" w:color="auto" w:fill="D9D9D9"/>
            <w:tcMar>
              <w:top w:w="57" w:type="dxa"/>
              <w:left w:w="57" w:type="dxa"/>
              <w:bottom w:w="57" w:type="dxa"/>
              <w:right w:w="57" w:type="dxa"/>
            </w:tcMar>
          </w:tcPr>
          <w:p w14:paraId="69A85DA5" w14:textId="77777777" w:rsidR="00A8138F" w:rsidRDefault="00A8138F" w:rsidP="009F5CA7">
            <w:pPr>
              <w:widowControl w:val="0"/>
              <w:pBdr>
                <w:top w:val="nil"/>
                <w:left w:val="nil"/>
                <w:bottom w:val="nil"/>
                <w:right w:val="nil"/>
                <w:between w:val="nil"/>
              </w:pBdr>
              <w:spacing w:line="276" w:lineRule="auto"/>
              <w:rPr>
                <w:sz w:val="20"/>
                <w:szCs w:val="20"/>
              </w:rPr>
            </w:pPr>
          </w:p>
        </w:tc>
      </w:tr>
      <w:tr w:rsidR="00A8138F" w14:paraId="36859B7E" w14:textId="77777777" w:rsidTr="009F5CA7">
        <w:trPr>
          <w:trHeight w:val="521"/>
        </w:trPr>
        <w:tc>
          <w:tcPr>
            <w:tcW w:w="1720" w:type="dxa"/>
            <w:shd w:val="clear" w:color="auto" w:fill="auto"/>
            <w:tcMar>
              <w:top w:w="57" w:type="dxa"/>
              <w:left w:w="57" w:type="dxa"/>
              <w:bottom w:w="57" w:type="dxa"/>
              <w:right w:w="57" w:type="dxa"/>
            </w:tcMar>
            <w:vAlign w:val="center"/>
          </w:tcPr>
          <w:p w14:paraId="31FB8521" w14:textId="77777777" w:rsidR="00A8138F" w:rsidRDefault="00A8138F" w:rsidP="009F5CA7">
            <w:pPr>
              <w:rPr>
                <w:sz w:val="20"/>
                <w:szCs w:val="20"/>
              </w:rPr>
            </w:pPr>
            <w:r>
              <w:rPr>
                <w:sz w:val="20"/>
                <w:szCs w:val="20"/>
              </w:rPr>
              <w:t>Skills in working scientifically</w:t>
            </w:r>
          </w:p>
        </w:tc>
        <w:tc>
          <w:tcPr>
            <w:tcW w:w="1721" w:type="dxa"/>
            <w:shd w:val="clear" w:color="auto" w:fill="auto"/>
            <w:tcMar>
              <w:top w:w="57" w:type="dxa"/>
              <w:left w:w="57" w:type="dxa"/>
              <w:bottom w:w="57" w:type="dxa"/>
              <w:right w:w="57" w:type="dxa"/>
            </w:tcMar>
            <w:vAlign w:val="center"/>
          </w:tcPr>
          <w:p w14:paraId="192F1171" w14:textId="79A2D7D9" w:rsidR="00A8138F" w:rsidRDefault="002D53E2" w:rsidP="009F5CA7">
            <w:pPr>
              <w:jc w:val="center"/>
              <w:rPr>
                <w:sz w:val="20"/>
                <w:szCs w:val="20"/>
              </w:rPr>
            </w:pPr>
            <w:r>
              <w:rPr>
                <w:sz w:val="20"/>
                <w:szCs w:val="20"/>
              </w:rPr>
              <w:t>10</w:t>
            </w:r>
          </w:p>
        </w:tc>
        <w:tc>
          <w:tcPr>
            <w:tcW w:w="1853" w:type="dxa"/>
            <w:shd w:val="clear" w:color="auto" w:fill="auto"/>
            <w:tcMar>
              <w:top w:w="57" w:type="dxa"/>
              <w:left w:w="57" w:type="dxa"/>
              <w:bottom w:w="57" w:type="dxa"/>
              <w:right w:w="57" w:type="dxa"/>
            </w:tcMar>
            <w:vAlign w:val="center"/>
          </w:tcPr>
          <w:p w14:paraId="3DBCD658" w14:textId="66077618" w:rsidR="00A8138F" w:rsidRDefault="002D53E2" w:rsidP="009F5CA7">
            <w:pPr>
              <w:jc w:val="center"/>
              <w:rPr>
                <w:sz w:val="20"/>
                <w:szCs w:val="20"/>
              </w:rPr>
            </w:pPr>
            <w:r>
              <w:rPr>
                <w:sz w:val="20"/>
                <w:szCs w:val="20"/>
              </w:rPr>
              <w:t>10</w:t>
            </w:r>
          </w:p>
        </w:tc>
        <w:tc>
          <w:tcPr>
            <w:tcW w:w="1723" w:type="dxa"/>
            <w:shd w:val="clear" w:color="auto" w:fill="auto"/>
            <w:vAlign w:val="center"/>
          </w:tcPr>
          <w:p w14:paraId="1077D3F3" w14:textId="492DCC54" w:rsidR="00A8138F" w:rsidRDefault="002D53E2" w:rsidP="009F5CA7">
            <w:pPr>
              <w:jc w:val="center"/>
              <w:rPr>
                <w:sz w:val="20"/>
                <w:szCs w:val="20"/>
              </w:rPr>
            </w:pPr>
            <w:r>
              <w:rPr>
                <w:sz w:val="20"/>
                <w:szCs w:val="20"/>
              </w:rPr>
              <w:t>20</w:t>
            </w:r>
          </w:p>
        </w:tc>
        <w:tc>
          <w:tcPr>
            <w:tcW w:w="1723" w:type="dxa"/>
            <w:shd w:val="clear" w:color="auto" w:fill="auto"/>
            <w:tcMar>
              <w:top w:w="57" w:type="dxa"/>
              <w:left w:w="57" w:type="dxa"/>
              <w:bottom w:w="57" w:type="dxa"/>
              <w:right w:w="57" w:type="dxa"/>
            </w:tcMar>
            <w:vAlign w:val="center"/>
          </w:tcPr>
          <w:p w14:paraId="600ACCEB" w14:textId="19A0274B" w:rsidR="00A8138F" w:rsidRDefault="002D53E2" w:rsidP="009F5CA7">
            <w:pPr>
              <w:jc w:val="center"/>
              <w:rPr>
                <w:sz w:val="20"/>
                <w:szCs w:val="20"/>
              </w:rPr>
            </w:pPr>
            <w:r>
              <w:rPr>
                <w:sz w:val="20"/>
                <w:szCs w:val="20"/>
              </w:rPr>
              <w:t>10</w:t>
            </w:r>
          </w:p>
        </w:tc>
        <w:tc>
          <w:tcPr>
            <w:tcW w:w="1454" w:type="dxa"/>
            <w:shd w:val="clear" w:color="auto" w:fill="auto"/>
            <w:tcMar>
              <w:top w:w="57" w:type="dxa"/>
              <w:left w:w="57" w:type="dxa"/>
              <w:bottom w:w="57" w:type="dxa"/>
              <w:right w:w="57" w:type="dxa"/>
            </w:tcMar>
            <w:vAlign w:val="center"/>
          </w:tcPr>
          <w:p w14:paraId="196443B1" w14:textId="543607CF" w:rsidR="00A8138F" w:rsidRDefault="002D53E2" w:rsidP="009F5CA7">
            <w:pPr>
              <w:jc w:val="center"/>
              <w:rPr>
                <w:b/>
                <w:sz w:val="20"/>
                <w:szCs w:val="20"/>
              </w:rPr>
            </w:pPr>
            <w:r>
              <w:rPr>
                <w:b/>
                <w:sz w:val="20"/>
                <w:szCs w:val="20"/>
              </w:rPr>
              <w:t>50</w:t>
            </w:r>
          </w:p>
        </w:tc>
      </w:tr>
      <w:tr w:rsidR="00A8138F" w14:paraId="3AD40EBC" w14:textId="77777777" w:rsidTr="009F5CA7">
        <w:trPr>
          <w:trHeight w:val="521"/>
        </w:trPr>
        <w:tc>
          <w:tcPr>
            <w:tcW w:w="1720" w:type="dxa"/>
            <w:shd w:val="clear" w:color="auto" w:fill="auto"/>
            <w:tcMar>
              <w:top w:w="57" w:type="dxa"/>
              <w:left w:w="57" w:type="dxa"/>
              <w:bottom w:w="57" w:type="dxa"/>
              <w:right w:w="57" w:type="dxa"/>
            </w:tcMar>
            <w:vAlign w:val="center"/>
          </w:tcPr>
          <w:p w14:paraId="3EAB0179" w14:textId="77777777" w:rsidR="00A8138F" w:rsidRDefault="00A8138F" w:rsidP="009F5CA7">
            <w:pPr>
              <w:rPr>
                <w:sz w:val="20"/>
                <w:szCs w:val="20"/>
              </w:rPr>
            </w:pPr>
            <w:r>
              <w:rPr>
                <w:sz w:val="20"/>
                <w:szCs w:val="20"/>
              </w:rPr>
              <w:t>Knowledge and understanding of course content</w:t>
            </w:r>
          </w:p>
        </w:tc>
        <w:tc>
          <w:tcPr>
            <w:tcW w:w="1721" w:type="dxa"/>
            <w:shd w:val="clear" w:color="auto" w:fill="auto"/>
            <w:tcMar>
              <w:top w:w="57" w:type="dxa"/>
              <w:left w:w="57" w:type="dxa"/>
              <w:bottom w:w="57" w:type="dxa"/>
              <w:right w:w="57" w:type="dxa"/>
            </w:tcMar>
            <w:vAlign w:val="center"/>
          </w:tcPr>
          <w:p w14:paraId="41644A7C" w14:textId="40D52C0B" w:rsidR="00A8138F" w:rsidRDefault="002D53E2" w:rsidP="009F5CA7">
            <w:pPr>
              <w:jc w:val="center"/>
              <w:rPr>
                <w:sz w:val="20"/>
                <w:szCs w:val="20"/>
              </w:rPr>
            </w:pPr>
            <w:r>
              <w:rPr>
                <w:sz w:val="20"/>
                <w:szCs w:val="20"/>
              </w:rPr>
              <w:t>20</w:t>
            </w:r>
          </w:p>
        </w:tc>
        <w:tc>
          <w:tcPr>
            <w:tcW w:w="1853" w:type="dxa"/>
            <w:shd w:val="clear" w:color="auto" w:fill="auto"/>
            <w:tcMar>
              <w:top w:w="57" w:type="dxa"/>
              <w:left w:w="57" w:type="dxa"/>
              <w:bottom w:w="57" w:type="dxa"/>
              <w:right w:w="57" w:type="dxa"/>
            </w:tcMar>
            <w:vAlign w:val="center"/>
          </w:tcPr>
          <w:p w14:paraId="3F8A547C" w14:textId="6FDDC968" w:rsidR="00A8138F" w:rsidRDefault="002D53E2" w:rsidP="009F5CA7">
            <w:pPr>
              <w:jc w:val="center"/>
              <w:rPr>
                <w:sz w:val="20"/>
                <w:szCs w:val="20"/>
              </w:rPr>
            </w:pPr>
            <w:r>
              <w:rPr>
                <w:sz w:val="20"/>
                <w:szCs w:val="20"/>
              </w:rPr>
              <w:t>10</w:t>
            </w:r>
          </w:p>
        </w:tc>
        <w:tc>
          <w:tcPr>
            <w:tcW w:w="1723" w:type="dxa"/>
            <w:shd w:val="clear" w:color="auto" w:fill="auto"/>
            <w:vAlign w:val="center"/>
          </w:tcPr>
          <w:p w14:paraId="38D7DFEE" w14:textId="12F0E523" w:rsidR="00A8138F" w:rsidRDefault="002D53E2" w:rsidP="009F5CA7">
            <w:pPr>
              <w:jc w:val="center"/>
              <w:rPr>
                <w:sz w:val="20"/>
                <w:szCs w:val="20"/>
              </w:rPr>
            </w:pPr>
            <w:r>
              <w:rPr>
                <w:sz w:val="20"/>
                <w:szCs w:val="20"/>
              </w:rPr>
              <w:t>10</w:t>
            </w:r>
          </w:p>
        </w:tc>
        <w:tc>
          <w:tcPr>
            <w:tcW w:w="1723" w:type="dxa"/>
            <w:shd w:val="clear" w:color="auto" w:fill="auto"/>
            <w:tcMar>
              <w:top w:w="57" w:type="dxa"/>
              <w:left w:w="57" w:type="dxa"/>
              <w:bottom w:w="57" w:type="dxa"/>
              <w:right w:w="57" w:type="dxa"/>
            </w:tcMar>
            <w:vAlign w:val="center"/>
          </w:tcPr>
          <w:p w14:paraId="4CB680DB" w14:textId="66B0F4F7" w:rsidR="00A8138F" w:rsidRDefault="002D53E2" w:rsidP="009F5CA7">
            <w:pPr>
              <w:jc w:val="center"/>
              <w:rPr>
                <w:sz w:val="20"/>
                <w:szCs w:val="20"/>
              </w:rPr>
            </w:pPr>
            <w:r>
              <w:rPr>
                <w:sz w:val="20"/>
                <w:szCs w:val="20"/>
              </w:rPr>
              <w:t>10</w:t>
            </w:r>
          </w:p>
        </w:tc>
        <w:tc>
          <w:tcPr>
            <w:tcW w:w="1454" w:type="dxa"/>
            <w:shd w:val="clear" w:color="auto" w:fill="auto"/>
            <w:tcMar>
              <w:top w:w="57" w:type="dxa"/>
              <w:left w:w="57" w:type="dxa"/>
              <w:bottom w:w="57" w:type="dxa"/>
              <w:right w:w="57" w:type="dxa"/>
            </w:tcMar>
            <w:vAlign w:val="center"/>
          </w:tcPr>
          <w:p w14:paraId="107A31C5" w14:textId="5292859A" w:rsidR="00A8138F" w:rsidRDefault="002D53E2" w:rsidP="009F5CA7">
            <w:pPr>
              <w:jc w:val="center"/>
              <w:rPr>
                <w:b/>
                <w:sz w:val="20"/>
                <w:szCs w:val="20"/>
              </w:rPr>
            </w:pPr>
            <w:r>
              <w:rPr>
                <w:b/>
                <w:sz w:val="20"/>
                <w:szCs w:val="20"/>
              </w:rPr>
              <w:t>50</w:t>
            </w:r>
          </w:p>
        </w:tc>
      </w:tr>
      <w:tr w:rsidR="00A8138F" w14:paraId="6D6D43C1" w14:textId="77777777" w:rsidTr="009F5CA7">
        <w:tc>
          <w:tcPr>
            <w:tcW w:w="1720" w:type="dxa"/>
            <w:shd w:val="clear" w:color="auto" w:fill="auto"/>
            <w:tcMar>
              <w:top w:w="57" w:type="dxa"/>
              <w:left w:w="57" w:type="dxa"/>
              <w:bottom w:w="57" w:type="dxa"/>
              <w:right w:w="57" w:type="dxa"/>
            </w:tcMar>
            <w:vAlign w:val="center"/>
          </w:tcPr>
          <w:p w14:paraId="744616AA" w14:textId="77777777" w:rsidR="00A8138F" w:rsidRDefault="00A8138F" w:rsidP="009F5CA7">
            <w:pPr>
              <w:rPr>
                <w:b/>
                <w:sz w:val="20"/>
                <w:szCs w:val="20"/>
              </w:rPr>
            </w:pPr>
            <w:r>
              <w:rPr>
                <w:b/>
                <w:sz w:val="20"/>
                <w:szCs w:val="20"/>
              </w:rPr>
              <w:t>Total %</w:t>
            </w:r>
          </w:p>
        </w:tc>
        <w:tc>
          <w:tcPr>
            <w:tcW w:w="1721" w:type="dxa"/>
            <w:shd w:val="clear" w:color="auto" w:fill="auto"/>
            <w:tcMar>
              <w:top w:w="57" w:type="dxa"/>
              <w:left w:w="57" w:type="dxa"/>
              <w:bottom w:w="57" w:type="dxa"/>
              <w:right w:w="57" w:type="dxa"/>
            </w:tcMar>
            <w:vAlign w:val="center"/>
          </w:tcPr>
          <w:p w14:paraId="3FE065D4" w14:textId="395F4008" w:rsidR="00A8138F" w:rsidRDefault="002D53E2" w:rsidP="009F5CA7">
            <w:pPr>
              <w:jc w:val="center"/>
              <w:rPr>
                <w:b/>
                <w:sz w:val="20"/>
                <w:szCs w:val="20"/>
              </w:rPr>
            </w:pPr>
            <w:r>
              <w:rPr>
                <w:b/>
                <w:sz w:val="20"/>
                <w:szCs w:val="20"/>
              </w:rPr>
              <w:t>30</w:t>
            </w:r>
          </w:p>
        </w:tc>
        <w:tc>
          <w:tcPr>
            <w:tcW w:w="1853" w:type="dxa"/>
            <w:shd w:val="clear" w:color="auto" w:fill="auto"/>
            <w:tcMar>
              <w:top w:w="57" w:type="dxa"/>
              <w:left w:w="57" w:type="dxa"/>
              <w:bottom w:w="57" w:type="dxa"/>
              <w:right w:w="57" w:type="dxa"/>
            </w:tcMar>
            <w:vAlign w:val="center"/>
          </w:tcPr>
          <w:p w14:paraId="1EAF496A" w14:textId="56108883" w:rsidR="00A8138F" w:rsidRDefault="002D53E2" w:rsidP="009F5CA7">
            <w:pPr>
              <w:jc w:val="center"/>
              <w:rPr>
                <w:b/>
                <w:sz w:val="20"/>
                <w:szCs w:val="20"/>
              </w:rPr>
            </w:pPr>
            <w:r>
              <w:rPr>
                <w:b/>
                <w:sz w:val="20"/>
                <w:szCs w:val="20"/>
              </w:rPr>
              <w:t>20</w:t>
            </w:r>
          </w:p>
        </w:tc>
        <w:tc>
          <w:tcPr>
            <w:tcW w:w="1723" w:type="dxa"/>
            <w:shd w:val="clear" w:color="auto" w:fill="auto"/>
            <w:vAlign w:val="center"/>
          </w:tcPr>
          <w:p w14:paraId="45A0215A" w14:textId="149CC890" w:rsidR="00A8138F" w:rsidRDefault="002D53E2" w:rsidP="009F5CA7">
            <w:pPr>
              <w:jc w:val="center"/>
              <w:rPr>
                <w:b/>
                <w:sz w:val="20"/>
                <w:szCs w:val="20"/>
              </w:rPr>
            </w:pPr>
            <w:r>
              <w:rPr>
                <w:b/>
                <w:sz w:val="20"/>
                <w:szCs w:val="20"/>
              </w:rPr>
              <w:t>30</w:t>
            </w:r>
          </w:p>
        </w:tc>
        <w:tc>
          <w:tcPr>
            <w:tcW w:w="1723" w:type="dxa"/>
            <w:shd w:val="clear" w:color="auto" w:fill="auto"/>
            <w:tcMar>
              <w:top w:w="57" w:type="dxa"/>
              <w:left w:w="57" w:type="dxa"/>
              <w:bottom w:w="57" w:type="dxa"/>
              <w:right w:w="57" w:type="dxa"/>
            </w:tcMar>
            <w:vAlign w:val="center"/>
          </w:tcPr>
          <w:p w14:paraId="2B2C5C3A" w14:textId="0DDB5501" w:rsidR="00A8138F" w:rsidRDefault="002D53E2" w:rsidP="009F5CA7">
            <w:pPr>
              <w:jc w:val="center"/>
              <w:rPr>
                <w:b/>
                <w:sz w:val="20"/>
                <w:szCs w:val="20"/>
              </w:rPr>
            </w:pPr>
            <w:r>
              <w:rPr>
                <w:b/>
                <w:sz w:val="20"/>
                <w:szCs w:val="20"/>
              </w:rPr>
              <w:t>20</w:t>
            </w:r>
          </w:p>
        </w:tc>
        <w:tc>
          <w:tcPr>
            <w:tcW w:w="1454" w:type="dxa"/>
            <w:shd w:val="clear" w:color="auto" w:fill="auto"/>
            <w:tcMar>
              <w:top w:w="57" w:type="dxa"/>
              <w:left w:w="57" w:type="dxa"/>
              <w:bottom w:w="57" w:type="dxa"/>
              <w:right w:w="57" w:type="dxa"/>
            </w:tcMar>
            <w:vAlign w:val="center"/>
          </w:tcPr>
          <w:p w14:paraId="5FDAF170" w14:textId="77777777" w:rsidR="00A8138F" w:rsidRDefault="00A8138F" w:rsidP="009F5CA7">
            <w:pPr>
              <w:jc w:val="center"/>
              <w:rPr>
                <w:b/>
                <w:sz w:val="20"/>
                <w:szCs w:val="20"/>
              </w:rPr>
            </w:pPr>
            <w:r>
              <w:rPr>
                <w:b/>
                <w:sz w:val="20"/>
                <w:szCs w:val="20"/>
              </w:rPr>
              <w:t>100</w:t>
            </w:r>
          </w:p>
        </w:tc>
      </w:tr>
    </w:tbl>
    <w:p w14:paraId="4E7E055F" w14:textId="77777777" w:rsidR="002B7F90" w:rsidRDefault="002B7F90">
      <w:pPr>
        <w:rPr>
          <w:b/>
          <w:sz w:val="20"/>
          <w:szCs w:val="20"/>
        </w:rPr>
      </w:pPr>
    </w:p>
    <w:p w14:paraId="53A0E51A" w14:textId="023D8FCD" w:rsidR="002B7F90" w:rsidRDefault="00656AE0">
      <w:pPr>
        <w:rPr>
          <w:b/>
          <w:sz w:val="20"/>
          <w:szCs w:val="20"/>
        </w:rPr>
      </w:pPr>
      <w:r>
        <w:rPr>
          <w:b/>
          <w:sz w:val="20"/>
          <w:szCs w:val="20"/>
        </w:rPr>
        <w:t xml:space="preserve">Outcomes for the </w:t>
      </w:r>
      <w:r w:rsidR="002D53E2">
        <w:rPr>
          <w:b/>
          <w:sz w:val="20"/>
          <w:szCs w:val="20"/>
        </w:rPr>
        <w:t>Marine Studies</w:t>
      </w:r>
      <w:r>
        <w:rPr>
          <w:b/>
          <w:sz w:val="20"/>
          <w:szCs w:val="20"/>
        </w:rPr>
        <w:t xml:space="preserve"> HSC Course</w:t>
      </w:r>
    </w:p>
    <w:p w14:paraId="5E81FD3F" w14:textId="77777777" w:rsidR="002B7F90" w:rsidRDefault="002B7F90">
      <w:pPr>
        <w:jc w:val="both"/>
        <w:rPr>
          <w:sz w:val="20"/>
          <w:szCs w:val="20"/>
        </w:rPr>
      </w:pPr>
    </w:p>
    <w:p w14:paraId="3BDD3BD2" w14:textId="77777777" w:rsidR="002B7F90" w:rsidRDefault="00656AE0">
      <w:pPr>
        <w:jc w:val="both"/>
        <w:rPr>
          <w:sz w:val="20"/>
          <w:szCs w:val="20"/>
        </w:rPr>
      </w:pPr>
      <w:r>
        <w:rPr>
          <w:sz w:val="20"/>
          <w:szCs w:val="20"/>
        </w:rPr>
        <w:t>A student:</w:t>
      </w:r>
    </w:p>
    <w:p w14:paraId="7CC7920D" w14:textId="46B7B12E" w:rsidR="002D53E2" w:rsidRPr="002D53E2" w:rsidRDefault="002D53E2" w:rsidP="002D53E2">
      <w:pPr>
        <w:ind w:left="567" w:hanging="567"/>
        <w:rPr>
          <w:rFonts w:cs="Arial"/>
          <w:sz w:val="20"/>
          <w:szCs w:val="20"/>
        </w:rPr>
      </w:pPr>
      <w:r w:rsidRPr="002D53E2">
        <w:rPr>
          <w:rFonts w:cs="Arial"/>
          <w:sz w:val="20"/>
          <w:szCs w:val="20"/>
        </w:rPr>
        <w:t>1.1</w:t>
      </w:r>
      <w:r>
        <w:rPr>
          <w:rFonts w:cs="Arial"/>
          <w:sz w:val="20"/>
          <w:szCs w:val="20"/>
        </w:rPr>
        <w:tab/>
      </w:r>
      <w:r w:rsidRPr="002D53E2">
        <w:rPr>
          <w:rFonts w:cs="Arial"/>
          <w:sz w:val="20"/>
          <w:szCs w:val="20"/>
        </w:rPr>
        <w:t>relates with a respectful and caring attitude to the ocean and its life forms</w:t>
      </w:r>
    </w:p>
    <w:p w14:paraId="0F3B0AB7" w14:textId="11915B99" w:rsidR="002D53E2" w:rsidRPr="002D53E2" w:rsidRDefault="002D53E2" w:rsidP="002D53E2">
      <w:pPr>
        <w:ind w:left="567" w:hanging="567"/>
        <w:rPr>
          <w:rFonts w:cs="Arial"/>
          <w:sz w:val="20"/>
          <w:szCs w:val="20"/>
        </w:rPr>
      </w:pPr>
      <w:r w:rsidRPr="002D53E2">
        <w:rPr>
          <w:rFonts w:cs="Arial"/>
          <w:sz w:val="20"/>
          <w:szCs w:val="20"/>
        </w:rPr>
        <w:t>1.2</w:t>
      </w:r>
      <w:r>
        <w:rPr>
          <w:rFonts w:cs="Arial"/>
          <w:sz w:val="20"/>
          <w:szCs w:val="20"/>
        </w:rPr>
        <w:tab/>
      </w:r>
      <w:r w:rsidRPr="002D53E2">
        <w:rPr>
          <w:rFonts w:cs="Arial"/>
          <w:sz w:val="20"/>
          <w:szCs w:val="20"/>
        </w:rPr>
        <w:t>identifies the roles of individuals or groups involved in maritime activities</w:t>
      </w:r>
    </w:p>
    <w:p w14:paraId="6716CA0C" w14:textId="41781E26" w:rsidR="002D53E2" w:rsidRPr="002D53E2" w:rsidRDefault="002D53E2" w:rsidP="002D53E2">
      <w:pPr>
        <w:ind w:left="567" w:hanging="567"/>
        <w:rPr>
          <w:rFonts w:cs="Arial"/>
          <w:sz w:val="20"/>
          <w:szCs w:val="20"/>
        </w:rPr>
      </w:pPr>
      <w:r w:rsidRPr="002D53E2">
        <w:rPr>
          <w:rFonts w:cs="Arial"/>
          <w:sz w:val="20"/>
          <w:szCs w:val="20"/>
        </w:rPr>
        <w:t>1.3</w:t>
      </w:r>
      <w:r>
        <w:rPr>
          <w:rFonts w:cs="Arial"/>
          <w:sz w:val="20"/>
          <w:szCs w:val="20"/>
        </w:rPr>
        <w:tab/>
      </w:r>
      <w:r w:rsidRPr="002D53E2">
        <w:rPr>
          <w:rFonts w:cs="Arial"/>
          <w:sz w:val="20"/>
          <w:szCs w:val="20"/>
        </w:rPr>
        <w:t>recalls aspects of the maritime environment using relevant conventions, terminology and symbols learned throughout the course</w:t>
      </w:r>
    </w:p>
    <w:p w14:paraId="705217B5" w14:textId="2633988F" w:rsidR="002D53E2" w:rsidRPr="002D53E2" w:rsidRDefault="002D53E2" w:rsidP="002D53E2">
      <w:pPr>
        <w:ind w:left="567" w:hanging="567"/>
        <w:rPr>
          <w:rFonts w:cs="Arial"/>
          <w:sz w:val="20"/>
          <w:szCs w:val="20"/>
        </w:rPr>
      </w:pPr>
      <w:r w:rsidRPr="002D53E2">
        <w:rPr>
          <w:rFonts w:cs="Arial"/>
          <w:sz w:val="20"/>
          <w:szCs w:val="20"/>
        </w:rPr>
        <w:t>1.4</w:t>
      </w:r>
      <w:r>
        <w:rPr>
          <w:rFonts w:cs="Arial"/>
          <w:sz w:val="20"/>
          <w:szCs w:val="20"/>
        </w:rPr>
        <w:tab/>
      </w:r>
      <w:r w:rsidRPr="002D53E2">
        <w:rPr>
          <w:rFonts w:cs="Arial"/>
          <w:sz w:val="20"/>
          <w:szCs w:val="20"/>
        </w:rPr>
        <w:t>recognises Aboriginal and Torres Strait Islander values and attitudes towards the sea</w:t>
      </w:r>
    </w:p>
    <w:p w14:paraId="1864636E" w14:textId="0822F9BE" w:rsidR="002D53E2" w:rsidRPr="002D53E2" w:rsidRDefault="002D53E2" w:rsidP="002D53E2">
      <w:pPr>
        <w:ind w:left="567" w:hanging="567"/>
        <w:rPr>
          <w:rFonts w:cs="Arial"/>
          <w:sz w:val="20"/>
          <w:szCs w:val="20"/>
        </w:rPr>
      </w:pPr>
      <w:r w:rsidRPr="002D53E2">
        <w:rPr>
          <w:rFonts w:cs="Arial"/>
          <w:sz w:val="20"/>
          <w:szCs w:val="20"/>
        </w:rPr>
        <w:t>1.5</w:t>
      </w:r>
      <w:r>
        <w:rPr>
          <w:rFonts w:cs="Arial"/>
          <w:sz w:val="20"/>
          <w:szCs w:val="20"/>
        </w:rPr>
        <w:tab/>
      </w:r>
      <w:r w:rsidRPr="002D53E2">
        <w:rPr>
          <w:rFonts w:cs="Arial"/>
          <w:sz w:val="20"/>
          <w:szCs w:val="20"/>
        </w:rPr>
        <w:t>demonstrates an awareness of the value of the ocean as a source of historical information</w:t>
      </w:r>
    </w:p>
    <w:p w14:paraId="5E47435C" w14:textId="13AAC8DF" w:rsidR="002D53E2" w:rsidRPr="002D53E2" w:rsidRDefault="002D53E2" w:rsidP="002D53E2">
      <w:pPr>
        <w:ind w:left="567" w:hanging="567"/>
        <w:rPr>
          <w:rFonts w:cs="Arial"/>
          <w:sz w:val="20"/>
          <w:szCs w:val="20"/>
        </w:rPr>
      </w:pPr>
      <w:r w:rsidRPr="002D53E2">
        <w:rPr>
          <w:rFonts w:cs="Arial"/>
          <w:sz w:val="20"/>
          <w:szCs w:val="20"/>
        </w:rPr>
        <w:t>2.1</w:t>
      </w:r>
      <w:r>
        <w:rPr>
          <w:rFonts w:cs="Arial"/>
          <w:sz w:val="20"/>
          <w:szCs w:val="20"/>
        </w:rPr>
        <w:tab/>
      </w:r>
      <w:r w:rsidRPr="002D53E2">
        <w:rPr>
          <w:rFonts w:cs="Arial"/>
          <w:sz w:val="20"/>
          <w:szCs w:val="20"/>
        </w:rPr>
        <w:t>appreciates the importance of effective management practice</w:t>
      </w:r>
    </w:p>
    <w:p w14:paraId="6EEFF670" w14:textId="12C892F0" w:rsidR="002D53E2" w:rsidRPr="002D53E2" w:rsidRDefault="002D53E2" w:rsidP="002D53E2">
      <w:pPr>
        <w:ind w:left="567" w:hanging="567"/>
        <w:rPr>
          <w:rFonts w:cs="Arial"/>
          <w:sz w:val="20"/>
          <w:szCs w:val="20"/>
        </w:rPr>
      </w:pPr>
      <w:r w:rsidRPr="002D53E2">
        <w:rPr>
          <w:rFonts w:cs="Arial"/>
          <w:sz w:val="20"/>
          <w:szCs w:val="20"/>
        </w:rPr>
        <w:t>2.2</w:t>
      </w:r>
      <w:r>
        <w:rPr>
          <w:rFonts w:cs="Arial"/>
          <w:sz w:val="20"/>
          <w:szCs w:val="20"/>
        </w:rPr>
        <w:tab/>
      </w:r>
      <w:r w:rsidRPr="002D53E2">
        <w:rPr>
          <w:rFonts w:cs="Arial"/>
          <w:sz w:val="20"/>
          <w:szCs w:val="20"/>
        </w:rPr>
        <w:t>works effectively within a group</w:t>
      </w:r>
    </w:p>
    <w:p w14:paraId="06CE149C" w14:textId="779980D0" w:rsidR="002D53E2" w:rsidRPr="002D53E2" w:rsidRDefault="002D53E2" w:rsidP="002D53E2">
      <w:pPr>
        <w:ind w:left="567" w:hanging="567"/>
        <w:rPr>
          <w:rFonts w:cs="Arial"/>
          <w:sz w:val="20"/>
          <w:szCs w:val="20"/>
        </w:rPr>
      </w:pPr>
      <w:r w:rsidRPr="002D53E2">
        <w:rPr>
          <w:rFonts w:cs="Arial"/>
          <w:sz w:val="20"/>
          <w:szCs w:val="20"/>
        </w:rPr>
        <w:t>2.3</w:t>
      </w:r>
      <w:r>
        <w:rPr>
          <w:rFonts w:cs="Arial"/>
          <w:sz w:val="20"/>
          <w:szCs w:val="20"/>
        </w:rPr>
        <w:tab/>
      </w:r>
      <w:r w:rsidRPr="002D53E2">
        <w:rPr>
          <w:rFonts w:cs="Arial"/>
          <w:sz w:val="20"/>
          <w:szCs w:val="20"/>
        </w:rPr>
        <w:t>communicates information by writing reports, giving short talks and contributing to discussions</w:t>
      </w:r>
    </w:p>
    <w:p w14:paraId="2AF96A22" w14:textId="42BFF9FC" w:rsidR="002D53E2" w:rsidRPr="002D53E2" w:rsidRDefault="002D53E2" w:rsidP="002D53E2">
      <w:pPr>
        <w:ind w:left="567" w:hanging="567"/>
        <w:rPr>
          <w:rFonts w:cs="Arial"/>
          <w:sz w:val="20"/>
          <w:szCs w:val="20"/>
        </w:rPr>
      </w:pPr>
      <w:r w:rsidRPr="002D53E2">
        <w:rPr>
          <w:rFonts w:cs="Arial"/>
          <w:sz w:val="20"/>
          <w:szCs w:val="20"/>
        </w:rPr>
        <w:t>3.1</w:t>
      </w:r>
      <w:r>
        <w:rPr>
          <w:rFonts w:cs="Arial"/>
          <w:sz w:val="20"/>
          <w:szCs w:val="20"/>
        </w:rPr>
        <w:tab/>
      </w:r>
      <w:r w:rsidRPr="002D53E2">
        <w:rPr>
          <w:rFonts w:cs="Arial"/>
          <w:sz w:val="20"/>
          <w:szCs w:val="20"/>
        </w:rPr>
        <w:t>evaluates information, situations, equipment manuals and written or manual procedures</w:t>
      </w:r>
    </w:p>
    <w:p w14:paraId="3D695C70" w14:textId="68316A98" w:rsidR="002D53E2" w:rsidRPr="002D53E2" w:rsidRDefault="002D53E2" w:rsidP="002D53E2">
      <w:pPr>
        <w:ind w:left="567" w:hanging="567"/>
        <w:rPr>
          <w:rFonts w:cs="Arial"/>
          <w:sz w:val="20"/>
          <w:szCs w:val="20"/>
        </w:rPr>
      </w:pPr>
      <w:r w:rsidRPr="002D53E2">
        <w:rPr>
          <w:rFonts w:cs="Arial"/>
          <w:sz w:val="20"/>
          <w:szCs w:val="20"/>
        </w:rPr>
        <w:t>3.2</w:t>
      </w:r>
      <w:r>
        <w:rPr>
          <w:rFonts w:cs="Arial"/>
          <w:sz w:val="20"/>
          <w:szCs w:val="20"/>
        </w:rPr>
        <w:tab/>
      </w:r>
      <w:r w:rsidRPr="002D53E2">
        <w:rPr>
          <w:rFonts w:cs="Arial"/>
          <w:sz w:val="20"/>
          <w:szCs w:val="20"/>
        </w:rPr>
        <w:t>collects and organises data by accurately reading instruments, signals and charts; by systematic recording, summarising, tabulating and graphing</w:t>
      </w:r>
    </w:p>
    <w:p w14:paraId="0E0C1679" w14:textId="25197867" w:rsidR="002D53E2" w:rsidRPr="002D53E2" w:rsidRDefault="002D53E2" w:rsidP="002D53E2">
      <w:pPr>
        <w:ind w:left="567" w:hanging="567"/>
        <w:rPr>
          <w:rFonts w:cs="Arial"/>
          <w:sz w:val="20"/>
          <w:szCs w:val="20"/>
        </w:rPr>
      </w:pPr>
      <w:r w:rsidRPr="002D53E2">
        <w:rPr>
          <w:rFonts w:cs="Arial"/>
          <w:sz w:val="20"/>
          <w:szCs w:val="20"/>
        </w:rPr>
        <w:t>3.3</w:t>
      </w:r>
      <w:r>
        <w:rPr>
          <w:rFonts w:cs="Arial"/>
          <w:sz w:val="20"/>
          <w:szCs w:val="20"/>
        </w:rPr>
        <w:tab/>
      </w:r>
      <w:r w:rsidRPr="002D53E2">
        <w:rPr>
          <w:rFonts w:cs="Arial"/>
          <w:sz w:val="20"/>
          <w:szCs w:val="20"/>
        </w:rPr>
        <w:t>generates information from data by calculating, inferring, interpreting and generalising</w:t>
      </w:r>
    </w:p>
    <w:p w14:paraId="00C6D503" w14:textId="1A0D3DB7" w:rsidR="002D53E2" w:rsidRPr="002D53E2" w:rsidRDefault="002D53E2" w:rsidP="002D53E2">
      <w:pPr>
        <w:ind w:left="567" w:hanging="567"/>
        <w:rPr>
          <w:rFonts w:cs="Arial"/>
          <w:sz w:val="20"/>
          <w:szCs w:val="20"/>
        </w:rPr>
      </w:pPr>
      <w:r w:rsidRPr="002D53E2">
        <w:rPr>
          <w:rFonts w:cs="Arial"/>
          <w:sz w:val="20"/>
          <w:szCs w:val="20"/>
        </w:rPr>
        <w:t>3.4</w:t>
      </w:r>
      <w:r>
        <w:rPr>
          <w:rFonts w:cs="Arial"/>
          <w:sz w:val="20"/>
          <w:szCs w:val="20"/>
        </w:rPr>
        <w:tab/>
      </w:r>
      <w:r w:rsidRPr="002D53E2">
        <w:rPr>
          <w:rFonts w:cs="Arial"/>
          <w:sz w:val="20"/>
          <w:szCs w:val="20"/>
        </w:rPr>
        <w:t>carries out planned research activities using appropriate measurements, observations, classification and recording skills</w:t>
      </w:r>
    </w:p>
    <w:p w14:paraId="66E67847" w14:textId="2F2ADE5F" w:rsidR="002D53E2" w:rsidRPr="002D53E2" w:rsidRDefault="002D53E2" w:rsidP="002D53E2">
      <w:pPr>
        <w:ind w:left="567" w:hanging="567"/>
        <w:rPr>
          <w:rFonts w:cs="Arial"/>
          <w:sz w:val="20"/>
          <w:szCs w:val="20"/>
        </w:rPr>
      </w:pPr>
      <w:r w:rsidRPr="002D53E2">
        <w:rPr>
          <w:rFonts w:cs="Arial"/>
          <w:sz w:val="20"/>
          <w:szCs w:val="20"/>
        </w:rPr>
        <w:t>4.1</w:t>
      </w:r>
      <w:r>
        <w:rPr>
          <w:rFonts w:cs="Arial"/>
          <w:sz w:val="20"/>
          <w:szCs w:val="20"/>
        </w:rPr>
        <w:tab/>
      </w:r>
      <w:r w:rsidRPr="002D53E2">
        <w:rPr>
          <w:rFonts w:cs="Arial"/>
          <w:sz w:val="20"/>
          <w:szCs w:val="20"/>
        </w:rPr>
        <w:t>identifies marine vocations and a range of leisure pursuits</w:t>
      </w:r>
    </w:p>
    <w:p w14:paraId="32A131BB" w14:textId="452BEF43" w:rsidR="002D53E2" w:rsidRPr="002D53E2" w:rsidRDefault="002D53E2" w:rsidP="002D53E2">
      <w:pPr>
        <w:ind w:left="567" w:hanging="567"/>
        <w:rPr>
          <w:rFonts w:cs="Arial"/>
          <w:sz w:val="20"/>
          <w:szCs w:val="20"/>
        </w:rPr>
      </w:pPr>
      <w:r w:rsidRPr="002D53E2">
        <w:rPr>
          <w:rFonts w:cs="Arial"/>
          <w:sz w:val="20"/>
          <w:szCs w:val="20"/>
        </w:rPr>
        <w:t>4.2</w:t>
      </w:r>
      <w:r>
        <w:rPr>
          <w:rFonts w:cs="Arial"/>
          <w:sz w:val="20"/>
          <w:szCs w:val="20"/>
        </w:rPr>
        <w:tab/>
      </w:r>
      <w:r w:rsidRPr="002D53E2">
        <w:rPr>
          <w:rFonts w:cs="Arial"/>
          <w:sz w:val="20"/>
          <w:szCs w:val="20"/>
        </w:rPr>
        <w:t>appreciates marine environments as sources of employment and leisure</w:t>
      </w:r>
    </w:p>
    <w:p w14:paraId="6CFDB47D" w14:textId="67BE166D" w:rsidR="002D53E2" w:rsidRPr="002D53E2" w:rsidRDefault="002D53E2" w:rsidP="002D53E2">
      <w:pPr>
        <w:ind w:left="567" w:hanging="567"/>
        <w:rPr>
          <w:rFonts w:cs="Arial"/>
          <w:sz w:val="20"/>
          <w:szCs w:val="20"/>
        </w:rPr>
      </w:pPr>
      <w:r w:rsidRPr="002D53E2">
        <w:rPr>
          <w:rFonts w:cs="Arial"/>
          <w:sz w:val="20"/>
          <w:szCs w:val="20"/>
        </w:rPr>
        <w:t>5.1</w:t>
      </w:r>
      <w:r>
        <w:rPr>
          <w:rFonts w:cs="Arial"/>
          <w:sz w:val="20"/>
          <w:szCs w:val="20"/>
        </w:rPr>
        <w:tab/>
      </w:r>
      <w:r w:rsidRPr="002D53E2">
        <w:rPr>
          <w:rFonts w:cs="Arial"/>
          <w:sz w:val="20"/>
          <w:szCs w:val="20"/>
        </w:rPr>
        <w:t>values the rules and operating principles of marine equipment and applies them</w:t>
      </w:r>
    </w:p>
    <w:p w14:paraId="5C020C48" w14:textId="7F348796" w:rsidR="002D53E2" w:rsidRPr="002D53E2" w:rsidRDefault="002D53E2" w:rsidP="002D53E2">
      <w:pPr>
        <w:ind w:left="567" w:hanging="567"/>
        <w:rPr>
          <w:rFonts w:cs="Arial"/>
          <w:sz w:val="20"/>
          <w:szCs w:val="20"/>
        </w:rPr>
      </w:pPr>
      <w:r w:rsidRPr="002D53E2">
        <w:rPr>
          <w:rFonts w:cs="Arial"/>
          <w:sz w:val="20"/>
          <w:szCs w:val="20"/>
        </w:rPr>
        <w:t>5.2</w:t>
      </w:r>
      <w:r>
        <w:rPr>
          <w:rFonts w:cs="Arial"/>
          <w:sz w:val="20"/>
          <w:szCs w:val="20"/>
        </w:rPr>
        <w:tab/>
      </w:r>
      <w:r w:rsidRPr="002D53E2">
        <w:rPr>
          <w:rFonts w:cs="Arial"/>
          <w:sz w:val="20"/>
          <w:szCs w:val="20"/>
        </w:rPr>
        <w:t>applies information including weather, regulations, procedures and skills to ensure safe use of the marine environment</w:t>
      </w:r>
    </w:p>
    <w:p w14:paraId="559DFD26" w14:textId="1D493852" w:rsidR="002D53E2" w:rsidRPr="002D53E2" w:rsidRDefault="002D53E2" w:rsidP="002D53E2">
      <w:pPr>
        <w:ind w:left="567" w:hanging="567"/>
        <w:rPr>
          <w:rFonts w:cs="Arial"/>
          <w:sz w:val="20"/>
          <w:szCs w:val="20"/>
        </w:rPr>
      </w:pPr>
      <w:r w:rsidRPr="002D53E2">
        <w:rPr>
          <w:rFonts w:cs="Arial"/>
          <w:sz w:val="20"/>
          <w:szCs w:val="20"/>
        </w:rPr>
        <w:t>5.3</w:t>
      </w:r>
      <w:r>
        <w:rPr>
          <w:rFonts w:cs="Arial"/>
          <w:sz w:val="20"/>
          <w:szCs w:val="20"/>
        </w:rPr>
        <w:tab/>
      </w:r>
      <w:r w:rsidRPr="002D53E2">
        <w:rPr>
          <w:rFonts w:cs="Arial"/>
          <w:sz w:val="20"/>
          <w:szCs w:val="20"/>
        </w:rPr>
        <w:t>interprets and follows instructions, with accuracy</w:t>
      </w:r>
    </w:p>
    <w:p w14:paraId="3C31ED5A" w14:textId="65A46970" w:rsidR="00A8138F" w:rsidRDefault="002D53E2" w:rsidP="0039643C">
      <w:pPr>
        <w:ind w:left="567" w:hanging="567"/>
        <w:rPr>
          <w:rFonts w:cs="Arial"/>
          <w:sz w:val="20"/>
          <w:szCs w:val="20"/>
        </w:rPr>
      </w:pPr>
      <w:r w:rsidRPr="002D53E2">
        <w:rPr>
          <w:rFonts w:cs="Arial"/>
          <w:sz w:val="20"/>
          <w:szCs w:val="20"/>
        </w:rPr>
        <w:t>5.4</w:t>
      </w:r>
      <w:r>
        <w:rPr>
          <w:rFonts w:cs="Arial"/>
          <w:sz w:val="20"/>
          <w:szCs w:val="20"/>
        </w:rPr>
        <w:tab/>
      </w:r>
      <w:r w:rsidRPr="002D53E2">
        <w:rPr>
          <w:rFonts w:cs="Arial"/>
          <w:sz w:val="20"/>
          <w:szCs w:val="20"/>
        </w:rPr>
        <w:t>selects, organises, assembles, dismantles, cleans, and returns equipment</w:t>
      </w:r>
    </w:p>
    <w:p w14:paraId="6F6DEDBD" w14:textId="77777777" w:rsidR="0039643C" w:rsidRPr="0039643C" w:rsidRDefault="0039643C" w:rsidP="0039643C">
      <w:pPr>
        <w:ind w:left="567" w:hanging="567"/>
        <w:rPr>
          <w:rFonts w:cs="Arial"/>
          <w:sz w:val="20"/>
          <w:szCs w:val="20"/>
        </w:rPr>
      </w:pPr>
    </w:p>
    <w:p w14:paraId="4BAEAE74" w14:textId="77777777" w:rsidR="00944294" w:rsidRDefault="00944294" w:rsidP="00944294"/>
    <w:p w14:paraId="07677B33" w14:textId="77777777" w:rsidR="00944294" w:rsidRDefault="00944294" w:rsidP="00944294">
      <w:pPr>
        <w:sectPr w:rsidR="00944294" w:rsidSect="00B96AE8">
          <w:pgSz w:w="11906" w:h="16838"/>
          <w:pgMar w:top="567" w:right="851" w:bottom="567" w:left="851" w:header="709" w:footer="284"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285CA91" w14:textId="56775BAF" w:rsidR="00656AE0" w:rsidRDefault="00656AE0" w:rsidP="00A8138F">
      <w:pPr>
        <w:pStyle w:val="Heading1"/>
      </w:pPr>
      <w:bookmarkStart w:id="89" w:name="_Toc119403252"/>
      <w:r>
        <w:lastRenderedPageBreak/>
        <w:t>MAL Faculty</w:t>
      </w:r>
      <w:bookmarkEnd w:id="89"/>
    </w:p>
    <w:p w14:paraId="71B8F769" w14:textId="7841240E" w:rsidR="00357EE3" w:rsidRDefault="00357EE3" w:rsidP="00357EE3">
      <w:pPr>
        <w:pStyle w:val="Heading2"/>
      </w:pPr>
      <w:bookmarkStart w:id="90" w:name="_Toc511225419"/>
      <w:bookmarkStart w:id="91" w:name="_Toc24526328"/>
      <w:bookmarkStart w:id="92" w:name="_Toc119403253"/>
      <w:r w:rsidRPr="00AE5530">
        <w:t>Arabic</w:t>
      </w:r>
      <w:bookmarkEnd w:id="90"/>
      <w:r>
        <w:t xml:space="preserve"> Continuers</w:t>
      </w:r>
      <w:bookmarkEnd w:id="91"/>
      <w:r>
        <w:br/>
      </w:r>
      <w:r w:rsidRPr="00561BE9">
        <w:rPr>
          <w:color w:val="FF0000"/>
        </w:rPr>
        <w:t>NOT OFFERED IN 202</w:t>
      </w:r>
      <w:r w:rsidR="00663D15">
        <w:rPr>
          <w:color w:val="FF0000"/>
        </w:rPr>
        <w:t>3</w:t>
      </w:r>
      <w:bookmarkEnd w:id="92"/>
    </w:p>
    <w:p w14:paraId="5FF87612" w14:textId="77777777" w:rsidR="00357EE3" w:rsidRDefault="00357EE3" w:rsidP="00357EE3">
      <w:pPr>
        <w:jc w:val="center"/>
        <w:rPr>
          <w:i/>
        </w:rPr>
      </w:pPr>
      <w:r>
        <w:rPr>
          <w:i/>
        </w:rPr>
        <w:t>(Board Developed Course – 2 Units)</w:t>
      </w:r>
    </w:p>
    <w:p w14:paraId="59D6855A" w14:textId="77777777" w:rsidR="00357EE3" w:rsidRPr="00794440" w:rsidRDefault="00357EE3" w:rsidP="00357EE3">
      <w:pPr>
        <w:pStyle w:val="BodyText"/>
        <w:rPr>
          <w:szCs w:val="20"/>
        </w:rPr>
      </w:pPr>
      <w:bookmarkStart w:id="93" w:name="_Toc511225420"/>
    </w:p>
    <w:p w14:paraId="15C6AE5B" w14:textId="08712AC2" w:rsidR="00357EE3" w:rsidRPr="00794440" w:rsidRDefault="00B96AE8" w:rsidP="00357EE3">
      <w:pPr>
        <w:rPr>
          <w:rFonts w:cs="Arial"/>
          <w:b/>
          <w:sz w:val="24"/>
          <w:u w:val="single"/>
        </w:rPr>
      </w:pPr>
      <w:r>
        <w:rPr>
          <w:rFonts w:cs="Arial"/>
          <w:b/>
          <w:sz w:val="24"/>
          <w:u w:val="single"/>
        </w:rPr>
        <w:t>Year 12 202</w:t>
      </w:r>
      <w:r w:rsidR="00663D15">
        <w:rPr>
          <w:rFonts w:cs="Arial"/>
          <w:b/>
          <w:sz w:val="24"/>
          <w:u w:val="single"/>
        </w:rPr>
        <w:t>3</w:t>
      </w:r>
      <w:r w:rsidR="00357EE3" w:rsidRPr="00794440">
        <w:rPr>
          <w:rFonts w:cs="Arial"/>
          <w:b/>
          <w:sz w:val="24"/>
          <w:u w:val="single"/>
        </w:rPr>
        <w:t xml:space="preserve"> HSC Assessment Schedule</w:t>
      </w:r>
    </w:p>
    <w:p w14:paraId="021B98AD" w14:textId="77777777" w:rsidR="00357EE3" w:rsidRPr="00794440" w:rsidRDefault="00357EE3" w:rsidP="00357EE3">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1633"/>
        <w:gridCol w:w="1631"/>
        <w:gridCol w:w="1631"/>
        <w:gridCol w:w="1631"/>
        <w:gridCol w:w="1380"/>
      </w:tblGrid>
      <w:tr w:rsidR="00357EE3" w:rsidRPr="00794440" w14:paraId="2EDEAF78" w14:textId="77777777" w:rsidTr="00B96AE8">
        <w:trPr>
          <w:tblHeader/>
        </w:trPr>
        <w:tc>
          <w:tcPr>
            <w:tcW w:w="1122" w:type="pct"/>
            <w:vMerge w:val="restart"/>
            <w:shd w:val="clear" w:color="auto" w:fill="D9D9D9"/>
            <w:tcMar>
              <w:top w:w="57" w:type="dxa"/>
              <w:left w:w="57" w:type="dxa"/>
              <w:bottom w:w="57" w:type="dxa"/>
              <w:right w:w="57" w:type="dxa"/>
            </w:tcMar>
          </w:tcPr>
          <w:p w14:paraId="77BCE07D" w14:textId="77777777" w:rsidR="00357EE3" w:rsidRPr="00794440" w:rsidRDefault="00357EE3" w:rsidP="00B96AE8">
            <w:pPr>
              <w:jc w:val="center"/>
              <w:rPr>
                <w:rFonts w:eastAsia="SimSun" w:cs="Arial"/>
                <w:b/>
                <w:sz w:val="20"/>
                <w:szCs w:val="20"/>
              </w:rPr>
            </w:pPr>
            <w:r w:rsidRPr="00794440">
              <w:rPr>
                <w:rFonts w:eastAsia="SimSun" w:cs="Arial"/>
                <w:b/>
                <w:sz w:val="20"/>
                <w:szCs w:val="20"/>
              </w:rPr>
              <w:t>Component</w:t>
            </w:r>
          </w:p>
        </w:tc>
        <w:tc>
          <w:tcPr>
            <w:tcW w:w="801" w:type="pct"/>
            <w:shd w:val="clear" w:color="auto" w:fill="D9D9D9"/>
            <w:tcMar>
              <w:top w:w="57" w:type="dxa"/>
              <w:left w:w="57" w:type="dxa"/>
              <w:bottom w:w="57" w:type="dxa"/>
              <w:right w:w="57" w:type="dxa"/>
            </w:tcMar>
          </w:tcPr>
          <w:p w14:paraId="23FD0BBB" w14:textId="77777777" w:rsidR="00357EE3" w:rsidRPr="00794440" w:rsidRDefault="00357EE3" w:rsidP="00B96AE8">
            <w:pPr>
              <w:jc w:val="center"/>
              <w:rPr>
                <w:rFonts w:eastAsia="SimSun" w:cs="Arial"/>
                <w:b/>
                <w:sz w:val="20"/>
                <w:szCs w:val="20"/>
              </w:rPr>
            </w:pPr>
            <w:r w:rsidRPr="00794440">
              <w:rPr>
                <w:rFonts w:eastAsia="SimSun" w:cs="Arial"/>
                <w:b/>
                <w:sz w:val="20"/>
                <w:szCs w:val="20"/>
              </w:rPr>
              <w:t>Task 1</w:t>
            </w:r>
          </w:p>
        </w:tc>
        <w:tc>
          <w:tcPr>
            <w:tcW w:w="800" w:type="pct"/>
            <w:shd w:val="clear" w:color="auto" w:fill="D9D9D9"/>
            <w:tcMar>
              <w:top w:w="57" w:type="dxa"/>
              <w:left w:w="57" w:type="dxa"/>
              <w:bottom w:w="57" w:type="dxa"/>
              <w:right w:w="57" w:type="dxa"/>
            </w:tcMar>
          </w:tcPr>
          <w:p w14:paraId="3DB7DA21" w14:textId="77777777" w:rsidR="00357EE3" w:rsidRPr="00794440" w:rsidRDefault="00357EE3" w:rsidP="00B96AE8">
            <w:pPr>
              <w:jc w:val="center"/>
              <w:rPr>
                <w:rFonts w:eastAsia="SimSun" w:cs="Arial"/>
                <w:b/>
                <w:sz w:val="20"/>
                <w:szCs w:val="20"/>
              </w:rPr>
            </w:pPr>
            <w:r w:rsidRPr="00794440">
              <w:rPr>
                <w:rFonts w:eastAsia="SimSun" w:cs="Arial"/>
                <w:b/>
                <w:sz w:val="20"/>
                <w:szCs w:val="20"/>
              </w:rPr>
              <w:t>Task 2</w:t>
            </w:r>
          </w:p>
        </w:tc>
        <w:tc>
          <w:tcPr>
            <w:tcW w:w="800" w:type="pct"/>
            <w:shd w:val="clear" w:color="auto" w:fill="D9D9D9"/>
          </w:tcPr>
          <w:p w14:paraId="5137EB9E" w14:textId="77777777" w:rsidR="00357EE3" w:rsidRPr="00794440" w:rsidRDefault="00357EE3" w:rsidP="00B96AE8">
            <w:pPr>
              <w:jc w:val="center"/>
              <w:rPr>
                <w:rFonts w:eastAsia="SimSun" w:cs="Arial"/>
                <w:b/>
                <w:sz w:val="20"/>
                <w:szCs w:val="20"/>
              </w:rPr>
            </w:pPr>
            <w:r w:rsidRPr="00794440">
              <w:rPr>
                <w:rFonts w:eastAsia="SimSun" w:cs="Arial"/>
                <w:b/>
                <w:sz w:val="20"/>
                <w:szCs w:val="20"/>
              </w:rPr>
              <w:t>Task 3</w:t>
            </w:r>
          </w:p>
        </w:tc>
        <w:tc>
          <w:tcPr>
            <w:tcW w:w="800" w:type="pct"/>
            <w:shd w:val="clear" w:color="auto" w:fill="D9D9D9"/>
            <w:tcMar>
              <w:top w:w="57" w:type="dxa"/>
              <w:left w:w="57" w:type="dxa"/>
              <w:bottom w:w="57" w:type="dxa"/>
              <w:right w:w="57" w:type="dxa"/>
            </w:tcMar>
          </w:tcPr>
          <w:p w14:paraId="6956FF1D" w14:textId="77777777" w:rsidR="00357EE3" w:rsidRPr="00794440" w:rsidRDefault="00357EE3" w:rsidP="00B96AE8">
            <w:pPr>
              <w:jc w:val="center"/>
              <w:rPr>
                <w:rFonts w:eastAsia="SimSun" w:cs="Arial"/>
                <w:b/>
                <w:sz w:val="20"/>
                <w:szCs w:val="20"/>
              </w:rPr>
            </w:pPr>
            <w:r w:rsidRPr="00794440">
              <w:rPr>
                <w:rFonts w:eastAsia="SimSun" w:cs="Arial"/>
                <w:b/>
                <w:sz w:val="20"/>
                <w:szCs w:val="20"/>
              </w:rPr>
              <w:t>Task 4</w:t>
            </w:r>
          </w:p>
        </w:tc>
        <w:tc>
          <w:tcPr>
            <w:tcW w:w="677" w:type="pct"/>
            <w:vMerge w:val="restart"/>
            <w:shd w:val="clear" w:color="auto" w:fill="D9D9D9"/>
            <w:tcMar>
              <w:top w:w="57" w:type="dxa"/>
              <w:left w:w="57" w:type="dxa"/>
              <w:bottom w:w="57" w:type="dxa"/>
              <w:right w:w="57" w:type="dxa"/>
            </w:tcMar>
          </w:tcPr>
          <w:p w14:paraId="4985D8E5" w14:textId="77777777" w:rsidR="00357EE3" w:rsidRPr="00794440" w:rsidRDefault="00357EE3" w:rsidP="00B96AE8">
            <w:pPr>
              <w:jc w:val="center"/>
              <w:rPr>
                <w:rFonts w:eastAsia="SimSun" w:cs="Arial"/>
                <w:b/>
                <w:sz w:val="20"/>
                <w:szCs w:val="20"/>
              </w:rPr>
            </w:pPr>
            <w:r w:rsidRPr="00794440">
              <w:rPr>
                <w:rFonts w:eastAsia="SimSun" w:cs="Arial"/>
                <w:b/>
                <w:sz w:val="20"/>
                <w:szCs w:val="20"/>
              </w:rPr>
              <w:t>Weighting %</w:t>
            </w:r>
          </w:p>
        </w:tc>
      </w:tr>
      <w:tr w:rsidR="00357EE3" w:rsidRPr="00794440" w14:paraId="5AC07823" w14:textId="77777777" w:rsidTr="00B96AE8">
        <w:trPr>
          <w:tblHeader/>
        </w:trPr>
        <w:tc>
          <w:tcPr>
            <w:tcW w:w="1122" w:type="pct"/>
            <w:vMerge/>
            <w:shd w:val="clear" w:color="auto" w:fill="D9D9D9"/>
            <w:tcMar>
              <w:top w:w="57" w:type="dxa"/>
              <w:left w:w="57" w:type="dxa"/>
              <w:bottom w:w="57" w:type="dxa"/>
              <w:right w:w="57" w:type="dxa"/>
            </w:tcMar>
          </w:tcPr>
          <w:p w14:paraId="2FFE661C" w14:textId="77777777" w:rsidR="00357EE3" w:rsidRPr="00794440" w:rsidRDefault="00357EE3" w:rsidP="00B96AE8">
            <w:pPr>
              <w:rPr>
                <w:rFonts w:eastAsia="SimSun" w:cs="Arial"/>
                <w:b/>
                <w:sz w:val="20"/>
                <w:szCs w:val="20"/>
              </w:rPr>
            </w:pPr>
          </w:p>
        </w:tc>
        <w:tc>
          <w:tcPr>
            <w:tcW w:w="801" w:type="pct"/>
            <w:shd w:val="clear" w:color="auto" w:fill="auto"/>
            <w:tcMar>
              <w:top w:w="57" w:type="dxa"/>
              <w:left w:w="57" w:type="dxa"/>
              <w:bottom w:w="57" w:type="dxa"/>
              <w:right w:w="57" w:type="dxa"/>
            </w:tcMar>
          </w:tcPr>
          <w:p w14:paraId="4DA02001" w14:textId="77777777" w:rsidR="00357EE3" w:rsidRPr="00794440" w:rsidRDefault="00357EE3" w:rsidP="00B96AE8">
            <w:pPr>
              <w:jc w:val="center"/>
              <w:rPr>
                <w:rFonts w:eastAsia="SimSun" w:cs="Arial"/>
                <w:sz w:val="20"/>
                <w:szCs w:val="20"/>
              </w:rPr>
            </w:pPr>
            <w:r w:rsidRPr="00794440">
              <w:rPr>
                <w:rFonts w:eastAsia="SimSun" w:cs="Arial"/>
                <w:b/>
                <w:sz w:val="20"/>
                <w:szCs w:val="20"/>
              </w:rPr>
              <w:t>Listening and responding</w:t>
            </w:r>
          </w:p>
        </w:tc>
        <w:tc>
          <w:tcPr>
            <w:tcW w:w="800" w:type="pct"/>
            <w:shd w:val="clear" w:color="auto" w:fill="auto"/>
            <w:tcMar>
              <w:top w:w="57" w:type="dxa"/>
              <w:left w:w="57" w:type="dxa"/>
              <w:bottom w:w="57" w:type="dxa"/>
              <w:right w:w="57" w:type="dxa"/>
            </w:tcMar>
          </w:tcPr>
          <w:p w14:paraId="12F8AC6B" w14:textId="77777777" w:rsidR="00357EE3" w:rsidRPr="00794440" w:rsidRDefault="00357EE3" w:rsidP="00B96AE8">
            <w:pPr>
              <w:jc w:val="center"/>
              <w:rPr>
                <w:rFonts w:eastAsia="SimSun" w:cs="Arial"/>
                <w:b/>
                <w:sz w:val="20"/>
                <w:szCs w:val="20"/>
              </w:rPr>
            </w:pPr>
            <w:r w:rsidRPr="00794440">
              <w:rPr>
                <w:rFonts w:eastAsia="SimSun" w:cs="Arial"/>
                <w:b/>
                <w:sz w:val="20"/>
                <w:szCs w:val="20"/>
              </w:rPr>
              <w:t>Reading and responding and writing</w:t>
            </w:r>
          </w:p>
        </w:tc>
        <w:tc>
          <w:tcPr>
            <w:tcW w:w="800" w:type="pct"/>
            <w:shd w:val="clear" w:color="auto" w:fill="auto"/>
          </w:tcPr>
          <w:p w14:paraId="68FB477B" w14:textId="77777777" w:rsidR="00357EE3" w:rsidRPr="00794440" w:rsidRDefault="00357EE3" w:rsidP="00B96AE8">
            <w:pPr>
              <w:jc w:val="center"/>
              <w:rPr>
                <w:rFonts w:eastAsia="SimSun" w:cs="Arial"/>
                <w:b/>
                <w:sz w:val="20"/>
                <w:szCs w:val="20"/>
              </w:rPr>
            </w:pPr>
            <w:r w:rsidRPr="00794440">
              <w:rPr>
                <w:rFonts w:eastAsia="SimSun" w:cs="Arial"/>
                <w:b/>
                <w:sz w:val="20"/>
                <w:szCs w:val="20"/>
              </w:rPr>
              <w:t>Speaking</w:t>
            </w:r>
          </w:p>
        </w:tc>
        <w:tc>
          <w:tcPr>
            <w:tcW w:w="800" w:type="pct"/>
            <w:shd w:val="clear" w:color="auto" w:fill="auto"/>
            <w:tcMar>
              <w:top w:w="57" w:type="dxa"/>
              <w:left w:w="57" w:type="dxa"/>
              <w:bottom w:w="57" w:type="dxa"/>
              <w:right w:w="57" w:type="dxa"/>
            </w:tcMar>
          </w:tcPr>
          <w:p w14:paraId="0AF225E2" w14:textId="77777777" w:rsidR="00357EE3" w:rsidRPr="00794440" w:rsidRDefault="00357EE3" w:rsidP="00B96AE8">
            <w:pPr>
              <w:jc w:val="center"/>
              <w:rPr>
                <w:rFonts w:eastAsia="SimSun" w:cs="Arial"/>
                <w:b/>
                <w:sz w:val="20"/>
                <w:szCs w:val="20"/>
              </w:rPr>
            </w:pPr>
            <w:r w:rsidRPr="00794440">
              <w:rPr>
                <w:rFonts w:eastAsia="SimSun" w:cs="Arial"/>
                <w:b/>
                <w:sz w:val="20"/>
                <w:szCs w:val="20"/>
              </w:rPr>
              <w:t>Listening Test</w:t>
            </w:r>
          </w:p>
          <w:p w14:paraId="06A40DAC" w14:textId="77777777" w:rsidR="00357EE3" w:rsidRPr="00794440" w:rsidRDefault="00357EE3" w:rsidP="00B96AE8">
            <w:pPr>
              <w:jc w:val="center"/>
              <w:rPr>
                <w:rFonts w:eastAsia="SimSun" w:cs="Arial"/>
                <w:b/>
                <w:sz w:val="20"/>
                <w:szCs w:val="20"/>
              </w:rPr>
            </w:pPr>
            <w:r w:rsidRPr="00794440">
              <w:rPr>
                <w:rFonts w:eastAsia="SimSun" w:cs="Arial"/>
                <w:b/>
                <w:sz w:val="20"/>
                <w:szCs w:val="20"/>
              </w:rPr>
              <w:t>Reading and responding and writing</w:t>
            </w:r>
          </w:p>
          <w:p w14:paraId="5EAD264C" w14:textId="77777777" w:rsidR="00357EE3" w:rsidRPr="00794440" w:rsidRDefault="00357EE3" w:rsidP="00B96AE8">
            <w:pPr>
              <w:jc w:val="center"/>
              <w:rPr>
                <w:rFonts w:eastAsia="SimSun" w:cs="Arial"/>
                <w:b/>
                <w:sz w:val="20"/>
                <w:szCs w:val="20"/>
              </w:rPr>
            </w:pPr>
          </w:p>
          <w:p w14:paraId="33A30EE5" w14:textId="77777777" w:rsidR="00357EE3" w:rsidRPr="00794440" w:rsidRDefault="00357EE3" w:rsidP="00B96AE8">
            <w:pPr>
              <w:jc w:val="center"/>
              <w:rPr>
                <w:rFonts w:eastAsia="SimSun" w:cs="Arial"/>
                <w:b/>
                <w:sz w:val="20"/>
                <w:szCs w:val="20"/>
              </w:rPr>
            </w:pPr>
            <w:r w:rsidRPr="00794440">
              <w:rPr>
                <w:rFonts w:eastAsia="SimSun" w:cs="Arial"/>
                <w:b/>
                <w:sz w:val="20"/>
                <w:szCs w:val="20"/>
              </w:rPr>
              <w:t>Trial Examination</w:t>
            </w:r>
          </w:p>
        </w:tc>
        <w:tc>
          <w:tcPr>
            <w:tcW w:w="677" w:type="pct"/>
            <w:vMerge/>
            <w:shd w:val="clear" w:color="auto" w:fill="auto"/>
            <w:tcMar>
              <w:top w:w="57" w:type="dxa"/>
              <w:left w:w="57" w:type="dxa"/>
              <w:bottom w:w="57" w:type="dxa"/>
              <w:right w:w="57" w:type="dxa"/>
            </w:tcMar>
          </w:tcPr>
          <w:p w14:paraId="117F4681" w14:textId="77777777" w:rsidR="00357EE3" w:rsidRPr="00794440" w:rsidRDefault="00357EE3" w:rsidP="00B96AE8">
            <w:pPr>
              <w:rPr>
                <w:rFonts w:eastAsia="SimSun" w:cs="Arial"/>
                <w:sz w:val="20"/>
                <w:szCs w:val="20"/>
              </w:rPr>
            </w:pPr>
          </w:p>
        </w:tc>
      </w:tr>
      <w:tr w:rsidR="00357EE3" w:rsidRPr="00794440" w14:paraId="12A7EE22" w14:textId="77777777" w:rsidTr="00B96AE8">
        <w:trPr>
          <w:trHeight w:val="366"/>
          <w:tblHeader/>
        </w:trPr>
        <w:tc>
          <w:tcPr>
            <w:tcW w:w="1122" w:type="pct"/>
            <w:vMerge/>
            <w:shd w:val="clear" w:color="auto" w:fill="D9D9D9"/>
            <w:tcMar>
              <w:top w:w="57" w:type="dxa"/>
              <w:left w:w="57" w:type="dxa"/>
              <w:bottom w:w="57" w:type="dxa"/>
              <w:right w:w="57" w:type="dxa"/>
            </w:tcMar>
          </w:tcPr>
          <w:p w14:paraId="24CDB62D" w14:textId="77777777" w:rsidR="00357EE3" w:rsidRPr="00794440" w:rsidRDefault="00357EE3" w:rsidP="00B96AE8">
            <w:pPr>
              <w:rPr>
                <w:rFonts w:eastAsia="SimSun" w:cs="Arial"/>
                <w:b/>
                <w:sz w:val="20"/>
                <w:szCs w:val="20"/>
              </w:rPr>
            </w:pPr>
          </w:p>
        </w:tc>
        <w:tc>
          <w:tcPr>
            <w:tcW w:w="801" w:type="pct"/>
            <w:shd w:val="clear" w:color="auto" w:fill="auto"/>
            <w:tcMar>
              <w:top w:w="57" w:type="dxa"/>
              <w:left w:w="57" w:type="dxa"/>
              <w:bottom w:w="57" w:type="dxa"/>
              <w:right w:w="57" w:type="dxa"/>
            </w:tcMar>
          </w:tcPr>
          <w:p w14:paraId="02D29F90" w14:textId="77777777" w:rsidR="00357EE3" w:rsidRPr="00794440" w:rsidRDefault="00357EE3" w:rsidP="00B96AE8">
            <w:pPr>
              <w:jc w:val="center"/>
              <w:rPr>
                <w:rFonts w:eastAsia="SimSun" w:cs="Arial"/>
                <w:sz w:val="20"/>
                <w:szCs w:val="20"/>
              </w:rPr>
            </w:pPr>
          </w:p>
        </w:tc>
        <w:tc>
          <w:tcPr>
            <w:tcW w:w="800" w:type="pct"/>
            <w:shd w:val="clear" w:color="auto" w:fill="auto"/>
            <w:tcMar>
              <w:top w:w="57" w:type="dxa"/>
              <w:left w:w="57" w:type="dxa"/>
              <w:bottom w:w="57" w:type="dxa"/>
              <w:right w:w="57" w:type="dxa"/>
            </w:tcMar>
          </w:tcPr>
          <w:p w14:paraId="6540082A" w14:textId="77777777" w:rsidR="00357EE3" w:rsidRPr="00794440" w:rsidRDefault="00357EE3" w:rsidP="00B96AE8">
            <w:pPr>
              <w:jc w:val="center"/>
              <w:rPr>
                <w:rFonts w:eastAsia="SimSun" w:cs="Arial"/>
                <w:sz w:val="20"/>
                <w:szCs w:val="20"/>
              </w:rPr>
            </w:pPr>
          </w:p>
        </w:tc>
        <w:tc>
          <w:tcPr>
            <w:tcW w:w="800" w:type="pct"/>
            <w:shd w:val="clear" w:color="auto" w:fill="auto"/>
          </w:tcPr>
          <w:p w14:paraId="64861D95" w14:textId="77777777" w:rsidR="00357EE3" w:rsidRPr="00794440" w:rsidRDefault="00357EE3" w:rsidP="00B96AE8">
            <w:pPr>
              <w:jc w:val="center"/>
              <w:rPr>
                <w:rFonts w:eastAsia="SimSun" w:cs="Arial"/>
                <w:sz w:val="20"/>
                <w:szCs w:val="20"/>
              </w:rPr>
            </w:pPr>
          </w:p>
        </w:tc>
        <w:tc>
          <w:tcPr>
            <w:tcW w:w="800" w:type="pct"/>
            <w:shd w:val="clear" w:color="auto" w:fill="auto"/>
            <w:tcMar>
              <w:top w:w="57" w:type="dxa"/>
              <w:left w:w="57" w:type="dxa"/>
              <w:bottom w:w="57" w:type="dxa"/>
              <w:right w:w="57" w:type="dxa"/>
            </w:tcMar>
          </w:tcPr>
          <w:p w14:paraId="0829C44F" w14:textId="77777777" w:rsidR="00357EE3" w:rsidRPr="00794440" w:rsidRDefault="00357EE3" w:rsidP="00B96AE8">
            <w:pPr>
              <w:jc w:val="center"/>
              <w:rPr>
                <w:rFonts w:eastAsia="SimSun" w:cs="Arial"/>
                <w:sz w:val="20"/>
                <w:szCs w:val="20"/>
              </w:rPr>
            </w:pPr>
          </w:p>
        </w:tc>
        <w:tc>
          <w:tcPr>
            <w:tcW w:w="677" w:type="pct"/>
            <w:vMerge/>
            <w:shd w:val="clear" w:color="auto" w:fill="auto"/>
            <w:tcMar>
              <w:top w:w="57" w:type="dxa"/>
              <w:left w:w="57" w:type="dxa"/>
              <w:bottom w:w="57" w:type="dxa"/>
              <w:right w:w="57" w:type="dxa"/>
            </w:tcMar>
          </w:tcPr>
          <w:p w14:paraId="455CC2BF" w14:textId="77777777" w:rsidR="00357EE3" w:rsidRPr="00794440" w:rsidRDefault="00357EE3" w:rsidP="00B96AE8">
            <w:pPr>
              <w:rPr>
                <w:rFonts w:eastAsia="SimSun" w:cs="Arial"/>
                <w:sz w:val="20"/>
                <w:szCs w:val="20"/>
              </w:rPr>
            </w:pPr>
          </w:p>
        </w:tc>
      </w:tr>
      <w:tr w:rsidR="00357EE3" w:rsidRPr="00794440" w14:paraId="3919CEE7" w14:textId="77777777" w:rsidTr="00B96AE8">
        <w:trPr>
          <w:trHeight w:val="404"/>
          <w:tblHeader/>
        </w:trPr>
        <w:tc>
          <w:tcPr>
            <w:tcW w:w="1122" w:type="pct"/>
            <w:vMerge/>
            <w:shd w:val="clear" w:color="auto" w:fill="D9D9D9"/>
            <w:tcMar>
              <w:top w:w="57" w:type="dxa"/>
              <w:left w:w="57" w:type="dxa"/>
              <w:bottom w:w="57" w:type="dxa"/>
              <w:right w:w="57" w:type="dxa"/>
            </w:tcMar>
          </w:tcPr>
          <w:p w14:paraId="4F675289" w14:textId="77777777" w:rsidR="00357EE3" w:rsidRPr="00794440" w:rsidRDefault="00357EE3" w:rsidP="00B96AE8">
            <w:pPr>
              <w:rPr>
                <w:rFonts w:eastAsia="SimSun" w:cs="Arial"/>
                <w:b/>
                <w:sz w:val="20"/>
                <w:szCs w:val="20"/>
              </w:rPr>
            </w:pPr>
          </w:p>
        </w:tc>
        <w:tc>
          <w:tcPr>
            <w:tcW w:w="801" w:type="pct"/>
            <w:shd w:val="clear" w:color="auto" w:fill="auto"/>
            <w:tcMar>
              <w:top w:w="57" w:type="dxa"/>
              <w:left w:w="57" w:type="dxa"/>
              <w:bottom w:w="57" w:type="dxa"/>
              <w:right w:w="57" w:type="dxa"/>
            </w:tcMar>
          </w:tcPr>
          <w:p w14:paraId="49D636D9" w14:textId="77777777" w:rsidR="00357EE3" w:rsidRPr="00794440" w:rsidRDefault="00357EE3" w:rsidP="00B96AE8">
            <w:pPr>
              <w:jc w:val="center"/>
              <w:rPr>
                <w:rFonts w:eastAsia="SimSun" w:cs="Arial"/>
                <w:b/>
                <w:sz w:val="20"/>
                <w:szCs w:val="20"/>
              </w:rPr>
            </w:pPr>
            <w:r w:rsidRPr="00794440">
              <w:rPr>
                <w:rFonts w:eastAsia="SimSun" w:cs="Arial"/>
                <w:b/>
                <w:sz w:val="20"/>
                <w:szCs w:val="20"/>
              </w:rPr>
              <w:t>Outcomes assessed</w:t>
            </w:r>
          </w:p>
          <w:p w14:paraId="3A02FDF2" w14:textId="77777777" w:rsidR="00357EE3" w:rsidRPr="00794440" w:rsidRDefault="00357EE3" w:rsidP="00B96AE8">
            <w:pPr>
              <w:jc w:val="center"/>
              <w:rPr>
                <w:rFonts w:eastAsia="SimSun" w:cs="Arial"/>
                <w:sz w:val="20"/>
                <w:szCs w:val="20"/>
              </w:rPr>
            </w:pPr>
          </w:p>
        </w:tc>
        <w:tc>
          <w:tcPr>
            <w:tcW w:w="800" w:type="pct"/>
            <w:shd w:val="clear" w:color="auto" w:fill="auto"/>
            <w:tcMar>
              <w:top w:w="57" w:type="dxa"/>
              <w:left w:w="57" w:type="dxa"/>
              <w:bottom w:w="57" w:type="dxa"/>
              <w:right w:w="57" w:type="dxa"/>
            </w:tcMar>
          </w:tcPr>
          <w:p w14:paraId="1FD501F6" w14:textId="77777777" w:rsidR="00357EE3" w:rsidRPr="00794440" w:rsidRDefault="00357EE3" w:rsidP="00B96AE8">
            <w:pPr>
              <w:jc w:val="center"/>
              <w:rPr>
                <w:rFonts w:eastAsia="SimSun" w:cs="Arial"/>
                <w:b/>
                <w:sz w:val="20"/>
                <w:szCs w:val="20"/>
              </w:rPr>
            </w:pPr>
            <w:r w:rsidRPr="00794440">
              <w:rPr>
                <w:rFonts w:eastAsia="SimSun" w:cs="Arial"/>
                <w:b/>
                <w:sz w:val="20"/>
                <w:szCs w:val="20"/>
              </w:rPr>
              <w:t>Outcomes assessed</w:t>
            </w:r>
          </w:p>
          <w:p w14:paraId="49B8F410" w14:textId="77777777" w:rsidR="00357EE3" w:rsidRPr="00794440" w:rsidRDefault="00357EE3" w:rsidP="00B96AE8">
            <w:pPr>
              <w:jc w:val="center"/>
              <w:rPr>
                <w:rFonts w:eastAsia="SimSun" w:cs="Arial"/>
                <w:b/>
                <w:sz w:val="20"/>
                <w:szCs w:val="20"/>
              </w:rPr>
            </w:pPr>
          </w:p>
        </w:tc>
        <w:tc>
          <w:tcPr>
            <w:tcW w:w="800" w:type="pct"/>
            <w:shd w:val="clear" w:color="auto" w:fill="auto"/>
          </w:tcPr>
          <w:p w14:paraId="5777DE68" w14:textId="77777777" w:rsidR="00357EE3" w:rsidRPr="00794440" w:rsidRDefault="00357EE3" w:rsidP="00B96AE8">
            <w:pPr>
              <w:jc w:val="center"/>
              <w:rPr>
                <w:rFonts w:eastAsia="SimSun" w:cs="Arial"/>
                <w:b/>
                <w:sz w:val="20"/>
                <w:szCs w:val="20"/>
              </w:rPr>
            </w:pPr>
            <w:r w:rsidRPr="00794440">
              <w:rPr>
                <w:rFonts w:eastAsia="SimSun" w:cs="Arial"/>
                <w:b/>
                <w:sz w:val="20"/>
                <w:szCs w:val="20"/>
              </w:rPr>
              <w:t>Outcomes assessed</w:t>
            </w:r>
          </w:p>
          <w:p w14:paraId="2C9C1865" w14:textId="77777777" w:rsidR="00357EE3" w:rsidRPr="00794440" w:rsidRDefault="00357EE3" w:rsidP="00B96AE8">
            <w:pPr>
              <w:jc w:val="center"/>
              <w:rPr>
                <w:rFonts w:eastAsia="SimSun" w:cs="Arial"/>
                <w:b/>
                <w:sz w:val="20"/>
                <w:szCs w:val="20"/>
              </w:rPr>
            </w:pPr>
          </w:p>
        </w:tc>
        <w:tc>
          <w:tcPr>
            <w:tcW w:w="800" w:type="pct"/>
            <w:shd w:val="clear" w:color="auto" w:fill="auto"/>
            <w:tcMar>
              <w:top w:w="57" w:type="dxa"/>
              <w:left w:w="57" w:type="dxa"/>
              <w:bottom w:w="57" w:type="dxa"/>
              <w:right w:w="57" w:type="dxa"/>
            </w:tcMar>
          </w:tcPr>
          <w:p w14:paraId="7B60A1A5" w14:textId="77777777" w:rsidR="00357EE3" w:rsidRPr="00794440" w:rsidRDefault="00357EE3" w:rsidP="00B96AE8">
            <w:pPr>
              <w:jc w:val="center"/>
              <w:rPr>
                <w:rFonts w:eastAsia="SimSun" w:cs="Arial"/>
                <w:b/>
                <w:sz w:val="20"/>
                <w:szCs w:val="20"/>
              </w:rPr>
            </w:pPr>
            <w:r w:rsidRPr="00794440">
              <w:rPr>
                <w:rFonts w:eastAsia="SimSun" w:cs="Arial"/>
                <w:b/>
                <w:sz w:val="20"/>
                <w:szCs w:val="20"/>
              </w:rPr>
              <w:t>Outcomes assessed</w:t>
            </w:r>
          </w:p>
          <w:p w14:paraId="452637AB" w14:textId="77777777" w:rsidR="00357EE3" w:rsidRPr="00794440" w:rsidRDefault="00357EE3" w:rsidP="00B96AE8">
            <w:pPr>
              <w:jc w:val="center"/>
              <w:rPr>
                <w:rFonts w:eastAsia="SimSun" w:cs="Arial"/>
                <w:b/>
                <w:sz w:val="20"/>
                <w:szCs w:val="20"/>
              </w:rPr>
            </w:pPr>
          </w:p>
        </w:tc>
        <w:tc>
          <w:tcPr>
            <w:tcW w:w="677" w:type="pct"/>
            <w:vMerge/>
            <w:shd w:val="clear" w:color="auto" w:fill="auto"/>
            <w:tcMar>
              <w:top w:w="57" w:type="dxa"/>
              <w:left w:w="57" w:type="dxa"/>
              <w:bottom w:w="57" w:type="dxa"/>
              <w:right w:w="57" w:type="dxa"/>
            </w:tcMar>
          </w:tcPr>
          <w:p w14:paraId="6632775B" w14:textId="77777777" w:rsidR="00357EE3" w:rsidRPr="00794440" w:rsidRDefault="00357EE3" w:rsidP="00B96AE8">
            <w:pPr>
              <w:rPr>
                <w:rFonts w:eastAsia="SimSun" w:cs="Arial"/>
                <w:sz w:val="20"/>
                <w:szCs w:val="20"/>
              </w:rPr>
            </w:pPr>
          </w:p>
        </w:tc>
      </w:tr>
      <w:tr w:rsidR="00357EE3" w:rsidRPr="00794440" w14:paraId="45989CAA" w14:textId="77777777" w:rsidTr="00B96AE8">
        <w:tc>
          <w:tcPr>
            <w:tcW w:w="1122" w:type="pct"/>
            <w:shd w:val="clear" w:color="auto" w:fill="auto"/>
            <w:tcMar>
              <w:top w:w="57" w:type="dxa"/>
              <w:left w:w="57" w:type="dxa"/>
              <w:bottom w:w="57" w:type="dxa"/>
              <w:right w:w="57" w:type="dxa"/>
            </w:tcMar>
            <w:vAlign w:val="center"/>
          </w:tcPr>
          <w:p w14:paraId="2E233C86" w14:textId="77777777" w:rsidR="00357EE3" w:rsidRPr="00794440" w:rsidRDefault="00357EE3" w:rsidP="00B96AE8">
            <w:pPr>
              <w:rPr>
                <w:rFonts w:eastAsia="SimSun" w:cs="Arial"/>
                <w:sz w:val="20"/>
                <w:szCs w:val="20"/>
              </w:rPr>
            </w:pPr>
            <w:r w:rsidRPr="00794440">
              <w:rPr>
                <w:rFonts w:eastAsia="SimSun" w:cs="Arial"/>
                <w:sz w:val="20"/>
                <w:szCs w:val="20"/>
              </w:rPr>
              <w:t>Speaking</w:t>
            </w:r>
          </w:p>
        </w:tc>
        <w:tc>
          <w:tcPr>
            <w:tcW w:w="801" w:type="pct"/>
            <w:shd w:val="clear" w:color="auto" w:fill="auto"/>
            <w:tcMar>
              <w:top w:w="57" w:type="dxa"/>
              <w:left w:w="57" w:type="dxa"/>
              <w:bottom w:w="57" w:type="dxa"/>
              <w:right w:w="57" w:type="dxa"/>
            </w:tcMar>
            <w:vAlign w:val="center"/>
          </w:tcPr>
          <w:p w14:paraId="18D5BAE5" w14:textId="77777777" w:rsidR="00357EE3" w:rsidRPr="00794440" w:rsidRDefault="00357EE3" w:rsidP="00B96AE8">
            <w:pPr>
              <w:jc w:val="center"/>
              <w:rPr>
                <w:rFonts w:eastAsia="SimSun" w:cs="Arial"/>
                <w:sz w:val="20"/>
                <w:szCs w:val="20"/>
              </w:rPr>
            </w:pPr>
          </w:p>
        </w:tc>
        <w:tc>
          <w:tcPr>
            <w:tcW w:w="800" w:type="pct"/>
            <w:shd w:val="clear" w:color="auto" w:fill="auto"/>
            <w:tcMar>
              <w:top w:w="57" w:type="dxa"/>
              <w:left w:w="57" w:type="dxa"/>
              <w:bottom w:w="57" w:type="dxa"/>
              <w:right w:w="57" w:type="dxa"/>
            </w:tcMar>
            <w:vAlign w:val="center"/>
          </w:tcPr>
          <w:p w14:paraId="5A6FB157" w14:textId="77777777" w:rsidR="00357EE3" w:rsidRPr="00794440" w:rsidRDefault="00357EE3" w:rsidP="00B96AE8">
            <w:pPr>
              <w:jc w:val="center"/>
              <w:rPr>
                <w:rFonts w:eastAsia="SimSun" w:cs="Arial"/>
                <w:sz w:val="20"/>
                <w:szCs w:val="20"/>
              </w:rPr>
            </w:pPr>
          </w:p>
        </w:tc>
        <w:tc>
          <w:tcPr>
            <w:tcW w:w="800" w:type="pct"/>
            <w:shd w:val="clear" w:color="auto" w:fill="auto"/>
            <w:vAlign w:val="center"/>
          </w:tcPr>
          <w:p w14:paraId="09F341C2" w14:textId="77777777" w:rsidR="00357EE3" w:rsidRPr="00794440" w:rsidRDefault="00357EE3" w:rsidP="00B96AE8">
            <w:pPr>
              <w:jc w:val="center"/>
              <w:rPr>
                <w:rFonts w:eastAsia="SimSun" w:cs="Arial"/>
                <w:sz w:val="20"/>
                <w:szCs w:val="20"/>
              </w:rPr>
            </w:pPr>
            <w:r w:rsidRPr="00794440">
              <w:rPr>
                <w:rFonts w:eastAsia="SimSun" w:cs="Arial"/>
                <w:sz w:val="20"/>
                <w:szCs w:val="20"/>
              </w:rPr>
              <w:t>20</w:t>
            </w:r>
          </w:p>
        </w:tc>
        <w:tc>
          <w:tcPr>
            <w:tcW w:w="800" w:type="pct"/>
            <w:shd w:val="clear" w:color="auto" w:fill="auto"/>
            <w:tcMar>
              <w:top w:w="57" w:type="dxa"/>
              <w:left w:w="57" w:type="dxa"/>
              <w:bottom w:w="57" w:type="dxa"/>
              <w:right w:w="57" w:type="dxa"/>
            </w:tcMar>
          </w:tcPr>
          <w:p w14:paraId="542E5936" w14:textId="77777777" w:rsidR="00357EE3" w:rsidRPr="00794440" w:rsidRDefault="00357EE3" w:rsidP="00B96AE8">
            <w:pPr>
              <w:jc w:val="center"/>
              <w:rPr>
                <w:rFonts w:eastAsia="SimSun" w:cs="Arial"/>
                <w:b/>
                <w:sz w:val="20"/>
                <w:szCs w:val="20"/>
              </w:rPr>
            </w:pPr>
          </w:p>
        </w:tc>
        <w:tc>
          <w:tcPr>
            <w:tcW w:w="677" w:type="pct"/>
            <w:shd w:val="clear" w:color="auto" w:fill="auto"/>
            <w:tcMar>
              <w:top w:w="57" w:type="dxa"/>
              <w:left w:w="57" w:type="dxa"/>
              <w:bottom w:w="57" w:type="dxa"/>
              <w:right w:w="57" w:type="dxa"/>
            </w:tcMar>
            <w:vAlign w:val="center"/>
          </w:tcPr>
          <w:p w14:paraId="11214D21" w14:textId="77777777" w:rsidR="00357EE3" w:rsidRPr="00794440" w:rsidRDefault="00357EE3" w:rsidP="00B96AE8">
            <w:pPr>
              <w:jc w:val="center"/>
              <w:rPr>
                <w:rFonts w:eastAsia="SimSun" w:cs="Arial"/>
                <w:b/>
                <w:sz w:val="20"/>
                <w:szCs w:val="20"/>
              </w:rPr>
            </w:pPr>
            <w:r w:rsidRPr="00794440">
              <w:rPr>
                <w:rFonts w:eastAsia="SimSun" w:cs="Arial"/>
                <w:b/>
                <w:sz w:val="20"/>
                <w:szCs w:val="20"/>
              </w:rPr>
              <w:t>20</w:t>
            </w:r>
          </w:p>
        </w:tc>
      </w:tr>
      <w:tr w:rsidR="00357EE3" w:rsidRPr="00794440" w14:paraId="69696FC1" w14:textId="77777777" w:rsidTr="00B96AE8">
        <w:trPr>
          <w:trHeight w:val="196"/>
        </w:trPr>
        <w:tc>
          <w:tcPr>
            <w:tcW w:w="1122" w:type="pct"/>
            <w:shd w:val="clear" w:color="auto" w:fill="auto"/>
            <w:tcMar>
              <w:top w:w="57" w:type="dxa"/>
              <w:left w:w="57" w:type="dxa"/>
              <w:bottom w:w="57" w:type="dxa"/>
              <w:right w:w="57" w:type="dxa"/>
            </w:tcMar>
            <w:vAlign w:val="center"/>
          </w:tcPr>
          <w:p w14:paraId="0ABF1002" w14:textId="77777777" w:rsidR="00357EE3" w:rsidRPr="00794440" w:rsidRDefault="00357EE3" w:rsidP="00B96AE8">
            <w:pPr>
              <w:rPr>
                <w:rFonts w:eastAsia="SimSun" w:cs="Arial"/>
                <w:sz w:val="20"/>
                <w:szCs w:val="20"/>
              </w:rPr>
            </w:pPr>
            <w:r>
              <w:rPr>
                <w:rFonts w:eastAsia="SimSun" w:cs="Arial"/>
                <w:sz w:val="20"/>
                <w:szCs w:val="20"/>
              </w:rPr>
              <w:t xml:space="preserve">Listening and </w:t>
            </w:r>
            <w:r w:rsidRPr="00794440">
              <w:rPr>
                <w:rFonts w:eastAsia="SimSun" w:cs="Arial"/>
                <w:sz w:val="20"/>
                <w:szCs w:val="20"/>
              </w:rPr>
              <w:t>responding</w:t>
            </w:r>
          </w:p>
        </w:tc>
        <w:tc>
          <w:tcPr>
            <w:tcW w:w="801" w:type="pct"/>
            <w:shd w:val="clear" w:color="auto" w:fill="auto"/>
            <w:tcMar>
              <w:top w:w="57" w:type="dxa"/>
              <w:left w:w="57" w:type="dxa"/>
              <w:bottom w:w="57" w:type="dxa"/>
              <w:right w:w="57" w:type="dxa"/>
            </w:tcMar>
            <w:vAlign w:val="center"/>
          </w:tcPr>
          <w:p w14:paraId="5ED5E5EE" w14:textId="77777777" w:rsidR="00357EE3" w:rsidRPr="00794440" w:rsidRDefault="00357EE3" w:rsidP="00B96AE8">
            <w:pPr>
              <w:jc w:val="center"/>
              <w:rPr>
                <w:rFonts w:eastAsia="SimSun" w:cs="Arial"/>
                <w:sz w:val="20"/>
                <w:szCs w:val="20"/>
              </w:rPr>
            </w:pPr>
            <w:r w:rsidRPr="00794440">
              <w:rPr>
                <w:rFonts w:eastAsia="SimSun" w:cs="Arial"/>
                <w:sz w:val="20"/>
                <w:szCs w:val="20"/>
              </w:rPr>
              <w:t>20</w:t>
            </w:r>
          </w:p>
        </w:tc>
        <w:tc>
          <w:tcPr>
            <w:tcW w:w="800" w:type="pct"/>
            <w:shd w:val="clear" w:color="auto" w:fill="auto"/>
            <w:tcMar>
              <w:top w:w="57" w:type="dxa"/>
              <w:left w:w="57" w:type="dxa"/>
              <w:bottom w:w="57" w:type="dxa"/>
              <w:right w:w="57" w:type="dxa"/>
            </w:tcMar>
            <w:vAlign w:val="center"/>
          </w:tcPr>
          <w:p w14:paraId="4EE2C70F" w14:textId="77777777" w:rsidR="00357EE3" w:rsidRPr="00794440" w:rsidRDefault="00357EE3" w:rsidP="00B96AE8">
            <w:pPr>
              <w:jc w:val="center"/>
              <w:rPr>
                <w:rFonts w:eastAsia="SimSun" w:cs="Arial"/>
                <w:sz w:val="20"/>
                <w:szCs w:val="20"/>
              </w:rPr>
            </w:pPr>
          </w:p>
        </w:tc>
        <w:tc>
          <w:tcPr>
            <w:tcW w:w="800" w:type="pct"/>
            <w:shd w:val="clear" w:color="auto" w:fill="auto"/>
            <w:vAlign w:val="center"/>
          </w:tcPr>
          <w:p w14:paraId="6CFB5DFE" w14:textId="77777777" w:rsidR="00357EE3" w:rsidRPr="00794440" w:rsidRDefault="00357EE3" w:rsidP="00B96AE8">
            <w:pPr>
              <w:jc w:val="center"/>
              <w:rPr>
                <w:rFonts w:eastAsia="SimSun" w:cs="Arial"/>
                <w:sz w:val="20"/>
                <w:szCs w:val="20"/>
              </w:rPr>
            </w:pPr>
          </w:p>
        </w:tc>
        <w:tc>
          <w:tcPr>
            <w:tcW w:w="800" w:type="pct"/>
            <w:shd w:val="clear" w:color="auto" w:fill="auto"/>
            <w:tcMar>
              <w:top w:w="57" w:type="dxa"/>
              <w:left w:w="57" w:type="dxa"/>
              <w:bottom w:w="57" w:type="dxa"/>
              <w:right w:w="57" w:type="dxa"/>
            </w:tcMar>
            <w:vAlign w:val="center"/>
          </w:tcPr>
          <w:p w14:paraId="0251C76C" w14:textId="77777777" w:rsidR="00357EE3" w:rsidRPr="00794440" w:rsidRDefault="00357EE3" w:rsidP="00B96AE8">
            <w:pPr>
              <w:jc w:val="center"/>
              <w:rPr>
                <w:rFonts w:eastAsia="SimSun" w:cs="Arial"/>
                <w:sz w:val="20"/>
                <w:szCs w:val="20"/>
              </w:rPr>
            </w:pPr>
            <w:r w:rsidRPr="00794440">
              <w:rPr>
                <w:rFonts w:eastAsia="SimSun" w:cs="Arial"/>
                <w:sz w:val="20"/>
                <w:szCs w:val="20"/>
              </w:rPr>
              <w:t>10</w:t>
            </w:r>
          </w:p>
        </w:tc>
        <w:tc>
          <w:tcPr>
            <w:tcW w:w="677" w:type="pct"/>
            <w:shd w:val="clear" w:color="auto" w:fill="auto"/>
            <w:tcMar>
              <w:top w:w="57" w:type="dxa"/>
              <w:left w:w="57" w:type="dxa"/>
              <w:bottom w:w="57" w:type="dxa"/>
              <w:right w:w="57" w:type="dxa"/>
            </w:tcMar>
            <w:vAlign w:val="center"/>
          </w:tcPr>
          <w:p w14:paraId="165C2E50" w14:textId="77777777" w:rsidR="00357EE3" w:rsidRPr="00794440" w:rsidRDefault="00357EE3" w:rsidP="00B96AE8">
            <w:pPr>
              <w:jc w:val="center"/>
              <w:rPr>
                <w:rFonts w:eastAsia="SimSun" w:cs="Arial"/>
                <w:b/>
                <w:sz w:val="20"/>
                <w:szCs w:val="20"/>
              </w:rPr>
            </w:pPr>
            <w:r w:rsidRPr="00794440">
              <w:rPr>
                <w:rFonts w:eastAsia="SimSun" w:cs="Arial"/>
                <w:b/>
                <w:sz w:val="20"/>
                <w:szCs w:val="20"/>
              </w:rPr>
              <w:t>30</w:t>
            </w:r>
          </w:p>
        </w:tc>
      </w:tr>
      <w:tr w:rsidR="00357EE3" w:rsidRPr="00794440" w14:paraId="0FA4B1B1" w14:textId="77777777" w:rsidTr="00B96AE8">
        <w:trPr>
          <w:trHeight w:val="196"/>
        </w:trPr>
        <w:tc>
          <w:tcPr>
            <w:tcW w:w="1122" w:type="pct"/>
            <w:shd w:val="clear" w:color="auto" w:fill="auto"/>
            <w:tcMar>
              <w:top w:w="57" w:type="dxa"/>
              <w:left w:w="57" w:type="dxa"/>
              <w:bottom w:w="57" w:type="dxa"/>
              <w:right w:w="57" w:type="dxa"/>
            </w:tcMar>
            <w:vAlign w:val="center"/>
          </w:tcPr>
          <w:p w14:paraId="0CF134E7" w14:textId="77777777" w:rsidR="00357EE3" w:rsidRPr="00794440" w:rsidRDefault="00357EE3" w:rsidP="00B96AE8">
            <w:pPr>
              <w:rPr>
                <w:rFonts w:eastAsia="SimSun" w:cs="Arial"/>
                <w:sz w:val="20"/>
                <w:szCs w:val="20"/>
              </w:rPr>
            </w:pPr>
            <w:r w:rsidRPr="00794440">
              <w:rPr>
                <w:rFonts w:eastAsia="SimSun" w:cs="Arial"/>
                <w:sz w:val="20"/>
                <w:szCs w:val="20"/>
              </w:rPr>
              <w:t>Reading and responding</w:t>
            </w:r>
          </w:p>
        </w:tc>
        <w:tc>
          <w:tcPr>
            <w:tcW w:w="801" w:type="pct"/>
            <w:shd w:val="clear" w:color="auto" w:fill="auto"/>
            <w:tcMar>
              <w:top w:w="57" w:type="dxa"/>
              <w:left w:w="57" w:type="dxa"/>
              <w:bottom w:w="57" w:type="dxa"/>
              <w:right w:w="57" w:type="dxa"/>
            </w:tcMar>
            <w:vAlign w:val="center"/>
          </w:tcPr>
          <w:p w14:paraId="1C874A14" w14:textId="77777777" w:rsidR="00357EE3" w:rsidRPr="00794440" w:rsidRDefault="00357EE3" w:rsidP="00B96AE8">
            <w:pPr>
              <w:jc w:val="center"/>
              <w:rPr>
                <w:rFonts w:eastAsia="SimSun" w:cs="Arial"/>
                <w:sz w:val="20"/>
                <w:szCs w:val="20"/>
              </w:rPr>
            </w:pPr>
          </w:p>
        </w:tc>
        <w:tc>
          <w:tcPr>
            <w:tcW w:w="800" w:type="pct"/>
            <w:shd w:val="clear" w:color="auto" w:fill="auto"/>
            <w:tcMar>
              <w:top w:w="57" w:type="dxa"/>
              <w:left w:w="57" w:type="dxa"/>
              <w:bottom w:w="57" w:type="dxa"/>
              <w:right w:w="57" w:type="dxa"/>
            </w:tcMar>
            <w:vAlign w:val="center"/>
          </w:tcPr>
          <w:p w14:paraId="0D3191AC" w14:textId="77777777" w:rsidR="00357EE3" w:rsidRPr="00794440" w:rsidRDefault="00357EE3" w:rsidP="00B96AE8">
            <w:pPr>
              <w:jc w:val="center"/>
              <w:rPr>
                <w:rFonts w:eastAsia="SimSun" w:cs="Arial"/>
                <w:sz w:val="20"/>
                <w:szCs w:val="20"/>
              </w:rPr>
            </w:pPr>
            <w:r w:rsidRPr="00794440">
              <w:rPr>
                <w:rFonts w:eastAsia="SimSun" w:cs="Arial"/>
                <w:sz w:val="20"/>
                <w:szCs w:val="20"/>
              </w:rPr>
              <w:t>20</w:t>
            </w:r>
          </w:p>
        </w:tc>
        <w:tc>
          <w:tcPr>
            <w:tcW w:w="800" w:type="pct"/>
            <w:shd w:val="clear" w:color="auto" w:fill="auto"/>
            <w:vAlign w:val="center"/>
          </w:tcPr>
          <w:p w14:paraId="41AE33FF" w14:textId="77777777" w:rsidR="00357EE3" w:rsidRPr="00794440" w:rsidRDefault="00357EE3" w:rsidP="00B96AE8">
            <w:pPr>
              <w:jc w:val="center"/>
              <w:rPr>
                <w:rFonts w:eastAsia="SimSun" w:cs="Arial"/>
                <w:sz w:val="20"/>
                <w:szCs w:val="20"/>
              </w:rPr>
            </w:pPr>
          </w:p>
        </w:tc>
        <w:tc>
          <w:tcPr>
            <w:tcW w:w="800" w:type="pct"/>
            <w:shd w:val="clear" w:color="auto" w:fill="auto"/>
            <w:tcMar>
              <w:top w:w="57" w:type="dxa"/>
              <w:left w:w="57" w:type="dxa"/>
              <w:bottom w:w="57" w:type="dxa"/>
              <w:right w:w="57" w:type="dxa"/>
            </w:tcMar>
            <w:vAlign w:val="center"/>
          </w:tcPr>
          <w:p w14:paraId="530DA689" w14:textId="77777777" w:rsidR="00357EE3" w:rsidRPr="00794440" w:rsidRDefault="00357EE3" w:rsidP="00B96AE8">
            <w:pPr>
              <w:jc w:val="center"/>
              <w:rPr>
                <w:rFonts w:eastAsia="SimSun" w:cs="Arial"/>
                <w:sz w:val="20"/>
                <w:szCs w:val="20"/>
              </w:rPr>
            </w:pPr>
            <w:r w:rsidRPr="00794440">
              <w:rPr>
                <w:rFonts w:eastAsia="SimSun" w:cs="Arial"/>
                <w:sz w:val="20"/>
                <w:szCs w:val="20"/>
              </w:rPr>
              <w:t>10</w:t>
            </w:r>
          </w:p>
        </w:tc>
        <w:tc>
          <w:tcPr>
            <w:tcW w:w="677" w:type="pct"/>
            <w:shd w:val="clear" w:color="auto" w:fill="auto"/>
            <w:tcMar>
              <w:top w:w="57" w:type="dxa"/>
              <w:left w:w="57" w:type="dxa"/>
              <w:bottom w:w="57" w:type="dxa"/>
              <w:right w:w="57" w:type="dxa"/>
            </w:tcMar>
            <w:vAlign w:val="center"/>
          </w:tcPr>
          <w:p w14:paraId="4DBABAFF" w14:textId="77777777" w:rsidR="00357EE3" w:rsidRPr="00794440" w:rsidRDefault="00357EE3" w:rsidP="00B96AE8">
            <w:pPr>
              <w:jc w:val="center"/>
              <w:rPr>
                <w:rFonts w:eastAsia="SimSun" w:cs="Arial"/>
                <w:b/>
                <w:sz w:val="20"/>
                <w:szCs w:val="20"/>
              </w:rPr>
            </w:pPr>
            <w:r w:rsidRPr="00794440">
              <w:rPr>
                <w:rFonts w:eastAsia="SimSun" w:cs="Arial"/>
                <w:b/>
                <w:sz w:val="20"/>
                <w:szCs w:val="20"/>
              </w:rPr>
              <w:t>30</w:t>
            </w:r>
          </w:p>
        </w:tc>
      </w:tr>
      <w:tr w:rsidR="00357EE3" w:rsidRPr="00794440" w14:paraId="3D0346CE" w14:textId="77777777" w:rsidTr="00B96AE8">
        <w:trPr>
          <w:trHeight w:val="196"/>
        </w:trPr>
        <w:tc>
          <w:tcPr>
            <w:tcW w:w="1122" w:type="pct"/>
            <w:shd w:val="clear" w:color="auto" w:fill="auto"/>
            <w:tcMar>
              <w:top w:w="57" w:type="dxa"/>
              <w:left w:w="57" w:type="dxa"/>
              <w:bottom w:w="57" w:type="dxa"/>
              <w:right w:w="57" w:type="dxa"/>
            </w:tcMar>
            <w:vAlign w:val="center"/>
          </w:tcPr>
          <w:p w14:paraId="3C4179BD" w14:textId="77777777" w:rsidR="00357EE3" w:rsidRPr="00794440" w:rsidRDefault="00357EE3" w:rsidP="00B96AE8">
            <w:pPr>
              <w:rPr>
                <w:rFonts w:eastAsia="SimSun" w:cs="Arial"/>
                <w:sz w:val="20"/>
                <w:szCs w:val="20"/>
              </w:rPr>
            </w:pPr>
            <w:r w:rsidRPr="00794440">
              <w:rPr>
                <w:rFonts w:eastAsia="SimSun" w:cs="Arial"/>
                <w:sz w:val="20"/>
                <w:szCs w:val="20"/>
              </w:rPr>
              <w:t>Writing in Arabic</w:t>
            </w:r>
          </w:p>
        </w:tc>
        <w:tc>
          <w:tcPr>
            <w:tcW w:w="801" w:type="pct"/>
            <w:shd w:val="clear" w:color="auto" w:fill="auto"/>
            <w:tcMar>
              <w:top w:w="57" w:type="dxa"/>
              <w:left w:w="57" w:type="dxa"/>
              <w:bottom w:w="57" w:type="dxa"/>
              <w:right w:w="57" w:type="dxa"/>
            </w:tcMar>
            <w:vAlign w:val="center"/>
          </w:tcPr>
          <w:p w14:paraId="36E82878" w14:textId="77777777" w:rsidR="00357EE3" w:rsidRPr="00794440" w:rsidRDefault="00357EE3" w:rsidP="00B96AE8">
            <w:pPr>
              <w:jc w:val="center"/>
              <w:rPr>
                <w:rFonts w:eastAsia="SimSun" w:cs="Arial"/>
                <w:sz w:val="20"/>
                <w:szCs w:val="20"/>
              </w:rPr>
            </w:pPr>
          </w:p>
        </w:tc>
        <w:tc>
          <w:tcPr>
            <w:tcW w:w="800" w:type="pct"/>
            <w:shd w:val="clear" w:color="auto" w:fill="auto"/>
            <w:tcMar>
              <w:top w:w="57" w:type="dxa"/>
              <w:left w:w="57" w:type="dxa"/>
              <w:bottom w:w="57" w:type="dxa"/>
              <w:right w:w="57" w:type="dxa"/>
            </w:tcMar>
            <w:vAlign w:val="center"/>
          </w:tcPr>
          <w:p w14:paraId="03655126" w14:textId="77777777" w:rsidR="00357EE3" w:rsidRPr="00794440" w:rsidRDefault="00357EE3" w:rsidP="00B96AE8">
            <w:pPr>
              <w:jc w:val="center"/>
              <w:rPr>
                <w:rFonts w:eastAsia="SimSun" w:cs="Arial"/>
                <w:sz w:val="20"/>
                <w:szCs w:val="20"/>
              </w:rPr>
            </w:pPr>
            <w:r w:rsidRPr="00794440">
              <w:rPr>
                <w:rFonts w:eastAsia="SimSun" w:cs="Arial"/>
                <w:sz w:val="20"/>
                <w:szCs w:val="20"/>
              </w:rPr>
              <w:t>10</w:t>
            </w:r>
          </w:p>
        </w:tc>
        <w:tc>
          <w:tcPr>
            <w:tcW w:w="800" w:type="pct"/>
            <w:shd w:val="clear" w:color="auto" w:fill="auto"/>
            <w:vAlign w:val="center"/>
          </w:tcPr>
          <w:p w14:paraId="60E6D234" w14:textId="77777777" w:rsidR="00357EE3" w:rsidRPr="00794440" w:rsidRDefault="00357EE3" w:rsidP="00B96AE8">
            <w:pPr>
              <w:jc w:val="center"/>
              <w:rPr>
                <w:rFonts w:eastAsia="SimSun" w:cs="Arial"/>
                <w:sz w:val="20"/>
                <w:szCs w:val="20"/>
              </w:rPr>
            </w:pPr>
          </w:p>
        </w:tc>
        <w:tc>
          <w:tcPr>
            <w:tcW w:w="800" w:type="pct"/>
            <w:shd w:val="clear" w:color="auto" w:fill="auto"/>
            <w:tcMar>
              <w:top w:w="57" w:type="dxa"/>
              <w:left w:w="57" w:type="dxa"/>
              <w:bottom w:w="57" w:type="dxa"/>
              <w:right w:w="57" w:type="dxa"/>
            </w:tcMar>
            <w:vAlign w:val="center"/>
          </w:tcPr>
          <w:p w14:paraId="121B05F6" w14:textId="77777777" w:rsidR="00357EE3" w:rsidRPr="00794440" w:rsidRDefault="00357EE3" w:rsidP="00B96AE8">
            <w:pPr>
              <w:jc w:val="center"/>
              <w:rPr>
                <w:rFonts w:eastAsia="SimSun" w:cs="Arial"/>
                <w:sz w:val="20"/>
                <w:szCs w:val="20"/>
              </w:rPr>
            </w:pPr>
            <w:r w:rsidRPr="00794440">
              <w:rPr>
                <w:rFonts w:eastAsia="SimSun" w:cs="Arial"/>
                <w:sz w:val="20"/>
                <w:szCs w:val="20"/>
              </w:rPr>
              <w:t>10</w:t>
            </w:r>
          </w:p>
        </w:tc>
        <w:tc>
          <w:tcPr>
            <w:tcW w:w="677" w:type="pct"/>
            <w:shd w:val="clear" w:color="auto" w:fill="auto"/>
            <w:tcMar>
              <w:top w:w="57" w:type="dxa"/>
              <w:left w:w="57" w:type="dxa"/>
              <w:bottom w:w="57" w:type="dxa"/>
              <w:right w:w="57" w:type="dxa"/>
            </w:tcMar>
            <w:vAlign w:val="center"/>
          </w:tcPr>
          <w:p w14:paraId="31C06584" w14:textId="77777777" w:rsidR="00357EE3" w:rsidRPr="00794440" w:rsidRDefault="00357EE3" w:rsidP="00B96AE8">
            <w:pPr>
              <w:jc w:val="center"/>
              <w:rPr>
                <w:rFonts w:eastAsia="SimSun" w:cs="Arial"/>
                <w:b/>
                <w:sz w:val="20"/>
                <w:szCs w:val="20"/>
              </w:rPr>
            </w:pPr>
            <w:r w:rsidRPr="00794440">
              <w:rPr>
                <w:rFonts w:eastAsia="SimSun" w:cs="Arial"/>
                <w:b/>
                <w:sz w:val="20"/>
                <w:szCs w:val="20"/>
              </w:rPr>
              <w:t>20</w:t>
            </w:r>
          </w:p>
        </w:tc>
      </w:tr>
      <w:tr w:rsidR="00357EE3" w:rsidRPr="00794440" w14:paraId="1EE785CC" w14:textId="77777777" w:rsidTr="00B96AE8">
        <w:tc>
          <w:tcPr>
            <w:tcW w:w="1122" w:type="pct"/>
            <w:shd w:val="clear" w:color="auto" w:fill="auto"/>
            <w:tcMar>
              <w:top w:w="57" w:type="dxa"/>
              <w:left w:w="57" w:type="dxa"/>
              <w:bottom w:w="57" w:type="dxa"/>
              <w:right w:w="57" w:type="dxa"/>
            </w:tcMar>
            <w:vAlign w:val="center"/>
          </w:tcPr>
          <w:p w14:paraId="41C01C1C" w14:textId="77777777" w:rsidR="00357EE3" w:rsidRPr="00794440" w:rsidRDefault="00357EE3" w:rsidP="00B96AE8">
            <w:pPr>
              <w:rPr>
                <w:rFonts w:eastAsia="SimSun" w:cs="Arial"/>
                <w:b/>
                <w:sz w:val="20"/>
                <w:szCs w:val="20"/>
              </w:rPr>
            </w:pPr>
            <w:r w:rsidRPr="00794440">
              <w:rPr>
                <w:rFonts w:eastAsia="SimSun" w:cs="Arial"/>
                <w:b/>
                <w:sz w:val="20"/>
                <w:szCs w:val="20"/>
              </w:rPr>
              <w:t>Total %</w:t>
            </w:r>
          </w:p>
        </w:tc>
        <w:tc>
          <w:tcPr>
            <w:tcW w:w="801" w:type="pct"/>
            <w:shd w:val="clear" w:color="auto" w:fill="auto"/>
            <w:tcMar>
              <w:top w:w="57" w:type="dxa"/>
              <w:left w:w="57" w:type="dxa"/>
              <w:bottom w:w="57" w:type="dxa"/>
              <w:right w:w="57" w:type="dxa"/>
            </w:tcMar>
            <w:vAlign w:val="center"/>
          </w:tcPr>
          <w:p w14:paraId="02033EC2" w14:textId="77777777" w:rsidR="00357EE3" w:rsidRPr="00794440" w:rsidRDefault="00357EE3" w:rsidP="00B96AE8">
            <w:pPr>
              <w:jc w:val="center"/>
              <w:rPr>
                <w:rFonts w:eastAsia="SimSun" w:cs="Arial"/>
                <w:b/>
                <w:sz w:val="20"/>
                <w:szCs w:val="20"/>
              </w:rPr>
            </w:pPr>
            <w:r w:rsidRPr="00794440">
              <w:rPr>
                <w:rFonts w:eastAsia="SimSun" w:cs="Arial"/>
                <w:b/>
                <w:sz w:val="20"/>
                <w:szCs w:val="20"/>
              </w:rPr>
              <w:t>20</w:t>
            </w:r>
          </w:p>
        </w:tc>
        <w:tc>
          <w:tcPr>
            <w:tcW w:w="800" w:type="pct"/>
            <w:shd w:val="clear" w:color="auto" w:fill="auto"/>
            <w:tcMar>
              <w:top w:w="57" w:type="dxa"/>
              <w:left w:w="57" w:type="dxa"/>
              <w:bottom w:w="57" w:type="dxa"/>
              <w:right w:w="57" w:type="dxa"/>
            </w:tcMar>
            <w:vAlign w:val="center"/>
          </w:tcPr>
          <w:p w14:paraId="518B511F" w14:textId="77777777" w:rsidR="00357EE3" w:rsidRPr="00794440" w:rsidRDefault="00357EE3" w:rsidP="00B96AE8">
            <w:pPr>
              <w:jc w:val="center"/>
              <w:rPr>
                <w:rFonts w:eastAsia="SimSun" w:cs="Arial"/>
                <w:b/>
                <w:sz w:val="20"/>
                <w:szCs w:val="20"/>
              </w:rPr>
            </w:pPr>
            <w:r w:rsidRPr="00794440">
              <w:rPr>
                <w:rFonts w:eastAsia="SimSun" w:cs="Arial"/>
                <w:b/>
                <w:sz w:val="20"/>
                <w:szCs w:val="20"/>
              </w:rPr>
              <w:t>30</w:t>
            </w:r>
          </w:p>
        </w:tc>
        <w:tc>
          <w:tcPr>
            <w:tcW w:w="800" w:type="pct"/>
            <w:shd w:val="clear" w:color="auto" w:fill="auto"/>
            <w:vAlign w:val="center"/>
          </w:tcPr>
          <w:p w14:paraId="68B3F864" w14:textId="77777777" w:rsidR="00357EE3" w:rsidRPr="00794440" w:rsidRDefault="00357EE3" w:rsidP="00B96AE8">
            <w:pPr>
              <w:jc w:val="center"/>
              <w:rPr>
                <w:rFonts w:eastAsia="SimSun" w:cs="Arial"/>
                <w:b/>
                <w:sz w:val="20"/>
                <w:szCs w:val="20"/>
              </w:rPr>
            </w:pPr>
            <w:r w:rsidRPr="00794440">
              <w:rPr>
                <w:rFonts w:eastAsia="SimSun" w:cs="Arial"/>
                <w:b/>
                <w:sz w:val="20"/>
                <w:szCs w:val="20"/>
              </w:rPr>
              <w:t>20</w:t>
            </w:r>
          </w:p>
        </w:tc>
        <w:tc>
          <w:tcPr>
            <w:tcW w:w="800" w:type="pct"/>
            <w:shd w:val="clear" w:color="auto" w:fill="auto"/>
            <w:tcMar>
              <w:top w:w="57" w:type="dxa"/>
              <w:left w:w="57" w:type="dxa"/>
              <w:bottom w:w="57" w:type="dxa"/>
              <w:right w:w="57" w:type="dxa"/>
            </w:tcMar>
            <w:vAlign w:val="center"/>
          </w:tcPr>
          <w:p w14:paraId="5B4CF4E9" w14:textId="77777777" w:rsidR="00357EE3" w:rsidRPr="00794440" w:rsidRDefault="00357EE3" w:rsidP="00B96AE8">
            <w:pPr>
              <w:jc w:val="center"/>
              <w:rPr>
                <w:rFonts w:eastAsia="SimSun" w:cs="Arial"/>
                <w:b/>
                <w:sz w:val="20"/>
                <w:szCs w:val="20"/>
              </w:rPr>
            </w:pPr>
            <w:r w:rsidRPr="00794440">
              <w:rPr>
                <w:rFonts w:eastAsia="SimSun" w:cs="Arial"/>
                <w:b/>
                <w:sz w:val="20"/>
                <w:szCs w:val="20"/>
              </w:rPr>
              <w:t>30</w:t>
            </w:r>
          </w:p>
        </w:tc>
        <w:tc>
          <w:tcPr>
            <w:tcW w:w="677" w:type="pct"/>
            <w:shd w:val="clear" w:color="auto" w:fill="auto"/>
            <w:tcMar>
              <w:top w:w="57" w:type="dxa"/>
              <w:left w:w="57" w:type="dxa"/>
              <w:bottom w:w="57" w:type="dxa"/>
              <w:right w:w="57" w:type="dxa"/>
            </w:tcMar>
            <w:vAlign w:val="center"/>
          </w:tcPr>
          <w:p w14:paraId="325C6DA8" w14:textId="77777777" w:rsidR="00357EE3" w:rsidRPr="00794440" w:rsidRDefault="00357EE3" w:rsidP="00B96AE8">
            <w:pPr>
              <w:jc w:val="center"/>
              <w:rPr>
                <w:rFonts w:eastAsia="SimSun" w:cs="Arial"/>
                <w:b/>
                <w:sz w:val="20"/>
                <w:szCs w:val="20"/>
              </w:rPr>
            </w:pPr>
            <w:r w:rsidRPr="00794440">
              <w:rPr>
                <w:rFonts w:eastAsia="SimSun" w:cs="Arial"/>
                <w:b/>
                <w:sz w:val="20"/>
                <w:szCs w:val="20"/>
              </w:rPr>
              <w:t>100</w:t>
            </w:r>
          </w:p>
        </w:tc>
      </w:tr>
    </w:tbl>
    <w:p w14:paraId="3304ACB1" w14:textId="77777777" w:rsidR="00357EE3" w:rsidRPr="00794440" w:rsidRDefault="00357EE3" w:rsidP="00357EE3">
      <w:pPr>
        <w:rPr>
          <w:b/>
          <w:sz w:val="20"/>
          <w:szCs w:val="20"/>
        </w:rPr>
      </w:pPr>
    </w:p>
    <w:p w14:paraId="5561C403" w14:textId="77777777" w:rsidR="00357EE3" w:rsidRPr="00794440" w:rsidRDefault="00357EE3" w:rsidP="00357EE3">
      <w:pPr>
        <w:rPr>
          <w:b/>
          <w:sz w:val="20"/>
          <w:szCs w:val="20"/>
        </w:rPr>
      </w:pPr>
      <w:r w:rsidRPr="00794440">
        <w:rPr>
          <w:b/>
          <w:sz w:val="20"/>
          <w:szCs w:val="20"/>
        </w:rPr>
        <w:t>Outcomes for the Arabic HSC Course</w:t>
      </w:r>
      <w:bookmarkEnd w:id="93"/>
    </w:p>
    <w:p w14:paraId="22A98C65" w14:textId="77777777" w:rsidR="00357EE3" w:rsidRPr="00794440" w:rsidRDefault="00357EE3" w:rsidP="00357EE3">
      <w:pPr>
        <w:pStyle w:val="Title"/>
        <w:jc w:val="left"/>
        <w:rPr>
          <w:b w:val="0"/>
          <w:sz w:val="20"/>
          <w:szCs w:val="20"/>
        </w:rPr>
      </w:pPr>
      <w:r w:rsidRPr="00794440">
        <w:rPr>
          <w:b w:val="0"/>
          <w:sz w:val="20"/>
          <w:szCs w:val="20"/>
        </w:rPr>
        <w:t xml:space="preserve"> </w:t>
      </w:r>
    </w:p>
    <w:p w14:paraId="5D7BC858" w14:textId="77777777" w:rsidR="00357EE3" w:rsidRPr="00794440" w:rsidRDefault="00357EE3" w:rsidP="00357EE3">
      <w:pPr>
        <w:pStyle w:val="Title"/>
        <w:framePr w:hSpace="180" w:wrap="around" w:vAnchor="text" w:hAnchor="margin" w:xAlign="center" w:y="-162"/>
        <w:ind w:hanging="567"/>
        <w:jc w:val="left"/>
        <w:rPr>
          <w:b w:val="0"/>
          <w:sz w:val="20"/>
          <w:szCs w:val="20"/>
        </w:rPr>
      </w:pPr>
    </w:p>
    <w:p w14:paraId="70C1C703" w14:textId="77777777" w:rsidR="00357EE3" w:rsidRPr="00794440" w:rsidRDefault="00357EE3" w:rsidP="00357EE3">
      <w:pPr>
        <w:pStyle w:val="Default"/>
        <w:rPr>
          <w:rFonts w:ascii="Arial" w:hAnsi="Arial" w:cs="Times New Roman"/>
          <w:sz w:val="20"/>
          <w:szCs w:val="20"/>
        </w:rPr>
      </w:pPr>
      <w:r w:rsidRPr="00794440">
        <w:rPr>
          <w:rFonts w:ascii="Arial" w:hAnsi="Arial" w:cs="Times New Roman"/>
          <w:sz w:val="20"/>
          <w:szCs w:val="20"/>
        </w:rPr>
        <w:t>A student:</w:t>
      </w:r>
    </w:p>
    <w:p w14:paraId="54FC9F45" w14:textId="77777777" w:rsidR="00357EE3" w:rsidRPr="00794440" w:rsidRDefault="00357EE3" w:rsidP="00357EE3">
      <w:pPr>
        <w:pStyle w:val="Default"/>
        <w:ind w:left="567" w:hanging="567"/>
        <w:rPr>
          <w:rFonts w:ascii="Arial" w:hAnsi="Arial" w:cs="Times New Roman"/>
          <w:sz w:val="20"/>
          <w:szCs w:val="20"/>
        </w:rPr>
      </w:pPr>
      <w:r w:rsidRPr="00794440">
        <w:rPr>
          <w:rFonts w:ascii="Arial" w:hAnsi="Arial" w:cs="Times New Roman"/>
          <w:sz w:val="20"/>
          <w:szCs w:val="20"/>
        </w:rPr>
        <w:t>1.</w:t>
      </w:r>
      <w:r w:rsidRPr="00794440">
        <w:rPr>
          <w:rFonts w:ascii="Arial" w:hAnsi="Arial" w:cs="Times New Roman"/>
          <w:sz w:val="20"/>
          <w:szCs w:val="20"/>
        </w:rPr>
        <w:tab/>
        <w:t xml:space="preserve">Exchanges information, opinions and experiences in Arabic </w:t>
      </w:r>
    </w:p>
    <w:p w14:paraId="7A770A88" w14:textId="77777777" w:rsidR="00357EE3" w:rsidRPr="00794440" w:rsidRDefault="00357EE3" w:rsidP="00357EE3">
      <w:pPr>
        <w:pStyle w:val="Default"/>
        <w:ind w:left="1134" w:hanging="567"/>
        <w:rPr>
          <w:rFonts w:ascii="Arial" w:hAnsi="Arial" w:cs="Times New Roman"/>
          <w:sz w:val="20"/>
          <w:szCs w:val="20"/>
        </w:rPr>
      </w:pPr>
      <w:r w:rsidRPr="00794440">
        <w:rPr>
          <w:rFonts w:ascii="Arial" w:hAnsi="Arial" w:cs="Times New Roman"/>
          <w:sz w:val="20"/>
          <w:szCs w:val="20"/>
        </w:rPr>
        <w:t>1.1</w:t>
      </w:r>
      <w:r w:rsidRPr="00794440">
        <w:rPr>
          <w:rFonts w:ascii="Arial" w:hAnsi="Arial" w:cs="Times New Roman"/>
          <w:sz w:val="20"/>
          <w:szCs w:val="20"/>
        </w:rPr>
        <w:tab/>
        <w:t>uses a range of strategies to maintain communication</w:t>
      </w:r>
    </w:p>
    <w:p w14:paraId="43DBF5E6" w14:textId="77777777" w:rsidR="00357EE3" w:rsidRPr="00794440" w:rsidRDefault="00357EE3" w:rsidP="00357EE3">
      <w:pPr>
        <w:pStyle w:val="Default"/>
        <w:ind w:left="1134" w:hanging="567"/>
        <w:rPr>
          <w:rFonts w:ascii="Arial" w:hAnsi="Arial" w:cs="Times New Roman"/>
          <w:sz w:val="20"/>
          <w:szCs w:val="20"/>
        </w:rPr>
      </w:pPr>
      <w:r w:rsidRPr="00794440">
        <w:rPr>
          <w:rFonts w:ascii="Arial" w:hAnsi="Arial" w:cs="Times New Roman"/>
          <w:sz w:val="20"/>
          <w:szCs w:val="20"/>
        </w:rPr>
        <w:t>1.2</w:t>
      </w:r>
      <w:r w:rsidRPr="00794440">
        <w:rPr>
          <w:rFonts w:ascii="Arial" w:hAnsi="Arial" w:cs="Times New Roman"/>
          <w:sz w:val="20"/>
          <w:szCs w:val="20"/>
        </w:rPr>
        <w:tab/>
        <w:t xml:space="preserve">conveys information appropriate to context, purpose and audience </w:t>
      </w:r>
    </w:p>
    <w:p w14:paraId="68754102" w14:textId="77777777" w:rsidR="00357EE3" w:rsidRPr="00794440" w:rsidRDefault="00357EE3" w:rsidP="00357EE3">
      <w:pPr>
        <w:pStyle w:val="Default"/>
        <w:ind w:left="1134" w:hanging="567"/>
        <w:rPr>
          <w:rFonts w:ascii="Arial" w:hAnsi="Arial" w:cs="Times New Roman"/>
          <w:sz w:val="20"/>
          <w:szCs w:val="20"/>
        </w:rPr>
      </w:pPr>
      <w:r w:rsidRPr="00794440">
        <w:rPr>
          <w:rFonts w:ascii="Arial" w:hAnsi="Arial" w:cs="Times New Roman"/>
          <w:sz w:val="20"/>
          <w:szCs w:val="20"/>
        </w:rPr>
        <w:t>1.3</w:t>
      </w:r>
      <w:r w:rsidRPr="00794440">
        <w:rPr>
          <w:rFonts w:ascii="Arial" w:hAnsi="Arial" w:cs="Times New Roman"/>
          <w:sz w:val="20"/>
          <w:szCs w:val="20"/>
        </w:rPr>
        <w:tab/>
        <w:t>exchanges and justifies opinions and ideas</w:t>
      </w:r>
    </w:p>
    <w:p w14:paraId="754BDC5D" w14:textId="77777777" w:rsidR="00357EE3" w:rsidRPr="00794440" w:rsidRDefault="00357EE3" w:rsidP="00357EE3">
      <w:pPr>
        <w:pStyle w:val="Default"/>
        <w:ind w:left="1134" w:hanging="567"/>
        <w:rPr>
          <w:rFonts w:ascii="Arial" w:hAnsi="Arial" w:cs="Times New Roman"/>
          <w:sz w:val="20"/>
          <w:szCs w:val="20"/>
        </w:rPr>
      </w:pPr>
      <w:r w:rsidRPr="00794440">
        <w:rPr>
          <w:rFonts w:ascii="Arial" w:hAnsi="Arial" w:cs="Times New Roman"/>
          <w:sz w:val="20"/>
          <w:szCs w:val="20"/>
        </w:rPr>
        <w:t>1.4</w:t>
      </w:r>
      <w:r w:rsidRPr="00794440">
        <w:rPr>
          <w:rFonts w:ascii="Arial" w:hAnsi="Arial" w:cs="Times New Roman"/>
          <w:sz w:val="20"/>
          <w:szCs w:val="20"/>
        </w:rPr>
        <w:tab/>
        <w:t>reflects on aspects of past, present and future experiences</w:t>
      </w:r>
    </w:p>
    <w:p w14:paraId="7A51D88A" w14:textId="77777777" w:rsidR="00357EE3" w:rsidRPr="00794440" w:rsidRDefault="00357EE3" w:rsidP="00357EE3">
      <w:pPr>
        <w:pStyle w:val="Default"/>
        <w:ind w:left="567" w:hanging="567"/>
        <w:rPr>
          <w:rFonts w:ascii="Arial" w:hAnsi="Arial" w:cs="Times New Roman"/>
          <w:sz w:val="20"/>
          <w:szCs w:val="20"/>
        </w:rPr>
      </w:pPr>
      <w:r w:rsidRPr="00794440">
        <w:rPr>
          <w:rFonts w:ascii="Arial" w:hAnsi="Arial" w:cs="Times New Roman"/>
          <w:sz w:val="20"/>
          <w:szCs w:val="20"/>
        </w:rPr>
        <w:t>2.</w:t>
      </w:r>
      <w:r w:rsidRPr="00794440">
        <w:rPr>
          <w:rFonts w:ascii="Arial" w:hAnsi="Arial" w:cs="Times New Roman"/>
          <w:sz w:val="20"/>
          <w:szCs w:val="20"/>
        </w:rPr>
        <w:tab/>
        <w:t>Expresses ideas through the production of original texts in Arabic</w:t>
      </w:r>
    </w:p>
    <w:p w14:paraId="30ED109B" w14:textId="77777777" w:rsidR="00357EE3" w:rsidRPr="00794440" w:rsidRDefault="00357EE3" w:rsidP="00357EE3">
      <w:pPr>
        <w:pStyle w:val="Default"/>
        <w:ind w:left="1134" w:hanging="567"/>
        <w:rPr>
          <w:rFonts w:ascii="Arial" w:hAnsi="Arial" w:cs="Times New Roman"/>
          <w:sz w:val="20"/>
          <w:szCs w:val="20"/>
        </w:rPr>
      </w:pPr>
      <w:r w:rsidRPr="00794440">
        <w:rPr>
          <w:rFonts w:ascii="Arial" w:hAnsi="Arial" w:cs="Times New Roman"/>
          <w:sz w:val="20"/>
          <w:szCs w:val="20"/>
        </w:rPr>
        <w:t>2.1</w:t>
      </w:r>
      <w:r w:rsidRPr="00794440">
        <w:rPr>
          <w:rFonts w:ascii="Arial" w:hAnsi="Arial" w:cs="Times New Roman"/>
          <w:sz w:val="20"/>
          <w:szCs w:val="20"/>
        </w:rPr>
        <w:tab/>
        <w:t xml:space="preserve">applies knowledge of language structures to create original text  </w:t>
      </w:r>
    </w:p>
    <w:p w14:paraId="11A2E87F" w14:textId="77777777" w:rsidR="00357EE3" w:rsidRPr="00794440" w:rsidRDefault="00357EE3" w:rsidP="00357EE3">
      <w:pPr>
        <w:pStyle w:val="Default"/>
        <w:ind w:left="1134" w:hanging="567"/>
        <w:rPr>
          <w:rFonts w:ascii="Arial" w:hAnsi="Arial" w:cs="Times New Roman"/>
          <w:sz w:val="20"/>
          <w:szCs w:val="20"/>
        </w:rPr>
      </w:pPr>
      <w:r w:rsidRPr="00794440">
        <w:rPr>
          <w:rFonts w:ascii="Arial" w:hAnsi="Arial" w:cs="Times New Roman"/>
          <w:sz w:val="20"/>
          <w:szCs w:val="20"/>
        </w:rPr>
        <w:t>2.2</w:t>
      </w:r>
      <w:r w:rsidRPr="00794440">
        <w:rPr>
          <w:rFonts w:ascii="Arial" w:hAnsi="Arial" w:cs="Times New Roman"/>
          <w:sz w:val="20"/>
          <w:szCs w:val="20"/>
        </w:rPr>
        <w:tab/>
        <w:t>composes informative, descriptive, reflective, persuasive or evaluative texts appropriate to context, purpose and/or audience</w:t>
      </w:r>
    </w:p>
    <w:p w14:paraId="31BE0FFA" w14:textId="77777777" w:rsidR="00357EE3" w:rsidRPr="00794440" w:rsidRDefault="00357EE3" w:rsidP="00357EE3">
      <w:pPr>
        <w:pStyle w:val="Default"/>
        <w:ind w:left="1134" w:hanging="567"/>
        <w:rPr>
          <w:rFonts w:ascii="Arial" w:hAnsi="Arial" w:cs="Times New Roman"/>
          <w:sz w:val="20"/>
          <w:szCs w:val="20"/>
        </w:rPr>
      </w:pPr>
      <w:r w:rsidRPr="00794440">
        <w:rPr>
          <w:rFonts w:ascii="Arial" w:hAnsi="Arial" w:cs="Times New Roman"/>
          <w:sz w:val="20"/>
          <w:szCs w:val="20"/>
        </w:rPr>
        <w:t>2.3</w:t>
      </w:r>
      <w:r w:rsidRPr="00794440">
        <w:rPr>
          <w:rFonts w:ascii="Arial" w:hAnsi="Arial" w:cs="Times New Roman"/>
          <w:sz w:val="20"/>
          <w:szCs w:val="20"/>
        </w:rPr>
        <w:tab/>
        <w:t>structures and sequences ideas and information</w:t>
      </w:r>
    </w:p>
    <w:p w14:paraId="6377BA5E" w14:textId="77777777" w:rsidR="00357EE3" w:rsidRPr="00794440" w:rsidRDefault="00357EE3" w:rsidP="00357EE3">
      <w:pPr>
        <w:pStyle w:val="Default"/>
        <w:ind w:left="567" w:hanging="567"/>
        <w:rPr>
          <w:rFonts w:ascii="Arial" w:hAnsi="Arial" w:cs="Times New Roman"/>
          <w:sz w:val="20"/>
          <w:szCs w:val="20"/>
        </w:rPr>
      </w:pPr>
      <w:r w:rsidRPr="00794440">
        <w:rPr>
          <w:rFonts w:ascii="Arial" w:hAnsi="Arial" w:cs="Times New Roman"/>
          <w:sz w:val="20"/>
          <w:szCs w:val="20"/>
        </w:rPr>
        <w:t>3.</w:t>
      </w:r>
      <w:r w:rsidRPr="00794440">
        <w:rPr>
          <w:rFonts w:ascii="Arial" w:hAnsi="Arial" w:cs="Times New Roman"/>
          <w:sz w:val="20"/>
          <w:szCs w:val="20"/>
        </w:rPr>
        <w:tab/>
        <w:t>Analyses, processes and responds to texts that are in Arabic</w:t>
      </w:r>
    </w:p>
    <w:p w14:paraId="03358C1B" w14:textId="77777777" w:rsidR="00357EE3" w:rsidRPr="00794440" w:rsidRDefault="00357EE3" w:rsidP="00357EE3">
      <w:pPr>
        <w:pStyle w:val="Default"/>
        <w:ind w:left="1134" w:hanging="567"/>
        <w:rPr>
          <w:rFonts w:ascii="Arial" w:hAnsi="Arial" w:cs="Times New Roman"/>
          <w:sz w:val="20"/>
          <w:szCs w:val="20"/>
        </w:rPr>
      </w:pPr>
      <w:r w:rsidRPr="00794440">
        <w:rPr>
          <w:rFonts w:ascii="Arial" w:hAnsi="Arial" w:cs="Times New Roman"/>
          <w:sz w:val="20"/>
          <w:szCs w:val="20"/>
        </w:rPr>
        <w:t>3.1</w:t>
      </w:r>
      <w:r w:rsidRPr="00794440">
        <w:rPr>
          <w:rFonts w:ascii="Arial" w:hAnsi="Arial" w:cs="Times New Roman"/>
          <w:sz w:val="20"/>
          <w:szCs w:val="20"/>
        </w:rPr>
        <w:tab/>
        <w:t>conveys the gist of texts and identifies specific information</w:t>
      </w:r>
    </w:p>
    <w:p w14:paraId="384CA720" w14:textId="77777777" w:rsidR="00357EE3" w:rsidRPr="00794440" w:rsidRDefault="00357EE3" w:rsidP="00357EE3">
      <w:pPr>
        <w:pStyle w:val="Default"/>
        <w:ind w:left="1134" w:hanging="567"/>
        <w:rPr>
          <w:rFonts w:ascii="Arial" w:hAnsi="Arial" w:cs="Times New Roman"/>
          <w:sz w:val="20"/>
          <w:szCs w:val="20"/>
        </w:rPr>
      </w:pPr>
      <w:r w:rsidRPr="00794440">
        <w:rPr>
          <w:rFonts w:ascii="Arial" w:hAnsi="Arial" w:cs="Times New Roman"/>
          <w:sz w:val="20"/>
          <w:szCs w:val="20"/>
        </w:rPr>
        <w:t>3.2</w:t>
      </w:r>
      <w:r w:rsidRPr="00794440">
        <w:rPr>
          <w:rFonts w:ascii="Arial" w:hAnsi="Arial" w:cs="Times New Roman"/>
          <w:sz w:val="20"/>
          <w:szCs w:val="20"/>
        </w:rPr>
        <w:tab/>
        <w:t xml:space="preserve">summarises the main ideas </w:t>
      </w:r>
    </w:p>
    <w:p w14:paraId="6FB43CC2" w14:textId="77777777" w:rsidR="00357EE3" w:rsidRPr="00794440" w:rsidRDefault="00357EE3" w:rsidP="00357EE3">
      <w:pPr>
        <w:pStyle w:val="Default"/>
        <w:ind w:left="1134" w:hanging="567"/>
        <w:rPr>
          <w:rFonts w:ascii="Arial" w:hAnsi="Arial" w:cs="Times New Roman"/>
          <w:sz w:val="20"/>
          <w:szCs w:val="20"/>
        </w:rPr>
      </w:pPr>
      <w:r w:rsidRPr="00794440">
        <w:rPr>
          <w:rFonts w:ascii="Arial" w:hAnsi="Arial" w:cs="Times New Roman"/>
          <w:sz w:val="20"/>
          <w:szCs w:val="20"/>
        </w:rPr>
        <w:t>3.3</w:t>
      </w:r>
      <w:r w:rsidRPr="00794440">
        <w:rPr>
          <w:rFonts w:ascii="Arial" w:hAnsi="Arial" w:cs="Times New Roman"/>
          <w:sz w:val="20"/>
          <w:szCs w:val="20"/>
        </w:rPr>
        <w:tab/>
        <w:t xml:space="preserve">identifies the tone, purpose, context and audience </w:t>
      </w:r>
    </w:p>
    <w:p w14:paraId="708BCFEA" w14:textId="77777777" w:rsidR="00357EE3" w:rsidRPr="00794440" w:rsidRDefault="00357EE3" w:rsidP="00357EE3">
      <w:pPr>
        <w:pStyle w:val="Default"/>
        <w:ind w:left="1134" w:hanging="567"/>
        <w:rPr>
          <w:rFonts w:ascii="Arial" w:hAnsi="Arial" w:cs="Times New Roman"/>
          <w:sz w:val="20"/>
          <w:szCs w:val="20"/>
        </w:rPr>
      </w:pPr>
      <w:r w:rsidRPr="00794440">
        <w:rPr>
          <w:rFonts w:ascii="Arial" w:hAnsi="Arial" w:cs="Times New Roman"/>
          <w:sz w:val="20"/>
          <w:szCs w:val="20"/>
        </w:rPr>
        <w:t>3.4</w:t>
      </w:r>
      <w:r w:rsidRPr="00794440">
        <w:rPr>
          <w:rFonts w:ascii="Arial" w:hAnsi="Arial" w:cs="Times New Roman"/>
          <w:sz w:val="20"/>
          <w:szCs w:val="20"/>
        </w:rPr>
        <w:tab/>
        <w:t>draws conclusions from or justifies an opinion</w:t>
      </w:r>
    </w:p>
    <w:p w14:paraId="3EB44483" w14:textId="77777777" w:rsidR="00357EE3" w:rsidRPr="00794440" w:rsidRDefault="00357EE3" w:rsidP="00357EE3">
      <w:pPr>
        <w:pStyle w:val="Default"/>
        <w:ind w:left="1134" w:hanging="567"/>
        <w:rPr>
          <w:rFonts w:ascii="Arial" w:hAnsi="Arial" w:cs="Times New Roman"/>
          <w:sz w:val="20"/>
          <w:szCs w:val="20"/>
        </w:rPr>
      </w:pPr>
      <w:r w:rsidRPr="00794440">
        <w:rPr>
          <w:rFonts w:ascii="Arial" w:hAnsi="Arial" w:cs="Times New Roman"/>
          <w:sz w:val="20"/>
          <w:szCs w:val="20"/>
        </w:rPr>
        <w:t>3.5</w:t>
      </w:r>
      <w:r w:rsidRPr="00794440">
        <w:rPr>
          <w:rFonts w:ascii="Arial" w:hAnsi="Arial" w:cs="Times New Roman"/>
          <w:sz w:val="20"/>
          <w:szCs w:val="20"/>
        </w:rPr>
        <w:tab/>
        <w:t>interprets, analyses and evaluates information</w:t>
      </w:r>
    </w:p>
    <w:p w14:paraId="24B51CD9" w14:textId="77777777" w:rsidR="00357EE3" w:rsidRPr="00794440" w:rsidRDefault="00357EE3" w:rsidP="00357EE3">
      <w:pPr>
        <w:pStyle w:val="Default"/>
        <w:ind w:left="1134" w:hanging="567"/>
        <w:rPr>
          <w:rFonts w:ascii="Arial" w:hAnsi="Arial" w:cs="Times New Roman"/>
          <w:sz w:val="20"/>
          <w:szCs w:val="20"/>
        </w:rPr>
      </w:pPr>
      <w:r w:rsidRPr="00794440">
        <w:rPr>
          <w:rFonts w:ascii="Arial" w:hAnsi="Arial" w:cs="Times New Roman"/>
          <w:sz w:val="20"/>
          <w:szCs w:val="20"/>
        </w:rPr>
        <w:t>3.6</w:t>
      </w:r>
      <w:r w:rsidRPr="00794440">
        <w:rPr>
          <w:rFonts w:ascii="Arial" w:hAnsi="Arial" w:cs="Times New Roman"/>
          <w:sz w:val="20"/>
          <w:szCs w:val="20"/>
        </w:rPr>
        <w:tab/>
        <w:t>infers points of view, attitudes or emotions from language and context</w:t>
      </w:r>
    </w:p>
    <w:p w14:paraId="532080B4" w14:textId="77777777" w:rsidR="00357EE3" w:rsidRPr="00794440" w:rsidRDefault="00357EE3" w:rsidP="00357EE3">
      <w:pPr>
        <w:pStyle w:val="Default"/>
        <w:ind w:left="567" w:hanging="567"/>
        <w:rPr>
          <w:rFonts w:ascii="Arial" w:hAnsi="Arial" w:cs="Times New Roman"/>
          <w:sz w:val="20"/>
          <w:szCs w:val="20"/>
        </w:rPr>
      </w:pPr>
      <w:r w:rsidRPr="00794440">
        <w:rPr>
          <w:rFonts w:ascii="Arial" w:hAnsi="Arial" w:cs="Times New Roman"/>
          <w:sz w:val="20"/>
          <w:szCs w:val="20"/>
        </w:rPr>
        <w:t>4.</w:t>
      </w:r>
      <w:r w:rsidRPr="00794440">
        <w:rPr>
          <w:rFonts w:ascii="Arial" w:hAnsi="Arial" w:cs="Times New Roman"/>
          <w:sz w:val="20"/>
          <w:szCs w:val="20"/>
        </w:rPr>
        <w:tab/>
        <w:t>Understands aspects of the language and culture of Arabic speaking communities</w:t>
      </w:r>
    </w:p>
    <w:p w14:paraId="20F66B5C" w14:textId="77777777" w:rsidR="00357EE3" w:rsidRPr="00794440" w:rsidRDefault="00357EE3" w:rsidP="00357EE3">
      <w:pPr>
        <w:pStyle w:val="Default"/>
        <w:ind w:left="1134" w:hanging="567"/>
        <w:rPr>
          <w:rFonts w:ascii="Arial" w:hAnsi="Arial" w:cs="Times New Roman"/>
          <w:sz w:val="20"/>
          <w:szCs w:val="20"/>
        </w:rPr>
      </w:pPr>
      <w:r w:rsidRPr="00794440">
        <w:rPr>
          <w:rFonts w:ascii="Arial" w:hAnsi="Arial" w:cs="Times New Roman"/>
          <w:sz w:val="20"/>
          <w:szCs w:val="20"/>
        </w:rPr>
        <w:t>4.1</w:t>
      </w:r>
      <w:r w:rsidRPr="00794440">
        <w:rPr>
          <w:rFonts w:ascii="Arial" w:hAnsi="Arial" w:cs="Times New Roman"/>
          <w:sz w:val="20"/>
          <w:szCs w:val="20"/>
        </w:rPr>
        <w:tab/>
        <w:t>recognises and employs language appropriate to different social contexts</w:t>
      </w:r>
    </w:p>
    <w:p w14:paraId="28816677" w14:textId="77777777" w:rsidR="00357EE3" w:rsidRPr="00794440" w:rsidRDefault="00357EE3" w:rsidP="00357EE3">
      <w:pPr>
        <w:pStyle w:val="Default"/>
        <w:ind w:left="1134" w:hanging="567"/>
        <w:rPr>
          <w:rFonts w:ascii="Arial" w:hAnsi="Arial" w:cs="Times New Roman"/>
          <w:sz w:val="20"/>
          <w:szCs w:val="20"/>
        </w:rPr>
      </w:pPr>
      <w:r w:rsidRPr="00794440">
        <w:rPr>
          <w:rFonts w:ascii="Arial" w:hAnsi="Arial" w:cs="Times New Roman"/>
          <w:sz w:val="20"/>
          <w:szCs w:val="20"/>
        </w:rPr>
        <w:t>4.2</w:t>
      </w:r>
      <w:r w:rsidRPr="00794440">
        <w:rPr>
          <w:rFonts w:ascii="Arial" w:hAnsi="Arial" w:cs="Times New Roman"/>
          <w:sz w:val="20"/>
          <w:szCs w:val="20"/>
        </w:rPr>
        <w:tab/>
        <w:t>identifies values, attitudes and beliefs of cultural significance</w:t>
      </w:r>
    </w:p>
    <w:p w14:paraId="0744A5FF" w14:textId="77777777" w:rsidR="00357EE3" w:rsidRPr="00C36090" w:rsidRDefault="00357EE3" w:rsidP="00357EE3">
      <w:pPr>
        <w:pStyle w:val="Default"/>
        <w:ind w:left="1134" w:hanging="567"/>
        <w:rPr>
          <w:rFonts w:ascii="Arial" w:hAnsi="Arial" w:cs="Times New Roman"/>
          <w:sz w:val="20"/>
          <w:szCs w:val="20"/>
        </w:rPr>
      </w:pPr>
      <w:r w:rsidRPr="00794440">
        <w:rPr>
          <w:rFonts w:ascii="Arial" w:hAnsi="Arial" w:cs="Times New Roman"/>
          <w:sz w:val="20"/>
          <w:szCs w:val="20"/>
        </w:rPr>
        <w:t>4.3</w:t>
      </w:r>
      <w:r w:rsidRPr="00794440">
        <w:rPr>
          <w:rFonts w:ascii="Arial" w:hAnsi="Arial" w:cs="Times New Roman"/>
          <w:sz w:val="20"/>
          <w:szCs w:val="20"/>
        </w:rPr>
        <w:tab/>
        <w:t>reflects upon significant aspects of language and culture</w:t>
      </w:r>
    </w:p>
    <w:p w14:paraId="6FA0D50A" w14:textId="77777777" w:rsidR="00357EE3" w:rsidRDefault="00357EE3" w:rsidP="00357EE3">
      <w:pPr>
        <w:pStyle w:val="Default"/>
        <w:ind w:left="567" w:hanging="567"/>
        <w:rPr>
          <w:rFonts w:ascii="Arial" w:hAnsi="Arial" w:cs="Times New Roman"/>
          <w:sz w:val="22"/>
          <w:szCs w:val="22"/>
        </w:rPr>
        <w:sectPr w:rsidR="00357EE3" w:rsidSect="00B96AE8">
          <w:pgSz w:w="11906" w:h="16838"/>
          <w:pgMar w:top="567" w:right="851" w:bottom="567" w:left="851" w:header="709" w:footer="284"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819E3B0" w14:textId="789EC705" w:rsidR="00357EE3" w:rsidRDefault="00357EE3" w:rsidP="00357EE3">
      <w:pPr>
        <w:pStyle w:val="Heading2"/>
      </w:pPr>
      <w:bookmarkStart w:id="94" w:name="_Toc24526329"/>
      <w:bookmarkStart w:id="95" w:name="_Toc119403254"/>
      <w:r w:rsidRPr="00AE5530">
        <w:lastRenderedPageBreak/>
        <w:t>Arabic</w:t>
      </w:r>
      <w:r>
        <w:t xml:space="preserve"> Extension</w:t>
      </w:r>
      <w:bookmarkEnd w:id="94"/>
      <w:r>
        <w:br/>
      </w:r>
      <w:r w:rsidRPr="00561BE9">
        <w:rPr>
          <w:color w:val="FF0000"/>
        </w:rPr>
        <w:t>NOT OFFERED IN 202</w:t>
      </w:r>
      <w:r w:rsidR="00B05E27">
        <w:rPr>
          <w:color w:val="FF0000"/>
        </w:rPr>
        <w:t>3</w:t>
      </w:r>
      <w:bookmarkEnd w:id="95"/>
    </w:p>
    <w:p w14:paraId="64407E93" w14:textId="77777777" w:rsidR="00357EE3" w:rsidRDefault="00357EE3" w:rsidP="00357EE3">
      <w:pPr>
        <w:jc w:val="center"/>
        <w:rPr>
          <w:i/>
        </w:rPr>
      </w:pPr>
      <w:r>
        <w:rPr>
          <w:i/>
        </w:rPr>
        <w:t>(Board Developed Course – 2 Units)</w:t>
      </w:r>
    </w:p>
    <w:p w14:paraId="1944AA9E" w14:textId="77777777" w:rsidR="00357EE3" w:rsidRDefault="00357EE3" w:rsidP="00357EE3">
      <w:pPr>
        <w:jc w:val="center"/>
        <w:rPr>
          <w:rFonts w:cs="Arial"/>
        </w:rPr>
      </w:pPr>
    </w:p>
    <w:p w14:paraId="7A52215F" w14:textId="5FB17588" w:rsidR="00357EE3" w:rsidRPr="00756F7C" w:rsidRDefault="00727997" w:rsidP="00357EE3">
      <w:pPr>
        <w:rPr>
          <w:rFonts w:cs="Arial"/>
          <w:b/>
          <w:sz w:val="24"/>
          <w:u w:val="single"/>
        </w:rPr>
      </w:pPr>
      <w:r>
        <w:rPr>
          <w:rFonts w:cs="Arial"/>
          <w:b/>
          <w:sz w:val="24"/>
          <w:u w:val="single"/>
        </w:rPr>
        <w:t>Year 12 202</w:t>
      </w:r>
      <w:r w:rsidR="00B05E27">
        <w:rPr>
          <w:rFonts w:cs="Arial"/>
          <w:b/>
          <w:sz w:val="24"/>
          <w:u w:val="single"/>
        </w:rPr>
        <w:t>3</w:t>
      </w:r>
      <w:r w:rsidR="00357EE3" w:rsidRPr="00756F7C">
        <w:rPr>
          <w:rFonts w:cs="Arial"/>
          <w:b/>
          <w:sz w:val="24"/>
          <w:u w:val="single"/>
        </w:rPr>
        <w:t xml:space="preserve"> HSC Assessment Schedule</w:t>
      </w:r>
    </w:p>
    <w:p w14:paraId="3BD73FA2" w14:textId="77777777" w:rsidR="00357EE3" w:rsidRPr="00756F7C" w:rsidRDefault="00357EE3" w:rsidP="00357EE3">
      <w:pPr>
        <w:pStyle w:val="Default"/>
        <w:ind w:left="567" w:hanging="567"/>
        <w:rPr>
          <w:rFonts w:ascii="Arial" w:hAnsi="Arial"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104"/>
        <w:gridCol w:w="2104"/>
        <w:gridCol w:w="2104"/>
        <w:gridCol w:w="1778"/>
      </w:tblGrid>
      <w:tr w:rsidR="00357EE3" w:rsidRPr="00756F7C" w14:paraId="3F032D22" w14:textId="77777777" w:rsidTr="00B96AE8">
        <w:trPr>
          <w:tblHeader/>
        </w:trPr>
        <w:tc>
          <w:tcPr>
            <w:tcW w:w="1032" w:type="pct"/>
            <w:vMerge w:val="restart"/>
            <w:shd w:val="clear" w:color="auto" w:fill="D9D9D9"/>
            <w:tcMar>
              <w:top w:w="57" w:type="dxa"/>
              <w:left w:w="57" w:type="dxa"/>
              <w:bottom w:w="57" w:type="dxa"/>
              <w:right w:w="57" w:type="dxa"/>
            </w:tcMar>
          </w:tcPr>
          <w:p w14:paraId="4BB10916" w14:textId="77777777" w:rsidR="00357EE3" w:rsidRPr="00756F7C" w:rsidRDefault="00357EE3" w:rsidP="00B96AE8">
            <w:pPr>
              <w:jc w:val="center"/>
              <w:rPr>
                <w:rFonts w:eastAsia="SimSun" w:cs="Arial"/>
                <w:b/>
                <w:sz w:val="20"/>
                <w:szCs w:val="20"/>
              </w:rPr>
            </w:pPr>
            <w:r w:rsidRPr="00756F7C">
              <w:rPr>
                <w:rFonts w:eastAsia="SimSun" w:cs="Arial"/>
                <w:b/>
                <w:sz w:val="20"/>
                <w:szCs w:val="20"/>
              </w:rPr>
              <w:t>Component</w:t>
            </w:r>
          </w:p>
        </w:tc>
        <w:tc>
          <w:tcPr>
            <w:tcW w:w="1032" w:type="pct"/>
            <w:shd w:val="clear" w:color="auto" w:fill="D9D9D9"/>
            <w:tcMar>
              <w:top w:w="57" w:type="dxa"/>
              <w:left w:w="57" w:type="dxa"/>
              <w:bottom w:w="57" w:type="dxa"/>
              <w:right w:w="57" w:type="dxa"/>
            </w:tcMar>
          </w:tcPr>
          <w:p w14:paraId="61B665A9" w14:textId="77777777" w:rsidR="00357EE3" w:rsidRPr="00756F7C" w:rsidRDefault="00357EE3" w:rsidP="00B96AE8">
            <w:pPr>
              <w:jc w:val="center"/>
              <w:rPr>
                <w:rFonts w:eastAsia="SimSun" w:cs="Arial"/>
                <w:b/>
                <w:sz w:val="20"/>
                <w:szCs w:val="20"/>
              </w:rPr>
            </w:pPr>
            <w:r w:rsidRPr="00756F7C">
              <w:rPr>
                <w:rFonts w:eastAsia="SimSun" w:cs="Arial"/>
                <w:b/>
                <w:sz w:val="20"/>
                <w:szCs w:val="20"/>
              </w:rPr>
              <w:t>Task 1</w:t>
            </w:r>
          </w:p>
        </w:tc>
        <w:tc>
          <w:tcPr>
            <w:tcW w:w="1032" w:type="pct"/>
            <w:shd w:val="clear" w:color="auto" w:fill="D9D9D9"/>
            <w:tcMar>
              <w:top w:w="57" w:type="dxa"/>
              <w:left w:w="57" w:type="dxa"/>
              <w:bottom w:w="57" w:type="dxa"/>
              <w:right w:w="57" w:type="dxa"/>
            </w:tcMar>
          </w:tcPr>
          <w:p w14:paraId="2D66E7FA" w14:textId="77777777" w:rsidR="00357EE3" w:rsidRPr="00756F7C" w:rsidRDefault="00357EE3" w:rsidP="00B96AE8">
            <w:pPr>
              <w:jc w:val="center"/>
              <w:rPr>
                <w:rFonts w:eastAsia="SimSun" w:cs="Arial"/>
                <w:b/>
                <w:sz w:val="20"/>
                <w:szCs w:val="20"/>
              </w:rPr>
            </w:pPr>
            <w:r w:rsidRPr="00756F7C">
              <w:rPr>
                <w:rFonts w:eastAsia="SimSun" w:cs="Arial"/>
                <w:b/>
                <w:sz w:val="20"/>
                <w:szCs w:val="20"/>
              </w:rPr>
              <w:t>Task 2</w:t>
            </w:r>
          </w:p>
        </w:tc>
        <w:tc>
          <w:tcPr>
            <w:tcW w:w="1032" w:type="pct"/>
            <w:shd w:val="clear" w:color="auto" w:fill="D9D9D9"/>
          </w:tcPr>
          <w:p w14:paraId="5FDE24A8" w14:textId="77777777" w:rsidR="00357EE3" w:rsidRPr="00756F7C" w:rsidRDefault="00357EE3" w:rsidP="00B96AE8">
            <w:pPr>
              <w:jc w:val="center"/>
              <w:rPr>
                <w:rFonts w:eastAsia="SimSun" w:cs="Arial"/>
                <w:b/>
                <w:sz w:val="20"/>
                <w:szCs w:val="20"/>
              </w:rPr>
            </w:pPr>
            <w:r w:rsidRPr="00756F7C">
              <w:rPr>
                <w:rFonts w:eastAsia="SimSun" w:cs="Arial"/>
                <w:b/>
                <w:sz w:val="20"/>
                <w:szCs w:val="20"/>
              </w:rPr>
              <w:t>Task 3</w:t>
            </w:r>
          </w:p>
        </w:tc>
        <w:tc>
          <w:tcPr>
            <w:tcW w:w="872" w:type="pct"/>
            <w:vMerge w:val="restart"/>
            <w:shd w:val="clear" w:color="auto" w:fill="D9D9D9"/>
            <w:tcMar>
              <w:top w:w="57" w:type="dxa"/>
              <w:left w:w="57" w:type="dxa"/>
              <w:bottom w:w="57" w:type="dxa"/>
              <w:right w:w="57" w:type="dxa"/>
            </w:tcMar>
          </w:tcPr>
          <w:p w14:paraId="68311BC4" w14:textId="77777777" w:rsidR="00357EE3" w:rsidRPr="00756F7C" w:rsidRDefault="00357EE3" w:rsidP="00B96AE8">
            <w:pPr>
              <w:jc w:val="center"/>
              <w:rPr>
                <w:rFonts w:eastAsia="SimSun" w:cs="Arial"/>
                <w:b/>
                <w:sz w:val="20"/>
                <w:szCs w:val="20"/>
              </w:rPr>
            </w:pPr>
            <w:r w:rsidRPr="00756F7C">
              <w:rPr>
                <w:rFonts w:eastAsia="SimSun" w:cs="Arial"/>
                <w:b/>
                <w:sz w:val="20"/>
                <w:szCs w:val="20"/>
              </w:rPr>
              <w:t>Weighting %</w:t>
            </w:r>
          </w:p>
        </w:tc>
      </w:tr>
      <w:tr w:rsidR="00357EE3" w:rsidRPr="00756F7C" w14:paraId="26C7978A" w14:textId="77777777" w:rsidTr="00B96AE8">
        <w:trPr>
          <w:tblHeader/>
        </w:trPr>
        <w:tc>
          <w:tcPr>
            <w:tcW w:w="1032" w:type="pct"/>
            <w:vMerge/>
            <w:shd w:val="clear" w:color="auto" w:fill="D9D9D9"/>
            <w:tcMar>
              <w:top w:w="57" w:type="dxa"/>
              <w:left w:w="57" w:type="dxa"/>
              <w:bottom w:w="57" w:type="dxa"/>
              <w:right w:w="57" w:type="dxa"/>
            </w:tcMar>
          </w:tcPr>
          <w:p w14:paraId="77E73FA6" w14:textId="77777777" w:rsidR="00357EE3" w:rsidRPr="00756F7C" w:rsidRDefault="00357EE3" w:rsidP="00B96AE8">
            <w:pPr>
              <w:rPr>
                <w:rFonts w:eastAsia="SimSun" w:cs="Arial"/>
                <w:b/>
                <w:sz w:val="20"/>
                <w:szCs w:val="20"/>
              </w:rPr>
            </w:pPr>
          </w:p>
        </w:tc>
        <w:tc>
          <w:tcPr>
            <w:tcW w:w="1032" w:type="pct"/>
            <w:shd w:val="clear" w:color="auto" w:fill="auto"/>
            <w:tcMar>
              <w:top w:w="57" w:type="dxa"/>
              <w:left w:w="57" w:type="dxa"/>
              <w:bottom w:w="57" w:type="dxa"/>
              <w:right w:w="57" w:type="dxa"/>
            </w:tcMar>
          </w:tcPr>
          <w:p w14:paraId="7D81BC63" w14:textId="77777777" w:rsidR="00357EE3" w:rsidRPr="00756F7C" w:rsidRDefault="00357EE3" w:rsidP="00B96AE8">
            <w:pPr>
              <w:jc w:val="center"/>
              <w:rPr>
                <w:rFonts w:eastAsia="SimSun" w:cs="Arial"/>
                <w:sz w:val="20"/>
                <w:szCs w:val="20"/>
              </w:rPr>
            </w:pPr>
            <w:r w:rsidRPr="00756F7C">
              <w:rPr>
                <w:rFonts w:eastAsia="SimSun" w:cs="Arial"/>
                <w:b/>
                <w:sz w:val="20"/>
                <w:szCs w:val="20"/>
              </w:rPr>
              <w:t>Analysis and response to prescribed text/ discussion on prescribed issues</w:t>
            </w:r>
          </w:p>
        </w:tc>
        <w:tc>
          <w:tcPr>
            <w:tcW w:w="1032" w:type="pct"/>
            <w:shd w:val="clear" w:color="auto" w:fill="auto"/>
            <w:tcMar>
              <w:top w:w="57" w:type="dxa"/>
              <w:left w:w="57" w:type="dxa"/>
              <w:bottom w:w="57" w:type="dxa"/>
              <w:right w:w="57" w:type="dxa"/>
            </w:tcMar>
          </w:tcPr>
          <w:p w14:paraId="7525102E" w14:textId="77777777" w:rsidR="00357EE3" w:rsidRPr="00756F7C" w:rsidRDefault="00357EE3" w:rsidP="00B96AE8">
            <w:pPr>
              <w:jc w:val="center"/>
              <w:rPr>
                <w:rFonts w:eastAsia="SimSun" w:cs="Arial"/>
                <w:b/>
                <w:sz w:val="20"/>
                <w:szCs w:val="20"/>
              </w:rPr>
            </w:pPr>
            <w:r w:rsidRPr="00756F7C">
              <w:rPr>
                <w:rFonts w:eastAsia="SimSun" w:cs="Arial"/>
                <w:b/>
                <w:sz w:val="20"/>
                <w:szCs w:val="20"/>
              </w:rPr>
              <w:t>Personal response to prescribed text/ monologue – prescribed issues</w:t>
            </w:r>
          </w:p>
        </w:tc>
        <w:tc>
          <w:tcPr>
            <w:tcW w:w="1032" w:type="pct"/>
            <w:shd w:val="clear" w:color="auto" w:fill="auto"/>
          </w:tcPr>
          <w:p w14:paraId="29EABC68" w14:textId="77777777" w:rsidR="00357EE3" w:rsidRPr="00756F7C" w:rsidRDefault="00357EE3" w:rsidP="00B96AE8">
            <w:pPr>
              <w:jc w:val="center"/>
              <w:rPr>
                <w:rFonts w:eastAsia="SimSun" w:cs="Arial"/>
                <w:b/>
                <w:sz w:val="20"/>
                <w:szCs w:val="20"/>
              </w:rPr>
            </w:pPr>
            <w:r w:rsidRPr="00756F7C">
              <w:rPr>
                <w:rFonts w:eastAsia="SimSun" w:cs="Arial"/>
                <w:b/>
                <w:sz w:val="20"/>
                <w:szCs w:val="20"/>
              </w:rPr>
              <w:t>Trial HSC Examination</w:t>
            </w:r>
          </w:p>
        </w:tc>
        <w:tc>
          <w:tcPr>
            <w:tcW w:w="872" w:type="pct"/>
            <w:vMerge/>
            <w:shd w:val="clear" w:color="auto" w:fill="auto"/>
            <w:tcMar>
              <w:top w:w="57" w:type="dxa"/>
              <w:left w:w="57" w:type="dxa"/>
              <w:bottom w:w="57" w:type="dxa"/>
              <w:right w:w="57" w:type="dxa"/>
            </w:tcMar>
          </w:tcPr>
          <w:p w14:paraId="2D4AB9D3" w14:textId="77777777" w:rsidR="00357EE3" w:rsidRPr="00756F7C" w:rsidRDefault="00357EE3" w:rsidP="00B96AE8">
            <w:pPr>
              <w:rPr>
                <w:rFonts w:eastAsia="SimSun" w:cs="Arial"/>
                <w:sz w:val="20"/>
                <w:szCs w:val="20"/>
              </w:rPr>
            </w:pPr>
          </w:p>
        </w:tc>
      </w:tr>
      <w:tr w:rsidR="00357EE3" w:rsidRPr="00756F7C" w14:paraId="5DFF6C4B" w14:textId="77777777" w:rsidTr="00B96AE8">
        <w:trPr>
          <w:trHeight w:val="366"/>
          <w:tblHeader/>
        </w:trPr>
        <w:tc>
          <w:tcPr>
            <w:tcW w:w="1032" w:type="pct"/>
            <w:vMerge/>
            <w:shd w:val="clear" w:color="auto" w:fill="D9D9D9"/>
            <w:tcMar>
              <w:top w:w="57" w:type="dxa"/>
              <w:left w:w="57" w:type="dxa"/>
              <w:bottom w:w="57" w:type="dxa"/>
              <w:right w:w="57" w:type="dxa"/>
            </w:tcMar>
          </w:tcPr>
          <w:p w14:paraId="520D5256" w14:textId="77777777" w:rsidR="00357EE3" w:rsidRPr="00756F7C" w:rsidRDefault="00357EE3" w:rsidP="00B96AE8">
            <w:pPr>
              <w:rPr>
                <w:rFonts w:eastAsia="SimSun" w:cs="Arial"/>
                <w:b/>
                <w:sz w:val="20"/>
                <w:szCs w:val="20"/>
              </w:rPr>
            </w:pPr>
          </w:p>
        </w:tc>
        <w:tc>
          <w:tcPr>
            <w:tcW w:w="1032" w:type="pct"/>
            <w:shd w:val="clear" w:color="auto" w:fill="auto"/>
            <w:tcMar>
              <w:top w:w="57" w:type="dxa"/>
              <w:left w:w="57" w:type="dxa"/>
              <w:bottom w:w="57" w:type="dxa"/>
              <w:right w:w="57" w:type="dxa"/>
            </w:tcMar>
          </w:tcPr>
          <w:p w14:paraId="641C98D6" w14:textId="77777777" w:rsidR="00357EE3" w:rsidRPr="00756F7C" w:rsidRDefault="00357EE3" w:rsidP="00B96AE8">
            <w:pPr>
              <w:jc w:val="center"/>
              <w:rPr>
                <w:rFonts w:eastAsia="SimSun" w:cs="Arial"/>
                <w:sz w:val="20"/>
                <w:szCs w:val="20"/>
              </w:rPr>
            </w:pPr>
          </w:p>
        </w:tc>
        <w:tc>
          <w:tcPr>
            <w:tcW w:w="1032" w:type="pct"/>
            <w:shd w:val="clear" w:color="auto" w:fill="auto"/>
            <w:tcMar>
              <w:top w:w="57" w:type="dxa"/>
              <w:left w:w="57" w:type="dxa"/>
              <w:bottom w:w="57" w:type="dxa"/>
              <w:right w:w="57" w:type="dxa"/>
            </w:tcMar>
          </w:tcPr>
          <w:p w14:paraId="382043A7" w14:textId="77777777" w:rsidR="00357EE3" w:rsidRPr="00756F7C" w:rsidRDefault="00357EE3" w:rsidP="00B96AE8">
            <w:pPr>
              <w:jc w:val="center"/>
              <w:rPr>
                <w:rFonts w:eastAsia="SimSun" w:cs="Arial"/>
                <w:sz w:val="20"/>
                <w:szCs w:val="20"/>
              </w:rPr>
            </w:pPr>
          </w:p>
        </w:tc>
        <w:tc>
          <w:tcPr>
            <w:tcW w:w="1032" w:type="pct"/>
            <w:shd w:val="clear" w:color="auto" w:fill="auto"/>
          </w:tcPr>
          <w:p w14:paraId="48D02573" w14:textId="77777777" w:rsidR="00357EE3" w:rsidRPr="00756F7C" w:rsidRDefault="00357EE3" w:rsidP="00B96AE8">
            <w:pPr>
              <w:jc w:val="center"/>
              <w:rPr>
                <w:rFonts w:eastAsia="SimSun" w:cs="Arial"/>
                <w:sz w:val="20"/>
                <w:szCs w:val="20"/>
              </w:rPr>
            </w:pPr>
          </w:p>
        </w:tc>
        <w:tc>
          <w:tcPr>
            <w:tcW w:w="872" w:type="pct"/>
            <w:vMerge/>
            <w:shd w:val="clear" w:color="auto" w:fill="auto"/>
            <w:tcMar>
              <w:top w:w="57" w:type="dxa"/>
              <w:left w:w="57" w:type="dxa"/>
              <w:bottom w:w="57" w:type="dxa"/>
              <w:right w:w="57" w:type="dxa"/>
            </w:tcMar>
          </w:tcPr>
          <w:p w14:paraId="74398710" w14:textId="77777777" w:rsidR="00357EE3" w:rsidRPr="00756F7C" w:rsidRDefault="00357EE3" w:rsidP="00B96AE8">
            <w:pPr>
              <w:rPr>
                <w:rFonts w:eastAsia="SimSun" w:cs="Arial"/>
                <w:sz w:val="20"/>
                <w:szCs w:val="20"/>
              </w:rPr>
            </w:pPr>
          </w:p>
        </w:tc>
      </w:tr>
      <w:tr w:rsidR="00357EE3" w:rsidRPr="00756F7C" w14:paraId="3AF74670" w14:textId="77777777" w:rsidTr="00B96AE8">
        <w:trPr>
          <w:trHeight w:val="404"/>
          <w:tblHeader/>
        </w:trPr>
        <w:tc>
          <w:tcPr>
            <w:tcW w:w="1032" w:type="pct"/>
            <w:vMerge/>
            <w:shd w:val="clear" w:color="auto" w:fill="D9D9D9"/>
            <w:tcMar>
              <w:top w:w="57" w:type="dxa"/>
              <w:left w:w="57" w:type="dxa"/>
              <w:bottom w:w="57" w:type="dxa"/>
              <w:right w:w="57" w:type="dxa"/>
            </w:tcMar>
          </w:tcPr>
          <w:p w14:paraId="2AEA6046" w14:textId="77777777" w:rsidR="00357EE3" w:rsidRPr="00756F7C" w:rsidRDefault="00357EE3" w:rsidP="00B96AE8">
            <w:pPr>
              <w:rPr>
                <w:rFonts w:eastAsia="SimSun" w:cs="Arial"/>
                <w:b/>
                <w:sz w:val="20"/>
                <w:szCs w:val="20"/>
              </w:rPr>
            </w:pPr>
          </w:p>
        </w:tc>
        <w:tc>
          <w:tcPr>
            <w:tcW w:w="1032" w:type="pct"/>
            <w:shd w:val="clear" w:color="auto" w:fill="auto"/>
            <w:tcMar>
              <w:top w:w="57" w:type="dxa"/>
              <w:left w:w="57" w:type="dxa"/>
              <w:bottom w:w="57" w:type="dxa"/>
              <w:right w:w="57" w:type="dxa"/>
            </w:tcMar>
          </w:tcPr>
          <w:p w14:paraId="7C7C2DE6" w14:textId="77777777" w:rsidR="00357EE3" w:rsidRDefault="00357EE3" w:rsidP="00B96AE8">
            <w:pPr>
              <w:jc w:val="center"/>
              <w:rPr>
                <w:rFonts w:eastAsia="SimSun" w:cs="Arial"/>
                <w:b/>
                <w:sz w:val="20"/>
                <w:szCs w:val="20"/>
              </w:rPr>
            </w:pPr>
            <w:r>
              <w:rPr>
                <w:rFonts w:eastAsia="SimSun" w:cs="Arial"/>
                <w:b/>
                <w:sz w:val="20"/>
                <w:szCs w:val="20"/>
              </w:rPr>
              <w:t>Outcomes</w:t>
            </w:r>
          </w:p>
          <w:p w14:paraId="42F9D3E7" w14:textId="77777777" w:rsidR="00357EE3" w:rsidRPr="00756F7C" w:rsidRDefault="00357EE3" w:rsidP="00B96AE8">
            <w:pPr>
              <w:jc w:val="center"/>
              <w:rPr>
                <w:rFonts w:eastAsia="SimSun" w:cs="Arial"/>
                <w:b/>
                <w:sz w:val="20"/>
                <w:szCs w:val="20"/>
              </w:rPr>
            </w:pPr>
            <w:r w:rsidRPr="00756F7C">
              <w:rPr>
                <w:rFonts w:eastAsia="SimSun" w:cs="Arial"/>
                <w:b/>
                <w:sz w:val="20"/>
                <w:szCs w:val="20"/>
              </w:rPr>
              <w:t>assessed</w:t>
            </w:r>
          </w:p>
          <w:p w14:paraId="05432ECC" w14:textId="77777777" w:rsidR="00357EE3" w:rsidRPr="00756F7C" w:rsidRDefault="00357EE3" w:rsidP="00B96AE8">
            <w:pPr>
              <w:jc w:val="center"/>
              <w:rPr>
                <w:rFonts w:eastAsia="SimSun" w:cs="Arial"/>
                <w:sz w:val="20"/>
                <w:szCs w:val="20"/>
              </w:rPr>
            </w:pPr>
            <w:r w:rsidRPr="00756F7C">
              <w:rPr>
                <w:rFonts w:eastAsia="SimSun" w:cs="Arial"/>
                <w:sz w:val="20"/>
                <w:szCs w:val="20"/>
              </w:rPr>
              <w:t>2.2, 2.3</w:t>
            </w:r>
          </w:p>
        </w:tc>
        <w:tc>
          <w:tcPr>
            <w:tcW w:w="1032" w:type="pct"/>
            <w:shd w:val="clear" w:color="auto" w:fill="auto"/>
            <w:tcMar>
              <w:top w:w="57" w:type="dxa"/>
              <w:left w:w="57" w:type="dxa"/>
              <w:bottom w:w="57" w:type="dxa"/>
              <w:right w:w="57" w:type="dxa"/>
            </w:tcMar>
          </w:tcPr>
          <w:p w14:paraId="7D66EE78" w14:textId="77777777" w:rsidR="00357EE3" w:rsidRDefault="00357EE3" w:rsidP="00B96AE8">
            <w:pPr>
              <w:jc w:val="center"/>
              <w:rPr>
                <w:rFonts w:eastAsia="SimSun" w:cs="Arial"/>
                <w:b/>
                <w:sz w:val="20"/>
                <w:szCs w:val="20"/>
              </w:rPr>
            </w:pPr>
            <w:r>
              <w:rPr>
                <w:rFonts w:eastAsia="SimSun" w:cs="Arial"/>
                <w:b/>
                <w:sz w:val="20"/>
                <w:szCs w:val="20"/>
              </w:rPr>
              <w:t>Outcomes</w:t>
            </w:r>
          </w:p>
          <w:p w14:paraId="70D771CB" w14:textId="77777777" w:rsidR="00357EE3" w:rsidRPr="00756F7C" w:rsidRDefault="00357EE3" w:rsidP="00B96AE8">
            <w:pPr>
              <w:jc w:val="center"/>
              <w:rPr>
                <w:rFonts w:eastAsia="SimSun" w:cs="Arial"/>
                <w:b/>
                <w:sz w:val="20"/>
                <w:szCs w:val="20"/>
              </w:rPr>
            </w:pPr>
            <w:r w:rsidRPr="00756F7C">
              <w:rPr>
                <w:rFonts w:eastAsia="SimSun" w:cs="Arial"/>
                <w:b/>
                <w:sz w:val="20"/>
                <w:szCs w:val="20"/>
              </w:rPr>
              <w:t>assessed</w:t>
            </w:r>
          </w:p>
          <w:p w14:paraId="143570DC" w14:textId="77777777" w:rsidR="00357EE3" w:rsidRPr="00756F7C" w:rsidRDefault="00357EE3" w:rsidP="00B96AE8">
            <w:pPr>
              <w:jc w:val="center"/>
              <w:rPr>
                <w:rFonts w:eastAsia="SimSun" w:cs="Arial"/>
                <w:sz w:val="20"/>
                <w:szCs w:val="20"/>
              </w:rPr>
            </w:pPr>
            <w:r w:rsidRPr="00756F7C">
              <w:rPr>
                <w:rFonts w:eastAsia="SimSun" w:cs="Arial"/>
                <w:sz w:val="20"/>
                <w:szCs w:val="20"/>
              </w:rPr>
              <w:t>1.1, 2.1, 2.2, 2.3</w:t>
            </w:r>
          </w:p>
        </w:tc>
        <w:tc>
          <w:tcPr>
            <w:tcW w:w="1032" w:type="pct"/>
            <w:shd w:val="clear" w:color="auto" w:fill="auto"/>
          </w:tcPr>
          <w:p w14:paraId="613761FD" w14:textId="77777777" w:rsidR="00357EE3" w:rsidRPr="00756F7C" w:rsidRDefault="00357EE3" w:rsidP="00B96AE8">
            <w:pPr>
              <w:jc w:val="center"/>
              <w:rPr>
                <w:rFonts w:eastAsia="SimSun" w:cs="Arial"/>
                <w:b/>
                <w:sz w:val="20"/>
                <w:szCs w:val="20"/>
              </w:rPr>
            </w:pPr>
            <w:r w:rsidRPr="00756F7C">
              <w:rPr>
                <w:rFonts w:eastAsia="SimSun" w:cs="Arial"/>
                <w:b/>
                <w:sz w:val="20"/>
                <w:szCs w:val="20"/>
              </w:rPr>
              <w:t>Outcomes assessed</w:t>
            </w:r>
          </w:p>
          <w:p w14:paraId="24B71E59" w14:textId="77777777" w:rsidR="00357EE3" w:rsidRPr="00756F7C" w:rsidRDefault="00357EE3" w:rsidP="00B96AE8">
            <w:pPr>
              <w:jc w:val="center"/>
              <w:rPr>
                <w:rFonts w:eastAsia="SimSun" w:cs="Arial"/>
                <w:sz w:val="20"/>
                <w:szCs w:val="20"/>
              </w:rPr>
            </w:pPr>
            <w:r w:rsidRPr="00756F7C">
              <w:rPr>
                <w:rFonts w:eastAsia="SimSun" w:cs="Arial"/>
                <w:sz w:val="20"/>
                <w:szCs w:val="20"/>
              </w:rPr>
              <w:t>1.2, 2.1, 2.2, 2.3</w:t>
            </w:r>
          </w:p>
        </w:tc>
        <w:tc>
          <w:tcPr>
            <w:tcW w:w="872" w:type="pct"/>
            <w:vMerge/>
            <w:shd w:val="clear" w:color="auto" w:fill="auto"/>
            <w:tcMar>
              <w:top w:w="57" w:type="dxa"/>
              <w:left w:w="57" w:type="dxa"/>
              <w:bottom w:w="57" w:type="dxa"/>
              <w:right w:w="57" w:type="dxa"/>
            </w:tcMar>
          </w:tcPr>
          <w:p w14:paraId="20140457" w14:textId="77777777" w:rsidR="00357EE3" w:rsidRPr="00756F7C" w:rsidRDefault="00357EE3" w:rsidP="00B96AE8">
            <w:pPr>
              <w:rPr>
                <w:rFonts w:eastAsia="SimSun" w:cs="Arial"/>
                <w:sz w:val="20"/>
                <w:szCs w:val="20"/>
              </w:rPr>
            </w:pPr>
          </w:p>
        </w:tc>
      </w:tr>
      <w:tr w:rsidR="00357EE3" w:rsidRPr="00756F7C" w14:paraId="76213934" w14:textId="77777777" w:rsidTr="00B96AE8">
        <w:tc>
          <w:tcPr>
            <w:tcW w:w="1032" w:type="pct"/>
            <w:shd w:val="clear" w:color="auto" w:fill="auto"/>
            <w:tcMar>
              <w:top w:w="57" w:type="dxa"/>
              <w:left w:w="57" w:type="dxa"/>
              <w:bottom w:w="57" w:type="dxa"/>
              <w:right w:w="57" w:type="dxa"/>
            </w:tcMar>
            <w:vAlign w:val="center"/>
          </w:tcPr>
          <w:p w14:paraId="3B55FF72" w14:textId="77777777" w:rsidR="00357EE3" w:rsidRPr="00756F7C" w:rsidRDefault="00357EE3" w:rsidP="00B96AE8">
            <w:pPr>
              <w:rPr>
                <w:rFonts w:eastAsia="SimSun" w:cs="Arial"/>
                <w:sz w:val="20"/>
                <w:szCs w:val="20"/>
              </w:rPr>
            </w:pPr>
            <w:r w:rsidRPr="00756F7C">
              <w:rPr>
                <w:rFonts w:eastAsia="SimSun" w:cs="Arial"/>
                <w:sz w:val="20"/>
                <w:szCs w:val="20"/>
              </w:rPr>
              <w:t>Text analysis</w:t>
            </w:r>
          </w:p>
        </w:tc>
        <w:tc>
          <w:tcPr>
            <w:tcW w:w="1032" w:type="pct"/>
            <w:shd w:val="clear" w:color="auto" w:fill="auto"/>
            <w:tcMar>
              <w:top w:w="57" w:type="dxa"/>
              <w:left w:w="57" w:type="dxa"/>
              <w:bottom w:w="57" w:type="dxa"/>
              <w:right w:w="57" w:type="dxa"/>
            </w:tcMar>
            <w:vAlign w:val="center"/>
          </w:tcPr>
          <w:p w14:paraId="6D357A33" w14:textId="77777777" w:rsidR="00357EE3" w:rsidRPr="00756F7C" w:rsidRDefault="00357EE3" w:rsidP="00B96AE8">
            <w:pPr>
              <w:jc w:val="center"/>
              <w:rPr>
                <w:rFonts w:eastAsia="SimSun" w:cs="Arial"/>
                <w:sz w:val="20"/>
                <w:szCs w:val="20"/>
              </w:rPr>
            </w:pPr>
            <w:r w:rsidRPr="00756F7C">
              <w:rPr>
                <w:rFonts w:eastAsia="SimSun" w:cs="Arial"/>
                <w:sz w:val="20"/>
                <w:szCs w:val="20"/>
              </w:rPr>
              <w:t>10</w:t>
            </w:r>
          </w:p>
        </w:tc>
        <w:tc>
          <w:tcPr>
            <w:tcW w:w="1032" w:type="pct"/>
            <w:shd w:val="clear" w:color="auto" w:fill="auto"/>
            <w:tcMar>
              <w:top w:w="57" w:type="dxa"/>
              <w:left w:w="57" w:type="dxa"/>
              <w:bottom w:w="57" w:type="dxa"/>
              <w:right w:w="57" w:type="dxa"/>
            </w:tcMar>
            <w:vAlign w:val="center"/>
          </w:tcPr>
          <w:p w14:paraId="379DE2CD" w14:textId="77777777" w:rsidR="00357EE3" w:rsidRPr="00756F7C" w:rsidRDefault="00357EE3" w:rsidP="00B96AE8">
            <w:pPr>
              <w:jc w:val="center"/>
              <w:rPr>
                <w:rFonts w:eastAsia="SimSun" w:cs="Arial"/>
                <w:sz w:val="20"/>
                <w:szCs w:val="20"/>
              </w:rPr>
            </w:pPr>
            <w:r w:rsidRPr="00756F7C">
              <w:rPr>
                <w:rFonts w:eastAsia="SimSun" w:cs="Arial"/>
                <w:sz w:val="20"/>
                <w:szCs w:val="20"/>
              </w:rPr>
              <w:t>15</w:t>
            </w:r>
          </w:p>
        </w:tc>
        <w:tc>
          <w:tcPr>
            <w:tcW w:w="1032" w:type="pct"/>
            <w:shd w:val="clear" w:color="auto" w:fill="auto"/>
            <w:vAlign w:val="center"/>
          </w:tcPr>
          <w:p w14:paraId="3F129815" w14:textId="77777777" w:rsidR="00357EE3" w:rsidRPr="00756F7C" w:rsidRDefault="00357EE3" w:rsidP="00B96AE8">
            <w:pPr>
              <w:jc w:val="center"/>
              <w:rPr>
                <w:rFonts w:eastAsia="SimSun" w:cs="Arial"/>
                <w:sz w:val="20"/>
                <w:szCs w:val="20"/>
              </w:rPr>
            </w:pPr>
            <w:r w:rsidRPr="00756F7C">
              <w:rPr>
                <w:rFonts w:eastAsia="SimSun" w:cs="Arial"/>
                <w:sz w:val="20"/>
                <w:szCs w:val="20"/>
              </w:rPr>
              <w:t>15</w:t>
            </w:r>
          </w:p>
        </w:tc>
        <w:tc>
          <w:tcPr>
            <w:tcW w:w="872" w:type="pct"/>
            <w:shd w:val="clear" w:color="auto" w:fill="auto"/>
            <w:tcMar>
              <w:top w:w="57" w:type="dxa"/>
              <w:left w:w="57" w:type="dxa"/>
              <w:bottom w:w="57" w:type="dxa"/>
              <w:right w:w="57" w:type="dxa"/>
            </w:tcMar>
            <w:vAlign w:val="center"/>
          </w:tcPr>
          <w:p w14:paraId="47612DA7" w14:textId="77777777" w:rsidR="00357EE3" w:rsidRPr="00756F7C" w:rsidRDefault="00357EE3" w:rsidP="00B96AE8">
            <w:pPr>
              <w:jc w:val="center"/>
              <w:rPr>
                <w:rFonts w:eastAsia="SimSun" w:cs="Arial"/>
                <w:b/>
                <w:sz w:val="20"/>
                <w:szCs w:val="20"/>
              </w:rPr>
            </w:pPr>
            <w:r w:rsidRPr="00756F7C">
              <w:rPr>
                <w:rFonts w:eastAsia="SimSun" w:cs="Arial"/>
                <w:b/>
                <w:sz w:val="20"/>
                <w:szCs w:val="20"/>
              </w:rPr>
              <w:t>40</w:t>
            </w:r>
          </w:p>
        </w:tc>
      </w:tr>
      <w:tr w:rsidR="00357EE3" w:rsidRPr="00756F7C" w14:paraId="50904443" w14:textId="77777777" w:rsidTr="00B96AE8">
        <w:trPr>
          <w:trHeight w:val="196"/>
        </w:trPr>
        <w:tc>
          <w:tcPr>
            <w:tcW w:w="1032" w:type="pct"/>
            <w:shd w:val="clear" w:color="auto" w:fill="auto"/>
            <w:tcMar>
              <w:top w:w="57" w:type="dxa"/>
              <w:left w:w="57" w:type="dxa"/>
              <w:bottom w:w="57" w:type="dxa"/>
              <w:right w:w="57" w:type="dxa"/>
            </w:tcMar>
            <w:vAlign w:val="center"/>
          </w:tcPr>
          <w:p w14:paraId="739C826A" w14:textId="77777777" w:rsidR="00357EE3" w:rsidRPr="00756F7C" w:rsidRDefault="00357EE3" w:rsidP="00B96AE8">
            <w:pPr>
              <w:rPr>
                <w:rFonts w:eastAsia="SimSun" w:cs="Arial"/>
                <w:sz w:val="20"/>
                <w:szCs w:val="20"/>
              </w:rPr>
            </w:pPr>
            <w:r w:rsidRPr="00756F7C">
              <w:rPr>
                <w:rFonts w:eastAsia="SimSun" w:cs="Arial"/>
                <w:sz w:val="20"/>
                <w:szCs w:val="20"/>
              </w:rPr>
              <w:t>Writing</w:t>
            </w:r>
          </w:p>
        </w:tc>
        <w:tc>
          <w:tcPr>
            <w:tcW w:w="1032" w:type="pct"/>
            <w:shd w:val="clear" w:color="auto" w:fill="auto"/>
            <w:tcMar>
              <w:top w:w="57" w:type="dxa"/>
              <w:left w:w="57" w:type="dxa"/>
              <w:bottom w:w="57" w:type="dxa"/>
              <w:right w:w="57" w:type="dxa"/>
            </w:tcMar>
            <w:vAlign w:val="center"/>
          </w:tcPr>
          <w:p w14:paraId="56440688" w14:textId="77777777" w:rsidR="00357EE3" w:rsidRPr="00756F7C" w:rsidRDefault="00357EE3" w:rsidP="00B96AE8">
            <w:pPr>
              <w:jc w:val="center"/>
              <w:rPr>
                <w:rFonts w:eastAsia="SimSun" w:cs="Arial"/>
                <w:sz w:val="20"/>
                <w:szCs w:val="20"/>
              </w:rPr>
            </w:pPr>
            <w:r w:rsidRPr="00756F7C">
              <w:rPr>
                <w:rFonts w:eastAsia="SimSun" w:cs="Arial"/>
                <w:sz w:val="20"/>
                <w:szCs w:val="20"/>
              </w:rPr>
              <w:t>10</w:t>
            </w:r>
          </w:p>
        </w:tc>
        <w:tc>
          <w:tcPr>
            <w:tcW w:w="1032" w:type="pct"/>
            <w:shd w:val="clear" w:color="auto" w:fill="auto"/>
            <w:tcMar>
              <w:top w:w="57" w:type="dxa"/>
              <w:left w:w="57" w:type="dxa"/>
              <w:bottom w:w="57" w:type="dxa"/>
              <w:right w:w="57" w:type="dxa"/>
            </w:tcMar>
            <w:vAlign w:val="center"/>
          </w:tcPr>
          <w:p w14:paraId="0ABB6A26" w14:textId="77777777" w:rsidR="00357EE3" w:rsidRPr="00756F7C" w:rsidRDefault="00357EE3" w:rsidP="00B96AE8">
            <w:pPr>
              <w:jc w:val="center"/>
              <w:rPr>
                <w:rFonts w:eastAsia="SimSun" w:cs="Arial"/>
                <w:sz w:val="20"/>
                <w:szCs w:val="20"/>
              </w:rPr>
            </w:pPr>
            <w:r w:rsidRPr="00756F7C">
              <w:rPr>
                <w:rFonts w:eastAsia="SimSun" w:cs="Arial"/>
                <w:sz w:val="20"/>
                <w:szCs w:val="20"/>
              </w:rPr>
              <w:t>15</w:t>
            </w:r>
          </w:p>
        </w:tc>
        <w:tc>
          <w:tcPr>
            <w:tcW w:w="1032" w:type="pct"/>
            <w:shd w:val="clear" w:color="auto" w:fill="auto"/>
            <w:vAlign w:val="center"/>
          </w:tcPr>
          <w:p w14:paraId="52E3E601" w14:textId="77777777" w:rsidR="00357EE3" w:rsidRPr="00756F7C" w:rsidRDefault="00357EE3" w:rsidP="00B96AE8">
            <w:pPr>
              <w:jc w:val="center"/>
              <w:rPr>
                <w:rFonts w:eastAsia="SimSun" w:cs="Arial"/>
                <w:sz w:val="20"/>
                <w:szCs w:val="20"/>
              </w:rPr>
            </w:pPr>
            <w:r w:rsidRPr="00756F7C">
              <w:rPr>
                <w:rFonts w:eastAsia="SimSun" w:cs="Arial"/>
                <w:sz w:val="20"/>
                <w:szCs w:val="20"/>
              </w:rPr>
              <w:t>15</w:t>
            </w:r>
          </w:p>
        </w:tc>
        <w:tc>
          <w:tcPr>
            <w:tcW w:w="872" w:type="pct"/>
            <w:shd w:val="clear" w:color="auto" w:fill="auto"/>
            <w:tcMar>
              <w:top w:w="57" w:type="dxa"/>
              <w:left w:w="57" w:type="dxa"/>
              <w:bottom w:w="57" w:type="dxa"/>
              <w:right w:w="57" w:type="dxa"/>
            </w:tcMar>
            <w:vAlign w:val="center"/>
          </w:tcPr>
          <w:p w14:paraId="0BFBA908" w14:textId="77777777" w:rsidR="00357EE3" w:rsidRPr="00756F7C" w:rsidRDefault="00357EE3" w:rsidP="00B96AE8">
            <w:pPr>
              <w:jc w:val="center"/>
              <w:rPr>
                <w:rFonts w:eastAsia="SimSun" w:cs="Arial"/>
                <w:b/>
                <w:sz w:val="20"/>
                <w:szCs w:val="20"/>
              </w:rPr>
            </w:pPr>
            <w:r w:rsidRPr="00756F7C">
              <w:rPr>
                <w:rFonts w:eastAsia="SimSun" w:cs="Arial"/>
                <w:b/>
                <w:sz w:val="20"/>
                <w:szCs w:val="20"/>
              </w:rPr>
              <w:t>40</w:t>
            </w:r>
          </w:p>
        </w:tc>
      </w:tr>
      <w:tr w:rsidR="00357EE3" w:rsidRPr="00756F7C" w14:paraId="5C60B624" w14:textId="77777777" w:rsidTr="00B96AE8">
        <w:trPr>
          <w:trHeight w:val="196"/>
        </w:trPr>
        <w:tc>
          <w:tcPr>
            <w:tcW w:w="1032" w:type="pct"/>
            <w:shd w:val="clear" w:color="auto" w:fill="auto"/>
            <w:tcMar>
              <w:top w:w="57" w:type="dxa"/>
              <w:left w:w="57" w:type="dxa"/>
              <w:bottom w:w="57" w:type="dxa"/>
              <w:right w:w="57" w:type="dxa"/>
            </w:tcMar>
            <w:vAlign w:val="center"/>
          </w:tcPr>
          <w:p w14:paraId="4997AC8F" w14:textId="77777777" w:rsidR="00357EE3" w:rsidRPr="00756F7C" w:rsidRDefault="00357EE3" w:rsidP="00B96AE8">
            <w:pPr>
              <w:rPr>
                <w:rFonts w:eastAsia="SimSun" w:cs="Arial"/>
                <w:sz w:val="20"/>
                <w:szCs w:val="20"/>
              </w:rPr>
            </w:pPr>
            <w:r w:rsidRPr="00756F7C">
              <w:rPr>
                <w:rFonts w:eastAsia="SimSun" w:cs="Arial"/>
                <w:sz w:val="20"/>
                <w:szCs w:val="20"/>
              </w:rPr>
              <w:t>Speaking</w:t>
            </w:r>
          </w:p>
        </w:tc>
        <w:tc>
          <w:tcPr>
            <w:tcW w:w="1032" w:type="pct"/>
            <w:shd w:val="clear" w:color="auto" w:fill="auto"/>
            <w:tcMar>
              <w:top w:w="57" w:type="dxa"/>
              <w:left w:w="57" w:type="dxa"/>
              <w:bottom w:w="57" w:type="dxa"/>
              <w:right w:w="57" w:type="dxa"/>
            </w:tcMar>
            <w:vAlign w:val="center"/>
          </w:tcPr>
          <w:p w14:paraId="5AC3CB34" w14:textId="77777777" w:rsidR="00357EE3" w:rsidRPr="00756F7C" w:rsidRDefault="00357EE3" w:rsidP="00B96AE8">
            <w:pPr>
              <w:jc w:val="center"/>
              <w:rPr>
                <w:rFonts w:eastAsia="SimSun" w:cs="Arial"/>
                <w:sz w:val="20"/>
                <w:szCs w:val="20"/>
              </w:rPr>
            </w:pPr>
            <w:r w:rsidRPr="00756F7C">
              <w:rPr>
                <w:rFonts w:eastAsia="SimSun" w:cs="Arial"/>
                <w:sz w:val="20"/>
                <w:szCs w:val="20"/>
              </w:rPr>
              <w:t>10</w:t>
            </w:r>
          </w:p>
        </w:tc>
        <w:tc>
          <w:tcPr>
            <w:tcW w:w="1032" w:type="pct"/>
            <w:shd w:val="clear" w:color="auto" w:fill="auto"/>
            <w:tcMar>
              <w:top w:w="57" w:type="dxa"/>
              <w:left w:w="57" w:type="dxa"/>
              <w:bottom w:w="57" w:type="dxa"/>
              <w:right w:w="57" w:type="dxa"/>
            </w:tcMar>
            <w:vAlign w:val="center"/>
          </w:tcPr>
          <w:p w14:paraId="24578141" w14:textId="77777777" w:rsidR="00357EE3" w:rsidRPr="00756F7C" w:rsidRDefault="00357EE3" w:rsidP="00B96AE8">
            <w:pPr>
              <w:jc w:val="center"/>
              <w:rPr>
                <w:rFonts w:eastAsia="SimSun" w:cs="Arial"/>
                <w:sz w:val="20"/>
                <w:szCs w:val="20"/>
              </w:rPr>
            </w:pPr>
            <w:r w:rsidRPr="00756F7C">
              <w:rPr>
                <w:rFonts w:eastAsia="SimSun" w:cs="Arial"/>
                <w:sz w:val="20"/>
                <w:szCs w:val="20"/>
              </w:rPr>
              <w:t>10</w:t>
            </w:r>
          </w:p>
        </w:tc>
        <w:tc>
          <w:tcPr>
            <w:tcW w:w="1032" w:type="pct"/>
            <w:shd w:val="clear" w:color="auto" w:fill="auto"/>
            <w:vAlign w:val="center"/>
          </w:tcPr>
          <w:p w14:paraId="4C065BA7" w14:textId="77777777" w:rsidR="00357EE3" w:rsidRPr="00756F7C" w:rsidRDefault="00357EE3" w:rsidP="00B96AE8">
            <w:pPr>
              <w:jc w:val="center"/>
              <w:rPr>
                <w:rFonts w:eastAsia="SimSun" w:cs="Arial"/>
                <w:sz w:val="20"/>
                <w:szCs w:val="20"/>
              </w:rPr>
            </w:pPr>
          </w:p>
        </w:tc>
        <w:tc>
          <w:tcPr>
            <w:tcW w:w="872" w:type="pct"/>
            <w:shd w:val="clear" w:color="auto" w:fill="auto"/>
            <w:tcMar>
              <w:top w:w="57" w:type="dxa"/>
              <w:left w:w="57" w:type="dxa"/>
              <w:bottom w:w="57" w:type="dxa"/>
              <w:right w:w="57" w:type="dxa"/>
            </w:tcMar>
            <w:vAlign w:val="center"/>
          </w:tcPr>
          <w:p w14:paraId="2AF6E29F" w14:textId="77777777" w:rsidR="00357EE3" w:rsidRPr="00756F7C" w:rsidRDefault="00357EE3" w:rsidP="00B96AE8">
            <w:pPr>
              <w:jc w:val="center"/>
              <w:rPr>
                <w:rFonts w:eastAsia="SimSun" w:cs="Arial"/>
                <w:b/>
                <w:sz w:val="20"/>
                <w:szCs w:val="20"/>
              </w:rPr>
            </w:pPr>
            <w:r w:rsidRPr="00756F7C">
              <w:rPr>
                <w:rFonts w:eastAsia="SimSun" w:cs="Arial"/>
                <w:b/>
                <w:sz w:val="20"/>
                <w:szCs w:val="20"/>
              </w:rPr>
              <w:t>20</w:t>
            </w:r>
          </w:p>
        </w:tc>
      </w:tr>
      <w:tr w:rsidR="00357EE3" w:rsidRPr="00756F7C" w14:paraId="3898820A" w14:textId="77777777" w:rsidTr="00B96AE8">
        <w:tc>
          <w:tcPr>
            <w:tcW w:w="1032" w:type="pct"/>
            <w:shd w:val="clear" w:color="auto" w:fill="auto"/>
            <w:tcMar>
              <w:top w:w="57" w:type="dxa"/>
              <w:left w:w="57" w:type="dxa"/>
              <w:bottom w:w="57" w:type="dxa"/>
              <w:right w:w="57" w:type="dxa"/>
            </w:tcMar>
            <w:vAlign w:val="center"/>
          </w:tcPr>
          <w:p w14:paraId="05386EC1" w14:textId="77777777" w:rsidR="00357EE3" w:rsidRPr="00756F7C" w:rsidRDefault="00357EE3" w:rsidP="00B96AE8">
            <w:pPr>
              <w:rPr>
                <w:rFonts w:eastAsia="SimSun" w:cs="Arial"/>
                <w:b/>
                <w:sz w:val="20"/>
                <w:szCs w:val="20"/>
              </w:rPr>
            </w:pPr>
            <w:r w:rsidRPr="00756F7C">
              <w:rPr>
                <w:rFonts w:eastAsia="SimSun" w:cs="Arial"/>
                <w:b/>
                <w:sz w:val="20"/>
                <w:szCs w:val="20"/>
              </w:rPr>
              <w:t>Total %</w:t>
            </w:r>
          </w:p>
        </w:tc>
        <w:tc>
          <w:tcPr>
            <w:tcW w:w="1032" w:type="pct"/>
            <w:shd w:val="clear" w:color="auto" w:fill="auto"/>
            <w:tcMar>
              <w:top w:w="57" w:type="dxa"/>
              <w:left w:w="57" w:type="dxa"/>
              <w:bottom w:w="57" w:type="dxa"/>
              <w:right w:w="57" w:type="dxa"/>
            </w:tcMar>
            <w:vAlign w:val="center"/>
          </w:tcPr>
          <w:p w14:paraId="60FD9643" w14:textId="77777777" w:rsidR="00357EE3" w:rsidRPr="00756F7C" w:rsidRDefault="00357EE3" w:rsidP="00B96AE8">
            <w:pPr>
              <w:jc w:val="center"/>
              <w:rPr>
                <w:rFonts w:eastAsia="SimSun" w:cs="Arial"/>
                <w:b/>
                <w:sz w:val="20"/>
                <w:szCs w:val="20"/>
              </w:rPr>
            </w:pPr>
            <w:r w:rsidRPr="00756F7C">
              <w:rPr>
                <w:rFonts w:eastAsia="SimSun" w:cs="Arial"/>
                <w:b/>
                <w:sz w:val="20"/>
                <w:szCs w:val="20"/>
              </w:rPr>
              <w:t>30</w:t>
            </w:r>
          </w:p>
        </w:tc>
        <w:tc>
          <w:tcPr>
            <w:tcW w:w="1032" w:type="pct"/>
            <w:shd w:val="clear" w:color="auto" w:fill="auto"/>
            <w:tcMar>
              <w:top w:w="57" w:type="dxa"/>
              <w:left w:w="57" w:type="dxa"/>
              <w:bottom w:w="57" w:type="dxa"/>
              <w:right w:w="57" w:type="dxa"/>
            </w:tcMar>
            <w:vAlign w:val="center"/>
          </w:tcPr>
          <w:p w14:paraId="7B7A725C" w14:textId="77777777" w:rsidR="00357EE3" w:rsidRPr="00756F7C" w:rsidRDefault="00357EE3" w:rsidP="00B96AE8">
            <w:pPr>
              <w:jc w:val="center"/>
              <w:rPr>
                <w:rFonts w:eastAsia="SimSun" w:cs="Arial"/>
                <w:b/>
                <w:sz w:val="20"/>
                <w:szCs w:val="20"/>
              </w:rPr>
            </w:pPr>
            <w:r w:rsidRPr="00756F7C">
              <w:rPr>
                <w:rFonts w:eastAsia="SimSun" w:cs="Arial"/>
                <w:b/>
                <w:sz w:val="20"/>
                <w:szCs w:val="20"/>
              </w:rPr>
              <w:t>40</w:t>
            </w:r>
          </w:p>
        </w:tc>
        <w:tc>
          <w:tcPr>
            <w:tcW w:w="1032" w:type="pct"/>
            <w:shd w:val="clear" w:color="auto" w:fill="auto"/>
            <w:vAlign w:val="center"/>
          </w:tcPr>
          <w:p w14:paraId="23823473" w14:textId="77777777" w:rsidR="00357EE3" w:rsidRPr="00756F7C" w:rsidRDefault="00357EE3" w:rsidP="00B96AE8">
            <w:pPr>
              <w:jc w:val="center"/>
              <w:rPr>
                <w:rFonts w:eastAsia="SimSun" w:cs="Arial"/>
                <w:b/>
                <w:sz w:val="20"/>
                <w:szCs w:val="20"/>
              </w:rPr>
            </w:pPr>
            <w:r w:rsidRPr="00756F7C">
              <w:rPr>
                <w:rFonts w:eastAsia="SimSun" w:cs="Arial"/>
                <w:b/>
                <w:sz w:val="20"/>
                <w:szCs w:val="20"/>
              </w:rPr>
              <w:t>30</w:t>
            </w:r>
          </w:p>
        </w:tc>
        <w:tc>
          <w:tcPr>
            <w:tcW w:w="872" w:type="pct"/>
            <w:shd w:val="clear" w:color="auto" w:fill="auto"/>
            <w:tcMar>
              <w:top w:w="57" w:type="dxa"/>
              <w:left w:w="57" w:type="dxa"/>
              <w:bottom w:w="57" w:type="dxa"/>
              <w:right w:w="57" w:type="dxa"/>
            </w:tcMar>
            <w:vAlign w:val="center"/>
          </w:tcPr>
          <w:p w14:paraId="5522F186" w14:textId="77777777" w:rsidR="00357EE3" w:rsidRPr="00756F7C" w:rsidRDefault="00357EE3" w:rsidP="00B96AE8">
            <w:pPr>
              <w:jc w:val="center"/>
              <w:rPr>
                <w:rFonts w:eastAsia="SimSun" w:cs="Arial"/>
                <w:b/>
                <w:sz w:val="20"/>
                <w:szCs w:val="20"/>
              </w:rPr>
            </w:pPr>
            <w:r w:rsidRPr="00756F7C">
              <w:rPr>
                <w:rFonts w:eastAsia="SimSun" w:cs="Arial"/>
                <w:b/>
                <w:sz w:val="20"/>
                <w:szCs w:val="20"/>
              </w:rPr>
              <w:t>100</w:t>
            </w:r>
          </w:p>
        </w:tc>
      </w:tr>
    </w:tbl>
    <w:p w14:paraId="4DC183BD" w14:textId="77777777" w:rsidR="00357EE3" w:rsidRPr="00756F7C" w:rsidRDefault="00357EE3" w:rsidP="00357EE3">
      <w:pPr>
        <w:pStyle w:val="Default"/>
        <w:ind w:left="567" w:hanging="567"/>
        <w:rPr>
          <w:rFonts w:ascii="Arial" w:hAnsi="Arial" w:cs="Times New Roman"/>
          <w:sz w:val="20"/>
          <w:szCs w:val="20"/>
        </w:rPr>
      </w:pPr>
    </w:p>
    <w:p w14:paraId="13E7B5CA" w14:textId="77777777" w:rsidR="00357EE3" w:rsidRPr="00756F7C" w:rsidRDefault="00357EE3" w:rsidP="00357EE3">
      <w:pPr>
        <w:rPr>
          <w:b/>
          <w:sz w:val="20"/>
          <w:szCs w:val="20"/>
        </w:rPr>
      </w:pPr>
      <w:r w:rsidRPr="00756F7C">
        <w:rPr>
          <w:b/>
          <w:sz w:val="20"/>
          <w:szCs w:val="20"/>
        </w:rPr>
        <w:t>Outcomes for the Arabic Extension HSC Course</w:t>
      </w:r>
    </w:p>
    <w:p w14:paraId="3B35CED7" w14:textId="77777777" w:rsidR="00357EE3" w:rsidRPr="00756F7C" w:rsidRDefault="00357EE3" w:rsidP="00357EE3">
      <w:pPr>
        <w:pStyle w:val="Title"/>
        <w:jc w:val="left"/>
        <w:rPr>
          <w:b w:val="0"/>
          <w:sz w:val="20"/>
          <w:szCs w:val="20"/>
        </w:rPr>
      </w:pPr>
      <w:r w:rsidRPr="00756F7C">
        <w:rPr>
          <w:b w:val="0"/>
          <w:sz w:val="20"/>
          <w:szCs w:val="20"/>
        </w:rPr>
        <w:t xml:space="preserve"> </w:t>
      </w:r>
    </w:p>
    <w:p w14:paraId="1A4CDA63" w14:textId="77777777" w:rsidR="00357EE3" w:rsidRPr="00756F7C" w:rsidRDefault="00357EE3" w:rsidP="00357EE3">
      <w:pPr>
        <w:pStyle w:val="Title"/>
        <w:framePr w:hSpace="180" w:wrap="around" w:vAnchor="text" w:hAnchor="margin" w:xAlign="center" w:y="-162"/>
        <w:ind w:hanging="567"/>
        <w:jc w:val="left"/>
        <w:rPr>
          <w:b w:val="0"/>
          <w:sz w:val="20"/>
          <w:szCs w:val="20"/>
        </w:rPr>
      </w:pPr>
    </w:p>
    <w:p w14:paraId="1162B7FF" w14:textId="77777777" w:rsidR="00357EE3" w:rsidRPr="00756F7C" w:rsidRDefault="00357EE3" w:rsidP="00357EE3">
      <w:pPr>
        <w:pStyle w:val="Default"/>
        <w:rPr>
          <w:rFonts w:ascii="Arial" w:hAnsi="Arial" w:cs="Times New Roman"/>
          <w:sz w:val="20"/>
          <w:szCs w:val="20"/>
        </w:rPr>
      </w:pPr>
      <w:r w:rsidRPr="00756F7C">
        <w:rPr>
          <w:rFonts w:ascii="Arial" w:hAnsi="Arial" w:cs="Times New Roman"/>
          <w:sz w:val="20"/>
          <w:szCs w:val="20"/>
        </w:rPr>
        <w:t>A student:</w:t>
      </w:r>
    </w:p>
    <w:p w14:paraId="133975AD" w14:textId="77777777" w:rsidR="00357EE3" w:rsidRPr="00756F7C" w:rsidRDefault="00357EE3" w:rsidP="00357EE3">
      <w:pPr>
        <w:autoSpaceDE w:val="0"/>
        <w:autoSpaceDN w:val="0"/>
        <w:adjustRightInd w:val="0"/>
        <w:rPr>
          <w:rFonts w:ascii="ArialMT" w:hAnsi="ArialMT" w:cs="ArialMT"/>
          <w:sz w:val="20"/>
          <w:szCs w:val="20"/>
        </w:rPr>
      </w:pPr>
      <w:r w:rsidRPr="00756F7C">
        <w:rPr>
          <w:rFonts w:ascii="ArialMT" w:hAnsi="ArialMT" w:cs="ArialMT"/>
          <w:sz w:val="20"/>
          <w:szCs w:val="20"/>
        </w:rPr>
        <w:t>1.1</w:t>
      </w:r>
      <w:r w:rsidRPr="00756F7C">
        <w:rPr>
          <w:rFonts w:ascii="ArialMT" w:hAnsi="ArialMT" w:cs="ArialMT"/>
          <w:sz w:val="20"/>
          <w:szCs w:val="20"/>
        </w:rPr>
        <w:tab/>
        <w:t>discusses attitudes, opinions and ideas in Arabic</w:t>
      </w:r>
    </w:p>
    <w:p w14:paraId="1E641EA1" w14:textId="77777777" w:rsidR="00357EE3" w:rsidRPr="00756F7C" w:rsidRDefault="00357EE3" w:rsidP="00357EE3">
      <w:pPr>
        <w:autoSpaceDE w:val="0"/>
        <w:autoSpaceDN w:val="0"/>
        <w:adjustRightInd w:val="0"/>
        <w:rPr>
          <w:rFonts w:ascii="ArialMT" w:hAnsi="ArialMT" w:cs="ArialMT"/>
          <w:sz w:val="20"/>
          <w:szCs w:val="20"/>
        </w:rPr>
      </w:pPr>
      <w:r w:rsidRPr="00756F7C">
        <w:rPr>
          <w:rFonts w:ascii="ArialMT" w:hAnsi="ArialMT" w:cs="ArialMT"/>
          <w:sz w:val="20"/>
          <w:szCs w:val="20"/>
        </w:rPr>
        <w:t>1.2</w:t>
      </w:r>
      <w:r w:rsidRPr="00756F7C">
        <w:rPr>
          <w:rFonts w:ascii="ArialMT" w:hAnsi="ArialMT" w:cs="ArialMT"/>
          <w:sz w:val="20"/>
          <w:szCs w:val="20"/>
        </w:rPr>
        <w:tab/>
        <w:t>formulates and justifies a written or spoken argument in Arabic</w:t>
      </w:r>
    </w:p>
    <w:p w14:paraId="01F7C37C" w14:textId="77777777" w:rsidR="00357EE3" w:rsidRPr="00756F7C" w:rsidRDefault="00357EE3" w:rsidP="00357EE3">
      <w:pPr>
        <w:autoSpaceDE w:val="0"/>
        <w:autoSpaceDN w:val="0"/>
        <w:adjustRightInd w:val="0"/>
        <w:rPr>
          <w:rFonts w:ascii="ArialMT" w:hAnsi="ArialMT" w:cs="ArialMT"/>
          <w:sz w:val="20"/>
          <w:szCs w:val="20"/>
        </w:rPr>
      </w:pPr>
      <w:r w:rsidRPr="00756F7C">
        <w:rPr>
          <w:rFonts w:ascii="ArialMT" w:hAnsi="ArialMT" w:cs="ArialMT"/>
          <w:sz w:val="20"/>
          <w:szCs w:val="20"/>
        </w:rPr>
        <w:t>2.1</w:t>
      </w:r>
      <w:r w:rsidRPr="00756F7C">
        <w:rPr>
          <w:rFonts w:ascii="ArialMT" w:hAnsi="ArialMT" w:cs="ArialMT"/>
          <w:sz w:val="20"/>
          <w:szCs w:val="20"/>
        </w:rPr>
        <w:tab/>
        <w:t>evaluates and responds to text personally, creatively and critically</w:t>
      </w:r>
    </w:p>
    <w:p w14:paraId="191319FB" w14:textId="77777777" w:rsidR="00357EE3" w:rsidRPr="00756F7C" w:rsidRDefault="00357EE3" w:rsidP="00357EE3">
      <w:pPr>
        <w:autoSpaceDE w:val="0"/>
        <w:autoSpaceDN w:val="0"/>
        <w:adjustRightInd w:val="0"/>
        <w:rPr>
          <w:rFonts w:ascii="ArialMT" w:hAnsi="ArialMT" w:cs="ArialMT"/>
          <w:sz w:val="20"/>
          <w:szCs w:val="20"/>
        </w:rPr>
      </w:pPr>
      <w:r w:rsidRPr="00756F7C">
        <w:rPr>
          <w:rFonts w:ascii="ArialMT" w:hAnsi="ArialMT" w:cs="ArialMT"/>
          <w:sz w:val="20"/>
          <w:szCs w:val="20"/>
        </w:rPr>
        <w:t>2.2</w:t>
      </w:r>
      <w:r w:rsidRPr="00756F7C">
        <w:rPr>
          <w:rFonts w:ascii="ArialMT" w:hAnsi="ArialMT" w:cs="ArialMT"/>
          <w:sz w:val="20"/>
          <w:szCs w:val="20"/>
        </w:rPr>
        <w:tab/>
        <w:t>analyses how meaning is conveyed</w:t>
      </w:r>
    </w:p>
    <w:p w14:paraId="0CD872ED" w14:textId="77777777" w:rsidR="00357EE3" w:rsidRPr="00756F7C" w:rsidRDefault="00357EE3" w:rsidP="00357EE3">
      <w:pPr>
        <w:autoSpaceDE w:val="0"/>
        <w:autoSpaceDN w:val="0"/>
        <w:adjustRightInd w:val="0"/>
        <w:rPr>
          <w:rFonts w:ascii="ArialMT" w:hAnsi="ArialMT" w:cs="ArialMT"/>
          <w:sz w:val="20"/>
          <w:szCs w:val="20"/>
        </w:rPr>
      </w:pPr>
      <w:r w:rsidRPr="00756F7C">
        <w:rPr>
          <w:rFonts w:ascii="ArialMT" w:hAnsi="ArialMT" w:cs="ArialMT"/>
          <w:sz w:val="20"/>
          <w:szCs w:val="20"/>
        </w:rPr>
        <w:t>2.3</w:t>
      </w:r>
      <w:r w:rsidRPr="00756F7C">
        <w:rPr>
          <w:rFonts w:ascii="ArialMT" w:hAnsi="ArialMT" w:cs="ArialMT"/>
          <w:sz w:val="20"/>
          <w:szCs w:val="20"/>
        </w:rPr>
        <w:tab/>
        <w:t>analyses the social, political, cultural and/or literary contexts of text that is in Arabic</w:t>
      </w:r>
    </w:p>
    <w:p w14:paraId="66BDB62D" w14:textId="77777777" w:rsidR="00357EE3" w:rsidRDefault="00357EE3" w:rsidP="00357EE3"/>
    <w:p w14:paraId="1702D283" w14:textId="77777777" w:rsidR="00357EE3" w:rsidRDefault="00357EE3" w:rsidP="00357EE3"/>
    <w:p w14:paraId="6252B039" w14:textId="77777777" w:rsidR="00357EE3" w:rsidRDefault="00357EE3" w:rsidP="00357EE3"/>
    <w:p w14:paraId="193F633C" w14:textId="77777777" w:rsidR="00357EE3" w:rsidRDefault="00357EE3" w:rsidP="00357EE3">
      <w:pPr>
        <w:sectPr w:rsidR="00357EE3"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2FCEB72F" w14:textId="77777777" w:rsidR="00656AE0" w:rsidRDefault="00656AE0" w:rsidP="00656AE0">
      <w:pPr>
        <w:pStyle w:val="Heading2"/>
      </w:pPr>
      <w:bookmarkStart w:id="96" w:name="_Toc119403255"/>
      <w:r>
        <w:lastRenderedPageBreak/>
        <w:t>Music</w:t>
      </w:r>
      <w:bookmarkEnd w:id="96"/>
    </w:p>
    <w:p w14:paraId="28565D5E" w14:textId="77777777" w:rsidR="00656AE0" w:rsidRDefault="00656AE0" w:rsidP="00656AE0">
      <w:pPr>
        <w:jc w:val="center"/>
        <w:rPr>
          <w:i/>
        </w:rPr>
      </w:pPr>
      <w:r>
        <w:rPr>
          <w:i/>
        </w:rPr>
        <w:t>(Board Developed Course – 2 Units)</w:t>
      </w:r>
    </w:p>
    <w:p w14:paraId="1448AA14" w14:textId="77777777" w:rsidR="00656AE0" w:rsidRDefault="00656AE0" w:rsidP="00656AE0">
      <w:pPr>
        <w:jc w:val="center"/>
      </w:pPr>
    </w:p>
    <w:p w14:paraId="42B18D51" w14:textId="56A902A9" w:rsidR="00656AE0" w:rsidRDefault="00656AE0" w:rsidP="00656AE0">
      <w:pPr>
        <w:rPr>
          <w:b/>
          <w:sz w:val="24"/>
          <w:u w:val="single"/>
        </w:rPr>
      </w:pPr>
      <w:r>
        <w:rPr>
          <w:b/>
          <w:sz w:val="24"/>
          <w:u w:val="single"/>
        </w:rPr>
        <w:t>Year 12 202</w:t>
      </w:r>
      <w:r w:rsidR="00B05E27">
        <w:rPr>
          <w:b/>
          <w:sz w:val="24"/>
          <w:u w:val="single"/>
        </w:rPr>
        <w:t>3</w:t>
      </w:r>
      <w:r>
        <w:rPr>
          <w:b/>
          <w:sz w:val="24"/>
          <w:u w:val="single"/>
        </w:rPr>
        <w:t xml:space="preserve"> HSC Assessment Schedule</w:t>
      </w:r>
    </w:p>
    <w:p w14:paraId="30874447" w14:textId="77777777" w:rsidR="00656AE0" w:rsidRPr="006E0F8E" w:rsidRDefault="00656AE0" w:rsidP="00656AE0">
      <w:pPr>
        <w:rPr>
          <w:i/>
          <w:sz w:val="20"/>
          <w:szCs w:val="20"/>
        </w:rPr>
      </w:pPr>
    </w:p>
    <w:tbl>
      <w:tblPr>
        <w:tblStyle w:val="TableGrid"/>
        <w:tblW w:w="5000" w:type="pct"/>
        <w:tblInd w:w="0" w:type="dxa"/>
        <w:tblLook w:val="04A0" w:firstRow="1" w:lastRow="0" w:firstColumn="1" w:lastColumn="0" w:noHBand="0" w:noVBand="1"/>
        <w:tblCaption w:val="Stage 6 Assessment Schedule table"/>
        <w:tblDescription w:val="Stage 6 Assessment Schedule table showing the assessment task number (1-4) ,  a brief description of the task (nature of the task), their due dates for students, the outcomes assessed, syllabus weightings and components. "/>
      </w:tblPr>
      <w:tblGrid>
        <w:gridCol w:w="1810"/>
        <w:gridCol w:w="1714"/>
        <w:gridCol w:w="1714"/>
        <w:gridCol w:w="1713"/>
        <w:gridCol w:w="1713"/>
        <w:gridCol w:w="1531"/>
      </w:tblGrid>
      <w:tr w:rsidR="00656AE0" w:rsidRPr="00A308FA" w14:paraId="6939ED9A" w14:textId="77777777" w:rsidTr="00F35B15">
        <w:trPr>
          <w:tblHeader/>
        </w:trPr>
        <w:tc>
          <w:tcPr>
            <w:tcW w:w="887" w:type="pct"/>
            <w:vMerge w:val="restart"/>
            <w:shd w:val="clear" w:color="auto" w:fill="D9D9D9" w:themeFill="background1" w:themeFillShade="D9"/>
            <w:tcMar>
              <w:top w:w="57" w:type="dxa"/>
              <w:left w:w="57" w:type="dxa"/>
              <w:bottom w:w="57" w:type="dxa"/>
              <w:right w:w="57" w:type="dxa"/>
            </w:tcMar>
          </w:tcPr>
          <w:p w14:paraId="50532831" w14:textId="77777777" w:rsidR="00656AE0" w:rsidRPr="00A308FA" w:rsidRDefault="00656AE0" w:rsidP="00A308FA">
            <w:pPr>
              <w:jc w:val="center"/>
              <w:rPr>
                <w:rFonts w:ascii="Arial" w:hAnsi="Arial" w:cs="Arial"/>
                <w:b/>
                <w:szCs w:val="20"/>
              </w:rPr>
            </w:pPr>
            <w:r w:rsidRPr="00A308FA">
              <w:rPr>
                <w:rFonts w:ascii="Arial" w:hAnsi="Arial" w:cs="Arial"/>
                <w:b/>
                <w:szCs w:val="20"/>
              </w:rPr>
              <w:t>Components</w:t>
            </w:r>
          </w:p>
        </w:tc>
        <w:tc>
          <w:tcPr>
            <w:tcW w:w="840" w:type="pct"/>
            <w:shd w:val="clear" w:color="auto" w:fill="D9D9D9" w:themeFill="background1" w:themeFillShade="D9"/>
            <w:tcMar>
              <w:top w:w="57" w:type="dxa"/>
              <w:left w:w="57" w:type="dxa"/>
              <w:bottom w:w="57" w:type="dxa"/>
              <w:right w:w="57" w:type="dxa"/>
            </w:tcMar>
          </w:tcPr>
          <w:p w14:paraId="2139B5D2" w14:textId="77777777" w:rsidR="00656AE0" w:rsidRPr="00A308FA" w:rsidRDefault="00656AE0" w:rsidP="00A308FA">
            <w:pPr>
              <w:jc w:val="center"/>
              <w:rPr>
                <w:rFonts w:ascii="Arial" w:hAnsi="Arial" w:cs="Arial"/>
                <w:b/>
                <w:szCs w:val="20"/>
              </w:rPr>
            </w:pPr>
            <w:r w:rsidRPr="00A308FA">
              <w:rPr>
                <w:rFonts w:ascii="Arial" w:hAnsi="Arial" w:cs="Arial"/>
                <w:b/>
                <w:szCs w:val="20"/>
              </w:rPr>
              <w:t>Task 1</w:t>
            </w:r>
          </w:p>
        </w:tc>
        <w:tc>
          <w:tcPr>
            <w:tcW w:w="840" w:type="pct"/>
            <w:shd w:val="clear" w:color="auto" w:fill="D9D9D9" w:themeFill="background1" w:themeFillShade="D9"/>
            <w:tcMar>
              <w:top w:w="57" w:type="dxa"/>
              <w:left w:w="57" w:type="dxa"/>
              <w:bottom w:w="57" w:type="dxa"/>
              <w:right w:w="57" w:type="dxa"/>
            </w:tcMar>
          </w:tcPr>
          <w:p w14:paraId="3E0100D9" w14:textId="77777777" w:rsidR="00656AE0" w:rsidRPr="00A308FA" w:rsidRDefault="00656AE0" w:rsidP="00A308FA">
            <w:pPr>
              <w:jc w:val="center"/>
              <w:rPr>
                <w:rFonts w:ascii="Arial" w:hAnsi="Arial" w:cs="Arial"/>
                <w:b/>
                <w:szCs w:val="20"/>
              </w:rPr>
            </w:pPr>
            <w:r w:rsidRPr="00A308FA">
              <w:rPr>
                <w:rFonts w:ascii="Arial" w:hAnsi="Arial" w:cs="Arial"/>
                <w:b/>
                <w:szCs w:val="20"/>
              </w:rPr>
              <w:t>Task 2</w:t>
            </w:r>
          </w:p>
        </w:tc>
        <w:tc>
          <w:tcPr>
            <w:tcW w:w="840" w:type="pct"/>
            <w:shd w:val="clear" w:color="auto" w:fill="D9D9D9" w:themeFill="background1" w:themeFillShade="D9"/>
          </w:tcPr>
          <w:p w14:paraId="478A4A37" w14:textId="77777777" w:rsidR="00656AE0" w:rsidRPr="00A308FA" w:rsidRDefault="00656AE0" w:rsidP="00A308FA">
            <w:pPr>
              <w:jc w:val="center"/>
              <w:rPr>
                <w:rFonts w:ascii="Arial" w:hAnsi="Arial" w:cs="Arial"/>
                <w:b/>
                <w:szCs w:val="20"/>
              </w:rPr>
            </w:pPr>
            <w:r w:rsidRPr="00A308FA">
              <w:rPr>
                <w:rFonts w:ascii="Arial" w:hAnsi="Arial" w:cs="Arial"/>
                <w:b/>
                <w:szCs w:val="20"/>
              </w:rPr>
              <w:t>Task 3</w:t>
            </w:r>
          </w:p>
        </w:tc>
        <w:tc>
          <w:tcPr>
            <w:tcW w:w="840" w:type="pct"/>
            <w:shd w:val="clear" w:color="auto" w:fill="D9D9D9" w:themeFill="background1" w:themeFillShade="D9"/>
            <w:tcMar>
              <w:top w:w="57" w:type="dxa"/>
              <w:left w:w="57" w:type="dxa"/>
              <w:bottom w:w="57" w:type="dxa"/>
              <w:right w:w="57" w:type="dxa"/>
            </w:tcMar>
          </w:tcPr>
          <w:p w14:paraId="1F4E0177" w14:textId="77777777" w:rsidR="00656AE0" w:rsidRPr="00A308FA" w:rsidRDefault="00656AE0" w:rsidP="00A308FA">
            <w:pPr>
              <w:jc w:val="center"/>
              <w:rPr>
                <w:rFonts w:ascii="Arial" w:hAnsi="Arial" w:cs="Arial"/>
                <w:b/>
                <w:szCs w:val="20"/>
              </w:rPr>
            </w:pPr>
            <w:r w:rsidRPr="00A308FA">
              <w:rPr>
                <w:rFonts w:ascii="Arial" w:hAnsi="Arial" w:cs="Arial"/>
                <w:b/>
                <w:szCs w:val="20"/>
              </w:rPr>
              <w:t>Task 4</w:t>
            </w:r>
          </w:p>
        </w:tc>
        <w:tc>
          <w:tcPr>
            <w:tcW w:w="751" w:type="pct"/>
            <w:vMerge w:val="restart"/>
            <w:shd w:val="clear" w:color="auto" w:fill="D9D9D9" w:themeFill="background1" w:themeFillShade="D9"/>
            <w:tcMar>
              <w:top w:w="57" w:type="dxa"/>
              <w:left w:w="57" w:type="dxa"/>
              <w:bottom w:w="57" w:type="dxa"/>
              <w:right w:w="57" w:type="dxa"/>
            </w:tcMar>
          </w:tcPr>
          <w:p w14:paraId="0E9AF1C6" w14:textId="77777777" w:rsidR="00656AE0" w:rsidRPr="00A308FA" w:rsidRDefault="00656AE0" w:rsidP="00A308FA">
            <w:pPr>
              <w:jc w:val="center"/>
              <w:rPr>
                <w:rFonts w:ascii="Arial" w:hAnsi="Arial" w:cs="Arial"/>
                <w:b/>
                <w:szCs w:val="20"/>
              </w:rPr>
            </w:pPr>
            <w:r w:rsidRPr="00A308FA">
              <w:rPr>
                <w:rFonts w:ascii="Arial" w:hAnsi="Arial" w:cs="Arial"/>
                <w:b/>
                <w:szCs w:val="20"/>
              </w:rPr>
              <w:t>Weighting %</w:t>
            </w:r>
          </w:p>
        </w:tc>
      </w:tr>
      <w:tr w:rsidR="00656AE0" w:rsidRPr="00A308FA" w14:paraId="30A2C41D" w14:textId="77777777" w:rsidTr="00F35B15">
        <w:trPr>
          <w:tblHeader/>
        </w:trPr>
        <w:tc>
          <w:tcPr>
            <w:tcW w:w="887" w:type="pct"/>
            <w:vMerge/>
            <w:shd w:val="clear" w:color="auto" w:fill="D9D9D9" w:themeFill="background1" w:themeFillShade="D9"/>
            <w:tcMar>
              <w:top w:w="57" w:type="dxa"/>
              <w:left w:w="57" w:type="dxa"/>
              <w:bottom w:w="57" w:type="dxa"/>
              <w:right w:w="57" w:type="dxa"/>
            </w:tcMar>
          </w:tcPr>
          <w:p w14:paraId="6E5D2162" w14:textId="77777777" w:rsidR="00656AE0" w:rsidRPr="00A308FA" w:rsidRDefault="00656AE0" w:rsidP="001F2978">
            <w:pPr>
              <w:rPr>
                <w:rFonts w:ascii="Arial" w:hAnsi="Arial" w:cs="Arial"/>
                <w:b/>
                <w:szCs w:val="20"/>
              </w:rPr>
            </w:pPr>
          </w:p>
        </w:tc>
        <w:tc>
          <w:tcPr>
            <w:tcW w:w="840" w:type="pct"/>
            <w:tcMar>
              <w:top w:w="57" w:type="dxa"/>
              <w:left w:w="57" w:type="dxa"/>
              <w:bottom w:w="57" w:type="dxa"/>
              <w:right w:w="57" w:type="dxa"/>
            </w:tcMar>
          </w:tcPr>
          <w:p w14:paraId="05D690C9" w14:textId="77777777" w:rsidR="00656AE0" w:rsidRPr="00A308FA" w:rsidRDefault="00656AE0" w:rsidP="00847A28">
            <w:pPr>
              <w:jc w:val="center"/>
              <w:rPr>
                <w:rFonts w:ascii="Arial" w:hAnsi="Arial" w:cs="Arial"/>
                <w:b/>
                <w:szCs w:val="20"/>
              </w:rPr>
            </w:pPr>
            <w:r w:rsidRPr="00A308FA">
              <w:rPr>
                <w:rFonts w:ascii="Arial" w:hAnsi="Arial" w:cs="Arial"/>
                <w:b/>
                <w:szCs w:val="20"/>
              </w:rPr>
              <w:t>Composition and Aural Exam</w:t>
            </w:r>
          </w:p>
          <w:p w14:paraId="137D1CF4" w14:textId="77777777" w:rsidR="001F2978" w:rsidRPr="00A308FA" w:rsidRDefault="001F2978" w:rsidP="001F2978">
            <w:pPr>
              <w:rPr>
                <w:rFonts w:ascii="Arial" w:hAnsi="Arial" w:cs="Arial"/>
                <w:szCs w:val="20"/>
              </w:rPr>
            </w:pPr>
          </w:p>
          <w:p w14:paraId="41CC7D61" w14:textId="77777777" w:rsidR="001F2978" w:rsidRPr="00A308FA" w:rsidRDefault="001F2978" w:rsidP="001F2978">
            <w:pPr>
              <w:rPr>
                <w:rFonts w:ascii="Arial" w:hAnsi="Arial" w:cs="Arial"/>
                <w:szCs w:val="20"/>
              </w:rPr>
            </w:pPr>
          </w:p>
          <w:p w14:paraId="5CF2C9AE" w14:textId="77777777" w:rsidR="00656AE0" w:rsidRPr="00A308FA" w:rsidRDefault="00A308FA" w:rsidP="00A308FA">
            <w:pPr>
              <w:jc w:val="center"/>
              <w:rPr>
                <w:rFonts w:ascii="Arial" w:hAnsi="Arial" w:cs="Arial"/>
                <w:szCs w:val="20"/>
              </w:rPr>
            </w:pPr>
            <w:r>
              <w:rPr>
                <w:rFonts w:ascii="Arial" w:hAnsi="Arial" w:cs="Arial"/>
                <w:szCs w:val="20"/>
              </w:rPr>
              <w:t>Topic 1</w:t>
            </w:r>
          </w:p>
          <w:p w14:paraId="692FF113" w14:textId="77777777" w:rsidR="00656AE0" w:rsidRPr="00A308FA" w:rsidRDefault="00656AE0" w:rsidP="001F2978">
            <w:pPr>
              <w:rPr>
                <w:rFonts w:ascii="Arial" w:hAnsi="Arial" w:cs="Arial"/>
                <w:b/>
                <w:szCs w:val="20"/>
              </w:rPr>
            </w:pPr>
            <w:r w:rsidRPr="00A308FA">
              <w:rPr>
                <w:rFonts w:ascii="Arial" w:hAnsi="Arial" w:cs="Arial"/>
                <w:b/>
                <w:szCs w:val="20"/>
              </w:rPr>
              <w:t>Music of the 20</w:t>
            </w:r>
            <w:r w:rsidRPr="00A308FA">
              <w:rPr>
                <w:rFonts w:ascii="Arial" w:hAnsi="Arial" w:cs="Arial"/>
                <w:b/>
                <w:szCs w:val="20"/>
                <w:vertAlign w:val="superscript"/>
              </w:rPr>
              <w:t>th</w:t>
            </w:r>
            <w:r w:rsidRPr="00A308FA">
              <w:rPr>
                <w:rFonts w:ascii="Arial" w:hAnsi="Arial" w:cs="Arial"/>
                <w:b/>
                <w:szCs w:val="20"/>
              </w:rPr>
              <w:t xml:space="preserve"> and 21</w:t>
            </w:r>
            <w:r w:rsidRPr="00A308FA">
              <w:rPr>
                <w:rFonts w:ascii="Arial" w:hAnsi="Arial" w:cs="Arial"/>
                <w:b/>
                <w:szCs w:val="20"/>
                <w:vertAlign w:val="superscript"/>
              </w:rPr>
              <w:t>st</w:t>
            </w:r>
            <w:r w:rsidRPr="00A308FA">
              <w:rPr>
                <w:rFonts w:ascii="Arial" w:hAnsi="Arial" w:cs="Arial"/>
                <w:b/>
                <w:szCs w:val="20"/>
              </w:rPr>
              <w:t xml:space="preserve"> Century</w:t>
            </w:r>
          </w:p>
          <w:p w14:paraId="6F405013" w14:textId="77777777" w:rsidR="00656AE0" w:rsidRPr="00A308FA" w:rsidRDefault="00656AE0" w:rsidP="001F2978">
            <w:pPr>
              <w:rPr>
                <w:rFonts w:ascii="Arial" w:hAnsi="Arial" w:cs="Arial"/>
                <w:szCs w:val="20"/>
              </w:rPr>
            </w:pPr>
            <w:r w:rsidRPr="00A308FA">
              <w:rPr>
                <w:rFonts w:ascii="Arial" w:hAnsi="Arial" w:cs="Arial"/>
                <w:szCs w:val="20"/>
              </w:rPr>
              <w:t xml:space="preserve">Submission of composition </w:t>
            </w:r>
          </w:p>
          <w:p w14:paraId="114CD181" w14:textId="77777777" w:rsidR="00656AE0" w:rsidRPr="00A308FA" w:rsidRDefault="00656AE0" w:rsidP="001F2978">
            <w:pPr>
              <w:rPr>
                <w:rFonts w:ascii="Arial" w:hAnsi="Arial" w:cs="Arial"/>
                <w:szCs w:val="20"/>
              </w:rPr>
            </w:pPr>
            <w:r w:rsidRPr="00A308FA">
              <w:rPr>
                <w:rFonts w:ascii="Arial" w:hAnsi="Arial" w:cs="Arial"/>
                <w:szCs w:val="20"/>
              </w:rPr>
              <w:t>(re-arrangement) and aural exam with reference to concepts of music relevant to the chosen topic</w:t>
            </w:r>
          </w:p>
        </w:tc>
        <w:tc>
          <w:tcPr>
            <w:tcW w:w="840" w:type="pct"/>
            <w:tcMar>
              <w:top w:w="57" w:type="dxa"/>
              <w:left w:w="57" w:type="dxa"/>
              <w:bottom w:w="57" w:type="dxa"/>
              <w:right w:w="57" w:type="dxa"/>
            </w:tcMar>
          </w:tcPr>
          <w:p w14:paraId="4B0E0B38" w14:textId="77777777" w:rsidR="00656AE0" w:rsidRPr="00A308FA" w:rsidRDefault="00656AE0" w:rsidP="00847A28">
            <w:pPr>
              <w:jc w:val="center"/>
              <w:rPr>
                <w:rFonts w:ascii="Arial" w:hAnsi="Arial" w:cs="Arial"/>
                <w:b/>
                <w:szCs w:val="20"/>
              </w:rPr>
            </w:pPr>
            <w:r w:rsidRPr="00A308FA">
              <w:rPr>
                <w:rFonts w:ascii="Arial" w:hAnsi="Arial" w:cs="Arial"/>
                <w:b/>
                <w:szCs w:val="20"/>
              </w:rPr>
              <w:t>Presentation of Performance and Viva Voce</w:t>
            </w:r>
          </w:p>
          <w:p w14:paraId="74D13683" w14:textId="77777777" w:rsidR="001F2978" w:rsidRPr="00A308FA" w:rsidRDefault="001F2978" w:rsidP="001F2978">
            <w:pPr>
              <w:rPr>
                <w:rFonts w:ascii="Arial" w:hAnsi="Arial" w:cs="Arial"/>
                <w:szCs w:val="20"/>
              </w:rPr>
            </w:pPr>
          </w:p>
          <w:p w14:paraId="19253142" w14:textId="77777777" w:rsidR="00656AE0" w:rsidRPr="00A308FA" w:rsidRDefault="00A308FA" w:rsidP="00A308FA">
            <w:pPr>
              <w:jc w:val="center"/>
              <w:rPr>
                <w:rFonts w:ascii="Arial" w:hAnsi="Arial" w:cs="Arial"/>
                <w:szCs w:val="20"/>
              </w:rPr>
            </w:pPr>
            <w:r>
              <w:rPr>
                <w:rFonts w:ascii="Arial" w:hAnsi="Arial" w:cs="Arial"/>
                <w:szCs w:val="20"/>
              </w:rPr>
              <w:t>Topic 2</w:t>
            </w:r>
          </w:p>
          <w:p w14:paraId="42DF7995" w14:textId="77777777" w:rsidR="00656AE0" w:rsidRPr="00A308FA" w:rsidRDefault="00656AE0" w:rsidP="001F2978">
            <w:pPr>
              <w:rPr>
                <w:rFonts w:ascii="Arial" w:hAnsi="Arial" w:cs="Arial"/>
                <w:b/>
                <w:szCs w:val="20"/>
              </w:rPr>
            </w:pPr>
            <w:r w:rsidRPr="00A308FA">
              <w:rPr>
                <w:rFonts w:ascii="Arial" w:hAnsi="Arial" w:cs="Arial"/>
                <w:b/>
                <w:szCs w:val="20"/>
              </w:rPr>
              <w:t>Music for Small Ensembles</w:t>
            </w:r>
          </w:p>
          <w:p w14:paraId="12482358" w14:textId="2CD7EB48" w:rsidR="00656AE0" w:rsidRPr="00A308FA" w:rsidRDefault="00656AE0" w:rsidP="001F2978">
            <w:pPr>
              <w:rPr>
                <w:rFonts w:ascii="Arial" w:hAnsi="Arial" w:cs="Arial"/>
                <w:b/>
                <w:szCs w:val="20"/>
              </w:rPr>
            </w:pPr>
            <w:r w:rsidRPr="00A308FA">
              <w:rPr>
                <w:rFonts w:ascii="Arial" w:hAnsi="Arial" w:cs="Arial"/>
                <w:szCs w:val="20"/>
              </w:rPr>
              <w:t>Solo</w:t>
            </w:r>
            <w:r w:rsidR="001F2978" w:rsidRPr="00A308FA">
              <w:rPr>
                <w:rFonts w:ascii="Arial" w:hAnsi="Arial" w:cs="Arial"/>
                <w:szCs w:val="20"/>
              </w:rPr>
              <w:t xml:space="preserve"> or ensemble performance and in</w:t>
            </w:r>
            <w:r w:rsidR="001F2978" w:rsidRPr="00A308FA">
              <w:rPr>
                <w:rFonts w:ascii="Arial" w:hAnsi="Arial" w:cs="Arial"/>
                <w:szCs w:val="20"/>
              </w:rPr>
              <w:noBreakHyphen/>
            </w:r>
            <w:r w:rsidRPr="00A308FA">
              <w:rPr>
                <w:rFonts w:ascii="Arial" w:hAnsi="Arial" w:cs="Arial"/>
                <w:szCs w:val="20"/>
              </w:rPr>
              <w:t>class viva voce based on performance repertoire demonstrating an understanding of the concepts of music</w:t>
            </w:r>
          </w:p>
        </w:tc>
        <w:tc>
          <w:tcPr>
            <w:tcW w:w="840" w:type="pct"/>
          </w:tcPr>
          <w:p w14:paraId="7480B51E" w14:textId="77777777" w:rsidR="00656AE0" w:rsidRPr="00A308FA" w:rsidRDefault="00656AE0" w:rsidP="00847A28">
            <w:pPr>
              <w:jc w:val="center"/>
              <w:rPr>
                <w:rFonts w:ascii="Arial" w:hAnsi="Arial" w:cs="Arial"/>
                <w:b/>
                <w:szCs w:val="20"/>
              </w:rPr>
            </w:pPr>
            <w:r w:rsidRPr="00A308FA">
              <w:rPr>
                <w:rFonts w:ascii="Arial" w:hAnsi="Arial" w:cs="Arial"/>
                <w:b/>
                <w:szCs w:val="20"/>
              </w:rPr>
              <w:t>Presentation of  1 Elective Option for</w:t>
            </w:r>
          </w:p>
          <w:p w14:paraId="08B12B0D" w14:textId="77777777" w:rsidR="001F2978" w:rsidRPr="00A308FA" w:rsidRDefault="001F2978" w:rsidP="001F2978">
            <w:pPr>
              <w:rPr>
                <w:rFonts w:ascii="Arial" w:hAnsi="Arial" w:cs="Arial"/>
                <w:szCs w:val="20"/>
              </w:rPr>
            </w:pPr>
          </w:p>
          <w:p w14:paraId="0FCD3B9C" w14:textId="77777777" w:rsidR="00656AE0" w:rsidRPr="00A308FA" w:rsidRDefault="00A308FA" w:rsidP="00A308FA">
            <w:pPr>
              <w:jc w:val="center"/>
              <w:rPr>
                <w:rFonts w:ascii="Arial" w:hAnsi="Arial" w:cs="Arial"/>
                <w:b/>
                <w:szCs w:val="20"/>
              </w:rPr>
            </w:pPr>
            <w:r>
              <w:rPr>
                <w:rFonts w:ascii="Arial" w:hAnsi="Arial" w:cs="Arial"/>
                <w:szCs w:val="20"/>
              </w:rPr>
              <w:t>Topic 3</w:t>
            </w:r>
          </w:p>
          <w:p w14:paraId="4F7497C1" w14:textId="77777777" w:rsidR="00656AE0" w:rsidRPr="00A308FA" w:rsidRDefault="00656AE0" w:rsidP="001F2978">
            <w:pPr>
              <w:rPr>
                <w:rFonts w:ascii="Arial" w:hAnsi="Arial" w:cs="Arial"/>
                <w:b/>
                <w:szCs w:val="20"/>
              </w:rPr>
            </w:pPr>
            <w:r w:rsidRPr="00A308FA">
              <w:rPr>
                <w:rFonts w:ascii="Arial" w:hAnsi="Arial" w:cs="Arial"/>
                <w:b/>
                <w:szCs w:val="20"/>
              </w:rPr>
              <w:t>Own Choice</w:t>
            </w:r>
          </w:p>
          <w:p w14:paraId="46EE96E9" w14:textId="77777777" w:rsidR="00656AE0" w:rsidRPr="00A308FA" w:rsidRDefault="00656AE0" w:rsidP="001F2978">
            <w:pPr>
              <w:rPr>
                <w:rFonts w:ascii="Arial" w:hAnsi="Arial" w:cs="Arial"/>
                <w:b/>
                <w:szCs w:val="20"/>
              </w:rPr>
            </w:pPr>
            <w:r w:rsidRPr="00A308FA">
              <w:rPr>
                <w:rFonts w:ascii="Arial" w:hAnsi="Arial" w:cs="Arial"/>
                <w:szCs w:val="20"/>
              </w:rPr>
              <w:t>Presentation of one performance and/or composition portfolio and/or musicology outline and viva voce</w:t>
            </w:r>
          </w:p>
        </w:tc>
        <w:tc>
          <w:tcPr>
            <w:tcW w:w="840" w:type="pct"/>
            <w:tcMar>
              <w:top w:w="57" w:type="dxa"/>
              <w:left w:w="57" w:type="dxa"/>
              <w:bottom w:w="57" w:type="dxa"/>
              <w:right w:w="57" w:type="dxa"/>
            </w:tcMar>
          </w:tcPr>
          <w:p w14:paraId="4A2053A4" w14:textId="77777777" w:rsidR="00656AE0" w:rsidRPr="00A308FA" w:rsidRDefault="00656AE0" w:rsidP="00847A28">
            <w:pPr>
              <w:jc w:val="center"/>
              <w:rPr>
                <w:rFonts w:ascii="Arial" w:hAnsi="Arial" w:cs="Arial"/>
                <w:b/>
                <w:szCs w:val="20"/>
              </w:rPr>
            </w:pPr>
            <w:r w:rsidRPr="00A308FA">
              <w:rPr>
                <w:rFonts w:ascii="Arial" w:hAnsi="Arial" w:cs="Arial"/>
                <w:b/>
                <w:szCs w:val="20"/>
              </w:rPr>
              <w:t>Trial HSC Examination</w:t>
            </w:r>
          </w:p>
          <w:p w14:paraId="5535A31A" w14:textId="77777777" w:rsidR="00656AE0" w:rsidRPr="00A308FA" w:rsidRDefault="00656AE0" w:rsidP="001F2978">
            <w:pPr>
              <w:rPr>
                <w:rFonts w:ascii="Arial" w:hAnsi="Arial" w:cs="Arial"/>
                <w:szCs w:val="20"/>
              </w:rPr>
            </w:pPr>
            <w:r w:rsidRPr="00A308FA">
              <w:rPr>
                <w:rFonts w:ascii="Arial" w:hAnsi="Arial" w:cs="Arial"/>
                <w:szCs w:val="20"/>
              </w:rPr>
              <w:t xml:space="preserve">                                                        </w:t>
            </w:r>
          </w:p>
          <w:p w14:paraId="05BF0533" w14:textId="77777777" w:rsidR="00656AE0" w:rsidRPr="00A308FA" w:rsidRDefault="00656AE0" w:rsidP="001F2978">
            <w:pPr>
              <w:rPr>
                <w:rFonts w:ascii="Arial" w:hAnsi="Arial" w:cs="Arial"/>
                <w:szCs w:val="20"/>
              </w:rPr>
            </w:pPr>
          </w:p>
          <w:p w14:paraId="0C372676" w14:textId="77777777" w:rsidR="00847A28" w:rsidRPr="00A308FA" w:rsidRDefault="00847A28" w:rsidP="001F2978">
            <w:pPr>
              <w:rPr>
                <w:rFonts w:ascii="Arial" w:hAnsi="Arial" w:cs="Arial"/>
                <w:szCs w:val="20"/>
              </w:rPr>
            </w:pPr>
          </w:p>
          <w:p w14:paraId="3ACB216F" w14:textId="77777777" w:rsidR="00847A28" w:rsidRPr="00A308FA" w:rsidRDefault="00847A28" w:rsidP="001F2978">
            <w:pPr>
              <w:rPr>
                <w:rFonts w:ascii="Arial" w:hAnsi="Arial" w:cs="Arial"/>
                <w:szCs w:val="20"/>
              </w:rPr>
            </w:pPr>
          </w:p>
          <w:p w14:paraId="1DCE6B61" w14:textId="77777777" w:rsidR="00656AE0" w:rsidRPr="00A308FA" w:rsidRDefault="00656AE0" w:rsidP="001F2978">
            <w:pPr>
              <w:rPr>
                <w:rFonts w:ascii="Arial" w:hAnsi="Arial" w:cs="Arial"/>
                <w:szCs w:val="20"/>
              </w:rPr>
            </w:pPr>
            <w:r w:rsidRPr="00A308FA">
              <w:rPr>
                <w:rFonts w:ascii="Arial" w:hAnsi="Arial" w:cs="Arial"/>
                <w:szCs w:val="20"/>
              </w:rPr>
              <w:t xml:space="preserve">Aural Skills Examination </w:t>
            </w:r>
          </w:p>
          <w:p w14:paraId="12FA29BB" w14:textId="77777777" w:rsidR="00656AE0" w:rsidRPr="00A308FA" w:rsidRDefault="00656AE0" w:rsidP="001F2978">
            <w:pPr>
              <w:rPr>
                <w:rFonts w:ascii="Arial" w:hAnsi="Arial" w:cs="Arial"/>
                <w:b/>
                <w:szCs w:val="20"/>
              </w:rPr>
            </w:pPr>
            <w:r w:rsidRPr="00A308FA">
              <w:rPr>
                <w:rFonts w:ascii="Arial" w:hAnsi="Arial" w:cs="Arial"/>
                <w:szCs w:val="20"/>
              </w:rPr>
              <w:t>Presentation of 3 chosen electives and Core Performance representing the 3 different topics.</w:t>
            </w:r>
          </w:p>
        </w:tc>
        <w:tc>
          <w:tcPr>
            <w:tcW w:w="751" w:type="pct"/>
            <w:vMerge/>
            <w:shd w:val="clear" w:color="auto" w:fill="D9D9D9" w:themeFill="background1" w:themeFillShade="D9"/>
            <w:tcMar>
              <w:top w:w="57" w:type="dxa"/>
              <w:left w:w="57" w:type="dxa"/>
              <w:bottom w:w="57" w:type="dxa"/>
              <w:right w:w="57" w:type="dxa"/>
            </w:tcMar>
          </w:tcPr>
          <w:p w14:paraId="221F94F8" w14:textId="77777777" w:rsidR="00656AE0" w:rsidRPr="00A308FA" w:rsidRDefault="00656AE0" w:rsidP="001F2978">
            <w:pPr>
              <w:rPr>
                <w:rFonts w:ascii="Arial" w:hAnsi="Arial" w:cs="Arial"/>
                <w:szCs w:val="20"/>
              </w:rPr>
            </w:pPr>
          </w:p>
        </w:tc>
      </w:tr>
      <w:tr w:rsidR="000972D6" w:rsidRPr="00A308FA" w14:paraId="067DE7DD" w14:textId="77777777" w:rsidTr="00F35B15">
        <w:trPr>
          <w:trHeight w:val="506"/>
          <w:tblHeader/>
        </w:trPr>
        <w:tc>
          <w:tcPr>
            <w:tcW w:w="887" w:type="pct"/>
            <w:vMerge/>
            <w:shd w:val="clear" w:color="auto" w:fill="D9D9D9" w:themeFill="background1" w:themeFillShade="D9"/>
            <w:tcMar>
              <w:top w:w="57" w:type="dxa"/>
              <w:left w:w="57" w:type="dxa"/>
              <w:bottom w:w="57" w:type="dxa"/>
              <w:right w:w="57" w:type="dxa"/>
            </w:tcMar>
          </w:tcPr>
          <w:p w14:paraId="6F4A5417" w14:textId="77777777" w:rsidR="000972D6" w:rsidRPr="00A308FA" w:rsidRDefault="000972D6" w:rsidP="000972D6">
            <w:pPr>
              <w:rPr>
                <w:rFonts w:ascii="Arial" w:hAnsi="Arial" w:cs="Arial"/>
                <w:b/>
                <w:szCs w:val="20"/>
              </w:rPr>
            </w:pPr>
          </w:p>
        </w:tc>
        <w:tc>
          <w:tcPr>
            <w:tcW w:w="840" w:type="pct"/>
            <w:tcMar>
              <w:top w:w="57" w:type="dxa"/>
              <w:left w:w="57" w:type="dxa"/>
              <w:bottom w:w="57" w:type="dxa"/>
              <w:right w:w="57" w:type="dxa"/>
            </w:tcMar>
            <w:vAlign w:val="center"/>
          </w:tcPr>
          <w:p w14:paraId="1188E21B" w14:textId="65AEBD14" w:rsidR="000972D6" w:rsidRPr="00A308FA" w:rsidRDefault="00BB7FA5" w:rsidP="000972D6">
            <w:pPr>
              <w:jc w:val="center"/>
              <w:rPr>
                <w:rFonts w:ascii="Arial" w:hAnsi="Arial" w:cs="Arial"/>
                <w:szCs w:val="20"/>
              </w:rPr>
            </w:pPr>
            <w:r>
              <w:rPr>
                <w:rFonts w:ascii="Arial" w:hAnsi="Arial" w:cs="Arial"/>
                <w:szCs w:val="20"/>
              </w:rPr>
              <w:t xml:space="preserve">Term </w:t>
            </w:r>
            <w:r w:rsidR="00B05E27">
              <w:rPr>
                <w:rFonts w:ascii="Arial" w:hAnsi="Arial" w:cs="Arial"/>
                <w:szCs w:val="20"/>
              </w:rPr>
              <w:t>4</w:t>
            </w:r>
            <w:r w:rsidR="00BC40C2">
              <w:rPr>
                <w:rFonts w:ascii="Arial" w:hAnsi="Arial" w:cs="Arial"/>
                <w:szCs w:val="20"/>
              </w:rPr>
              <w:t xml:space="preserve"> Week 7</w:t>
            </w:r>
          </w:p>
        </w:tc>
        <w:tc>
          <w:tcPr>
            <w:tcW w:w="840" w:type="pct"/>
            <w:tcMar>
              <w:top w:w="57" w:type="dxa"/>
              <w:left w:w="57" w:type="dxa"/>
              <w:bottom w:w="57" w:type="dxa"/>
              <w:right w:w="57" w:type="dxa"/>
            </w:tcMar>
            <w:vAlign w:val="center"/>
          </w:tcPr>
          <w:p w14:paraId="4B56E114" w14:textId="64A7F563" w:rsidR="000972D6" w:rsidRPr="00A308FA" w:rsidRDefault="000972D6" w:rsidP="000972D6">
            <w:pPr>
              <w:jc w:val="center"/>
              <w:rPr>
                <w:rFonts w:ascii="Arial" w:hAnsi="Arial" w:cs="Arial"/>
                <w:szCs w:val="20"/>
              </w:rPr>
            </w:pPr>
            <w:r w:rsidRPr="00A308FA">
              <w:rPr>
                <w:rFonts w:ascii="Arial" w:hAnsi="Arial" w:cs="Arial"/>
                <w:szCs w:val="20"/>
              </w:rPr>
              <w:t xml:space="preserve">Term </w:t>
            </w:r>
            <w:r w:rsidR="00B05E27">
              <w:rPr>
                <w:rFonts w:ascii="Arial" w:hAnsi="Arial" w:cs="Arial"/>
                <w:szCs w:val="20"/>
              </w:rPr>
              <w:t>1</w:t>
            </w:r>
            <w:r>
              <w:rPr>
                <w:rFonts w:ascii="Arial" w:hAnsi="Arial" w:cs="Arial"/>
                <w:szCs w:val="20"/>
              </w:rPr>
              <w:t xml:space="preserve"> </w:t>
            </w:r>
            <w:r w:rsidR="00A30083">
              <w:rPr>
                <w:rFonts w:ascii="Arial" w:hAnsi="Arial" w:cs="Arial"/>
                <w:szCs w:val="20"/>
              </w:rPr>
              <w:t xml:space="preserve">Week </w:t>
            </w:r>
            <w:r w:rsidR="00B05E27">
              <w:rPr>
                <w:rFonts w:ascii="Arial" w:hAnsi="Arial" w:cs="Arial"/>
                <w:szCs w:val="20"/>
              </w:rPr>
              <w:t>9</w:t>
            </w:r>
          </w:p>
        </w:tc>
        <w:tc>
          <w:tcPr>
            <w:tcW w:w="840" w:type="pct"/>
            <w:vAlign w:val="center"/>
          </w:tcPr>
          <w:p w14:paraId="5F0589BD" w14:textId="67612D8D" w:rsidR="000972D6" w:rsidRPr="00A308FA" w:rsidRDefault="00A30083" w:rsidP="000972D6">
            <w:pPr>
              <w:jc w:val="center"/>
              <w:rPr>
                <w:rFonts w:ascii="Arial" w:hAnsi="Arial" w:cs="Arial"/>
                <w:szCs w:val="20"/>
              </w:rPr>
            </w:pPr>
            <w:r>
              <w:rPr>
                <w:rFonts w:ascii="Arial" w:hAnsi="Arial" w:cs="Arial"/>
                <w:szCs w:val="20"/>
              </w:rPr>
              <w:t>Term 2</w:t>
            </w:r>
            <w:r w:rsidR="000972D6">
              <w:rPr>
                <w:rFonts w:ascii="Arial" w:hAnsi="Arial" w:cs="Arial"/>
                <w:szCs w:val="20"/>
              </w:rPr>
              <w:t xml:space="preserve"> </w:t>
            </w:r>
            <w:r>
              <w:rPr>
                <w:rFonts w:ascii="Arial" w:hAnsi="Arial" w:cs="Arial"/>
                <w:szCs w:val="20"/>
              </w:rPr>
              <w:t xml:space="preserve">Week </w:t>
            </w:r>
            <w:r w:rsidR="00B05E27">
              <w:rPr>
                <w:rFonts w:ascii="Arial" w:hAnsi="Arial" w:cs="Arial"/>
                <w:szCs w:val="20"/>
              </w:rPr>
              <w:t>8</w:t>
            </w:r>
          </w:p>
        </w:tc>
        <w:tc>
          <w:tcPr>
            <w:tcW w:w="840" w:type="pct"/>
            <w:tcMar>
              <w:top w:w="57" w:type="dxa"/>
              <w:left w:w="57" w:type="dxa"/>
              <w:bottom w:w="57" w:type="dxa"/>
              <w:right w:w="57" w:type="dxa"/>
            </w:tcMar>
            <w:vAlign w:val="center"/>
          </w:tcPr>
          <w:p w14:paraId="728210D1" w14:textId="77777777" w:rsidR="000972D6" w:rsidRPr="000972D6" w:rsidRDefault="000972D6" w:rsidP="000972D6">
            <w:pPr>
              <w:jc w:val="center"/>
              <w:rPr>
                <w:rFonts w:ascii="Arial" w:hAnsi="Arial" w:cs="Arial"/>
                <w:szCs w:val="20"/>
              </w:rPr>
            </w:pPr>
            <w:r w:rsidRPr="000972D6">
              <w:rPr>
                <w:rFonts w:ascii="Arial" w:hAnsi="Arial" w:cs="Arial"/>
                <w:szCs w:val="20"/>
              </w:rPr>
              <w:t>Term 3</w:t>
            </w:r>
          </w:p>
          <w:p w14:paraId="02CC171E" w14:textId="62F18489" w:rsidR="000972D6" w:rsidRPr="000972D6" w:rsidRDefault="00996291" w:rsidP="000972D6">
            <w:pPr>
              <w:jc w:val="center"/>
              <w:rPr>
                <w:rFonts w:ascii="Arial" w:hAnsi="Arial" w:cs="Arial"/>
                <w:szCs w:val="20"/>
              </w:rPr>
            </w:pPr>
            <w:r>
              <w:rPr>
                <w:rFonts w:ascii="Arial" w:hAnsi="Arial" w:cs="Arial"/>
                <w:szCs w:val="20"/>
              </w:rPr>
              <w:t>Weeks 6 &amp; 7</w:t>
            </w:r>
          </w:p>
        </w:tc>
        <w:tc>
          <w:tcPr>
            <w:tcW w:w="751" w:type="pct"/>
            <w:vMerge/>
            <w:shd w:val="clear" w:color="auto" w:fill="D9D9D9" w:themeFill="background1" w:themeFillShade="D9"/>
            <w:tcMar>
              <w:top w:w="57" w:type="dxa"/>
              <w:left w:w="57" w:type="dxa"/>
              <w:bottom w:w="57" w:type="dxa"/>
              <w:right w:w="57" w:type="dxa"/>
            </w:tcMar>
          </w:tcPr>
          <w:p w14:paraId="6A9F90AB" w14:textId="77777777" w:rsidR="000972D6" w:rsidRPr="00A308FA" w:rsidRDefault="000972D6" w:rsidP="000972D6">
            <w:pPr>
              <w:rPr>
                <w:rFonts w:ascii="Arial" w:hAnsi="Arial" w:cs="Arial"/>
                <w:szCs w:val="20"/>
              </w:rPr>
            </w:pPr>
          </w:p>
        </w:tc>
      </w:tr>
      <w:tr w:rsidR="00656AE0" w:rsidRPr="00A308FA" w14:paraId="19FC2062" w14:textId="77777777" w:rsidTr="00F35B15">
        <w:trPr>
          <w:trHeight w:val="802"/>
          <w:tblHeader/>
        </w:trPr>
        <w:tc>
          <w:tcPr>
            <w:tcW w:w="887" w:type="pct"/>
            <w:vMerge/>
            <w:shd w:val="clear" w:color="auto" w:fill="D9D9D9" w:themeFill="background1" w:themeFillShade="D9"/>
            <w:tcMar>
              <w:top w:w="57" w:type="dxa"/>
              <w:left w:w="57" w:type="dxa"/>
              <w:bottom w:w="57" w:type="dxa"/>
              <w:right w:w="57" w:type="dxa"/>
            </w:tcMar>
          </w:tcPr>
          <w:p w14:paraId="2734B771" w14:textId="77777777" w:rsidR="00656AE0" w:rsidRPr="00A308FA" w:rsidRDefault="00656AE0" w:rsidP="001F2978">
            <w:pPr>
              <w:rPr>
                <w:rFonts w:ascii="Arial" w:hAnsi="Arial" w:cs="Arial"/>
                <w:b/>
                <w:szCs w:val="20"/>
              </w:rPr>
            </w:pPr>
          </w:p>
        </w:tc>
        <w:tc>
          <w:tcPr>
            <w:tcW w:w="840" w:type="pct"/>
            <w:tcMar>
              <w:top w:w="57" w:type="dxa"/>
              <w:left w:w="57" w:type="dxa"/>
              <w:bottom w:w="57" w:type="dxa"/>
              <w:right w:w="57" w:type="dxa"/>
            </w:tcMar>
          </w:tcPr>
          <w:p w14:paraId="2C6E3FB2" w14:textId="77777777" w:rsidR="00656AE0" w:rsidRPr="00A308FA" w:rsidRDefault="00656AE0" w:rsidP="001F2978">
            <w:pPr>
              <w:jc w:val="center"/>
              <w:rPr>
                <w:rFonts w:ascii="Arial" w:hAnsi="Arial" w:cs="Arial"/>
                <w:b/>
                <w:szCs w:val="20"/>
              </w:rPr>
            </w:pPr>
            <w:r w:rsidRPr="00A308FA">
              <w:rPr>
                <w:rFonts w:ascii="Arial" w:hAnsi="Arial" w:cs="Arial"/>
                <w:b/>
                <w:szCs w:val="20"/>
              </w:rPr>
              <w:t>Outcomes assessed</w:t>
            </w:r>
          </w:p>
          <w:p w14:paraId="1C8E5ABF" w14:textId="77777777" w:rsidR="00656AE0" w:rsidRPr="00A308FA" w:rsidRDefault="00656AE0" w:rsidP="001F2978">
            <w:pPr>
              <w:jc w:val="center"/>
              <w:rPr>
                <w:rFonts w:ascii="Arial" w:hAnsi="Arial" w:cs="Arial"/>
                <w:szCs w:val="20"/>
              </w:rPr>
            </w:pPr>
            <w:r w:rsidRPr="00A308FA">
              <w:rPr>
                <w:rFonts w:ascii="Arial" w:hAnsi="Arial" w:cs="Arial"/>
                <w:szCs w:val="20"/>
              </w:rPr>
              <w:t>H2, H4, H5, H6, H7, H8</w:t>
            </w:r>
          </w:p>
        </w:tc>
        <w:tc>
          <w:tcPr>
            <w:tcW w:w="840" w:type="pct"/>
            <w:tcMar>
              <w:top w:w="57" w:type="dxa"/>
              <w:left w:w="57" w:type="dxa"/>
              <w:bottom w:w="57" w:type="dxa"/>
              <w:right w:w="57" w:type="dxa"/>
            </w:tcMar>
          </w:tcPr>
          <w:p w14:paraId="1C3C0504" w14:textId="77777777" w:rsidR="00656AE0" w:rsidRPr="00A308FA" w:rsidRDefault="00656AE0" w:rsidP="001F2978">
            <w:pPr>
              <w:jc w:val="center"/>
              <w:rPr>
                <w:rFonts w:ascii="Arial" w:hAnsi="Arial" w:cs="Arial"/>
                <w:b/>
                <w:szCs w:val="20"/>
              </w:rPr>
            </w:pPr>
            <w:r w:rsidRPr="00A308FA">
              <w:rPr>
                <w:rFonts w:ascii="Arial" w:hAnsi="Arial" w:cs="Arial"/>
                <w:b/>
                <w:szCs w:val="20"/>
              </w:rPr>
              <w:t>Outcomes assessed</w:t>
            </w:r>
          </w:p>
          <w:p w14:paraId="459923B3" w14:textId="77777777" w:rsidR="00656AE0" w:rsidRPr="00A308FA" w:rsidRDefault="00656AE0" w:rsidP="001F2978">
            <w:pPr>
              <w:jc w:val="center"/>
              <w:rPr>
                <w:rFonts w:ascii="Arial" w:hAnsi="Arial" w:cs="Arial"/>
                <w:b/>
                <w:szCs w:val="20"/>
              </w:rPr>
            </w:pPr>
            <w:r w:rsidRPr="00A308FA">
              <w:rPr>
                <w:rFonts w:ascii="Arial" w:hAnsi="Arial" w:cs="Arial"/>
                <w:szCs w:val="20"/>
              </w:rPr>
              <w:t>H1, H2, H4, H5, H6</w:t>
            </w:r>
          </w:p>
        </w:tc>
        <w:tc>
          <w:tcPr>
            <w:tcW w:w="840" w:type="pct"/>
          </w:tcPr>
          <w:p w14:paraId="1EFB5B2D" w14:textId="77777777" w:rsidR="00656AE0" w:rsidRPr="00A308FA" w:rsidRDefault="00656AE0" w:rsidP="001F2978">
            <w:pPr>
              <w:jc w:val="center"/>
              <w:rPr>
                <w:rFonts w:ascii="Arial" w:hAnsi="Arial" w:cs="Arial"/>
                <w:b/>
                <w:szCs w:val="20"/>
              </w:rPr>
            </w:pPr>
            <w:r w:rsidRPr="00A308FA">
              <w:rPr>
                <w:rFonts w:ascii="Arial" w:hAnsi="Arial" w:cs="Arial"/>
                <w:b/>
                <w:szCs w:val="20"/>
              </w:rPr>
              <w:t>Outcomes assessed</w:t>
            </w:r>
          </w:p>
          <w:p w14:paraId="2BE59C53" w14:textId="77777777" w:rsidR="00656AE0" w:rsidRPr="00A308FA" w:rsidRDefault="00656AE0" w:rsidP="001F2978">
            <w:pPr>
              <w:jc w:val="center"/>
              <w:rPr>
                <w:rFonts w:ascii="Arial" w:hAnsi="Arial" w:cs="Arial"/>
                <w:b/>
                <w:szCs w:val="20"/>
              </w:rPr>
            </w:pPr>
            <w:r w:rsidRPr="00A308FA">
              <w:rPr>
                <w:rFonts w:ascii="Arial" w:hAnsi="Arial" w:cs="Arial"/>
                <w:szCs w:val="20"/>
              </w:rPr>
              <w:t>H1–8*</w:t>
            </w:r>
          </w:p>
        </w:tc>
        <w:tc>
          <w:tcPr>
            <w:tcW w:w="840" w:type="pct"/>
            <w:tcMar>
              <w:top w:w="57" w:type="dxa"/>
              <w:left w:w="57" w:type="dxa"/>
              <w:bottom w:w="57" w:type="dxa"/>
              <w:right w:w="57" w:type="dxa"/>
            </w:tcMar>
          </w:tcPr>
          <w:p w14:paraId="22AAE0DD" w14:textId="77777777" w:rsidR="00656AE0" w:rsidRPr="00A308FA" w:rsidRDefault="00656AE0" w:rsidP="001F2978">
            <w:pPr>
              <w:jc w:val="center"/>
              <w:rPr>
                <w:rFonts w:ascii="Arial" w:hAnsi="Arial" w:cs="Arial"/>
                <w:b/>
                <w:szCs w:val="20"/>
              </w:rPr>
            </w:pPr>
            <w:r w:rsidRPr="00A308FA">
              <w:rPr>
                <w:rFonts w:ascii="Arial" w:hAnsi="Arial" w:cs="Arial"/>
                <w:b/>
                <w:szCs w:val="20"/>
              </w:rPr>
              <w:t>Outcomes assessed</w:t>
            </w:r>
          </w:p>
          <w:p w14:paraId="1081476B" w14:textId="77777777" w:rsidR="00656AE0" w:rsidRPr="00A308FA" w:rsidRDefault="00656AE0" w:rsidP="001F2978">
            <w:pPr>
              <w:jc w:val="center"/>
              <w:rPr>
                <w:rFonts w:ascii="Arial" w:hAnsi="Arial" w:cs="Arial"/>
                <w:b/>
                <w:szCs w:val="20"/>
              </w:rPr>
            </w:pPr>
            <w:r w:rsidRPr="00A308FA">
              <w:rPr>
                <w:rFonts w:ascii="Arial" w:hAnsi="Arial" w:cs="Arial"/>
                <w:szCs w:val="20"/>
              </w:rPr>
              <w:t>H1–8*</w:t>
            </w:r>
          </w:p>
        </w:tc>
        <w:tc>
          <w:tcPr>
            <w:tcW w:w="751" w:type="pct"/>
            <w:vMerge/>
            <w:shd w:val="clear" w:color="auto" w:fill="D9D9D9" w:themeFill="background1" w:themeFillShade="D9"/>
            <w:tcMar>
              <w:top w:w="57" w:type="dxa"/>
              <w:left w:w="57" w:type="dxa"/>
              <w:bottom w:w="57" w:type="dxa"/>
              <w:right w:w="57" w:type="dxa"/>
            </w:tcMar>
          </w:tcPr>
          <w:p w14:paraId="4A9D9223" w14:textId="77777777" w:rsidR="00656AE0" w:rsidRPr="00A308FA" w:rsidRDefault="00656AE0" w:rsidP="001F2978">
            <w:pPr>
              <w:rPr>
                <w:rFonts w:ascii="Arial" w:hAnsi="Arial" w:cs="Arial"/>
                <w:szCs w:val="20"/>
              </w:rPr>
            </w:pPr>
          </w:p>
        </w:tc>
      </w:tr>
      <w:tr w:rsidR="00656AE0" w:rsidRPr="00A308FA" w14:paraId="51D44E4D" w14:textId="77777777" w:rsidTr="00F35B15">
        <w:tc>
          <w:tcPr>
            <w:tcW w:w="887" w:type="pct"/>
            <w:tcMar>
              <w:top w:w="57" w:type="dxa"/>
              <w:left w:w="57" w:type="dxa"/>
              <w:bottom w:w="57" w:type="dxa"/>
              <w:right w:w="57" w:type="dxa"/>
            </w:tcMar>
            <w:vAlign w:val="center"/>
          </w:tcPr>
          <w:p w14:paraId="78731701" w14:textId="77777777" w:rsidR="00656AE0" w:rsidRPr="00A308FA" w:rsidRDefault="00656AE0" w:rsidP="001F2978">
            <w:pPr>
              <w:rPr>
                <w:rFonts w:ascii="Arial" w:hAnsi="Arial" w:cs="Arial"/>
                <w:szCs w:val="20"/>
              </w:rPr>
            </w:pPr>
            <w:r w:rsidRPr="00A308FA">
              <w:rPr>
                <w:rFonts w:ascii="Arial" w:hAnsi="Arial" w:cs="Arial"/>
                <w:szCs w:val="20"/>
              </w:rPr>
              <w:t>Performance</w:t>
            </w:r>
          </w:p>
        </w:tc>
        <w:tc>
          <w:tcPr>
            <w:tcW w:w="840" w:type="pct"/>
            <w:tcMar>
              <w:top w:w="57" w:type="dxa"/>
              <w:left w:w="57" w:type="dxa"/>
              <w:bottom w:w="57" w:type="dxa"/>
              <w:right w:w="57" w:type="dxa"/>
            </w:tcMar>
            <w:vAlign w:val="center"/>
          </w:tcPr>
          <w:p w14:paraId="72468589" w14:textId="77777777" w:rsidR="00656AE0" w:rsidRPr="00A308FA" w:rsidRDefault="00656AE0" w:rsidP="001F2978">
            <w:pPr>
              <w:jc w:val="center"/>
              <w:rPr>
                <w:rFonts w:ascii="Arial" w:hAnsi="Arial" w:cs="Arial"/>
                <w:szCs w:val="20"/>
              </w:rPr>
            </w:pPr>
          </w:p>
        </w:tc>
        <w:tc>
          <w:tcPr>
            <w:tcW w:w="840" w:type="pct"/>
            <w:tcMar>
              <w:top w:w="57" w:type="dxa"/>
              <w:left w:w="57" w:type="dxa"/>
              <w:bottom w:w="57" w:type="dxa"/>
              <w:right w:w="57" w:type="dxa"/>
            </w:tcMar>
            <w:vAlign w:val="center"/>
          </w:tcPr>
          <w:p w14:paraId="167DC27F" w14:textId="77777777" w:rsidR="00656AE0" w:rsidRPr="00A308FA" w:rsidRDefault="00656AE0" w:rsidP="001F2978">
            <w:pPr>
              <w:jc w:val="center"/>
              <w:rPr>
                <w:rFonts w:ascii="Arial" w:hAnsi="Arial" w:cs="Arial"/>
                <w:szCs w:val="20"/>
              </w:rPr>
            </w:pPr>
            <w:r w:rsidRPr="00A308FA">
              <w:rPr>
                <w:rFonts w:ascii="Arial" w:hAnsi="Arial" w:cs="Arial"/>
                <w:szCs w:val="20"/>
              </w:rPr>
              <w:t>10</w:t>
            </w:r>
          </w:p>
        </w:tc>
        <w:tc>
          <w:tcPr>
            <w:tcW w:w="840" w:type="pct"/>
            <w:vAlign w:val="center"/>
          </w:tcPr>
          <w:p w14:paraId="719B4100" w14:textId="77777777" w:rsidR="00656AE0" w:rsidRPr="00A308FA" w:rsidRDefault="00656AE0" w:rsidP="001F2978">
            <w:pPr>
              <w:jc w:val="center"/>
              <w:rPr>
                <w:rFonts w:ascii="Arial" w:hAnsi="Arial" w:cs="Arial"/>
                <w:szCs w:val="20"/>
              </w:rPr>
            </w:pPr>
          </w:p>
        </w:tc>
        <w:tc>
          <w:tcPr>
            <w:tcW w:w="840" w:type="pct"/>
            <w:tcMar>
              <w:top w:w="57" w:type="dxa"/>
              <w:left w:w="57" w:type="dxa"/>
              <w:bottom w:w="57" w:type="dxa"/>
              <w:right w:w="57" w:type="dxa"/>
            </w:tcMar>
            <w:vAlign w:val="center"/>
          </w:tcPr>
          <w:p w14:paraId="6C19860C" w14:textId="77777777" w:rsidR="00656AE0" w:rsidRPr="00A308FA" w:rsidRDefault="00656AE0" w:rsidP="001F2978">
            <w:pPr>
              <w:jc w:val="center"/>
              <w:rPr>
                <w:rFonts w:ascii="Arial" w:hAnsi="Arial" w:cs="Arial"/>
                <w:szCs w:val="20"/>
              </w:rPr>
            </w:pPr>
          </w:p>
        </w:tc>
        <w:tc>
          <w:tcPr>
            <w:tcW w:w="751" w:type="pct"/>
            <w:tcMar>
              <w:top w:w="57" w:type="dxa"/>
              <w:left w:w="57" w:type="dxa"/>
              <w:bottom w:w="57" w:type="dxa"/>
              <w:right w:w="57" w:type="dxa"/>
            </w:tcMar>
            <w:vAlign w:val="center"/>
          </w:tcPr>
          <w:p w14:paraId="2A386DAD" w14:textId="77777777" w:rsidR="00656AE0" w:rsidRPr="00A308FA" w:rsidRDefault="00656AE0" w:rsidP="001F2978">
            <w:pPr>
              <w:jc w:val="center"/>
              <w:rPr>
                <w:rFonts w:ascii="Arial" w:hAnsi="Arial" w:cs="Arial"/>
                <w:b/>
                <w:szCs w:val="20"/>
              </w:rPr>
            </w:pPr>
            <w:r w:rsidRPr="00A308FA">
              <w:rPr>
                <w:rFonts w:ascii="Arial" w:hAnsi="Arial" w:cs="Arial"/>
                <w:b/>
                <w:szCs w:val="20"/>
              </w:rPr>
              <w:t>10</w:t>
            </w:r>
          </w:p>
        </w:tc>
      </w:tr>
      <w:tr w:rsidR="00656AE0" w:rsidRPr="00A308FA" w14:paraId="09F50A94" w14:textId="77777777" w:rsidTr="00F35B15">
        <w:tc>
          <w:tcPr>
            <w:tcW w:w="887" w:type="pct"/>
            <w:tcMar>
              <w:top w:w="57" w:type="dxa"/>
              <w:left w:w="57" w:type="dxa"/>
              <w:bottom w:w="57" w:type="dxa"/>
              <w:right w:w="57" w:type="dxa"/>
            </w:tcMar>
            <w:vAlign w:val="center"/>
          </w:tcPr>
          <w:p w14:paraId="58CCD29D" w14:textId="77777777" w:rsidR="00656AE0" w:rsidRPr="00A308FA" w:rsidRDefault="00656AE0" w:rsidP="001F2978">
            <w:pPr>
              <w:rPr>
                <w:rFonts w:ascii="Arial" w:hAnsi="Arial" w:cs="Arial"/>
                <w:szCs w:val="20"/>
              </w:rPr>
            </w:pPr>
            <w:r w:rsidRPr="00A308FA">
              <w:rPr>
                <w:rFonts w:ascii="Arial" w:hAnsi="Arial" w:cs="Arial"/>
                <w:szCs w:val="20"/>
              </w:rPr>
              <w:t>Composition</w:t>
            </w:r>
          </w:p>
        </w:tc>
        <w:tc>
          <w:tcPr>
            <w:tcW w:w="840" w:type="pct"/>
            <w:tcMar>
              <w:top w:w="57" w:type="dxa"/>
              <w:left w:w="57" w:type="dxa"/>
              <w:bottom w:w="57" w:type="dxa"/>
              <w:right w:w="57" w:type="dxa"/>
            </w:tcMar>
            <w:vAlign w:val="center"/>
          </w:tcPr>
          <w:p w14:paraId="44B8A76D" w14:textId="77777777" w:rsidR="00656AE0" w:rsidRPr="00A308FA" w:rsidRDefault="00656AE0" w:rsidP="001F2978">
            <w:pPr>
              <w:jc w:val="center"/>
              <w:rPr>
                <w:rFonts w:ascii="Arial" w:hAnsi="Arial" w:cs="Arial"/>
                <w:szCs w:val="20"/>
              </w:rPr>
            </w:pPr>
            <w:r w:rsidRPr="00A308FA">
              <w:rPr>
                <w:rFonts w:ascii="Arial" w:hAnsi="Arial" w:cs="Arial"/>
                <w:szCs w:val="20"/>
              </w:rPr>
              <w:t>10</w:t>
            </w:r>
          </w:p>
        </w:tc>
        <w:tc>
          <w:tcPr>
            <w:tcW w:w="840" w:type="pct"/>
            <w:tcMar>
              <w:top w:w="57" w:type="dxa"/>
              <w:left w:w="57" w:type="dxa"/>
              <w:bottom w:w="57" w:type="dxa"/>
              <w:right w:w="57" w:type="dxa"/>
            </w:tcMar>
            <w:vAlign w:val="center"/>
          </w:tcPr>
          <w:p w14:paraId="7AFBEAFE" w14:textId="77777777" w:rsidR="00656AE0" w:rsidRPr="00A308FA" w:rsidRDefault="00656AE0" w:rsidP="001F2978">
            <w:pPr>
              <w:jc w:val="center"/>
              <w:rPr>
                <w:rFonts w:ascii="Arial" w:hAnsi="Arial" w:cs="Arial"/>
                <w:szCs w:val="20"/>
              </w:rPr>
            </w:pPr>
          </w:p>
        </w:tc>
        <w:tc>
          <w:tcPr>
            <w:tcW w:w="840" w:type="pct"/>
            <w:vAlign w:val="center"/>
          </w:tcPr>
          <w:p w14:paraId="2D730FC8" w14:textId="77777777" w:rsidR="00656AE0" w:rsidRPr="00A308FA" w:rsidRDefault="00656AE0" w:rsidP="001F2978">
            <w:pPr>
              <w:jc w:val="center"/>
              <w:rPr>
                <w:rFonts w:ascii="Arial" w:hAnsi="Arial" w:cs="Arial"/>
                <w:szCs w:val="20"/>
              </w:rPr>
            </w:pPr>
          </w:p>
        </w:tc>
        <w:tc>
          <w:tcPr>
            <w:tcW w:w="840" w:type="pct"/>
            <w:tcMar>
              <w:top w:w="57" w:type="dxa"/>
              <w:left w:w="57" w:type="dxa"/>
              <w:bottom w:w="57" w:type="dxa"/>
              <w:right w:w="57" w:type="dxa"/>
            </w:tcMar>
            <w:vAlign w:val="center"/>
          </w:tcPr>
          <w:p w14:paraId="323128B9" w14:textId="77777777" w:rsidR="00656AE0" w:rsidRPr="00A308FA" w:rsidRDefault="00656AE0" w:rsidP="001F2978">
            <w:pPr>
              <w:jc w:val="center"/>
              <w:rPr>
                <w:rFonts w:ascii="Arial" w:hAnsi="Arial" w:cs="Arial"/>
                <w:szCs w:val="20"/>
              </w:rPr>
            </w:pPr>
          </w:p>
        </w:tc>
        <w:tc>
          <w:tcPr>
            <w:tcW w:w="751" w:type="pct"/>
            <w:tcMar>
              <w:top w:w="57" w:type="dxa"/>
              <w:left w:w="57" w:type="dxa"/>
              <w:bottom w:w="57" w:type="dxa"/>
              <w:right w:w="57" w:type="dxa"/>
            </w:tcMar>
            <w:vAlign w:val="center"/>
          </w:tcPr>
          <w:p w14:paraId="22F41C79" w14:textId="77777777" w:rsidR="00656AE0" w:rsidRPr="00A308FA" w:rsidRDefault="00656AE0" w:rsidP="001F2978">
            <w:pPr>
              <w:jc w:val="center"/>
              <w:rPr>
                <w:rFonts w:ascii="Arial" w:hAnsi="Arial" w:cs="Arial"/>
                <w:b/>
                <w:szCs w:val="20"/>
              </w:rPr>
            </w:pPr>
            <w:r w:rsidRPr="00A308FA">
              <w:rPr>
                <w:rFonts w:ascii="Arial" w:hAnsi="Arial" w:cs="Arial"/>
                <w:b/>
                <w:szCs w:val="20"/>
              </w:rPr>
              <w:t>10</w:t>
            </w:r>
          </w:p>
        </w:tc>
      </w:tr>
      <w:tr w:rsidR="00656AE0" w:rsidRPr="00A308FA" w14:paraId="0A72F522" w14:textId="77777777" w:rsidTr="00F35B15">
        <w:tc>
          <w:tcPr>
            <w:tcW w:w="887" w:type="pct"/>
            <w:tcMar>
              <w:top w:w="57" w:type="dxa"/>
              <w:left w:w="57" w:type="dxa"/>
              <w:bottom w:w="57" w:type="dxa"/>
              <w:right w:w="57" w:type="dxa"/>
            </w:tcMar>
            <w:vAlign w:val="center"/>
          </w:tcPr>
          <w:p w14:paraId="18A38139" w14:textId="77777777" w:rsidR="00656AE0" w:rsidRPr="00A308FA" w:rsidRDefault="00656AE0" w:rsidP="001F2978">
            <w:pPr>
              <w:rPr>
                <w:rFonts w:ascii="Arial" w:hAnsi="Arial" w:cs="Arial"/>
                <w:szCs w:val="20"/>
              </w:rPr>
            </w:pPr>
            <w:r w:rsidRPr="00A308FA">
              <w:rPr>
                <w:rFonts w:ascii="Arial" w:hAnsi="Arial" w:cs="Arial"/>
                <w:szCs w:val="20"/>
              </w:rPr>
              <w:t>Musicology</w:t>
            </w:r>
          </w:p>
        </w:tc>
        <w:tc>
          <w:tcPr>
            <w:tcW w:w="840" w:type="pct"/>
            <w:tcMar>
              <w:top w:w="57" w:type="dxa"/>
              <w:left w:w="57" w:type="dxa"/>
              <w:bottom w:w="57" w:type="dxa"/>
              <w:right w:w="57" w:type="dxa"/>
            </w:tcMar>
            <w:vAlign w:val="center"/>
          </w:tcPr>
          <w:p w14:paraId="53A116B0" w14:textId="77777777" w:rsidR="00656AE0" w:rsidRPr="00A308FA" w:rsidRDefault="00656AE0" w:rsidP="001F2978">
            <w:pPr>
              <w:jc w:val="center"/>
              <w:rPr>
                <w:rFonts w:ascii="Arial" w:hAnsi="Arial" w:cs="Arial"/>
                <w:szCs w:val="20"/>
              </w:rPr>
            </w:pPr>
          </w:p>
        </w:tc>
        <w:tc>
          <w:tcPr>
            <w:tcW w:w="840" w:type="pct"/>
            <w:tcMar>
              <w:top w:w="57" w:type="dxa"/>
              <w:left w:w="57" w:type="dxa"/>
              <w:bottom w:w="57" w:type="dxa"/>
              <w:right w:w="57" w:type="dxa"/>
            </w:tcMar>
            <w:vAlign w:val="center"/>
          </w:tcPr>
          <w:p w14:paraId="65F03381" w14:textId="77777777" w:rsidR="00656AE0" w:rsidRPr="00A308FA" w:rsidRDefault="00656AE0" w:rsidP="001F2978">
            <w:pPr>
              <w:jc w:val="center"/>
              <w:rPr>
                <w:rFonts w:ascii="Arial" w:hAnsi="Arial" w:cs="Arial"/>
                <w:szCs w:val="20"/>
              </w:rPr>
            </w:pPr>
            <w:r w:rsidRPr="00A308FA">
              <w:rPr>
                <w:rFonts w:ascii="Arial" w:hAnsi="Arial" w:cs="Arial"/>
                <w:szCs w:val="20"/>
              </w:rPr>
              <w:t>10</w:t>
            </w:r>
          </w:p>
        </w:tc>
        <w:tc>
          <w:tcPr>
            <w:tcW w:w="840" w:type="pct"/>
            <w:vAlign w:val="center"/>
          </w:tcPr>
          <w:p w14:paraId="4AF4C656" w14:textId="77777777" w:rsidR="00656AE0" w:rsidRPr="00A308FA" w:rsidRDefault="00656AE0" w:rsidP="001F2978">
            <w:pPr>
              <w:jc w:val="center"/>
              <w:rPr>
                <w:rFonts w:ascii="Arial" w:hAnsi="Arial" w:cs="Arial"/>
                <w:szCs w:val="20"/>
              </w:rPr>
            </w:pPr>
          </w:p>
        </w:tc>
        <w:tc>
          <w:tcPr>
            <w:tcW w:w="840" w:type="pct"/>
            <w:tcMar>
              <w:top w:w="57" w:type="dxa"/>
              <w:left w:w="57" w:type="dxa"/>
              <w:bottom w:w="57" w:type="dxa"/>
              <w:right w:w="57" w:type="dxa"/>
            </w:tcMar>
            <w:vAlign w:val="center"/>
          </w:tcPr>
          <w:p w14:paraId="2B69AF5B" w14:textId="77777777" w:rsidR="00656AE0" w:rsidRPr="00A308FA" w:rsidRDefault="00656AE0" w:rsidP="001F2978">
            <w:pPr>
              <w:jc w:val="center"/>
              <w:rPr>
                <w:rFonts w:ascii="Arial" w:hAnsi="Arial" w:cs="Arial"/>
                <w:szCs w:val="20"/>
              </w:rPr>
            </w:pPr>
          </w:p>
        </w:tc>
        <w:tc>
          <w:tcPr>
            <w:tcW w:w="751" w:type="pct"/>
            <w:tcMar>
              <w:top w:w="57" w:type="dxa"/>
              <w:left w:w="57" w:type="dxa"/>
              <w:bottom w:w="57" w:type="dxa"/>
              <w:right w:w="57" w:type="dxa"/>
            </w:tcMar>
            <w:vAlign w:val="center"/>
          </w:tcPr>
          <w:p w14:paraId="1078EEEF" w14:textId="77777777" w:rsidR="00656AE0" w:rsidRPr="00A308FA" w:rsidRDefault="00656AE0" w:rsidP="001F2978">
            <w:pPr>
              <w:jc w:val="center"/>
              <w:rPr>
                <w:rFonts w:ascii="Arial" w:hAnsi="Arial" w:cs="Arial"/>
                <w:b/>
                <w:szCs w:val="20"/>
              </w:rPr>
            </w:pPr>
            <w:r w:rsidRPr="00A308FA">
              <w:rPr>
                <w:rFonts w:ascii="Arial" w:hAnsi="Arial" w:cs="Arial"/>
                <w:b/>
                <w:szCs w:val="20"/>
              </w:rPr>
              <w:t>10</w:t>
            </w:r>
          </w:p>
        </w:tc>
      </w:tr>
      <w:tr w:rsidR="00656AE0" w:rsidRPr="00A308FA" w14:paraId="742F2D3A" w14:textId="77777777" w:rsidTr="00F35B15">
        <w:tc>
          <w:tcPr>
            <w:tcW w:w="887" w:type="pct"/>
            <w:tcMar>
              <w:top w:w="57" w:type="dxa"/>
              <w:left w:w="57" w:type="dxa"/>
              <w:bottom w:w="57" w:type="dxa"/>
              <w:right w:w="57" w:type="dxa"/>
            </w:tcMar>
            <w:vAlign w:val="center"/>
          </w:tcPr>
          <w:p w14:paraId="7732D691" w14:textId="77777777" w:rsidR="00656AE0" w:rsidRPr="00A308FA" w:rsidRDefault="00656AE0" w:rsidP="001F2978">
            <w:pPr>
              <w:rPr>
                <w:rFonts w:ascii="Arial" w:hAnsi="Arial" w:cs="Arial"/>
                <w:szCs w:val="20"/>
              </w:rPr>
            </w:pPr>
            <w:r w:rsidRPr="00A308FA">
              <w:rPr>
                <w:rFonts w:ascii="Arial" w:hAnsi="Arial" w:cs="Arial"/>
                <w:szCs w:val="20"/>
              </w:rPr>
              <w:t>Aural</w:t>
            </w:r>
          </w:p>
        </w:tc>
        <w:tc>
          <w:tcPr>
            <w:tcW w:w="840" w:type="pct"/>
            <w:tcMar>
              <w:top w:w="57" w:type="dxa"/>
              <w:left w:w="57" w:type="dxa"/>
              <w:bottom w:w="57" w:type="dxa"/>
              <w:right w:w="57" w:type="dxa"/>
            </w:tcMar>
            <w:vAlign w:val="center"/>
          </w:tcPr>
          <w:p w14:paraId="745E61DF" w14:textId="77777777" w:rsidR="00656AE0" w:rsidRPr="00A308FA" w:rsidRDefault="00656AE0" w:rsidP="001F2978">
            <w:pPr>
              <w:jc w:val="center"/>
              <w:rPr>
                <w:rFonts w:ascii="Arial" w:hAnsi="Arial" w:cs="Arial"/>
                <w:szCs w:val="20"/>
              </w:rPr>
            </w:pPr>
            <w:r w:rsidRPr="00A308FA">
              <w:rPr>
                <w:rFonts w:ascii="Arial" w:hAnsi="Arial" w:cs="Arial"/>
                <w:szCs w:val="20"/>
              </w:rPr>
              <w:t>10</w:t>
            </w:r>
          </w:p>
        </w:tc>
        <w:tc>
          <w:tcPr>
            <w:tcW w:w="840" w:type="pct"/>
            <w:tcMar>
              <w:top w:w="57" w:type="dxa"/>
              <w:left w:w="57" w:type="dxa"/>
              <w:bottom w:w="57" w:type="dxa"/>
              <w:right w:w="57" w:type="dxa"/>
            </w:tcMar>
            <w:vAlign w:val="center"/>
          </w:tcPr>
          <w:p w14:paraId="63DDA91C" w14:textId="77777777" w:rsidR="00656AE0" w:rsidRPr="00A308FA" w:rsidRDefault="00656AE0" w:rsidP="001F2978">
            <w:pPr>
              <w:jc w:val="center"/>
              <w:rPr>
                <w:rFonts w:ascii="Arial" w:hAnsi="Arial" w:cs="Arial"/>
                <w:szCs w:val="20"/>
              </w:rPr>
            </w:pPr>
          </w:p>
        </w:tc>
        <w:tc>
          <w:tcPr>
            <w:tcW w:w="840" w:type="pct"/>
            <w:vAlign w:val="center"/>
          </w:tcPr>
          <w:p w14:paraId="49AD962D" w14:textId="77777777" w:rsidR="00656AE0" w:rsidRPr="00A308FA" w:rsidRDefault="00656AE0" w:rsidP="001F2978">
            <w:pPr>
              <w:jc w:val="center"/>
              <w:rPr>
                <w:rFonts w:ascii="Arial" w:hAnsi="Arial" w:cs="Arial"/>
                <w:szCs w:val="20"/>
              </w:rPr>
            </w:pPr>
          </w:p>
        </w:tc>
        <w:tc>
          <w:tcPr>
            <w:tcW w:w="840" w:type="pct"/>
            <w:tcMar>
              <w:top w:w="57" w:type="dxa"/>
              <w:left w:w="57" w:type="dxa"/>
              <w:bottom w:w="57" w:type="dxa"/>
              <w:right w:w="57" w:type="dxa"/>
            </w:tcMar>
            <w:vAlign w:val="center"/>
          </w:tcPr>
          <w:p w14:paraId="2367119E" w14:textId="77777777" w:rsidR="00656AE0" w:rsidRPr="00A308FA" w:rsidRDefault="00656AE0" w:rsidP="001F2978">
            <w:pPr>
              <w:jc w:val="center"/>
              <w:rPr>
                <w:rFonts w:ascii="Arial" w:hAnsi="Arial" w:cs="Arial"/>
                <w:szCs w:val="20"/>
              </w:rPr>
            </w:pPr>
            <w:r w:rsidRPr="00A308FA">
              <w:rPr>
                <w:rFonts w:ascii="Arial" w:hAnsi="Arial" w:cs="Arial"/>
                <w:szCs w:val="20"/>
              </w:rPr>
              <w:t>15</w:t>
            </w:r>
          </w:p>
        </w:tc>
        <w:tc>
          <w:tcPr>
            <w:tcW w:w="751" w:type="pct"/>
            <w:tcMar>
              <w:top w:w="57" w:type="dxa"/>
              <w:left w:w="57" w:type="dxa"/>
              <w:bottom w:w="57" w:type="dxa"/>
              <w:right w:w="57" w:type="dxa"/>
            </w:tcMar>
            <w:vAlign w:val="center"/>
          </w:tcPr>
          <w:p w14:paraId="441BA900" w14:textId="77777777" w:rsidR="00656AE0" w:rsidRPr="00A308FA" w:rsidRDefault="00656AE0" w:rsidP="001F2978">
            <w:pPr>
              <w:jc w:val="center"/>
              <w:rPr>
                <w:rFonts w:ascii="Arial" w:hAnsi="Arial" w:cs="Arial"/>
                <w:b/>
                <w:szCs w:val="20"/>
              </w:rPr>
            </w:pPr>
            <w:r w:rsidRPr="00A308FA">
              <w:rPr>
                <w:rFonts w:ascii="Arial" w:hAnsi="Arial" w:cs="Arial"/>
                <w:b/>
                <w:szCs w:val="20"/>
              </w:rPr>
              <w:t>25</w:t>
            </w:r>
          </w:p>
        </w:tc>
      </w:tr>
      <w:tr w:rsidR="00656AE0" w:rsidRPr="00A308FA" w14:paraId="31B73419" w14:textId="77777777" w:rsidTr="00F35B15">
        <w:tc>
          <w:tcPr>
            <w:tcW w:w="887" w:type="pct"/>
            <w:tcMar>
              <w:top w:w="57" w:type="dxa"/>
              <w:left w:w="57" w:type="dxa"/>
              <w:bottom w:w="57" w:type="dxa"/>
              <w:right w:w="57" w:type="dxa"/>
            </w:tcMar>
            <w:vAlign w:val="center"/>
          </w:tcPr>
          <w:p w14:paraId="50E70E2B" w14:textId="77777777" w:rsidR="00656AE0" w:rsidRPr="00A308FA" w:rsidRDefault="00656AE0" w:rsidP="001F2978">
            <w:pPr>
              <w:rPr>
                <w:rFonts w:ascii="Arial" w:hAnsi="Arial" w:cs="Arial"/>
                <w:szCs w:val="20"/>
              </w:rPr>
            </w:pPr>
            <w:r w:rsidRPr="00A308FA">
              <w:rPr>
                <w:rFonts w:ascii="Arial" w:hAnsi="Arial" w:cs="Arial"/>
                <w:szCs w:val="20"/>
              </w:rPr>
              <w:t>Electives</w:t>
            </w:r>
          </w:p>
        </w:tc>
        <w:tc>
          <w:tcPr>
            <w:tcW w:w="840" w:type="pct"/>
            <w:tcMar>
              <w:top w:w="57" w:type="dxa"/>
              <w:left w:w="57" w:type="dxa"/>
              <w:bottom w:w="57" w:type="dxa"/>
              <w:right w:w="57" w:type="dxa"/>
            </w:tcMar>
            <w:vAlign w:val="center"/>
          </w:tcPr>
          <w:p w14:paraId="4B176A73" w14:textId="77777777" w:rsidR="00656AE0" w:rsidRPr="00A308FA" w:rsidRDefault="00656AE0" w:rsidP="001F2978">
            <w:pPr>
              <w:jc w:val="center"/>
              <w:rPr>
                <w:rFonts w:ascii="Arial" w:hAnsi="Arial" w:cs="Arial"/>
                <w:szCs w:val="20"/>
              </w:rPr>
            </w:pPr>
          </w:p>
        </w:tc>
        <w:tc>
          <w:tcPr>
            <w:tcW w:w="840" w:type="pct"/>
            <w:tcMar>
              <w:top w:w="57" w:type="dxa"/>
              <w:left w:w="57" w:type="dxa"/>
              <w:bottom w:w="57" w:type="dxa"/>
              <w:right w:w="57" w:type="dxa"/>
            </w:tcMar>
            <w:vAlign w:val="center"/>
          </w:tcPr>
          <w:p w14:paraId="5C5BAE05" w14:textId="77777777" w:rsidR="00656AE0" w:rsidRPr="00A308FA" w:rsidRDefault="00656AE0" w:rsidP="001F2978">
            <w:pPr>
              <w:jc w:val="center"/>
              <w:rPr>
                <w:rFonts w:ascii="Arial" w:hAnsi="Arial" w:cs="Arial"/>
                <w:szCs w:val="20"/>
              </w:rPr>
            </w:pPr>
          </w:p>
        </w:tc>
        <w:tc>
          <w:tcPr>
            <w:tcW w:w="840" w:type="pct"/>
            <w:vAlign w:val="center"/>
          </w:tcPr>
          <w:p w14:paraId="442FD367" w14:textId="77777777" w:rsidR="00656AE0" w:rsidRPr="00A308FA" w:rsidRDefault="00656AE0" w:rsidP="001F2978">
            <w:pPr>
              <w:jc w:val="center"/>
              <w:rPr>
                <w:rFonts w:ascii="Arial" w:hAnsi="Arial" w:cs="Arial"/>
                <w:szCs w:val="20"/>
              </w:rPr>
            </w:pPr>
            <w:r w:rsidRPr="00A308FA">
              <w:rPr>
                <w:rFonts w:ascii="Arial" w:hAnsi="Arial" w:cs="Arial"/>
                <w:szCs w:val="20"/>
              </w:rPr>
              <w:t>20</w:t>
            </w:r>
          </w:p>
        </w:tc>
        <w:tc>
          <w:tcPr>
            <w:tcW w:w="840" w:type="pct"/>
            <w:tcMar>
              <w:top w:w="57" w:type="dxa"/>
              <w:left w:w="57" w:type="dxa"/>
              <w:bottom w:w="57" w:type="dxa"/>
              <w:right w:w="57" w:type="dxa"/>
            </w:tcMar>
            <w:vAlign w:val="center"/>
          </w:tcPr>
          <w:p w14:paraId="79CDEB3C" w14:textId="77777777" w:rsidR="00656AE0" w:rsidRPr="00A308FA" w:rsidRDefault="00656AE0" w:rsidP="001F2978">
            <w:pPr>
              <w:jc w:val="center"/>
              <w:rPr>
                <w:rFonts w:ascii="Arial" w:hAnsi="Arial" w:cs="Arial"/>
                <w:szCs w:val="20"/>
              </w:rPr>
            </w:pPr>
            <w:r w:rsidRPr="00A308FA">
              <w:rPr>
                <w:rFonts w:ascii="Arial" w:hAnsi="Arial" w:cs="Arial"/>
                <w:szCs w:val="20"/>
              </w:rPr>
              <w:t>25</w:t>
            </w:r>
          </w:p>
        </w:tc>
        <w:tc>
          <w:tcPr>
            <w:tcW w:w="751" w:type="pct"/>
            <w:tcMar>
              <w:top w:w="57" w:type="dxa"/>
              <w:left w:w="57" w:type="dxa"/>
              <w:bottom w:w="57" w:type="dxa"/>
              <w:right w:w="57" w:type="dxa"/>
            </w:tcMar>
            <w:vAlign w:val="center"/>
          </w:tcPr>
          <w:p w14:paraId="6BC64E50" w14:textId="77777777" w:rsidR="00656AE0" w:rsidRPr="00A308FA" w:rsidRDefault="00656AE0" w:rsidP="001F2978">
            <w:pPr>
              <w:jc w:val="center"/>
              <w:rPr>
                <w:rFonts w:ascii="Arial" w:hAnsi="Arial" w:cs="Arial"/>
                <w:b/>
                <w:szCs w:val="20"/>
              </w:rPr>
            </w:pPr>
            <w:r w:rsidRPr="00A308FA">
              <w:rPr>
                <w:rFonts w:ascii="Arial" w:hAnsi="Arial" w:cs="Arial"/>
                <w:b/>
                <w:szCs w:val="20"/>
              </w:rPr>
              <w:t>45</w:t>
            </w:r>
          </w:p>
        </w:tc>
      </w:tr>
      <w:tr w:rsidR="00656AE0" w:rsidRPr="00A308FA" w14:paraId="79DA7838" w14:textId="77777777" w:rsidTr="00F35B15">
        <w:tc>
          <w:tcPr>
            <w:tcW w:w="887" w:type="pct"/>
            <w:tcMar>
              <w:top w:w="57" w:type="dxa"/>
              <w:left w:w="57" w:type="dxa"/>
              <w:bottom w:w="57" w:type="dxa"/>
              <w:right w:w="57" w:type="dxa"/>
            </w:tcMar>
            <w:vAlign w:val="center"/>
          </w:tcPr>
          <w:p w14:paraId="5C565F40" w14:textId="77777777" w:rsidR="00656AE0" w:rsidRPr="00A308FA" w:rsidRDefault="00656AE0" w:rsidP="001F2978">
            <w:pPr>
              <w:rPr>
                <w:rFonts w:ascii="Arial" w:hAnsi="Arial" w:cs="Arial"/>
                <w:b/>
                <w:szCs w:val="20"/>
              </w:rPr>
            </w:pPr>
            <w:r w:rsidRPr="00A308FA">
              <w:rPr>
                <w:rFonts w:ascii="Arial" w:hAnsi="Arial" w:cs="Arial"/>
                <w:b/>
                <w:szCs w:val="20"/>
              </w:rPr>
              <w:t>Total %</w:t>
            </w:r>
          </w:p>
        </w:tc>
        <w:tc>
          <w:tcPr>
            <w:tcW w:w="840" w:type="pct"/>
            <w:tcMar>
              <w:top w:w="57" w:type="dxa"/>
              <w:left w:w="57" w:type="dxa"/>
              <w:bottom w:w="57" w:type="dxa"/>
              <w:right w:w="57" w:type="dxa"/>
            </w:tcMar>
            <w:vAlign w:val="center"/>
          </w:tcPr>
          <w:p w14:paraId="7890EE9E" w14:textId="77777777" w:rsidR="00656AE0" w:rsidRPr="00A308FA" w:rsidRDefault="00656AE0" w:rsidP="001F2978">
            <w:pPr>
              <w:jc w:val="center"/>
              <w:rPr>
                <w:rFonts w:ascii="Arial" w:hAnsi="Arial" w:cs="Arial"/>
                <w:b/>
                <w:szCs w:val="20"/>
              </w:rPr>
            </w:pPr>
            <w:r w:rsidRPr="00A308FA">
              <w:rPr>
                <w:rFonts w:ascii="Arial" w:hAnsi="Arial" w:cs="Arial"/>
                <w:b/>
                <w:szCs w:val="20"/>
              </w:rPr>
              <w:t>20</w:t>
            </w:r>
          </w:p>
        </w:tc>
        <w:tc>
          <w:tcPr>
            <w:tcW w:w="840" w:type="pct"/>
            <w:tcMar>
              <w:top w:w="57" w:type="dxa"/>
              <w:left w:w="57" w:type="dxa"/>
              <w:bottom w:w="57" w:type="dxa"/>
              <w:right w:w="57" w:type="dxa"/>
            </w:tcMar>
            <w:vAlign w:val="center"/>
          </w:tcPr>
          <w:p w14:paraId="6B1F1177" w14:textId="77777777" w:rsidR="00656AE0" w:rsidRPr="00A308FA" w:rsidRDefault="00656AE0" w:rsidP="001F2978">
            <w:pPr>
              <w:jc w:val="center"/>
              <w:rPr>
                <w:rFonts w:ascii="Arial" w:hAnsi="Arial" w:cs="Arial"/>
                <w:b/>
                <w:szCs w:val="20"/>
              </w:rPr>
            </w:pPr>
            <w:r w:rsidRPr="00A308FA">
              <w:rPr>
                <w:rFonts w:ascii="Arial" w:hAnsi="Arial" w:cs="Arial"/>
                <w:b/>
                <w:szCs w:val="20"/>
              </w:rPr>
              <w:t>20</w:t>
            </w:r>
          </w:p>
        </w:tc>
        <w:tc>
          <w:tcPr>
            <w:tcW w:w="840" w:type="pct"/>
            <w:vAlign w:val="center"/>
          </w:tcPr>
          <w:p w14:paraId="21EDFBFE" w14:textId="77777777" w:rsidR="00656AE0" w:rsidRPr="00A308FA" w:rsidRDefault="00656AE0" w:rsidP="001F2978">
            <w:pPr>
              <w:jc w:val="center"/>
              <w:rPr>
                <w:rFonts w:ascii="Arial" w:hAnsi="Arial" w:cs="Arial"/>
                <w:b/>
                <w:szCs w:val="20"/>
              </w:rPr>
            </w:pPr>
            <w:r w:rsidRPr="00A308FA">
              <w:rPr>
                <w:rFonts w:ascii="Arial" w:hAnsi="Arial" w:cs="Arial"/>
                <w:b/>
                <w:szCs w:val="20"/>
              </w:rPr>
              <w:t>20</w:t>
            </w:r>
          </w:p>
        </w:tc>
        <w:tc>
          <w:tcPr>
            <w:tcW w:w="840" w:type="pct"/>
            <w:tcMar>
              <w:top w:w="57" w:type="dxa"/>
              <w:left w:w="57" w:type="dxa"/>
              <w:bottom w:w="57" w:type="dxa"/>
              <w:right w:w="57" w:type="dxa"/>
            </w:tcMar>
            <w:vAlign w:val="center"/>
          </w:tcPr>
          <w:p w14:paraId="41E8F931" w14:textId="77777777" w:rsidR="00656AE0" w:rsidRPr="00A308FA" w:rsidRDefault="00656AE0" w:rsidP="001F2978">
            <w:pPr>
              <w:jc w:val="center"/>
              <w:rPr>
                <w:rFonts w:ascii="Arial" w:hAnsi="Arial" w:cs="Arial"/>
                <w:b/>
                <w:szCs w:val="20"/>
              </w:rPr>
            </w:pPr>
            <w:r w:rsidRPr="00A308FA">
              <w:rPr>
                <w:rFonts w:ascii="Arial" w:hAnsi="Arial" w:cs="Arial"/>
                <w:b/>
                <w:szCs w:val="20"/>
              </w:rPr>
              <w:t>40</w:t>
            </w:r>
          </w:p>
        </w:tc>
        <w:tc>
          <w:tcPr>
            <w:tcW w:w="751" w:type="pct"/>
            <w:tcMar>
              <w:top w:w="57" w:type="dxa"/>
              <w:left w:w="57" w:type="dxa"/>
              <w:bottom w:w="57" w:type="dxa"/>
              <w:right w:w="57" w:type="dxa"/>
            </w:tcMar>
            <w:vAlign w:val="center"/>
          </w:tcPr>
          <w:p w14:paraId="21ACB64D" w14:textId="77777777" w:rsidR="00656AE0" w:rsidRPr="00A308FA" w:rsidRDefault="00656AE0" w:rsidP="001F2978">
            <w:pPr>
              <w:jc w:val="center"/>
              <w:rPr>
                <w:rFonts w:ascii="Arial" w:hAnsi="Arial" w:cs="Arial"/>
                <w:b/>
                <w:szCs w:val="20"/>
              </w:rPr>
            </w:pPr>
            <w:r w:rsidRPr="00A308FA">
              <w:rPr>
                <w:rFonts w:ascii="Arial" w:hAnsi="Arial" w:cs="Arial"/>
                <w:b/>
                <w:szCs w:val="20"/>
              </w:rPr>
              <w:t>100</w:t>
            </w:r>
          </w:p>
        </w:tc>
      </w:tr>
    </w:tbl>
    <w:p w14:paraId="4D42EACA" w14:textId="77777777" w:rsidR="002B7F90" w:rsidRPr="007C17F0" w:rsidRDefault="002B7F90">
      <w:pPr>
        <w:pBdr>
          <w:top w:val="nil"/>
          <w:left w:val="nil"/>
          <w:bottom w:val="nil"/>
          <w:right w:val="nil"/>
          <w:between w:val="nil"/>
        </w:pBdr>
        <w:ind w:left="567" w:hanging="567"/>
        <w:jc w:val="both"/>
        <w:rPr>
          <w:rFonts w:eastAsia="Arial" w:cs="Arial"/>
          <w:color w:val="000000"/>
          <w:sz w:val="20"/>
          <w:szCs w:val="20"/>
        </w:rPr>
      </w:pPr>
    </w:p>
    <w:p w14:paraId="1B361755" w14:textId="77777777" w:rsidR="007C17F0" w:rsidRDefault="007C17F0" w:rsidP="007C17F0">
      <w:pPr>
        <w:rPr>
          <w:rFonts w:eastAsia="Arial" w:cs="Arial"/>
          <w:b/>
          <w:bCs/>
          <w:color w:val="000000" w:themeColor="text1"/>
          <w:sz w:val="20"/>
          <w:szCs w:val="20"/>
          <w:lang w:val="en-GB"/>
        </w:rPr>
      </w:pPr>
      <w:r w:rsidRPr="74A05BE2">
        <w:rPr>
          <w:rFonts w:eastAsia="Arial" w:cs="Arial"/>
          <w:b/>
          <w:bCs/>
          <w:color w:val="000000" w:themeColor="text1"/>
          <w:sz w:val="20"/>
          <w:szCs w:val="20"/>
          <w:lang w:val="en-GB"/>
        </w:rPr>
        <w:t xml:space="preserve">Outcomes for the </w:t>
      </w:r>
      <w:r w:rsidR="00E36C37">
        <w:rPr>
          <w:rFonts w:eastAsia="Arial" w:cs="Arial"/>
          <w:b/>
          <w:bCs/>
          <w:color w:val="000000" w:themeColor="text1"/>
          <w:sz w:val="20"/>
          <w:szCs w:val="20"/>
          <w:lang w:val="en-GB"/>
        </w:rPr>
        <w:t>Music</w:t>
      </w:r>
      <w:r w:rsidRPr="74A05BE2">
        <w:rPr>
          <w:rFonts w:eastAsia="Arial" w:cs="Arial"/>
          <w:b/>
          <w:bCs/>
          <w:color w:val="000000" w:themeColor="text1"/>
          <w:sz w:val="20"/>
          <w:szCs w:val="20"/>
          <w:lang w:val="en-GB"/>
        </w:rPr>
        <w:t xml:space="preserve"> HSC Course</w:t>
      </w:r>
    </w:p>
    <w:p w14:paraId="0529EA74" w14:textId="77777777" w:rsidR="00CB2F7A" w:rsidRPr="007C17F0" w:rsidRDefault="00CB2F7A">
      <w:pPr>
        <w:pBdr>
          <w:top w:val="nil"/>
          <w:left w:val="nil"/>
          <w:bottom w:val="nil"/>
          <w:right w:val="nil"/>
          <w:between w:val="nil"/>
        </w:pBdr>
        <w:ind w:left="567" w:hanging="567"/>
        <w:jc w:val="both"/>
        <w:rPr>
          <w:rFonts w:eastAsia="Arial" w:cs="Arial"/>
          <w:color w:val="000000"/>
          <w:sz w:val="20"/>
          <w:szCs w:val="20"/>
        </w:rPr>
      </w:pPr>
    </w:p>
    <w:p w14:paraId="34141E10" w14:textId="77777777" w:rsidR="007C17F0" w:rsidRDefault="007C17F0" w:rsidP="007C17F0">
      <w:r w:rsidRPr="74A05BE2">
        <w:rPr>
          <w:rFonts w:eastAsia="Arial" w:cs="Arial"/>
          <w:color w:val="000000" w:themeColor="text1"/>
          <w:sz w:val="20"/>
          <w:szCs w:val="20"/>
          <w:lang w:val="en-GB"/>
        </w:rPr>
        <w:t>A student:</w:t>
      </w:r>
    </w:p>
    <w:p w14:paraId="02D20EF4" w14:textId="77777777" w:rsidR="007C17F0" w:rsidRDefault="007C17F0" w:rsidP="007C17F0">
      <w:pPr>
        <w:ind w:left="680" w:hanging="680"/>
        <w:rPr>
          <w:rFonts w:eastAsia="Arial" w:cs="Arial"/>
          <w:color w:val="000000" w:themeColor="text1"/>
          <w:sz w:val="20"/>
          <w:szCs w:val="20"/>
          <w:lang w:val="en-GB"/>
        </w:rPr>
      </w:pPr>
      <w:r>
        <w:rPr>
          <w:rFonts w:eastAsia="Arial" w:cs="Arial"/>
          <w:color w:val="000000" w:themeColor="text1"/>
          <w:sz w:val="20"/>
          <w:szCs w:val="20"/>
          <w:lang w:val="en-GB"/>
        </w:rPr>
        <w:t>H1</w:t>
      </w:r>
      <w:r>
        <w:rPr>
          <w:rFonts w:eastAsia="Arial" w:cs="Arial"/>
          <w:color w:val="000000" w:themeColor="text1"/>
          <w:sz w:val="20"/>
          <w:szCs w:val="20"/>
          <w:lang w:val="en-GB"/>
        </w:rPr>
        <w:tab/>
        <w:t>performs stylistically, music that is characteristic of topics studies, both as a soloist and as a member of an ensemble</w:t>
      </w:r>
    </w:p>
    <w:p w14:paraId="4F945086" w14:textId="77777777" w:rsidR="007C17F0" w:rsidRDefault="007C17F0" w:rsidP="007C17F0">
      <w:pPr>
        <w:ind w:left="680" w:hanging="680"/>
        <w:rPr>
          <w:rFonts w:eastAsia="Arial" w:cs="Arial"/>
          <w:color w:val="000000" w:themeColor="text1"/>
          <w:sz w:val="20"/>
          <w:szCs w:val="20"/>
          <w:lang w:val="en-GB"/>
        </w:rPr>
      </w:pPr>
      <w:r>
        <w:rPr>
          <w:rFonts w:eastAsia="Arial" w:cs="Arial"/>
          <w:color w:val="000000" w:themeColor="text1"/>
          <w:sz w:val="20"/>
          <w:szCs w:val="20"/>
          <w:lang w:val="en-GB"/>
        </w:rPr>
        <w:t>H2</w:t>
      </w:r>
      <w:r>
        <w:rPr>
          <w:rFonts w:eastAsia="Arial" w:cs="Arial"/>
          <w:color w:val="000000" w:themeColor="text1"/>
          <w:sz w:val="20"/>
          <w:szCs w:val="20"/>
          <w:lang w:val="en-GB"/>
        </w:rPr>
        <w:tab/>
        <w:t>reads, interprets, discusses and analyses simple musical scores that are characteristic of the topics studies</w:t>
      </w:r>
    </w:p>
    <w:p w14:paraId="07E21321" w14:textId="77777777" w:rsidR="007C17F0" w:rsidRDefault="007C17F0" w:rsidP="007C17F0">
      <w:pPr>
        <w:ind w:left="680" w:hanging="680"/>
        <w:rPr>
          <w:rFonts w:eastAsia="Arial" w:cs="Arial"/>
          <w:color w:val="000000" w:themeColor="text1"/>
          <w:sz w:val="20"/>
          <w:szCs w:val="20"/>
          <w:lang w:val="en-GB"/>
        </w:rPr>
      </w:pPr>
      <w:r>
        <w:rPr>
          <w:rFonts w:eastAsia="Arial" w:cs="Arial"/>
          <w:color w:val="000000" w:themeColor="text1"/>
          <w:sz w:val="20"/>
          <w:szCs w:val="20"/>
          <w:lang w:val="en-GB"/>
        </w:rPr>
        <w:t>H3</w:t>
      </w:r>
      <w:r>
        <w:rPr>
          <w:rFonts w:eastAsia="Arial" w:cs="Arial"/>
          <w:color w:val="000000" w:themeColor="text1"/>
          <w:sz w:val="20"/>
          <w:szCs w:val="20"/>
          <w:lang w:val="en-GB"/>
        </w:rPr>
        <w:tab/>
      </w:r>
      <w:r w:rsidR="00860C8F">
        <w:rPr>
          <w:rFonts w:eastAsia="Arial" w:cs="Arial"/>
          <w:color w:val="000000" w:themeColor="text1"/>
          <w:sz w:val="20"/>
          <w:szCs w:val="20"/>
          <w:lang w:val="en-GB"/>
        </w:rPr>
        <w:t>improvises and composes music using the range of concepts for familiar sound sources reflecting the cultural and historical contexts studied</w:t>
      </w:r>
    </w:p>
    <w:p w14:paraId="0704996E" w14:textId="77777777" w:rsidR="00860C8F" w:rsidRDefault="00860C8F" w:rsidP="007C17F0">
      <w:pPr>
        <w:ind w:left="680" w:hanging="680"/>
        <w:rPr>
          <w:rFonts w:eastAsia="Arial" w:cs="Arial"/>
          <w:color w:val="000000" w:themeColor="text1"/>
          <w:sz w:val="20"/>
          <w:szCs w:val="20"/>
          <w:lang w:val="en-GB"/>
        </w:rPr>
      </w:pPr>
      <w:r>
        <w:rPr>
          <w:rFonts w:eastAsia="Arial" w:cs="Arial"/>
          <w:color w:val="000000" w:themeColor="text1"/>
          <w:sz w:val="20"/>
          <w:szCs w:val="20"/>
          <w:lang w:val="en-GB"/>
        </w:rPr>
        <w:t>H4</w:t>
      </w:r>
      <w:r>
        <w:rPr>
          <w:rFonts w:eastAsia="Arial" w:cs="Arial"/>
          <w:color w:val="000000" w:themeColor="text1"/>
          <w:sz w:val="20"/>
          <w:szCs w:val="20"/>
          <w:lang w:val="en-GB"/>
        </w:rPr>
        <w:tab/>
        <w:t>articulates an aural understanding of musical concepts and their relationships in a wide variety of musical styles</w:t>
      </w:r>
    </w:p>
    <w:p w14:paraId="567ECC87" w14:textId="77777777" w:rsidR="00860C8F" w:rsidRDefault="00860C8F" w:rsidP="007C17F0">
      <w:pPr>
        <w:ind w:left="680" w:hanging="680"/>
        <w:rPr>
          <w:rFonts w:eastAsia="Arial" w:cs="Arial"/>
          <w:color w:val="000000" w:themeColor="text1"/>
          <w:sz w:val="20"/>
          <w:szCs w:val="20"/>
          <w:lang w:val="en-GB"/>
        </w:rPr>
      </w:pPr>
      <w:r>
        <w:rPr>
          <w:rFonts w:eastAsia="Arial" w:cs="Arial"/>
          <w:color w:val="000000" w:themeColor="text1"/>
          <w:sz w:val="20"/>
          <w:szCs w:val="20"/>
          <w:lang w:val="en-GB"/>
        </w:rPr>
        <w:t>H5</w:t>
      </w:r>
      <w:r>
        <w:rPr>
          <w:rFonts w:eastAsia="Arial" w:cs="Arial"/>
          <w:color w:val="000000" w:themeColor="text1"/>
          <w:sz w:val="20"/>
          <w:szCs w:val="20"/>
          <w:lang w:val="en-GB"/>
        </w:rPr>
        <w:tab/>
        <w:t>critically evaluates and discusses performances and compositions</w:t>
      </w:r>
    </w:p>
    <w:p w14:paraId="59794064" w14:textId="77777777" w:rsidR="00860C8F" w:rsidRDefault="00860C8F" w:rsidP="007C17F0">
      <w:pPr>
        <w:ind w:left="680" w:hanging="680"/>
        <w:rPr>
          <w:rFonts w:eastAsia="Arial" w:cs="Arial"/>
          <w:color w:val="000000" w:themeColor="text1"/>
          <w:sz w:val="20"/>
          <w:szCs w:val="20"/>
          <w:lang w:val="en-GB"/>
        </w:rPr>
      </w:pPr>
      <w:r>
        <w:rPr>
          <w:rFonts w:eastAsia="Arial" w:cs="Arial"/>
          <w:color w:val="000000" w:themeColor="text1"/>
          <w:sz w:val="20"/>
          <w:szCs w:val="20"/>
          <w:lang w:val="en-GB"/>
        </w:rPr>
        <w:t>H6</w:t>
      </w:r>
      <w:r>
        <w:rPr>
          <w:rFonts w:eastAsia="Arial" w:cs="Arial"/>
          <w:color w:val="000000" w:themeColor="text1"/>
          <w:sz w:val="20"/>
          <w:szCs w:val="20"/>
          <w:lang w:val="en-GB"/>
        </w:rPr>
        <w:tab/>
        <w:t>critically evaluates and discusses the use of the concepts of music in works representative of the topics studied and through wide listening</w:t>
      </w:r>
    </w:p>
    <w:p w14:paraId="1BA82501" w14:textId="77777777" w:rsidR="00860C8F" w:rsidRDefault="00860C8F" w:rsidP="007C17F0">
      <w:pPr>
        <w:ind w:left="680" w:hanging="680"/>
        <w:rPr>
          <w:rFonts w:eastAsia="Arial" w:cs="Arial"/>
          <w:color w:val="000000" w:themeColor="text1"/>
          <w:sz w:val="20"/>
          <w:szCs w:val="20"/>
          <w:lang w:val="en-GB"/>
        </w:rPr>
      </w:pPr>
      <w:r>
        <w:rPr>
          <w:rFonts w:eastAsia="Arial" w:cs="Arial"/>
          <w:color w:val="000000" w:themeColor="text1"/>
          <w:sz w:val="20"/>
          <w:szCs w:val="20"/>
          <w:lang w:val="en-GB"/>
        </w:rPr>
        <w:t>H7</w:t>
      </w:r>
      <w:r>
        <w:rPr>
          <w:rFonts w:eastAsia="Arial" w:cs="Arial"/>
          <w:color w:val="000000" w:themeColor="text1"/>
          <w:sz w:val="20"/>
          <w:szCs w:val="20"/>
          <w:lang w:val="en-GB"/>
        </w:rPr>
        <w:tab/>
        <w:t>understands the capabilities of performing media, incorporates technologies into composition and performance as appropriate to the topics studied</w:t>
      </w:r>
    </w:p>
    <w:p w14:paraId="1CA067B0" w14:textId="77777777" w:rsidR="00860C8F" w:rsidRDefault="00860C8F" w:rsidP="007C17F0">
      <w:pPr>
        <w:ind w:left="680" w:hanging="680"/>
        <w:rPr>
          <w:rFonts w:eastAsia="Arial" w:cs="Arial"/>
          <w:color w:val="000000" w:themeColor="text1"/>
          <w:sz w:val="20"/>
          <w:szCs w:val="20"/>
          <w:lang w:val="en-GB"/>
        </w:rPr>
      </w:pPr>
      <w:r>
        <w:rPr>
          <w:rFonts w:eastAsia="Arial" w:cs="Arial"/>
          <w:color w:val="000000" w:themeColor="text1"/>
          <w:sz w:val="20"/>
          <w:szCs w:val="20"/>
          <w:lang w:val="en-GB"/>
        </w:rPr>
        <w:t>H8</w:t>
      </w:r>
      <w:r>
        <w:rPr>
          <w:rFonts w:eastAsia="Arial" w:cs="Arial"/>
          <w:color w:val="000000" w:themeColor="text1"/>
          <w:sz w:val="20"/>
          <w:szCs w:val="20"/>
          <w:lang w:val="en-GB"/>
        </w:rPr>
        <w:tab/>
        <w:t>identifies, recognises, experiments with, and discusses the use and effects of technology in music</w:t>
      </w:r>
    </w:p>
    <w:p w14:paraId="50B699FC" w14:textId="77777777" w:rsidR="00860C8F" w:rsidRDefault="00860C8F" w:rsidP="007C17F0">
      <w:pPr>
        <w:ind w:left="680" w:hanging="680"/>
        <w:rPr>
          <w:rFonts w:eastAsia="Arial" w:cs="Arial"/>
          <w:color w:val="000000" w:themeColor="text1"/>
          <w:sz w:val="20"/>
          <w:szCs w:val="20"/>
          <w:lang w:val="en-GB"/>
        </w:rPr>
      </w:pPr>
      <w:r>
        <w:rPr>
          <w:rFonts w:eastAsia="Arial" w:cs="Arial"/>
          <w:color w:val="000000" w:themeColor="text1"/>
          <w:sz w:val="20"/>
          <w:szCs w:val="20"/>
          <w:lang w:val="en-GB"/>
        </w:rPr>
        <w:t>H9</w:t>
      </w:r>
      <w:r>
        <w:rPr>
          <w:rFonts w:eastAsia="Arial" w:cs="Arial"/>
          <w:color w:val="000000" w:themeColor="text1"/>
          <w:sz w:val="20"/>
          <w:szCs w:val="20"/>
          <w:lang w:val="en-GB"/>
        </w:rPr>
        <w:tab/>
        <w:t>performs as a means of self-expression and communication</w:t>
      </w:r>
    </w:p>
    <w:p w14:paraId="083E4A97" w14:textId="77777777" w:rsidR="00860C8F" w:rsidRDefault="00860C8F" w:rsidP="007C17F0">
      <w:pPr>
        <w:ind w:left="680" w:hanging="680"/>
        <w:rPr>
          <w:rFonts w:eastAsia="Arial" w:cs="Arial"/>
          <w:color w:val="000000" w:themeColor="text1"/>
          <w:sz w:val="20"/>
          <w:szCs w:val="20"/>
          <w:lang w:val="en-GB"/>
        </w:rPr>
      </w:pPr>
      <w:r>
        <w:rPr>
          <w:rFonts w:eastAsia="Arial" w:cs="Arial"/>
          <w:color w:val="000000" w:themeColor="text1"/>
          <w:sz w:val="20"/>
          <w:szCs w:val="20"/>
          <w:lang w:val="en-GB"/>
        </w:rPr>
        <w:t>H10</w:t>
      </w:r>
      <w:r>
        <w:rPr>
          <w:rFonts w:eastAsia="Arial" w:cs="Arial"/>
          <w:color w:val="000000" w:themeColor="text1"/>
          <w:sz w:val="20"/>
          <w:szCs w:val="20"/>
          <w:lang w:val="en-GB"/>
        </w:rPr>
        <w:tab/>
        <w:t>demonstrates a willingness to participate in performance, composition, musicology and aural activities</w:t>
      </w:r>
    </w:p>
    <w:p w14:paraId="58C047DD" w14:textId="77777777" w:rsidR="00860C8F" w:rsidRDefault="00860C8F" w:rsidP="007C17F0">
      <w:pPr>
        <w:ind w:left="680" w:hanging="680"/>
        <w:rPr>
          <w:rFonts w:eastAsia="Arial" w:cs="Arial"/>
          <w:color w:val="000000" w:themeColor="text1"/>
          <w:sz w:val="20"/>
          <w:szCs w:val="20"/>
        </w:rPr>
      </w:pPr>
      <w:r>
        <w:rPr>
          <w:rFonts w:eastAsia="Arial" w:cs="Arial"/>
          <w:color w:val="000000" w:themeColor="text1"/>
          <w:sz w:val="20"/>
          <w:szCs w:val="20"/>
          <w:lang w:val="en-GB"/>
        </w:rPr>
        <w:t>H11</w:t>
      </w:r>
      <w:r>
        <w:rPr>
          <w:rFonts w:eastAsia="Arial" w:cs="Arial"/>
          <w:color w:val="000000" w:themeColor="text1"/>
          <w:sz w:val="20"/>
          <w:szCs w:val="20"/>
          <w:lang w:val="en-GB"/>
        </w:rPr>
        <w:tab/>
        <w:t>demonstrates a willingness to accept and use constructive criticism</w:t>
      </w:r>
    </w:p>
    <w:p w14:paraId="6391CE49" w14:textId="77777777" w:rsidR="00CB2F7A" w:rsidRDefault="00CB2F7A" w:rsidP="007C17F0">
      <w:pPr>
        <w:pBdr>
          <w:top w:val="nil"/>
          <w:left w:val="nil"/>
          <w:bottom w:val="nil"/>
          <w:right w:val="nil"/>
          <w:between w:val="nil"/>
        </w:pBdr>
        <w:jc w:val="both"/>
        <w:rPr>
          <w:rFonts w:eastAsia="Arial" w:cs="Arial"/>
          <w:color w:val="000000"/>
          <w:sz w:val="24"/>
        </w:rPr>
        <w:sectPr w:rsidR="00CB2F7A"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6BA3C106" w14:textId="77777777" w:rsidR="00CB2F7A" w:rsidRDefault="00CB2F7A" w:rsidP="00CB2F7A">
      <w:pPr>
        <w:pStyle w:val="Heading2"/>
        <w:rPr>
          <w:rFonts w:ascii="Calibri Light" w:hAnsi="Calibri Light"/>
          <w:b w:val="0"/>
          <w:bCs w:val="0"/>
        </w:rPr>
      </w:pPr>
      <w:bookmarkStart w:id="97" w:name="_Toc119403256"/>
      <w:r w:rsidRPr="74A05BE2">
        <w:rPr>
          <w:rFonts w:eastAsia="Arial" w:cs="Arial"/>
          <w:color w:val="000000" w:themeColor="text1"/>
          <w:szCs w:val="40"/>
          <w:lang w:val="en-GB"/>
        </w:rPr>
        <w:lastRenderedPageBreak/>
        <w:t>Visual Arts</w:t>
      </w:r>
      <w:bookmarkEnd w:id="97"/>
    </w:p>
    <w:p w14:paraId="043102B6" w14:textId="77777777" w:rsidR="00CB2F7A" w:rsidRDefault="00CB2F7A" w:rsidP="00CB2F7A">
      <w:pPr>
        <w:jc w:val="center"/>
        <w:rPr>
          <w:rFonts w:eastAsia="Arial" w:cs="Arial"/>
          <w:i/>
          <w:iCs/>
          <w:color w:val="000000" w:themeColor="text1"/>
          <w:szCs w:val="21"/>
          <w:lang w:val="en-GB"/>
        </w:rPr>
      </w:pPr>
      <w:r w:rsidRPr="74A05BE2">
        <w:rPr>
          <w:rFonts w:eastAsia="Arial" w:cs="Arial"/>
          <w:i/>
          <w:iCs/>
          <w:color w:val="000000" w:themeColor="text1"/>
          <w:szCs w:val="21"/>
          <w:lang w:val="en-GB"/>
        </w:rPr>
        <w:t>(Board Developed Course – 2 Units)</w:t>
      </w:r>
    </w:p>
    <w:p w14:paraId="6741B996" w14:textId="77777777" w:rsidR="00CB2F7A" w:rsidRPr="00CB2F7A" w:rsidRDefault="00CB2F7A" w:rsidP="00CB2F7A">
      <w:pPr>
        <w:jc w:val="center"/>
      </w:pPr>
    </w:p>
    <w:p w14:paraId="5F79958B" w14:textId="2D5C1558" w:rsidR="00CB2F7A" w:rsidRDefault="00CB2F7A" w:rsidP="00CB2F7A">
      <w:r w:rsidRPr="74A05BE2">
        <w:rPr>
          <w:rFonts w:eastAsia="Arial" w:cs="Arial"/>
          <w:b/>
          <w:bCs/>
          <w:color w:val="000000" w:themeColor="text1"/>
          <w:sz w:val="24"/>
          <w:u w:val="single"/>
          <w:lang w:val="en-GB"/>
        </w:rPr>
        <w:t>Year 12 202</w:t>
      </w:r>
      <w:r w:rsidR="00912A63">
        <w:rPr>
          <w:rFonts w:eastAsia="Arial" w:cs="Arial"/>
          <w:b/>
          <w:bCs/>
          <w:color w:val="000000" w:themeColor="text1"/>
          <w:sz w:val="24"/>
          <w:u w:val="single"/>
          <w:lang w:val="en-GB"/>
        </w:rPr>
        <w:t>3</w:t>
      </w:r>
      <w:r w:rsidRPr="74A05BE2">
        <w:rPr>
          <w:rFonts w:eastAsia="Arial" w:cs="Arial"/>
          <w:b/>
          <w:bCs/>
          <w:color w:val="000000" w:themeColor="text1"/>
          <w:sz w:val="24"/>
          <w:u w:val="single"/>
          <w:lang w:val="en-GB"/>
        </w:rPr>
        <w:t xml:space="preserve"> HSC Assessment Schedule</w:t>
      </w:r>
    </w:p>
    <w:p w14:paraId="566ADE78" w14:textId="77777777" w:rsidR="00CB2F7A" w:rsidRDefault="00CB2F7A" w:rsidP="00CB2F7A">
      <w:pPr>
        <w:rPr>
          <w:rFonts w:eastAsia="Arial" w:cs="Arial"/>
          <w:color w:val="000000" w:themeColor="text1"/>
          <w:szCs w:val="21"/>
        </w:rPr>
      </w:pPr>
    </w:p>
    <w:tbl>
      <w:tblPr>
        <w:tblStyle w:val="aff3"/>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4"/>
        <w:gridCol w:w="1744"/>
        <w:gridCol w:w="1744"/>
        <w:gridCol w:w="1743"/>
        <w:gridCol w:w="1743"/>
        <w:gridCol w:w="1476"/>
      </w:tblGrid>
      <w:tr w:rsidR="00CB2F7A" w14:paraId="06EC363A" w14:textId="77777777" w:rsidTr="00CB2F7A">
        <w:tc>
          <w:tcPr>
            <w:tcW w:w="1744" w:type="dxa"/>
            <w:vMerge w:val="restart"/>
            <w:shd w:val="clear" w:color="auto" w:fill="D9D9D9"/>
            <w:tcMar>
              <w:top w:w="57" w:type="dxa"/>
              <w:left w:w="57" w:type="dxa"/>
              <w:bottom w:w="57" w:type="dxa"/>
              <w:right w:w="57" w:type="dxa"/>
            </w:tcMar>
          </w:tcPr>
          <w:p w14:paraId="5CE58DCA" w14:textId="77777777" w:rsidR="00CB2F7A" w:rsidRDefault="00CB2F7A" w:rsidP="00CB2F7A">
            <w:pPr>
              <w:jc w:val="center"/>
              <w:rPr>
                <w:b/>
                <w:sz w:val="20"/>
                <w:szCs w:val="20"/>
              </w:rPr>
            </w:pPr>
            <w:r>
              <w:rPr>
                <w:b/>
                <w:sz w:val="20"/>
                <w:szCs w:val="20"/>
              </w:rPr>
              <w:t>Component</w:t>
            </w:r>
          </w:p>
        </w:tc>
        <w:tc>
          <w:tcPr>
            <w:tcW w:w="1744" w:type="dxa"/>
            <w:shd w:val="clear" w:color="auto" w:fill="D9D9D9"/>
          </w:tcPr>
          <w:p w14:paraId="6D7D634F" w14:textId="77777777" w:rsidR="00CB2F7A" w:rsidRDefault="00CB2F7A" w:rsidP="00CB2F7A">
            <w:pPr>
              <w:jc w:val="center"/>
              <w:rPr>
                <w:b/>
                <w:sz w:val="20"/>
                <w:szCs w:val="20"/>
              </w:rPr>
            </w:pPr>
            <w:r>
              <w:rPr>
                <w:b/>
                <w:sz w:val="20"/>
                <w:szCs w:val="20"/>
              </w:rPr>
              <w:t>Task 1</w:t>
            </w:r>
          </w:p>
        </w:tc>
        <w:tc>
          <w:tcPr>
            <w:tcW w:w="1744" w:type="dxa"/>
            <w:shd w:val="clear" w:color="auto" w:fill="D9D9D9"/>
            <w:tcMar>
              <w:top w:w="57" w:type="dxa"/>
              <w:left w:w="57" w:type="dxa"/>
              <w:bottom w:w="57" w:type="dxa"/>
              <w:right w:w="57" w:type="dxa"/>
            </w:tcMar>
          </w:tcPr>
          <w:p w14:paraId="7E57C13C" w14:textId="77777777" w:rsidR="00CB2F7A" w:rsidRDefault="00CB2F7A" w:rsidP="00CB2F7A">
            <w:pPr>
              <w:jc w:val="center"/>
              <w:rPr>
                <w:b/>
                <w:sz w:val="20"/>
                <w:szCs w:val="20"/>
              </w:rPr>
            </w:pPr>
            <w:r>
              <w:rPr>
                <w:b/>
                <w:sz w:val="20"/>
                <w:szCs w:val="20"/>
              </w:rPr>
              <w:t>Task 2</w:t>
            </w:r>
          </w:p>
        </w:tc>
        <w:tc>
          <w:tcPr>
            <w:tcW w:w="1743" w:type="dxa"/>
            <w:shd w:val="clear" w:color="auto" w:fill="D9D9D9"/>
          </w:tcPr>
          <w:p w14:paraId="079D1E99" w14:textId="77777777" w:rsidR="00CB2F7A" w:rsidRDefault="00CB2F7A" w:rsidP="00CB2F7A">
            <w:pPr>
              <w:jc w:val="center"/>
              <w:rPr>
                <w:b/>
                <w:sz w:val="20"/>
                <w:szCs w:val="20"/>
              </w:rPr>
            </w:pPr>
            <w:r>
              <w:rPr>
                <w:b/>
                <w:sz w:val="20"/>
                <w:szCs w:val="20"/>
              </w:rPr>
              <w:t>Task 3</w:t>
            </w:r>
          </w:p>
        </w:tc>
        <w:tc>
          <w:tcPr>
            <w:tcW w:w="1743" w:type="dxa"/>
            <w:shd w:val="clear" w:color="auto" w:fill="D9D9D9"/>
            <w:tcMar>
              <w:top w:w="57" w:type="dxa"/>
              <w:left w:w="57" w:type="dxa"/>
              <w:bottom w:w="57" w:type="dxa"/>
              <w:right w:w="57" w:type="dxa"/>
            </w:tcMar>
          </w:tcPr>
          <w:p w14:paraId="31AB9A8A" w14:textId="77777777" w:rsidR="00CB2F7A" w:rsidRDefault="00CB2F7A" w:rsidP="00CB2F7A">
            <w:pPr>
              <w:jc w:val="center"/>
              <w:rPr>
                <w:b/>
                <w:sz w:val="20"/>
                <w:szCs w:val="20"/>
              </w:rPr>
            </w:pPr>
            <w:r>
              <w:rPr>
                <w:b/>
                <w:sz w:val="20"/>
                <w:szCs w:val="20"/>
              </w:rPr>
              <w:t>Task 4</w:t>
            </w:r>
          </w:p>
        </w:tc>
        <w:tc>
          <w:tcPr>
            <w:tcW w:w="1476" w:type="dxa"/>
            <w:vMerge w:val="restart"/>
            <w:shd w:val="clear" w:color="auto" w:fill="D9D9D9"/>
            <w:tcMar>
              <w:top w:w="57" w:type="dxa"/>
              <w:left w:w="57" w:type="dxa"/>
              <w:bottom w:w="57" w:type="dxa"/>
              <w:right w:w="57" w:type="dxa"/>
            </w:tcMar>
          </w:tcPr>
          <w:p w14:paraId="1F547A80" w14:textId="77777777" w:rsidR="00CB2F7A" w:rsidRDefault="00CB2F7A" w:rsidP="00CB2F7A">
            <w:pPr>
              <w:jc w:val="center"/>
              <w:rPr>
                <w:b/>
                <w:sz w:val="20"/>
                <w:szCs w:val="20"/>
              </w:rPr>
            </w:pPr>
            <w:r>
              <w:rPr>
                <w:b/>
                <w:sz w:val="20"/>
                <w:szCs w:val="20"/>
              </w:rPr>
              <w:t>Weighting %</w:t>
            </w:r>
          </w:p>
        </w:tc>
      </w:tr>
      <w:tr w:rsidR="00825235" w14:paraId="4DFDBF13" w14:textId="77777777" w:rsidTr="00CB2F7A">
        <w:tc>
          <w:tcPr>
            <w:tcW w:w="1744" w:type="dxa"/>
            <w:vMerge/>
            <w:shd w:val="clear" w:color="auto" w:fill="D9D9D9"/>
            <w:tcMar>
              <w:top w:w="57" w:type="dxa"/>
              <w:left w:w="57" w:type="dxa"/>
              <w:bottom w:w="57" w:type="dxa"/>
              <w:right w:w="57" w:type="dxa"/>
            </w:tcMar>
          </w:tcPr>
          <w:p w14:paraId="2EE90B9D" w14:textId="77777777" w:rsidR="00825235" w:rsidRDefault="00825235" w:rsidP="00825235">
            <w:pPr>
              <w:widowControl w:val="0"/>
              <w:pBdr>
                <w:top w:val="nil"/>
                <w:left w:val="nil"/>
                <w:bottom w:val="nil"/>
                <w:right w:val="nil"/>
                <w:between w:val="nil"/>
              </w:pBdr>
              <w:spacing w:line="276" w:lineRule="auto"/>
              <w:rPr>
                <w:b/>
                <w:sz w:val="20"/>
                <w:szCs w:val="20"/>
              </w:rPr>
            </w:pPr>
          </w:p>
        </w:tc>
        <w:tc>
          <w:tcPr>
            <w:tcW w:w="1744" w:type="dxa"/>
          </w:tcPr>
          <w:p w14:paraId="65AE27BB" w14:textId="77777777" w:rsidR="00825235" w:rsidRPr="003E4CDA" w:rsidRDefault="00825235" w:rsidP="00825235">
            <w:pPr>
              <w:jc w:val="center"/>
              <w:rPr>
                <w:rFonts w:eastAsia="Arial" w:cs="Arial"/>
                <w:b/>
                <w:bCs/>
                <w:color w:val="000000" w:themeColor="text1"/>
              </w:rPr>
            </w:pPr>
            <w:r w:rsidRPr="003E4CDA">
              <w:rPr>
                <w:rFonts w:eastAsia="Arial" w:cs="Arial"/>
                <w:b/>
                <w:bCs/>
                <w:color w:val="000000" w:themeColor="text1"/>
              </w:rPr>
              <w:t>BOW Progress</w:t>
            </w:r>
          </w:p>
          <w:p w14:paraId="65371C01" w14:textId="77777777" w:rsidR="00825235" w:rsidRPr="003E4CDA" w:rsidRDefault="00825235" w:rsidP="00825235">
            <w:pPr>
              <w:jc w:val="center"/>
              <w:rPr>
                <w:rFonts w:eastAsia="Arial" w:cs="Arial"/>
                <w:b/>
                <w:bCs/>
                <w:color w:val="000000" w:themeColor="text1"/>
              </w:rPr>
            </w:pPr>
            <w:r w:rsidRPr="003E4CDA">
              <w:rPr>
                <w:rFonts w:eastAsia="Arial" w:cs="Arial"/>
                <w:b/>
                <w:bCs/>
                <w:color w:val="000000" w:themeColor="text1"/>
              </w:rPr>
              <w:t>&amp;</w:t>
            </w:r>
          </w:p>
          <w:p w14:paraId="3D6F56E2" w14:textId="0E3A41DC" w:rsidR="00825235" w:rsidRDefault="00825235" w:rsidP="00825235">
            <w:pPr>
              <w:jc w:val="center"/>
              <w:rPr>
                <w:b/>
                <w:sz w:val="20"/>
                <w:szCs w:val="20"/>
              </w:rPr>
            </w:pPr>
            <w:r w:rsidRPr="003E4CDA">
              <w:rPr>
                <w:rFonts w:eastAsia="Arial" w:cs="Arial"/>
                <w:b/>
                <w:bCs/>
                <w:color w:val="000000" w:themeColor="text1"/>
              </w:rPr>
              <w:t>Case study</w:t>
            </w:r>
          </w:p>
        </w:tc>
        <w:tc>
          <w:tcPr>
            <w:tcW w:w="1744" w:type="dxa"/>
            <w:shd w:val="clear" w:color="auto" w:fill="auto"/>
            <w:tcMar>
              <w:top w:w="57" w:type="dxa"/>
              <w:left w:w="57" w:type="dxa"/>
              <w:bottom w:w="57" w:type="dxa"/>
              <w:right w:w="57" w:type="dxa"/>
            </w:tcMar>
          </w:tcPr>
          <w:p w14:paraId="706D301A" w14:textId="77777777" w:rsidR="00825235" w:rsidRPr="003E4CDA" w:rsidRDefault="00825235" w:rsidP="00825235">
            <w:pPr>
              <w:jc w:val="center"/>
              <w:rPr>
                <w:rFonts w:eastAsia="Arial" w:cs="Arial"/>
                <w:b/>
                <w:bCs/>
                <w:color w:val="000000" w:themeColor="text1"/>
              </w:rPr>
            </w:pPr>
            <w:r w:rsidRPr="003E4CDA">
              <w:rPr>
                <w:rFonts w:eastAsia="Arial" w:cs="Arial"/>
                <w:b/>
                <w:bCs/>
                <w:color w:val="000000" w:themeColor="text1"/>
              </w:rPr>
              <w:t>BOW Progress</w:t>
            </w:r>
          </w:p>
          <w:p w14:paraId="27DB435E" w14:textId="77777777" w:rsidR="00825235" w:rsidRPr="003E4CDA" w:rsidRDefault="00825235" w:rsidP="00825235">
            <w:pPr>
              <w:jc w:val="center"/>
              <w:rPr>
                <w:rFonts w:eastAsia="Arial" w:cs="Arial"/>
                <w:b/>
                <w:bCs/>
                <w:color w:val="000000" w:themeColor="text1"/>
              </w:rPr>
            </w:pPr>
            <w:r w:rsidRPr="003E4CDA">
              <w:rPr>
                <w:rFonts w:eastAsia="Arial" w:cs="Arial"/>
                <w:b/>
                <w:bCs/>
                <w:color w:val="000000" w:themeColor="text1"/>
              </w:rPr>
              <w:t>&amp;</w:t>
            </w:r>
          </w:p>
          <w:p w14:paraId="032D90E0" w14:textId="21B4329C" w:rsidR="00825235" w:rsidRDefault="00825235" w:rsidP="00825235">
            <w:pPr>
              <w:jc w:val="center"/>
              <w:rPr>
                <w:b/>
                <w:sz w:val="20"/>
                <w:szCs w:val="20"/>
              </w:rPr>
            </w:pPr>
            <w:r w:rsidRPr="003E4CDA">
              <w:rPr>
                <w:rFonts w:eastAsia="Arial" w:cs="Arial"/>
                <w:b/>
                <w:bCs/>
                <w:color w:val="000000" w:themeColor="text1"/>
              </w:rPr>
              <w:t>Unseen images</w:t>
            </w:r>
          </w:p>
        </w:tc>
        <w:tc>
          <w:tcPr>
            <w:tcW w:w="1743" w:type="dxa"/>
          </w:tcPr>
          <w:p w14:paraId="061B82B9" w14:textId="21BB9043" w:rsidR="00825235" w:rsidRDefault="00825235" w:rsidP="00825235">
            <w:pPr>
              <w:jc w:val="center"/>
              <w:rPr>
                <w:b/>
                <w:sz w:val="20"/>
                <w:szCs w:val="20"/>
              </w:rPr>
            </w:pPr>
            <w:r w:rsidRPr="003E4CDA">
              <w:rPr>
                <w:rFonts w:eastAsia="Arial" w:cs="Arial"/>
                <w:b/>
                <w:bCs/>
                <w:color w:val="000000" w:themeColor="text1"/>
              </w:rPr>
              <w:t xml:space="preserve">Final BOW Assessment </w:t>
            </w:r>
          </w:p>
        </w:tc>
        <w:tc>
          <w:tcPr>
            <w:tcW w:w="1743" w:type="dxa"/>
            <w:shd w:val="clear" w:color="auto" w:fill="auto"/>
            <w:tcMar>
              <w:top w:w="57" w:type="dxa"/>
              <w:left w:w="57" w:type="dxa"/>
              <w:bottom w:w="57" w:type="dxa"/>
              <w:right w:w="57" w:type="dxa"/>
            </w:tcMar>
          </w:tcPr>
          <w:p w14:paraId="384D39E2" w14:textId="77777777" w:rsidR="00825235" w:rsidRDefault="00825235" w:rsidP="00825235">
            <w:pPr>
              <w:jc w:val="center"/>
              <w:rPr>
                <w:rFonts w:eastAsia="Arial" w:cs="Arial"/>
                <w:b/>
                <w:bCs/>
                <w:color w:val="000000" w:themeColor="text1"/>
              </w:rPr>
            </w:pPr>
            <w:r w:rsidRPr="003E4CDA">
              <w:rPr>
                <w:rFonts w:eastAsia="Arial" w:cs="Arial"/>
                <w:b/>
                <w:bCs/>
                <w:color w:val="000000" w:themeColor="text1"/>
              </w:rPr>
              <w:t>Trial Examination</w:t>
            </w:r>
          </w:p>
          <w:p w14:paraId="6872A02A" w14:textId="05B262AE" w:rsidR="00825235" w:rsidRDefault="00825235" w:rsidP="00825235">
            <w:pPr>
              <w:jc w:val="center"/>
              <w:rPr>
                <w:b/>
                <w:sz w:val="20"/>
                <w:szCs w:val="20"/>
              </w:rPr>
            </w:pPr>
            <w:r>
              <w:rPr>
                <w:rFonts w:eastAsia="Arial" w:cs="Arial"/>
                <w:b/>
                <w:bCs/>
                <w:color w:val="000000" w:themeColor="text1"/>
              </w:rPr>
              <w:t>&amp; BOW Submission</w:t>
            </w:r>
          </w:p>
        </w:tc>
        <w:tc>
          <w:tcPr>
            <w:tcW w:w="1476" w:type="dxa"/>
            <w:vMerge/>
            <w:shd w:val="clear" w:color="auto" w:fill="D9D9D9"/>
            <w:tcMar>
              <w:top w:w="57" w:type="dxa"/>
              <w:left w:w="57" w:type="dxa"/>
              <w:bottom w:w="57" w:type="dxa"/>
              <w:right w:w="57" w:type="dxa"/>
            </w:tcMar>
          </w:tcPr>
          <w:p w14:paraId="10775B7F" w14:textId="77777777" w:rsidR="00825235" w:rsidRDefault="00825235" w:rsidP="00825235">
            <w:pPr>
              <w:widowControl w:val="0"/>
              <w:pBdr>
                <w:top w:val="nil"/>
                <w:left w:val="nil"/>
                <w:bottom w:val="nil"/>
                <w:right w:val="nil"/>
                <w:between w:val="nil"/>
              </w:pBdr>
              <w:spacing w:line="276" w:lineRule="auto"/>
              <w:rPr>
                <w:b/>
                <w:sz w:val="20"/>
                <w:szCs w:val="20"/>
              </w:rPr>
            </w:pPr>
          </w:p>
        </w:tc>
      </w:tr>
      <w:tr w:rsidR="000972D6" w14:paraId="51AE7C27" w14:textId="77777777" w:rsidTr="00CB2F7A">
        <w:trPr>
          <w:trHeight w:val="394"/>
        </w:trPr>
        <w:tc>
          <w:tcPr>
            <w:tcW w:w="1744" w:type="dxa"/>
            <w:vMerge/>
            <w:shd w:val="clear" w:color="auto" w:fill="D9D9D9"/>
            <w:tcMar>
              <w:top w:w="57" w:type="dxa"/>
              <w:left w:w="57" w:type="dxa"/>
              <w:bottom w:w="57" w:type="dxa"/>
              <w:right w:w="57" w:type="dxa"/>
            </w:tcMar>
          </w:tcPr>
          <w:p w14:paraId="1A980EA0" w14:textId="77777777" w:rsidR="000972D6" w:rsidRDefault="000972D6" w:rsidP="000972D6">
            <w:pPr>
              <w:widowControl w:val="0"/>
              <w:pBdr>
                <w:top w:val="nil"/>
                <w:left w:val="nil"/>
                <w:bottom w:val="nil"/>
                <w:right w:val="nil"/>
                <w:between w:val="nil"/>
              </w:pBdr>
              <w:spacing w:line="276" w:lineRule="auto"/>
              <w:rPr>
                <w:b/>
                <w:sz w:val="20"/>
                <w:szCs w:val="20"/>
              </w:rPr>
            </w:pPr>
          </w:p>
        </w:tc>
        <w:tc>
          <w:tcPr>
            <w:tcW w:w="1744" w:type="dxa"/>
            <w:vAlign w:val="center"/>
          </w:tcPr>
          <w:p w14:paraId="01EB9972" w14:textId="2EDD35C2" w:rsidR="00551EB8" w:rsidRDefault="00912A63" w:rsidP="000972D6">
            <w:pPr>
              <w:jc w:val="center"/>
              <w:rPr>
                <w:sz w:val="20"/>
                <w:szCs w:val="20"/>
              </w:rPr>
            </w:pPr>
            <w:r>
              <w:rPr>
                <w:sz w:val="20"/>
                <w:szCs w:val="20"/>
              </w:rPr>
              <w:t>Term 4 Week 8</w:t>
            </w:r>
          </w:p>
        </w:tc>
        <w:tc>
          <w:tcPr>
            <w:tcW w:w="1744" w:type="dxa"/>
            <w:shd w:val="clear" w:color="auto" w:fill="auto"/>
            <w:tcMar>
              <w:top w:w="57" w:type="dxa"/>
              <w:left w:w="57" w:type="dxa"/>
              <w:bottom w:w="57" w:type="dxa"/>
              <w:right w:w="57" w:type="dxa"/>
            </w:tcMar>
            <w:vAlign w:val="center"/>
          </w:tcPr>
          <w:p w14:paraId="466A550C" w14:textId="25E8AF66" w:rsidR="000972D6" w:rsidRDefault="000972D6" w:rsidP="000972D6">
            <w:pPr>
              <w:jc w:val="center"/>
              <w:rPr>
                <w:sz w:val="20"/>
                <w:szCs w:val="20"/>
              </w:rPr>
            </w:pPr>
            <w:r>
              <w:rPr>
                <w:sz w:val="20"/>
                <w:szCs w:val="20"/>
              </w:rPr>
              <w:t xml:space="preserve">Term 1 Week </w:t>
            </w:r>
            <w:r w:rsidR="00825235">
              <w:rPr>
                <w:sz w:val="20"/>
                <w:szCs w:val="20"/>
              </w:rPr>
              <w:t>8</w:t>
            </w:r>
          </w:p>
        </w:tc>
        <w:tc>
          <w:tcPr>
            <w:tcW w:w="1743" w:type="dxa"/>
            <w:vAlign w:val="center"/>
          </w:tcPr>
          <w:p w14:paraId="784D94C2" w14:textId="074297CD" w:rsidR="000972D6" w:rsidRDefault="000972D6" w:rsidP="000972D6">
            <w:pPr>
              <w:jc w:val="center"/>
              <w:rPr>
                <w:sz w:val="20"/>
                <w:szCs w:val="20"/>
              </w:rPr>
            </w:pPr>
            <w:r>
              <w:rPr>
                <w:sz w:val="20"/>
                <w:szCs w:val="20"/>
              </w:rPr>
              <w:t xml:space="preserve">Term </w:t>
            </w:r>
            <w:r w:rsidR="00825235">
              <w:rPr>
                <w:sz w:val="20"/>
                <w:szCs w:val="20"/>
              </w:rPr>
              <w:t xml:space="preserve">2 </w:t>
            </w:r>
            <w:r>
              <w:rPr>
                <w:sz w:val="20"/>
                <w:szCs w:val="20"/>
              </w:rPr>
              <w:t xml:space="preserve">Week </w:t>
            </w:r>
            <w:r w:rsidR="00825235">
              <w:rPr>
                <w:sz w:val="20"/>
                <w:szCs w:val="20"/>
              </w:rPr>
              <w:t>7</w:t>
            </w:r>
          </w:p>
        </w:tc>
        <w:tc>
          <w:tcPr>
            <w:tcW w:w="1743" w:type="dxa"/>
            <w:shd w:val="clear" w:color="auto" w:fill="auto"/>
            <w:tcMar>
              <w:top w:w="57" w:type="dxa"/>
              <w:left w:w="57" w:type="dxa"/>
              <w:bottom w:w="57" w:type="dxa"/>
              <w:right w:w="57" w:type="dxa"/>
            </w:tcMar>
            <w:vAlign w:val="center"/>
          </w:tcPr>
          <w:p w14:paraId="5350E0CB" w14:textId="77777777" w:rsidR="000972D6" w:rsidRDefault="000972D6" w:rsidP="000972D6">
            <w:pPr>
              <w:jc w:val="center"/>
              <w:rPr>
                <w:sz w:val="20"/>
                <w:szCs w:val="20"/>
              </w:rPr>
            </w:pPr>
            <w:r>
              <w:rPr>
                <w:sz w:val="20"/>
                <w:szCs w:val="20"/>
              </w:rPr>
              <w:t>Term 3</w:t>
            </w:r>
          </w:p>
          <w:p w14:paraId="60CCB192" w14:textId="6796529F" w:rsidR="000972D6" w:rsidRDefault="00996291" w:rsidP="000972D6">
            <w:pPr>
              <w:jc w:val="center"/>
              <w:rPr>
                <w:sz w:val="20"/>
                <w:szCs w:val="20"/>
              </w:rPr>
            </w:pPr>
            <w:r>
              <w:rPr>
                <w:sz w:val="20"/>
                <w:szCs w:val="20"/>
              </w:rPr>
              <w:t>Weeks 6 &amp; 7</w:t>
            </w:r>
          </w:p>
        </w:tc>
        <w:tc>
          <w:tcPr>
            <w:tcW w:w="1476" w:type="dxa"/>
            <w:vMerge/>
            <w:shd w:val="clear" w:color="auto" w:fill="D9D9D9"/>
            <w:tcMar>
              <w:top w:w="57" w:type="dxa"/>
              <w:left w:w="57" w:type="dxa"/>
              <w:bottom w:w="57" w:type="dxa"/>
              <w:right w:w="57" w:type="dxa"/>
            </w:tcMar>
          </w:tcPr>
          <w:p w14:paraId="27C52879" w14:textId="77777777" w:rsidR="000972D6" w:rsidRDefault="000972D6" w:rsidP="000972D6">
            <w:pPr>
              <w:widowControl w:val="0"/>
              <w:pBdr>
                <w:top w:val="nil"/>
                <w:left w:val="nil"/>
                <w:bottom w:val="nil"/>
                <w:right w:val="nil"/>
                <w:between w:val="nil"/>
              </w:pBdr>
              <w:spacing w:line="276" w:lineRule="auto"/>
              <w:rPr>
                <w:sz w:val="20"/>
                <w:szCs w:val="20"/>
              </w:rPr>
            </w:pPr>
          </w:p>
        </w:tc>
      </w:tr>
      <w:tr w:rsidR="00CB2F7A" w14:paraId="6F837D92" w14:textId="77777777" w:rsidTr="00CB2F7A">
        <w:trPr>
          <w:trHeight w:val="802"/>
        </w:trPr>
        <w:tc>
          <w:tcPr>
            <w:tcW w:w="1744" w:type="dxa"/>
            <w:vMerge/>
            <w:shd w:val="clear" w:color="auto" w:fill="D9D9D9"/>
            <w:tcMar>
              <w:top w:w="57" w:type="dxa"/>
              <w:left w:w="57" w:type="dxa"/>
              <w:bottom w:w="57" w:type="dxa"/>
              <w:right w:w="57" w:type="dxa"/>
            </w:tcMar>
          </w:tcPr>
          <w:p w14:paraId="2DDDC7F9" w14:textId="77777777" w:rsidR="00CB2F7A" w:rsidRDefault="00CB2F7A" w:rsidP="00CB2F7A">
            <w:pPr>
              <w:widowControl w:val="0"/>
              <w:pBdr>
                <w:top w:val="nil"/>
                <w:left w:val="nil"/>
                <w:bottom w:val="nil"/>
                <w:right w:val="nil"/>
                <w:between w:val="nil"/>
              </w:pBdr>
              <w:spacing w:line="276" w:lineRule="auto"/>
              <w:rPr>
                <w:sz w:val="20"/>
                <w:szCs w:val="20"/>
              </w:rPr>
            </w:pPr>
          </w:p>
        </w:tc>
        <w:tc>
          <w:tcPr>
            <w:tcW w:w="1744" w:type="dxa"/>
          </w:tcPr>
          <w:p w14:paraId="304D7333" w14:textId="77777777" w:rsidR="00CB2F7A" w:rsidRDefault="00CB2F7A" w:rsidP="00CB2F7A">
            <w:pPr>
              <w:jc w:val="center"/>
              <w:rPr>
                <w:b/>
                <w:sz w:val="20"/>
                <w:szCs w:val="20"/>
              </w:rPr>
            </w:pPr>
            <w:r>
              <w:rPr>
                <w:b/>
                <w:sz w:val="20"/>
                <w:szCs w:val="20"/>
              </w:rPr>
              <w:t>Outcomes Assessed</w:t>
            </w:r>
          </w:p>
          <w:p w14:paraId="264939E7" w14:textId="77777777" w:rsidR="00CB2F7A" w:rsidRDefault="004D285E" w:rsidP="00CB2F7A">
            <w:pPr>
              <w:jc w:val="center"/>
              <w:rPr>
                <w:sz w:val="20"/>
                <w:szCs w:val="20"/>
              </w:rPr>
            </w:pPr>
            <w:r>
              <w:rPr>
                <w:sz w:val="20"/>
                <w:szCs w:val="20"/>
              </w:rPr>
              <w:t>H7, H8, H9, H10</w:t>
            </w:r>
          </w:p>
          <w:p w14:paraId="623F2C9B" w14:textId="77777777" w:rsidR="00CB2F7A" w:rsidRDefault="00CB2F7A" w:rsidP="00CB2F7A">
            <w:pPr>
              <w:jc w:val="center"/>
              <w:rPr>
                <w:b/>
                <w:sz w:val="20"/>
                <w:szCs w:val="20"/>
              </w:rPr>
            </w:pPr>
          </w:p>
        </w:tc>
        <w:tc>
          <w:tcPr>
            <w:tcW w:w="1744" w:type="dxa"/>
            <w:shd w:val="clear" w:color="auto" w:fill="auto"/>
            <w:tcMar>
              <w:top w:w="57" w:type="dxa"/>
              <w:left w:w="57" w:type="dxa"/>
              <w:bottom w:w="57" w:type="dxa"/>
              <w:right w:w="57" w:type="dxa"/>
            </w:tcMar>
          </w:tcPr>
          <w:p w14:paraId="2C9F2069" w14:textId="77777777" w:rsidR="00CB2F7A" w:rsidRDefault="00CB2F7A" w:rsidP="00CB2F7A">
            <w:pPr>
              <w:jc w:val="center"/>
              <w:rPr>
                <w:b/>
                <w:sz w:val="20"/>
                <w:szCs w:val="20"/>
              </w:rPr>
            </w:pPr>
            <w:r>
              <w:rPr>
                <w:b/>
                <w:sz w:val="20"/>
                <w:szCs w:val="20"/>
              </w:rPr>
              <w:t>Outcomes Assessed</w:t>
            </w:r>
          </w:p>
          <w:p w14:paraId="6FAB1769" w14:textId="77777777" w:rsidR="00CB2F7A" w:rsidRDefault="004D285E" w:rsidP="00CB2F7A">
            <w:pPr>
              <w:jc w:val="center"/>
              <w:rPr>
                <w:sz w:val="20"/>
                <w:szCs w:val="20"/>
              </w:rPr>
            </w:pPr>
            <w:r>
              <w:rPr>
                <w:sz w:val="20"/>
                <w:szCs w:val="20"/>
              </w:rPr>
              <w:t>H1, H2, H3, H4, H5, H6</w:t>
            </w:r>
          </w:p>
        </w:tc>
        <w:tc>
          <w:tcPr>
            <w:tcW w:w="1743" w:type="dxa"/>
          </w:tcPr>
          <w:p w14:paraId="11AE0AFD" w14:textId="77777777" w:rsidR="00CB2F7A" w:rsidRDefault="00CB2F7A" w:rsidP="00CB2F7A">
            <w:pPr>
              <w:jc w:val="center"/>
              <w:rPr>
                <w:b/>
                <w:sz w:val="20"/>
                <w:szCs w:val="20"/>
              </w:rPr>
            </w:pPr>
            <w:r>
              <w:rPr>
                <w:b/>
                <w:sz w:val="20"/>
                <w:szCs w:val="20"/>
              </w:rPr>
              <w:t>Outcomes Assessed</w:t>
            </w:r>
          </w:p>
          <w:p w14:paraId="5CE8387E" w14:textId="77777777" w:rsidR="00CB2F7A" w:rsidRPr="004D285E" w:rsidRDefault="004D285E" w:rsidP="004D285E">
            <w:pPr>
              <w:jc w:val="center"/>
              <w:rPr>
                <w:sz w:val="20"/>
                <w:szCs w:val="20"/>
              </w:rPr>
            </w:pPr>
            <w:r>
              <w:rPr>
                <w:sz w:val="20"/>
                <w:szCs w:val="20"/>
              </w:rPr>
              <w:t>H1, H2, H3, H4, H5, H6</w:t>
            </w:r>
          </w:p>
        </w:tc>
        <w:tc>
          <w:tcPr>
            <w:tcW w:w="1743" w:type="dxa"/>
            <w:shd w:val="clear" w:color="auto" w:fill="auto"/>
            <w:tcMar>
              <w:top w:w="57" w:type="dxa"/>
              <w:left w:w="57" w:type="dxa"/>
              <w:bottom w:w="57" w:type="dxa"/>
              <w:right w:w="57" w:type="dxa"/>
            </w:tcMar>
          </w:tcPr>
          <w:p w14:paraId="53CC1689" w14:textId="77777777" w:rsidR="00CB2F7A" w:rsidRDefault="00CB2F7A" w:rsidP="00CB2F7A">
            <w:pPr>
              <w:jc w:val="center"/>
              <w:rPr>
                <w:b/>
                <w:sz w:val="20"/>
                <w:szCs w:val="20"/>
              </w:rPr>
            </w:pPr>
            <w:r>
              <w:rPr>
                <w:b/>
                <w:sz w:val="20"/>
                <w:szCs w:val="20"/>
              </w:rPr>
              <w:t>Outcomes Assessed</w:t>
            </w:r>
          </w:p>
          <w:p w14:paraId="57895AAA" w14:textId="77777777" w:rsidR="00CB2F7A" w:rsidRDefault="004D285E" w:rsidP="00CB2F7A">
            <w:pPr>
              <w:jc w:val="center"/>
              <w:rPr>
                <w:sz w:val="20"/>
                <w:szCs w:val="20"/>
              </w:rPr>
            </w:pPr>
            <w:r>
              <w:rPr>
                <w:sz w:val="20"/>
                <w:szCs w:val="20"/>
              </w:rPr>
              <w:t>H7, H8, H9, H10</w:t>
            </w:r>
          </w:p>
        </w:tc>
        <w:tc>
          <w:tcPr>
            <w:tcW w:w="1476" w:type="dxa"/>
            <w:vMerge/>
            <w:shd w:val="clear" w:color="auto" w:fill="D9D9D9"/>
            <w:tcMar>
              <w:top w:w="57" w:type="dxa"/>
              <w:left w:w="57" w:type="dxa"/>
              <w:bottom w:w="57" w:type="dxa"/>
              <w:right w:w="57" w:type="dxa"/>
            </w:tcMar>
          </w:tcPr>
          <w:p w14:paraId="4B67FDE1" w14:textId="77777777" w:rsidR="00CB2F7A" w:rsidRDefault="00CB2F7A" w:rsidP="00CB2F7A">
            <w:pPr>
              <w:widowControl w:val="0"/>
              <w:pBdr>
                <w:top w:val="nil"/>
                <w:left w:val="nil"/>
                <w:bottom w:val="nil"/>
                <w:right w:val="nil"/>
                <w:between w:val="nil"/>
              </w:pBdr>
              <w:spacing w:line="276" w:lineRule="auto"/>
              <w:rPr>
                <w:sz w:val="20"/>
                <w:szCs w:val="20"/>
              </w:rPr>
            </w:pPr>
          </w:p>
        </w:tc>
      </w:tr>
      <w:tr w:rsidR="00CB2F7A" w14:paraId="5BCC7248" w14:textId="77777777" w:rsidTr="00CB2F7A">
        <w:trPr>
          <w:trHeight w:val="521"/>
        </w:trPr>
        <w:tc>
          <w:tcPr>
            <w:tcW w:w="1744" w:type="dxa"/>
            <w:shd w:val="clear" w:color="auto" w:fill="auto"/>
            <w:tcMar>
              <w:top w:w="57" w:type="dxa"/>
              <w:left w:w="57" w:type="dxa"/>
              <w:bottom w:w="57" w:type="dxa"/>
              <w:right w:w="57" w:type="dxa"/>
            </w:tcMar>
            <w:vAlign w:val="center"/>
          </w:tcPr>
          <w:p w14:paraId="22754C44" w14:textId="77777777" w:rsidR="00CB2F7A" w:rsidRDefault="00E803BC" w:rsidP="00CB2F7A">
            <w:pPr>
              <w:rPr>
                <w:sz w:val="20"/>
                <w:szCs w:val="20"/>
              </w:rPr>
            </w:pPr>
            <w:r>
              <w:rPr>
                <w:sz w:val="20"/>
                <w:szCs w:val="20"/>
              </w:rPr>
              <w:t>Artmaking</w:t>
            </w:r>
          </w:p>
        </w:tc>
        <w:tc>
          <w:tcPr>
            <w:tcW w:w="1744" w:type="dxa"/>
            <w:vAlign w:val="center"/>
          </w:tcPr>
          <w:p w14:paraId="08FB9ADB" w14:textId="06C48C5A" w:rsidR="00CB2F7A" w:rsidRDefault="00911C31" w:rsidP="00CB2F7A">
            <w:pPr>
              <w:jc w:val="center"/>
              <w:rPr>
                <w:sz w:val="20"/>
                <w:szCs w:val="20"/>
              </w:rPr>
            </w:pPr>
            <w:r>
              <w:rPr>
                <w:sz w:val="20"/>
                <w:szCs w:val="20"/>
              </w:rPr>
              <w:t>10</w:t>
            </w:r>
          </w:p>
        </w:tc>
        <w:tc>
          <w:tcPr>
            <w:tcW w:w="1744" w:type="dxa"/>
            <w:shd w:val="clear" w:color="auto" w:fill="auto"/>
            <w:tcMar>
              <w:top w:w="57" w:type="dxa"/>
              <w:left w:w="57" w:type="dxa"/>
              <w:bottom w:w="57" w:type="dxa"/>
              <w:right w:w="57" w:type="dxa"/>
            </w:tcMar>
            <w:vAlign w:val="center"/>
          </w:tcPr>
          <w:p w14:paraId="37708858" w14:textId="07EE1F8A" w:rsidR="00CB2F7A" w:rsidRDefault="00911C31" w:rsidP="00CB2F7A">
            <w:pPr>
              <w:jc w:val="center"/>
              <w:rPr>
                <w:sz w:val="20"/>
                <w:szCs w:val="20"/>
              </w:rPr>
            </w:pPr>
            <w:r>
              <w:rPr>
                <w:sz w:val="20"/>
                <w:szCs w:val="20"/>
              </w:rPr>
              <w:t>10</w:t>
            </w:r>
          </w:p>
        </w:tc>
        <w:tc>
          <w:tcPr>
            <w:tcW w:w="1743" w:type="dxa"/>
            <w:vAlign w:val="center"/>
          </w:tcPr>
          <w:p w14:paraId="732B6810" w14:textId="77777777" w:rsidR="00CB2F7A" w:rsidRDefault="00E803BC" w:rsidP="00CB2F7A">
            <w:pPr>
              <w:jc w:val="center"/>
              <w:rPr>
                <w:sz w:val="20"/>
                <w:szCs w:val="20"/>
              </w:rPr>
            </w:pPr>
            <w:r>
              <w:rPr>
                <w:sz w:val="20"/>
                <w:szCs w:val="20"/>
              </w:rPr>
              <w:t>30</w:t>
            </w:r>
          </w:p>
        </w:tc>
        <w:tc>
          <w:tcPr>
            <w:tcW w:w="1743" w:type="dxa"/>
            <w:shd w:val="clear" w:color="auto" w:fill="auto"/>
            <w:tcMar>
              <w:top w:w="57" w:type="dxa"/>
              <w:left w:w="57" w:type="dxa"/>
              <w:bottom w:w="57" w:type="dxa"/>
              <w:right w:w="57" w:type="dxa"/>
            </w:tcMar>
            <w:vAlign w:val="center"/>
          </w:tcPr>
          <w:p w14:paraId="634434AE" w14:textId="77777777" w:rsidR="00CB2F7A" w:rsidRDefault="00CB2F7A" w:rsidP="00CB2F7A">
            <w:pPr>
              <w:jc w:val="center"/>
              <w:rPr>
                <w:sz w:val="20"/>
                <w:szCs w:val="20"/>
              </w:rPr>
            </w:pPr>
          </w:p>
        </w:tc>
        <w:tc>
          <w:tcPr>
            <w:tcW w:w="1476" w:type="dxa"/>
            <w:shd w:val="clear" w:color="auto" w:fill="auto"/>
            <w:tcMar>
              <w:top w:w="57" w:type="dxa"/>
              <w:left w:w="57" w:type="dxa"/>
              <w:bottom w:w="57" w:type="dxa"/>
              <w:right w:w="57" w:type="dxa"/>
            </w:tcMar>
            <w:vAlign w:val="center"/>
          </w:tcPr>
          <w:p w14:paraId="4AA5F59D" w14:textId="77777777" w:rsidR="00CB2F7A" w:rsidRDefault="00E803BC" w:rsidP="00CB2F7A">
            <w:pPr>
              <w:jc w:val="center"/>
              <w:rPr>
                <w:b/>
                <w:sz w:val="20"/>
                <w:szCs w:val="20"/>
              </w:rPr>
            </w:pPr>
            <w:r>
              <w:rPr>
                <w:b/>
                <w:sz w:val="20"/>
                <w:szCs w:val="20"/>
              </w:rPr>
              <w:t>50</w:t>
            </w:r>
          </w:p>
        </w:tc>
      </w:tr>
      <w:tr w:rsidR="00CB2F7A" w14:paraId="7A5142F0" w14:textId="77777777" w:rsidTr="00CB2F7A">
        <w:tc>
          <w:tcPr>
            <w:tcW w:w="1744" w:type="dxa"/>
            <w:shd w:val="clear" w:color="auto" w:fill="auto"/>
            <w:tcMar>
              <w:top w:w="57" w:type="dxa"/>
              <w:left w:w="57" w:type="dxa"/>
              <w:bottom w:w="57" w:type="dxa"/>
              <w:right w:w="57" w:type="dxa"/>
            </w:tcMar>
            <w:vAlign w:val="center"/>
          </w:tcPr>
          <w:p w14:paraId="4D4923B9" w14:textId="77777777" w:rsidR="00CB2F7A" w:rsidRDefault="00E803BC" w:rsidP="00CB2F7A">
            <w:pPr>
              <w:rPr>
                <w:sz w:val="20"/>
                <w:szCs w:val="20"/>
              </w:rPr>
            </w:pPr>
            <w:r>
              <w:rPr>
                <w:sz w:val="20"/>
                <w:szCs w:val="20"/>
              </w:rPr>
              <w:t>Art Criticism and History</w:t>
            </w:r>
          </w:p>
        </w:tc>
        <w:tc>
          <w:tcPr>
            <w:tcW w:w="1744" w:type="dxa"/>
            <w:vAlign w:val="center"/>
          </w:tcPr>
          <w:p w14:paraId="09EC5BCF" w14:textId="1B8FBADC" w:rsidR="00CB2F7A" w:rsidRDefault="00911C31" w:rsidP="00CB2F7A">
            <w:pPr>
              <w:jc w:val="center"/>
              <w:rPr>
                <w:sz w:val="20"/>
                <w:szCs w:val="20"/>
              </w:rPr>
            </w:pPr>
            <w:r>
              <w:rPr>
                <w:sz w:val="20"/>
                <w:szCs w:val="20"/>
              </w:rPr>
              <w:t>10</w:t>
            </w:r>
          </w:p>
        </w:tc>
        <w:tc>
          <w:tcPr>
            <w:tcW w:w="1744" w:type="dxa"/>
            <w:shd w:val="clear" w:color="auto" w:fill="auto"/>
            <w:tcMar>
              <w:top w:w="57" w:type="dxa"/>
              <w:left w:w="57" w:type="dxa"/>
              <w:bottom w:w="57" w:type="dxa"/>
              <w:right w:w="57" w:type="dxa"/>
            </w:tcMar>
            <w:vAlign w:val="center"/>
          </w:tcPr>
          <w:p w14:paraId="4B8AC161" w14:textId="4A768A40" w:rsidR="00CB2F7A" w:rsidRDefault="00911C31" w:rsidP="00CB2F7A">
            <w:pPr>
              <w:jc w:val="center"/>
              <w:rPr>
                <w:sz w:val="20"/>
                <w:szCs w:val="20"/>
              </w:rPr>
            </w:pPr>
            <w:r>
              <w:rPr>
                <w:sz w:val="20"/>
                <w:szCs w:val="20"/>
              </w:rPr>
              <w:t>10</w:t>
            </w:r>
          </w:p>
        </w:tc>
        <w:tc>
          <w:tcPr>
            <w:tcW w:w="1743" w:type="dxa"/>
            <w:vAlign w:val="center"/>
          </w:tcPr>
          <w:p w14:paraId="25299463" w14:textId="77777777" w:rsidR="00CB2F7A" w:rsidRDefault="00CB2F7A" w:rsidP="00CB2F7A">
            <w:pPr>
              <w:jc w:val="center"/>
              <w:rPr>
                <w:sz w:val="20"/>
                <w:szCs w:val="20"/>
              </w:rPr>
            </w:pPr>
          </w:p>
        </w:tc>
        <w:tc>
          <w:tcPr>
            <w:tcW w:w="1743" w:type="dxa"/>
            <w:shd w:val="clear" w:color="auto" w:fill="auto"/>
            <w:tcMar>
              <w:top w:w="57" w:type="dxa"/>
              <w:left w:w="57" w:type="dxa"/>
              <w:bottom w:w="57" w:type="dxa"/>
              <w:right w:w="57" w:type="dxa"/>
            </w:tcMar>
            <w:vAlign w:val="center"/>
          </w:tcPr>
          <w:p w14:paraId="472E4DE4" w14:textId="77777777" w:rsidR="00CB2F7A" w:rsidRDefault="00E803BC" w:rsidP="00CB2F7A">
            <w:pPr>
              <w:jc w:val="center"/>
              <w:rPr>
                <w:sz w:val="20"/>
                <w:szCs w:val="20"/>
              </w:rPr>
            </w:pPr>
            <w:r>
              <w:rPr>
                <w:sz w:val="20"/>
                <w:szCs w:val="20"/>
              </w:rPr>
              <w:t>30</w:t>
            </w:r>
          </w:p>
        </w:tc>
        <w:tc>
          <w:tcPr>
            <w:tcW w:w="1476" w:type="dxa"/>
            <w:shd w:val="clear" w:color="auto" w:fill="auto"/>
            <w:tcMar>
              <w:top w:w="57" w:type="dxa"/>
              <w:left w:w="57" w:type="dxa"/>
              <w:bottom w:w="57" w:type="dxa"/>
              <w:right w:w="57" w:type="dxa"/>
            </w:tcMar>
            <w:vAlign w:val="center"/>
          </w:tcPr>
          <w:p w14:paraId="566EF8F2" w14:textId="77777777" w:rsidR="00CB2F7A" w:rsidRDefault="00E803BC" w:rsidP="00CB2F7A">
            <w:pPr>
              <w:jc w:val="center"/>
              <w:rPr>
                <w:b/>
                <w:sz w:val="20"/>
                <w:szCs w:val="20"/>
              </w:rPr>
            </w:pPr>
            <w:r>
              <w:rPr>
                <w:b/>
                <w:sz w:val="20"/>
                <w:szCs w:val="20"/>
              </w:rPr>
              <w:t>50</w:t>
            </w:r>
          </w:p>
        </w:tc>
      </w:tr>
      <w:tr w:rsidR="00CB2F7A" w14:paraId="67438D84" w14:textId="77777777" w:rsidTr="00CB2F7A">
        <w:tc>
          <w:tcPr>
            <w:tcW w:w="1744" w:type="dxa"/>
            <w:shd w:val="clear" w:color="auto" w:fill="auto"/>
            <w:tcMar>
              <w:top w:w="57" w:type="dxa"/>
              <w:left w:w="57" w:type="dxa"/>
              <w:bottom w:w="57" w:type="dxa"/>
              <w:right w:w="57" w:type="dxa"/>
            </w:tcMar>
            <w:vAlign w:val="center"/>
          </w:tcPr>
          <w:p w14:paraId="1A81E807" w14:textId="77777777" w:rsidR="00CB2F7A" w:rsidRDefault="00CB2F7A" w:rsidP="00CB2F7A">
            <w:pPr>
              <w:rPr>
                <w:b/>
                <w:sz w:val="20"/>
                <w:szCs w:val="20"/>
              </w:rPr>
            </w:pPr>
            <w:r>
              <w:rPr>
                <w:b/>
                <w:sz w:val="20"/>
                <w:szCs w:val="20"/>
              </w:rPr>
              <w:t>Total %</w:t>
            </w:r>
          </w:p>
        </w:tc>
        <w:tc>
          <w:tcPr>
            <w:tcW w:w="1744" w:type="dxa"/>
            <w:vAlign w:val="center"/>
          </w:tcPr>
          <w:p w14:paraId="04AF0B52" w14:textId="77777777" w:rsidR="00CB2F7A" w:rsidRDefault="00E803BC" w:rsidP="00CB2F7A">
            <w:pPr>
              <w:jc w:val="center"/>
              <w:rPr>
                <w:b/>
                <w:sz w:val="20"/>
                <w:szCs w:val="20"/>
              </w:rPr>
            </w:pPr>
            <w:r>
              <w:rPr>
                <w:b/>
                <w:sz w:val="20"/>
                <w:szCs w:val="20"/>
              </w:rPr>
              <w:t>20</w:t>
            </w:r>
          </w:p>
        </w:tc>
        <w:tc>
          <w:tcPr>
            <w:tcW w:w="1744" w:type="dxa"/>
            <w:shd w:val="clear" w:color="auto" w:fill="auto"/>
            <w:tcMar>
              <w:top w:w="57" w:type="dxa"/>
              <w:left w:w="57" w:type="dxa"/>
              <w:bottom w:w="57" w:type="dxa"/>
              <w:right w:w="57" w:type="dxa"/>
            </w:tcMar>
            <w:vAlign w:val="center"/>
          </w:tcPr>
          <w:p w14:paraId="4A51F3CC" w14:textId="77777777" w:rsidR="00CB2F7A" w:rsidRDefault="00CB2F7A" w:rsidP="00CB2F7A">
            <w:pPr>
              <w:jc w:val="center"/>
              <w:rPr>
                <w:b/>
                <w:sz w:val="20"/>
                <w:szCs w:val="20"/>
              </w:rPr>
            </w:pPr>
            <w:r>
              <w:rPr>
                <w:b/>
                <w:sz w:val="20"/>
                <w:szCs w:val="20"/>
              </w:rPr>
              <w:t>20</w:t>
            </w:r>
          </w:p>
        </w:tc>
        <w:tc>
          <w:tcPr>
            <w:tcW w:w="1743" w:type="dxa"/>
            <w:vAlign w:val="center"/>
          </w:tcPr>
          <w:p w14:paraId="4502BCFD" w14:textId="77777777" w:rsidR="00CB2F7A" w:rsidRDefault="00E803BC" w:rsidP="00CB2F7A">
            <w:pPr>
              <w:jc w:val="center"/>
              <w:rPr>
                <w:b/>
                <w:sz w:val="20"/>
                <w:szCs w:val="20"/>
              </w:rPr>
            </w:pPr>
            <w:r>
              <w:rPr>
                <w:b/>
                <w:sz w:val="20"/>
                <w:szCs w:val="20"/>
              </w:rPr>
              <w:t>30</w:t>
            </w:r>
          </w:p>
        </w:tc>
        <w:tc>
          <w:tcPr>
            <w:tcW w:w="1743" w:type="dxa"/>
            <w:shd w:val="clear" w:color="auto" w:fill="auto"/>
            <w:tcMar>
              <w:top w:w="57" w:type="dxa"/>
              <w:left w:w="57" w:type="dxa"/>
              <w:bottom w:w="57" w:type="dxa"/>
              <w:right w:w="57" w:type="dxa"/>
            </w:tcMar>
            <w:vAlign w:val="center"/>
          </w:tcPr>
          <w:p w14:paraId="1519149F" w14:textId="77777777" w:rsidR="00CB2F7A" w:rsidRDefault="00CB2F7A" w:rsidP="00CB2F7A">
            <w:pPr>
              <w:jc w:val="center"/>
              <w:rPr>
                <w:b/>
                <w:sz w:val="20"/>
                <w:szCs w:val="20"/>
              </w:rPr>
            </w:pPr>
            <w:r>
              <w:rPr>
                <w:b/>
                <w:sz w:val="20"/>
                <w:szCs w:val="20"/>
              </w:rPr>
              <w:t>30</w:t>
            </w:r>
          </w:p>
        </w:tc>
        <w:tc>
          <w:tcPr>
            <w:tcW w:w="1476" w:type="dxa"/>
            <w:shd w:val="clear" w:color="auto" w:fill="auto"/>
            <w:tcMar>
              <w:top w:w="57" w:type="dxa"/>
              <w:left w:w="57" w:type="dxa"/>
              <w:bottom w:w="57" w:type="dxa"/>
              <w:right w:w="57" w:type="dxa"/>
            </w:tcMar>
            <w:vAlign w:val="center"/>
          </w:tcPr>
          <w:p w14:paraId="7E38E203" w14:textId="77777777" w:rsidR="00CB2F7A" w:rsidRDefault="00CB2F7A" w:rsidP="00CB2F7A">
            <w:pPr>
              <w:jc w:val="center"/>
              <w:rPr>
                <w:b/>
                <w:sz w:val="20"/>
                <w:szCs w:val="20"/>
              </w:rPr>
            </w:pPr>
            <w:r>
              <w:rPr>
                <w:b/>
                <w:sz w:val="20"/>
                <w:szCs w:val="20"/>
              </w:rPr>
              <w:t>100</w:t>
            </w:r>
          </w:p>
        </w:tc>
      </w:tr>
    </w:tbl>
    <w:p w14:paraId="2598E7AF" w14:textId="77777777" w:rsidR="00CB2F7A" w:rsidRDefault="00CB2F7A" w:rsidP="00CB2F7A">
      <w:pPr>
        <w:rPr>
          <w:rFonts w:eastAsia="Arial" w:cs="Arial"/>
          <w:color w:val="000000" w:themeColor="text1"/>
          <w:szCs w:val="21"/>
        </w:rPr>
      </w:pPr>
    </w:p>
    <w:p w14:paraId="75FCD92C" w14:textId="77777777" w:rsidR="00CB2F7A" w:rsidRDefault="00CB2F7A" w:rsidP="00CB2F7A">
      <w:pPr>
        <w:rPr>
          <w:rFonts w:eastAsia="Arial" w:cs="Arial"/>
          <w:b/>
          <w:bCs/>
          <w:color w:val="000000" w:themeColor="text1"/>
          <w:sz w:val="20"/>
          <w:szCs w:val="20"/>
          <w:lang w:val="en-GB"/>
        </w:rPr>
      </w:pPr>
      <w:r w:rsidRPr="74A05BE2">
        <w:rPr>
          <w:rFonts w:eastAsia="Arial" w:cs="Arial"/>
          <w:b/>
          <w:bCs/>
          <w:color w:val="000000" w:themeColor="text1"/>
          <w:sz w:val="20"/>
          <w:szCs w:val="20"/>
          <w:lang w:val="en-GB"/>
        </w:rPr>
        <w:t>Outcomes for the Visual Arts HSC Course</w:t>
      </w:r>
    </w:p>
    <w:p w14:paraId="00245A75" w14:textId="77777777" w:rsidR="0090506E" w:rsidRDefault="0090506E" w:rsidP="00CB2F7A">
      <w:pPr>
        <w:rPr>
          <w:rFonts w:eastAsia="Arial" w:cs="Arial"/>
          <w:b/>
          <w:bCs/>
          <w:color w:val="000000" w:themeColor="text1"/>
          <w:sz w:val="20"/>
          <w:szCs w:val="20"/>
        </w:rPr>
      </w:pPr>
    </w:p>
    <w:p w14:paraId="0DAEFC85" w14:textId="77777777" w:rsidR="00CB2F7A" w:rsidRDefault="00CB2F7A" w:rsidP="00CB2F7A">
      <w:r w:rsidRPr="74A05BE2">
        <w:rPr>
          <w:rFonts w:eastAsia="Arial" w:cs="Arial"/>
          <w:color w:val="000000" w:themeColor="text1"/>
          <w:sz w:val="20"/>
          <w:szCs w:val="20"/>
          <w:lang w:val="en-GB"/>
        </w:rPr>
        <w:t>A student:</w:t>
      </w:r>
    </w:p>
    <w:p w14:paraId="467EB548" w14:textId="0A07045B" w:rsidR="00825235" w:rsidRPr="007B4CE3" w:rsidRDefault="00825235" w:rsidP="00825235">
      <w:pPr>
        <w:ind w:left="567" w:hanging="567"/>
        <w:rPr>
          <w:rFonts w:eastAsia="Arial" w:cs="Arial"/>
          <w:color w:val="000000" w:themeColor="text1"/>
          <w:sz w:val="20"/>
          <w:szCs w:val="20"/>
        </w:rPr>
      </w:pPr>
      <w:r w:rsidRPr="007B4CE3">
        <w:rPr>
          <w:rFonts w:eastAsia="Arial" w:cs="Arial"/>
          <w:color w:val="000000" w:themeColor="text1"/>
          <w:sz w:val="20"/>
          <w:szCs w:val="20"/>
        </w:rPr>
        <w:t>H1:</w:t>
      </w:r>
      <w:r>
        <w:rPr>
          <w:rFonts w:eastAsia="Arial" w:cs="Arial"/>
          <w:color w:val="000000" w:themeColor="text1"/>
          <w:sz w:val="20"/>
          <w:szCs w:val="20"/>
        </w:rPr>
        <w:tab/>
      </w:r>
      <w:r w:rsidRPr="007B4CE3">
        <w:rPr>
          <w:rFonts w:eastAsia="Arial" w:cs="Arial"/>
          <w:color w:val="000000" w:themeColor="text1"/>
          <w:sz w:val="20"/>
          <w:szCs w:val="20"/>
        </w:rPr>
        <w:t>initiates and organises artmaking practice that is sustained, reflective and adapted to suit particular conditions</w:t>
      </w:r>
    </w:p>
    <w:p w14:paraId="05FD7376" w14:textId="662C0418" w:rsidR="00825235" w:rsidRPr="007B4CE3" w:rsidRDefault="00825235" w:rsidP="00825235">
      <w:pPr>
        <w:ind w:left="567" w:hanging="567"/>
        <w:rPr>
          <w:rFonts w:eastAsia="Arial" w:cs="Arial"/>
          <w:color w:val="000000" w:themeColor="text1"/>
          <w:sz w:val="20"/>
          <w:szCs w:val="20"/>
        </w:rPr>
      </w:pPr>
      <w:r w:rsidRPr="007B4CE3">
        <w:rPr>
          <w:rFonts w:eastAsia="Arial" w:cs="Arial"/>
          <w:color w:val="000000" w:themeColor="text1"/>
          <w:sz w:val="20"/>
          <w:szCs w:val="20"/>
        </w:rPr>
        <w:t>H2:</w:t>
      </w:r>
      <w:r>
        <w:rPr>
          <w:rFonts w:eastAsia="Arial" w:cs="Arial"/>
          <w:color w:val="000000" w:themeColor="text1"/>
          <w:sz w:val="20"/>
          <w:szCs w:val="20"/>
        </w:rPr>
        <w:tab/>
      </w:r>
      <w:r w:rsidRPr="007B4CE3">
        <w:rPr>
          <w:rFonts w:eastAsia="Arial" w:cs="Arial"/>
          <w:color w:val="000000" w:themeColor="text1"/>
          <w:sz w:val="20"/>
          <w:szCs w:val="20"/>
        </w:rPr>
        <w:t>applies their understanding of the relationships among the artist, artwork, world and audience through the making of a body of work</w:t>
      </w:r>
    </w:p>
    <w:p w14:paraId="67432359" w14:textId="1A532B05" w:rsidR="00825235" w:rsidRPr="007B4CE3" w:rsidRDefault="00825235" w:rsidP="00825235">
      <w:pPr>
        <w:ind w:left="567" w:hanging="567"/>
        <w:rPr>
          <w:rFonts w:eastAsia="Arial" w:cs="Arial"/>
          <w:color w:val="000000" w:themeColor="text1"/>
          <w:sz w:val="20"/>
          <w:szCs w:val="20"/>
        </w:rPr>
      </w:pPr>
      <w:r w:rsidRPr="007B4CE3">
        <w:rPr>
          <w:rFonts w:eastAsia="Arial" w:cs="Arial"/>
          <w:color w:val="000000" w:themeColor="text1"/>
          <w:sz w:val="20"/>
          <w:szCs w:val="20"/>
        </w:rPr>
        <w:t>H3:</w:t>
      </w:r>
      <w:r>
        <w:rPr>
          <w:rFonts w:eastAsia="Arial" w:cs="Arial"/>
          <w:color w:val="000000" w:themeColor="text1"/>
          <w:sz w:val="20"/>
          <w:szCs w:val="20"/>
        </w:rPr>
        <w:tab/>
      </w:r>
      <w:r w:rsidRPr="007B4CE3">
        <w:rPr>
          <w:rFonts w:eastAsia="Arial" w:cs="Arial"/>
          <w:color w:val="000000" w:themeColor="text1"/>
          <w:sz w:val="20"/>
          <w:szCs w:val="20"/>
        </w:rPr>
        <w:t>demonstrates an understanding of the frames when working independently in the making of art</w:t>
      </w:r>
    </w:p>
    <w:p w14:paraId="15AFF0FD" w14:textId="18ECCCD2" w:rsidR="00825235" w:rsidRPr="007B4CE3" w:rsidRDefault="00825235" w:rsidP="00825235">
      <w:pPr>
        <w:ind w:left="567" w:hanging="567"/>
        <w:rPr>
          <w:rFonts w:eastAsia="Arial" w:cs="Arial"/>
          <w:color w:val="000000" w:themeColor="text1"/>
          <w:sz w:val="20"/>
          <w:szCs w:val="20"/>
        </w:rPr>
      </w:pPr>
      <w:r w:rsidRPr="007B4CE3">
        <w:rPr>
          <w:rFonts w:eastAsia="Arial" w:cs="Arial"/>
          <w:color w:val="000000" w:themeColor="text1"/>
          <w:sz w:val="20"/>
          <w:szCs w:val="20"/>
        </w:rPr>
        <w:t>H4:</w:t>
      </w:r>
      <w:r>
        <w:rPr>
          <w:rFonts w:eastAsia="Arial" w:cs="Arial"/>
          <w:color w:val="000000" w:themeColor="text1"/>
          <w:sz w:val="20"/>
          <w:szCs w:val="20"/>
        </w:rPr>
        <w:tab/>
      </w:r>
      <w:r w:rsidRPr="007B4CE3">
        <w:rPr>
          <w:rFonts w:eastAsia="Arial" w:cs="Arial"/>
          <w:color w:val="000000" w:themeColor="text1"/>
          <w:sz w:val="20"/>
          <w:szCs w:val="20"/>
        </w:rPr>
        <w:t>selects and develops subject matter and forms in particular ways as representations in artmaking</w:t>
      </w:r>
    </w:p>
    <w:p w14:paraId="19BCE3B8" w14:textId="232E0436" w:rsidR="00825235" w:rsidRPr="007B4CE3" w:rsidRDefault="00825235" w:rsidP="00825235">
      <w:pPr>
        <w:ind w:left="567" w:hanging="567"/>
        <w:rPr>
          <w:rFonts w:eastAsia="Arial" w:cs="Arial"/>
          <w:color w:val="000000" w:themeColor="text1"/>
          <w:sz w:val="20"/>
          <w:szCs w:val="20"/>
        </w:rPr>
      </w:pPr>
      <w:r w:rsidRPr="007B4CE3">
        <w:rPr>
          <w:rFonts w:eastAsia="Arial" w:cs="Arial"/>
          <w:color w:val="000000" w:themeColor="text1"/>
          <w:sz w:val="20"/>
          <w:szCs w:val="20"/>
        </w:rPr>
        <w:t>H5:</w:t>
      </w:r>
      <w:r>
        <w:rPr>
          <w:rFonts w:eastAsia="Arial" w:cs="Arial"/>
          <w:color w:val="000000" w:themeColor="text1"/>
          <w:sz w:val="20"/>
          <w:szCs w:val="20"/>
        </w:rPr>
        <w:tab/>
      </w:r>
      <w:r w:rsidRPr="007B4CE3">
        <w:rPr>
          <w:rFonts w:eastAsia="Arial" w:cs="Arial"/>
          <w:color w:val="000000" w:themeColor="text1"/>
          <w:sz w:val="20"/>
          <w:szCs w:val="20"/>
        </w:rPr>
        <w:t>demonstrates conceptual strength in the production of a body of work that exhibits coherence and may be interpreted in a range of ways</w:t>
      </w:r>
    </w:p>
    <w:p w14:paraId="7E78BA18" w14:textId="1DBB1789" w:rsidR="00825235" w:rsidRPr="007B4CE3" w:rsidRDefault="00825235" w:rsidP="00825235">
      <w:pPr>
        <w:ind w:left="567" w:hanging="567"/>
        <w:rPr>
          <w:rFonts w:eastAsia="Arial" w:cs="Arial"/>
          <w:color w:val="000000" w:themeColor="text1"/>
          <w:sz w:val="20"/>
          <w:szCs w:val="20"/>
        </w:rPr>
      </w:pPr>
      <w:r w:rsidRPr="007B4CE3">
        <w:rPr>
          <w:rFonts w:eastAsia="Arial" w:cs="Arial"/>
          <w:color w:val="000000" w:themeColor="text1"/>
          <w:sz w:val="20"/>
          <w:szCs w:val="20"/>
        </w:rPr>
        <w:t>H6:</w:t>
      </w:r>
      <w:r>
        <w:rPr>
          <w:rFonts w:eastAsia="Arial" w:cs="Arial"/>
          <w:color w:val="000000" w:themeColor="text1"/>
          <w:sz w:val="20"/>
          <w:szCs w:val="20"/>
        </w:rPr>
        <w:tab/>
      </w:r>
      <w:r w:rsidRPr="007B4CE3">
        <w:rPr>
          <w:rFonts w:eastAsia="Arial" w:cs="Arial"/>
          <w:color w:val="000000" w:themeColor="text1"/>
          <w:sz w:val="20"/>
          <w:szCs w:val="20"/>
        </w:rPr>
        <w:t>demonstrates technical accomplishment, refinement and sensitivity appropriate to the artistic intentions within a body of work</w:t>
      </w:r>
    </w:p>
    <w:p w14:paraId="78882A05" w14:textId="0A962957" w:rsidR="00825235" w:rsidRPr="007B4CE3" w:rsidRDefault="00825235" w:rsidP="00825235">
      <w:pPr>
        <w:ind w:left="567" w:hanging="567"/>
        <w:rPr>
          <w:rFonts w:eastAsia="Arial" w:cs="Arial"/>
          <w:color w:val="000000" w:themeColor="text1"/>
          <w:sz w:val="20"/>
          <w:szCs w:val="20"/>
        </w:rPr>
      </w:pPr>
      <w:r w:rsidRPr="007B4CE3">
        <w:rPr>
          <w:rFonts w:eastAsia="Arial" w:cs="Arial"/>
          <w:color w:val="000000" w:themeColor="text1"/>
          <w:sz w:val="20"/>
          <w:szCs w:val="20"/>
        </w:rPr>
        <w:t>H7:</w:t>
      </w:r>
      <w:r>
        <w:rPr>
          <w:rFonts w:eastAsia="Arial" w:cs="Arial"/>
          <w:color w:val="000000" w:themeColor="text1"/>
          <w:sz w:val="20"/>
          <w:szCs w:val="20"/>
        </w:rPr>
        <w:tab/>
      </w:r>
      <w:r w:rsidRPr="007B4CE3">
        <w:rPr>
          <w:rFonts w:eastAsia="Arial" w:cs="Arial"/>
          <w:color w:val="000000" w:themeColor="text1"/>
          <w:sz w:val="20"/>
          <w:szCs w:val="20"/>
        </w:rPr>
        <w:t>applies their understanding of practice in art criticism and art history</w:t>
      </w:r>
    </w:p>
    <w:p w14:paraId="1AC0F309" w14:textId="0952296A" w:rsidR="00825235" w:rsidRPr="007B4CE3" w:rsidRDefault="00825235" w:rsidP="00825235">
      <w:pPr>
        <w:ind w:left="567" w:hanging="567"/>
        <w:rPr>
          <w:rFonts w:eastAsia="Arial" w:cs="Arial"/>
          <w:color w:val="000000" w:themeColor="text1"/>
          <w:sz w:val="20"/>
          <w:szCs w:val="20"/>
        </w:rPr>
      </w:pPr>
      <w:r w:rsidRPr="007B4CE3">
        <w:rPr>
          <w:rFonts w:eastAsia="Arial" w:cs="Arial"/>
          <w:color w:val="000000" w:themeColor="text1"/>
          <w:sz w:val="20"/>
          <w:szCs w:val="20"/>
        </w:rPr>
        <w:t>H8:</w:t>
      </w:r>
      <w:r>
        <w:rPr>
          <w:rFonts w:eastAsia="Arial" w:cs="Arial"/>
          <w:color w:val="000000" w:themeColor="text1"/>
          <w:sz w:val="20"/>
          <w:szCs w:val="20"/>
        </w:rPr>
        <w:tab/>
      </w:r>
      <w:r w:rsidRPr="007B4CE3">
        <w:rPr>
          <w:rFonts w:eastAsia="Arial" w:cs="Arial"/>
          <w:color w:val="000000" w:themeColor="text1"/>
          <w:sz w:val="20"/>
          <w:szCs w:val="20"/>
        </w:rPr>
        <w:t>applies their understanding of the relationships among the artist, artwork, world and audience</w:t>
      </w:r>
    </w:p>
    <w:p w14:paraId="7738656D" w14:textId="45FAEA61" w:rsidR="00825235" w:rsidRPr="007B4CE3" w:rsidRDefault="00825235" w:rsidP="00825235">
      <w:pPr>
        <w:ind w:left="567" w:hanging="567"/>
        <w:rPr>
          <w:rFonts w:eastAsia="Arial" w:cs="Arial"/>
          <w:color w:val="000000" w:themeColor="text1"/>
          <w:sz w:val="20"/>
          <w:szCs w:val="20"/>
        </w:rPr>
      </w:pPr>
      <w:r w:rsidRPr="007B4CE3">
        <w:rPr>
          <w:rFonts w:eastAsia="Arial" w:cs="Arial"/>
          <w:color w:val="000000" w:themeColor="text1"/>
          <w:sz w:val="20"/>
          <w:szCs w:val="20"/>
        </w:rPr>
        <w:t>H9:</w:t>
      </w:r>
      <w:r>
        <w:rPr>
          <w:rFonts w:eastAsia="Arial" w:cs="Arial"/>
          <w:color w:val="000000" w:themeColor="text1"/>
          <w:sz w:val="20"/>
          <w:szCs w:val="20"/>
        </w:rPr>
        <w:tab/>
      </w:r>
      <w:r w:rsidRPr="007B4CE3">
        <w:rPr>
          <w:rFonts w:eastAsia="Arial" w:cs="Arial"/>
          <w:color w:val="000000" w:themeColor="text1"/>
          <w:sz w:val="20"/>
          <w:szCs w:val="20"/>
        </w:rPr>
        <w:t>demonstrates an understanding of how the frames provide for different orientations to critical and historical investigations of art</w:t>
      </w:r>
    </w:p>
    <w:p w14:paraId="4997F98A" w14:textId="4BA95FBD" w:rsidR="00825235" w:rsidRPr="007B4CE3" w:rsidRDefault="00825235" w:rsidP="00825235">
      <w:pPr>
        <w:ind w:left="567" w:hanging="567"/>
        <w:rPr>
          <w:rFonts w:eastAsia="Arial" w:cs="Arial"/>
          <w:color w:val="000000" w:themeColor="text1"/>
          <w:sz w:val="20"/>
          <w:szCs w:val="20"/>
        </w:rPr>
      </w:pPr>
      <w:r w:rsidRPr="007B4CE3">
        <w:rPr>
          <w:rFonts w:eastAsia="Arial" w:cs="Arial"/>
          <w:color w:val="000000" w:themeColor="text1"/>
          <w:sz w:val="20"/>
          <w:szCs w:val="20"/>
        </w:rPr>
        <w:t>H10:</w:t>
      </w:r>
      <w:r>
        <w:rPr>
          <w:rFonts w:eastAsia="Arial" w:cs="Arial"/>
          <w:color w:val="000000" w:themeColor="text1"/>
          <w:sz w:val="20"/>
          <w:szCs w:val="20"/>
        </w:rPr>
        <w:tab/>
      </w:r>
      <w:r w:rsidRPr="007B4CE3">
        <w:rPr>
          <w:rFonts w:eastAsia="Arial" w:cs="Arial"/>
          <w:color w:val="000000" w:themeColor="text1"/>
          <w:sz w:val="20"/>
          <w:szCs w:val="20"/>
        </w:rPr>
        <w:t>constructs a body of significant art histories, critical narratives and other documentary accounts of representation in the visual arts</w:t>
      </w:r>
    </w:p>
    <w:p w14:paraId="4FA19C91" w14:textId="77777777" w:rsidR="00CB2F7A" w:rsidRDefault="00CB2F7A">
      <w:pPr>
        <w:pBdr>
          <w:top w:val="nil"/>
          <w:left w:val="nil"/>
          <w:bottom w:val="nil"/>
          <w:right w:val="nil"/>
          <w:between w:val="nil"/>
        </w:pBdr>
        <w:ind w:left="567" w:hanging="567"/>
        <w:jc w:val="both"/>
        <w:rPr>
          <w:rFonts w:eastAsia="Arial" w:cs="Arial"/>
          <w:color w:val="000000"/>
          <w:sz w:val="24"/>
        </w:rPr>
      </w:pPr>
    </w:p>
    <w:p w14:paraId="06005832" w14:textId="77777777" w:rsidR="00CB2F7A" w:rsidRDefault="00CB2F7A">
      <w:pPr>
        <w:pBdr>
          <w:top w:val="nil"/>
          <w:left w:val="nil"/>
          <w:bottom w:val="nil"/>
          <w:right w:val="nil"/>
          <w:between w:val="nil"/>
        </w:pBdr>
        <w:ind w:left="567" w:hanging="567"/>
        <w:jc w:val="both"/>
        <w:rPr>
          <w:rFonts w:eastAsia="Arial" w:cs="Arial"/>
          <w:color w:val="000000"/>
          <w:sz w:val="24"/>
        </w:rPr>
      </w:pPr>
    </w:p>
    <w:p w14:paraId="564430C2" w14:textId="77777777" w:rsidR="00CB2F7A" w:rsidRDefault="00CB2F7A">
      <w:pPr>
        <w:pBdr>
          <w:top w:val="nil"/>
          <w:left w:val="nil"/>
          <w:bottom w:val="nil"/>
          <w:right w:val="nil"/>
          <w:between w:val="nil"/>
        </w:pBdr>
        <w:ind w:left="567" w:hanging="567"/>
        <w:jc w:val="both"/>
        <w:rPr>
          <w:rFonts w:eastAsia="Arial" w:cs="Arial"/>
          <w:color w:val="000000"/>
          <w:sz w:val="24"/>
        </w:rPr>
      </w:pPr>
    </w:p>
    <w:p w14:paraId="110F5DF8" w14:textId="77777777" w:rsidR="00CB2F7A" w:rsidRDefault="00CB2F7A">
      <w:pPr>
        <w:pBdr>
          <w:top w:val="nil"/>
          <w:left w:val="nil"/>
          <w:bottom w:val="nil"/>
          <w:right w:val="nil"/>
          <w:between w:val="nil"/>
        </w:pBdr>
        <w:ind w:left="567" w:hanging="567"/>
        <w:jc w:val="both"/>
        <w:rPr>
          <w:rFonts w:eastAsia="Arial" w:cs="Arial"/>
          <w:color w:val="000000"/>
          <w:sz w:val="24"/>
        </w:rPr>
      </w:pPr>
    </w:p>
    <w:p w14:paraId="15949E41" w14:textId="77777777" w:rsidR="00CB2F7A" w:rsidRDefault="00CB2F7A">
      <w:pPr>
        <w:pBdr>
          <w:top w:val="nil"/>
          <w:left w:val="nil"/>
          <w:bottom w:val="nil"/>
          <w:right w:val="nil"/>
          <w:between w:val="nil"/>
        </w:pBdr>
        <w:ind w:left="567" w:hanging="567"/>
        <w:jc w:val="both"/>
        <w:rPr>
          <w:rFonts w:eastAsia="Arial" w:cs="Arial"/>
          <w:color w:val="000000"/>
          <w:sz w:val="24"/>
        </w:rPr>
      </w:pPr>
    </w:p>
    <w:p w14:paraId="0187EF12" w14:textId="77777777" w:rsidR="00CB2F7A" w:rsidRDefault="00CB2F7A">
      <w:pPr>
        <w:pBdr>
          <w:top w:val="nil"/>
          <w:left w:val="nil"/>
          <w:bottom w:val="nil"/>
          <w:right w:val="nil"/>
          <w:between w:val="nil"/>
        </w:pBdr>
        <w:ind w:left="567" w:hanging="567"/>
        <w:jc w:val="both"/>
        <w:rPr>
          <w:rFonts w:eastAsia="Arial" w:cs="Arial"/>
          <w:color w:val="000000"/>
          <w:sz w:val="24"/>
        </w:rPr>
        <w:sectPr w:rsidR="00CB2F7A"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56EB35A4" w14:textId="77777777" w:rsidR="002B7F90" w:rsidRDefault="00656AE0">
      <w:pPr>
        <w:pStyle w:val="Heading1"/>
      </w:pPr>
      <w:bookmarkStart w:id="98" w:name="_Toc119403257"/>
      <w:r>
        <w:lastRenderedPageBreak/>
        <w:t>TAS Faculty</w:t>
      </w:r>
      <w:bookmarkEnd w:id="98"/>
    </w:p>
    <w:p w14:paraId="1875C5F3" w14:textId="77777777" w:rsidR="002B7F90" w:rsidRDefault="00656AE0">
      <w:pPr>
        <w:pStyle w:val="Heading2"/>
      </w:pPr>
      <w:bookmarkStart w:id="99" w:name="_Toc119403258"/>
      <w:r>
        <w:t>Design &amp; Technology</w:t>
      </w:r>
      <w:bookmarkEnd w:id="99"/>
    </w:p>
    <w:p w14:paraId="7937B365" w14:textId="77777777" w:rsidR="002B7F90" w:rsidRDefault="00656AE0">
      <w:pPr>
        <w:jc w:val="center"/>
      </w:pPr>
      <w:r>
        <w:rPr>
          <w:i/>
        </w:rPr>
        <w:t>(Board Developed Course – 2 Units)</w:t>
      </w:r>
    </w:p>
    <w:p w14:paraId="68EA2BC4" w14:textId="77777777" w:rsidR="002B7F90" w:rsidRDefault="002B7F90">
      <w:pPr>
        <w:jc w:val="center"/>
      </w:pPr>
    </w:p>
    <w:p w14:paraId="7A9DE4A0" w14:textId="325467D9" w:rsidR="002B7F90" w:rsidRDefault="00656AE0">
      <w:pPr>
        <w:rPr>
          <w:b/>
          <w:sz w:val="24"/>
          <w:u w:val="single"/>
        </w:rPr>
      </w:pPr>
      <w:r w:rsidRPr="00A25609">
        <w:rPr>
          <w:b/>
          <w:sz w:val="24"/>
          <w:u w:val="single"/>
        </w:rPr>
        <w:t>Year 12 202</w:t>
      </w:r>
      <w:r w:rsidR="00575CD1">
        <w:rPr>
          <w:b/>
          <w:sz w:val="24"/>
          <w:u w:val="single"/>
        </w:rPr>
        <w:t>3</w:t>
      </w:r>
      <w:r w:rsidRPr="00A25609">
        <w:rPr>
          <w:b/>
          <w:sz w:val="24"/>
          <w:u w:val="single"/>
        </w:rPr>
        <w:t xml:space="preserve"> HSC Assessment Schedule</w:t>
      </w:r>
    </w:p>
    <w:p w14:paraId="1658D9F2" w14:textId="77777777" w:rsidR="002B7F90" w:rsidRDefault="002B7F90">
      <w:pPr>
        <w:rPr>
          <w:sz w:val="20"/>
          <w:szCs w:val="20"/>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1745"/>
        <w:gridCol w:w="1745"/>
        <w:gridCol w:w="1744"/>
        <w:gridCol w:w="1744"/>
        <w:gridCol w:w="1477"/>
      </w:tblGrid>
      <w:tr w:rsidR="00575CD1" w14:paraId="77E1A0FF" w14:textId="77777777" w:rsidTr="00575CD1">
        <w:tc>
          <w:tcPr>
            <w:tcW w:w="1744" w:type="dxa"/>
            <w:vMerge w:val="restar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442A52EC" w14:textId="77777777" w:rsidR="00575CD1" w:rsidRDefault="00575CD1">
            <w:pPr>
              <w:spacing w:line="256" w:lineRule="auto"/>
              <w:jc w:val="center"/>
              <w:rPr>
                <w:b/>
                <w:sz w:val="20"/>
                <w:szCs w:val="20"/>
                <w:lang w:val="en-US" w:eastAsia="en-US"/>
              </w:rPr>
            </w:pPr>
            <w:bookmarkStart w:id="100" w:name="_heading=h.39kk8xu" w:colFirst="0" w:colLast="0"/>
            <w:bookmarkEnd w:id="100"/>
            <w:r>
              <w:rPr>
                <w:b/>
                <w:sz w:val="20"/>
                <w:szCs w:val="20"/>
                <w:lang w:val="en-US" w:eastAsia="en-US"/>
              </w:rPr>
              <w:t>Component</w:t>
            </w:r>
          </w:p>
        </w:tc>
        <w:tc>
          <w:tcPr>
            <w:tcW w:w="1744" w:type="dxa"/>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26BC01A6" w14:textId="77777777" w:rsidR="00575CD1" w:rsidRDefault="00575CD1">
            <w:pPr>
              <w:spacing w:line="256" w:lineRule="auto"/>
              <w:jc w:val="center"/>
              <w:rPr>
                <w:b/>
                <w:sz w:val="20"/>
                <w:szCs w:val="20"/>
                <w:lang w:val="en-US" w:eastAsia="en-US"/>
              </w:rPr>
            </w:pPr>
            <w:r>
              <w:rPr>
                <w:b/>
                <w:sz w:val="20"/>
                <w:szCs w:val="20"/>
                <w:lang w:val="en-US" w:eastAsia="en-US"/>
              </w:rPr>
              <w:t>Task 1</w:t>
            </w:r>
          </w:p>
        </w:tc>
        <w:tc>
          <w:tcPr>
            <w:tcW w:w="1744" w:type="dxa"/>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159815F3" w14:textId="77777777" w:rsidR="00575CD1" w:rsidRDefault="00575CD1">
            <w:pPr>
              <w:spacing w:line="256" w:lineRule="auto"/>
              <w:jc w:val="center"/>
              <w:rPr>
                <w:b/>
                <w:sz w:val="20"/>
                <w:szCs w:val="20"/>
                <w:lang w:val="en-US" w:eastAsia="en-US"/>
              </w:rPr>
            </w:pPr>
            <w:r>
              <w:rPr>
                <w:b/>
                <w:sz w:val="20"/>
                <w:szCs w:val="20"/>
                <w:lang w:val="en-US" w:eastAsia="en-US"/>
              </w:rPr>
              <w:t>Task 2</w:t>
            </w:r>
          </w:p>
        </w:tc>
        <w:tc>
          <w:tcPr>
            <w:tcW w:w="1743" w:type="dxa"/>
            <w:tcBorders>
              <w:top w:val="single" w:sz="4" w:space="0" w:color="000000"/>
              <w:left w:val="single" w:sz="4" w:space="0" w:color="000000"/>
              <w:bottom w:val="single" w:sz="4" w:space="0" w:color="000000"/>
              <w:right w:val="single" w:sz="4" w:space="0" w:color="000000"/>
            </w:tcBorders>
            <w:shd w:val="clear" w:color="auto" w:fill="D9D9D9"/>
            <w:hideMark/>
          </w:tcPr>
          <w:p w14:paraId="068EBA30" w14:textId="77777777" w:rsidR="00575CD1" w:rsidRDefault="00575CD1">
            <w:pPr>
              <w:spacing w:line="256" w:lineRule="auto"/>
              <w:jc w:val="center"/>
              <w:rPr>
                <w:b/>
                <w:sz w:val="20"/>
                <w:szCs w:val="20"/>
                <w:lang w:val="en-US" w:eastAsia="en-US"/>
              </w:rPr>
            </w:pPr>
            <w:r>
              <w:rPr>
                <w:b/>
                <w:sz w:val="20"/>
                <w:szCs w:val="20"/>
                <w:lang w:val="en-US" w:eastAsia="en-US"/>
              </w:rPr>
              <w:t>Task 3</w:t>
            </w:r>
          </w:p>
        </w:tc>
        <w:tc>
          <w:tcPr>
            <w:tcW w:w="1743" w:type="dxa"/>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2C896BAD" w14:textId="77777777" w:rsidR="00575CD1" w:rsidRDefault="00575CD1">
            <w:pPr>
              <w:spacing w:line="256" w:lineRule="auto"/>
              <w:jc w:val="center"/>
              <w:rPr>
                <w:b/>
                <w:sz w:val="20"/>
                <w:szCs w:val="20"/>
                <w:lang w:val="en-US" w:eastAsia="en-US"/>
              </w:rPr>
            </w:pPr>
            <w:r>
              <w:rPr>
                <w:b/>
                <w:sz w:val="20"/>
                <w:szCs w:val="20"/>
                <w:lang w:val="en-US" w:eastAsia="en-US"/>
              </w:rPr>
              <w:t>Task 4</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2EF49414" w14:textId="77777777" w:rsidR="00575CD1" w:rsidRDefault="00575CD1">
            <w:pPr>
              <w:spacing w:line="256" w:lineRule="auto"/>
              <w:jc w:val="center"/>
              <w:rPr>
                <w:b/>
                <w:sz w:val="20"/>
                <w:szCs w:val="20"/>
                <w:lang w:val="en-US" w:eastAsia="en-US"/>
              </w:rPr>
            </w:pPr>
            <w:r>
              <w:rPr>
                <w:b/>
                <w:sz w:val="20"/>
                <w:szCs w:val="20"/>
                <w:lang w:val="en-US" w:eastAsia="en-US"/>
              </w:rPr>
              <w:t>Weighting %</w:t>
            </w:r>
          </w:p>
        </w:tc>
      </w:tr>
      <w:tr w:rsidR="00575CD1" w14:paraId="7BE88833" w14:textId="77777777" w:rsidTr="00575CD1">
        <w:tc>
          <w:tcPr>
            <w:tcW w:w="1744" w:type="dxa"/>
            <w:vMerge/>
            <w:tcBorders>
              <w:top w:val="single" w:sz="4" w:space="0" w:color="000000"/>
              <w:left w:val="single" w:sz="4" w:space="0" w:color="000000"/>
              <w:bottom w:val="single" w:sz="4" w:space="0" w:color="000000"/>
              <w:right w:val="single" w:sz="4" w:space="0" w:color="000000"/>
            </w:tcBorders>
            <w:vAlign w:val="center"/>
            <w:hideMark/>
          </w:tcPr>
          <w:p w14:paraId="25EA5FC2" w14:textId="77777777" w:rsidR="00575CD1" w:rsidRDefault="00575CD1">
            <w:pPr>
              <w:spacing w:line="256" w:lineRule="auto"/>
              <w:rPr>
                <w:b/>
                <w:sz w:val="20"/>
                <w:szCs w:val="20"/>
                <w:lang w:val="en-US" w:eastAsia="en-US"/>
              </w:rPr>
            </w:pPr>
          </w:p>
        </w:tc>
        <w:tc>
          <w:tcPr>
            <w:tcW w:w="1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B68588A" w14:textId="77777777" w:rsidR="00575CD1" w:rsidRDefault="00575CD1">
            <w:pPr>
              <w:spacing w:line="256" w:lineRule="auto"/>
              <w:jc w:val="center"/>
              <w:rPr>
                <w:b/>
                <w:sz w:val="20"/>
                <w:szCs w:val="20"/>
                <w:lang w:val="en-US" w:eastAsia="en-US"/>
              </w:rPr>
            </w:pPr>
            <w:r>
              <w:rPr>
                <w:b/>
                <w:sz w:val="20"/>
                <w:szCs w:val="20"/>
                <w:lang w:val="en-US" w:eastAsia="en-US"/>
              </w:rPr>
              <w:t>Project Proposal Presentation</w:t>
            </w:r>
          </w:p>
        </w:tc>
        <w:tc>
          <w:tcPr>
            <w:tcW w:w="1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D196F69" w14:textId="77777777" w:rsidR="00575CD1" w:rsidRDefault="00575CD1">
            <w:pPr>
              <w:spacing w:line="256" w:lineRule="auto"/>
              <w:jc w:val="center"/>
              <w:rPr>
                <w:b/>
                <w:sz w:val="20"/>
                <w:szCs w:val="20"/>
                <w:lang w:val="en-US" w:eastAsia="en-US"/>
              </w:rPr>
            </w:pPr>
            <w:r>
              <w:rPr>
                <w:b/>
                <w:sz w:val="20"/>
                <w:szCs w:val="20"/>
                <w:lang w:val="en-US" w:eastAsia="en-US"/>
              </w:rPr>
              <w:t>Innovation and Emerging Technology Case Study</w:t>
            </w:r>
          </w:p>
        </w:tc>
        <w:tc>
          <w:tcPr>
            <w:tcW w:w="1743" w:type="dxa"/>
            <w:tcBorders>
              <w:top w:val="single" w:sz="4" w:space="0" w:color="000000"/>
              <w:left w:val="single" w:sz="4" w:space="0" w:color="000000"/>
              <w:bottom w:val="single" w:sz="4" w:space="0" w:color="000000"/>
              <w:right w:val="single" w:sz="4" w:space="0" w:color="000000"/>
            </w:tcBorders>
            <w:hideMark/>
          </w:tcPr>
          <w:p w14:paraId="33D401B6" w14:textId="77777777" w:rsidR="00575CD1" w:rsidRDefault="00575CD1">
            <w:pPr>
              <w:spacing w:line="256" w:lineRule="auto"/>
              <w:jc w:val="center"/>
              <w:rPr>
                <w:b/>
                <w:sz w:val="20"/>
                <w:szCs w:val="20"/>
                <w:lang w:val="en-US" w:eastAsia="en-US"/>
              </w:rPr>
            </w:pPr>
            <w:r>
              <w:rPr>
                <w:b/>
                <w:sz w:val="20"/>
                <w:szCs w:val="20"/>
                <w:lang w:val="en-US" w:eastAsia="en-US"/>
              </w:rPr>
              <w:t>Project Development and Management Report</w:t>
            </w:r>
          </w:p>
        </w:tc>
        <w:tc>
          <w:tcPr>
            <w:tcW w:w="17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752728A" w14:textId="77777777" w:rsidR="00575CD1" w:rsidRDefault="00575CD1">
            <w:pPr>
              <w:spacing w:line="256" w:lineRule="auto"/>
              <w:jc w:val="center"/>
              <w:rPr>
                <w:b/>
                <w:sz w:val="20"/>
                <w:szCs w:val="20"/>
                <w:lang w:val="en-US" w:eastAsia="en-US"/>
              </w:rPr>
            </w:pPr>
            <w:r>
              <w:rPr>
                <w:b/>
                <w:sz w:val="20"/>
                <w:szCs w:val="20"/>
                <w:lang w:val="en-US" w:eastAsia="en-US"/>
              </w:rPr>
              <w:t>Trial HSC</w:t>
            </w:r>
          </w:p>
          <w:p w14:paraId="610106A6" w14:textId="77777777" w:rsidR="00575CD1" w:rsidRDefault="00575CD1">
            <w:pPr>
              <w:spacing w:line="256" w:lineRule="auto"/>
              <w:jc w:val="center"/>
              <w:rPr>
                <w:b/>
                <w:sz w:val="20"/>
                <w:szCs w:val="20"/>
                <w:lang w:val="en-US" w:eastAsia="en-US"/>
              </w:rPr>
            </w:pPr>
            <w:r>
              <w:rPr>
                <w:b/>
                <w:sz w:val="20"/>
                <w:szCs w:val="20"/>
                <w:lang w:val="en-US" w:eastAsia="en-US"/>
              </w:rPr>
              <w:t>Examination</w:t>
            </w:r>
          </w:p>
        </w:tc>
        <w:tc>
          <w:tcPr>
            <w:tcW w:w="1476" w:type="dxa"/>
            <w:vMerge/>
            <w:tcBorders>
              <w:top w:val="single" w:sz="4" w:space="0" w:color="000000"/>
              <w:left w:val="single" w:sz="4" w:space="0" w:color="000000"/>
              <w:bottom w:val="single" w:sz="4" w:space="0" w:color="000000"/>
              <w:right w:val="single" w:sz="4" w:space="0" w:color="000000"/>
            </w:tcBorders>
            <w:vAlign w:val="center"/>
            <w:hideMark/>
          </w:tcPr>
          <w:p w14:paraId="7F690B6E" w14:textId="77777777" w:rsidR="00575CD1" w:rsidRDefault="00575CD1">
            <w:pPr>
              <w:spacing w:line="256" w:lineRule="auto"/>
              <w:rPr>
                <w:b/>
                <w:sz w:val="20"/>
                <w:szCs w:val="20"/>
                <w:lang w:val="en-US" w:eastAsia="en-US"/>
              </w:rPr>
            </w:pPr>
          </w:p>
        </w:tc>
      </w:tr>
      <w:tr w:rsidR="00575CD1" w14:paraId="6D295F84" w14:textId="77777777" w:rsidTr="00575CD1">
        <w:trPr>
          <w:trHeight w:val="424"/>
        </w:trPr>
        <w:tc>
          <w:tcPr>
            <w:tcW w:w="1744" w:type="dxa"/>
            <w:vMerge/>
            <w:tcBorders>
              <w:top w:val="single" w:sz="4" w:space="0" w:color="000000"/>
              <w:left w:val="single" w:sz="4" w:space="0" w:color="000000"/>
              <w:bottom w:val="single" w:sz="4" w:space="0" w:color="000000"/>
              <w:right w:val="single" w:sz="4" w:space="0" w:color="000000"/>
            </w:tcBorders>
            <w:vAlign w:val="center"/>
            <w:hideMark/>
          </w:tcPr>
          <w:p w14:paraId="22BDF581" w14:textId="77777777" w:rsidR="00575CD1" w:rsidRDefault="00575CD1">
            <w:pPr>
              <w:spacing w:line="256" w:lineRule="auto"/>
              <w:rPr>
                <w:b/>
                <w:sz w:val="20"/>
                <w:szCs w:val="20"/>
                <w:lang w:val="en-US" w:eastAsia="en-US"/>
              </w:rPr>
            </w:pPr>
          </w:p>
        </w:tc>
        <w:tc>
          <w:tcPr>
            <w:tcW w:w="1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9B64077" w14:textId="13F3B283" w:rsidR="00575CD1" w:rsidRDefault="00575CD1" w:rsidP="00575CD1">
            <w:pPr>
              <w:spacing w:line="256" w:lineRule="auto"/>
              <w:jc w:val="center"/>
              <w:rPr>
                <w:sz w:val="20"/>
                <w:szCs w:val="20"/>
                <w:lang w:val="en-US" w:eastAsia="en-US"/>
              </w:rPr>
            </w:pPr>
            <w:r>
              <w:rPr>
                <w:sz w:val="20"/>
                <w:szCs w:val="20"/>
                <w:lang w:val="en-US" w:eastAsia="en-US"/>
              </w:rPr>
              <w:t>Term 4 Week 6</w:t>
            </w:r>
          </w:p>
        </w:tc>
        <w:tc>
          <w:tcPr>
            <w:tcW w:w="1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FD3DE49" w14:textId="77777777" w:rsidR="00575CD1" w:rsidRDefault="00575CD1">
            <w:pPr>
              <w:spacing w:line="256" w:lineRule="auto"/>
              <w:jc w:val="center"/>
              <w:rPr>
                <w:sz w:val="20"/>
                <w:szCs w:val="20"/>
                <w:lang w:val="en-US" w:eastAsia="en-US"/>
              </w:rPr>
            </w:pPr>
            <w:r>
              <w:rPr>
                <w:sz w:val="20"/>
                <w:szCs w:val="20"/>
                <w:lang w:val="en-US" w:eastAsia="en-US"/>
              </w:rPr>
              <w:t>Term 1 Week 4</w:t>
            </w:r>
          </w:p>
        </w:tc>
        <w:tc>
          <w:tcPr>
            <w:tcW w:w="1743" w:type="dxa"/>
            <w:tcBorders>
              <w:top w:val="single" w:sz="4" w:space="0" w:color="000000"/>
              <w:left w:val="single" w:sz="4" w:space="0" w:color="000000"/>
              <w:bottom w:val="single" w:sz="4" w:space="0" w:color="000000"/>
              <w:right w:val="single" w:sz="4" w:space="0" w:color="000000"/>
            </w:tcBorders>
            <w:vAlign w:val="center"/>
            <w:hideMark/>
          </w:tcPr>
          <w:p w14:paraId="6E03742D" w14:textId="77777777" w:rsidR="00575CD1" w:rsidRDefault="00575CD1">
            <w:pPr>
              <w:spacing w:line="256" w:lineRule="auto"/>
              <w:jc w:val="center"/>
              <w:rPr>
                <w:sz w:val="20"/>
                <w:szCs w:val="20"/>
                <w:lang w:val="en-US" w:eastAsia="en-US"/>
              </w:rPr>
            </w:pPr>
            <w:r>
              <w:rPr>
                <w:sz w:val="20"/>
                <w:szCs w:val="20"/>
                <w:lang w:val="en-US" w:eastAsia="en-US"/>
              </w:rPr>
              <w:t>Term 2 Week 5</w:t>
            </w:r>
          </w:p>
        </w:tc>
        <w:tc>
          <w:tcPr>
            <w:tcW w:w="17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58CE480" w14:textId="77777777" w:rsidR="00575CD1" w:rsidRDefault="00575CD1">
            <w:pPr>
              <w:spacing w:line="256" w:lineRule="auto"/>
              <w:jc w:val="center"/>
              <w:rPr>
                <w:sz w:val="20"/>
                <w:szCs w:val="20"/>
                <w:lang w:val="en-US" w:eastAsia="en-US"/>
              </w:rPr>
            </w:pPr>
            <w:r>
              <w:rPr>
                <w:sz w:val="20"/>
                <w:szCs w:val="20"/>
                <w:lang w:val="en-US" w:eastAsia="en-US"/>
              </w:rPr>
              <w:t>Term 3</w:t>
            </w:r>
          </w:p>
          <w:p w14:paraId="5926C99B" w14:textId="4E29D8C1" w:rsidR="00575CD1" w:rsidRDefault="00575CD1">
            <w:pPr>
              <w:spacing w:line="256" w:lineRule="auto"/>
              <w:jc w:val="center"/>
              <w:rPr>
                <w:sz w:val="20"/>
                <w:szCs w:val="20"/>
                <w:lang w:val="en-US" w:eastAsia="en-US"/>
              </w:rPr>
            </w:pPr>
            <w:r>
              <w:rPr>
                <w:sz w:val="20"/>
                <w:szCs w:val="20"/>
                <w:lang w:val="en-US" w:eastAsia="en-US"/>
              </w:rPr>
              <w:t>Weeks 6 &amp; 7</w:t>
            </w:r>
          </w:p>
        </w:tc>
        <w:tc>
          <w:tcPr>
            <w:tcW w:w="1476" w:type="dxa"/>
            <w:vMerge/>
            <w:tcBorders>
              <w:top w:val="single" w:sz="4" w:space="0" w:color="000000"/>
              <w:left w:val="single" w:sz="4" w:space="0" w:color="000000"/>
              <w:bottom w:val="single" w:sz="4" w:space="0" w:color="000000"/>
              <w:right w:val="single" w:sz="4" w:space="0" w:color="000000"/>
            </w:tcBorders>
            <w:vAlign w:val="center"/>
            <w:hideMark/>
          </w:tcPr>
          <w:p w14:paraId="4011279C" w14:textId="77777777" w:rsidR="00575CD1" w:rsidRDefault="00575CD1">
            <w:pPr>
              <w:spacing w:line="256" w:lineRule="auto"/>
              <w:rPr>
                <w:b/>
                <w:sz w:val="20"/>
                <w:szCs w:val="20"/>
                <w:lang w:val="en-US" w:eastAsia="en-US"/>
              </w:rPr>
            </w:pPr>
          </w:p>
        </w:tc>
      </w:tr>
      <w:tr w:rsidR="00575CD1" w14:paraId="618F2D5F" w14:textId="77777777" w:rsidTr="00575CD1">
        <w:trPr>
          <w:trHeight w:val="802"/>
        </w:trPr>
        <w:tc>
          <w:tcPr>
            <w:tcW w:w="1744" w:type="dxa"/>
            <w:vMerge/>
            <w:tcBorders>
              <w:top w:val="single" w:sz="4" w:space="0" w:color="000000"/>
              <w:left w:val="single" w:sz="4" w:space="0" w:color="000000"/>
              <w:bottom w:val="single" w:sz="4" w:space="0" w:color="000000"/>
              <w:right w:val="single" w:sz="4" w:space="0" w:color="000000"/>
            </w:tcBorders>
            <w:vAlign w:val="center"/>
            <w:hideMark/>
          </w:tcPr>
          <w:p w14:paraId="67422E9B" w14:textId="77777777" w:rsidR="00575CD1" w:rsidRDefault="00575CD1">
            <w:pPr>
              <w:spacing w:line="256" w:lineRule="auto"/>
              <w:rPr>
                <w:b/>
                <w:sz w:val="20"/>
                <w:szCs w:val="20"/>
                <w:lang w:val="en-US" w:eastAsia="en-US"/>
              </w:rPr>
            </w:pPr>
          </w:p>
        </w:tc>
        <w:tc>
          <w:tcPr>
            <w:tcW w:w="1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102E0A0" w14:textId="77777777" w:rsidR="00575CD1" w:rsidRDefault="00575CD1">
            <w:pPr>
              <w:spacing w:line="256" w:lineRule="auto"/>
              <w:jc w:val="center"/>
              <w:rPr>
                <w:b/>
                <w:sz w:val="20"/>
                <w:szCs w:val="20"/>
                <w:lang w:val="en-US" w:eastAsia="en-US"/>
              </w:rPr>
            </w:pPr>
            <w:r>
              <w:rPr>
                <w:b/>
                <w:sz w:val="20"/>
                <w:szCs w:val="20"/>
                <w:lang w:val="en-US" w:eastAsia="en-US"/>
              </w:rPr>
              <w:t>Outcomes Assessed</w:t>
            </w:r>
          </w:p>
          <w:p w14:paraId="16703EAF" w14:textId="77777777" w:rsidR="00575CD1" w:rsidRDefault="00575CD1">
            <w:pPr>
              <w:spacing w:line="256" w:lineRule="auto"/>
              <w:jc w:val="center"/>
              <w:rPr>
                <w:sz w:val="20"/>
                <w:szCs w:val="20"/>
                <w:lang w:val="en-US" w:eastAsia="en-US"/>
              </w:rPr>
            </w:pPr>
            <w:r>
              <w:rPr>
                <w:sz w:val="20"/>
                <w:szCs w:val="20"/>
                <w:lang w:val="en-US" w:eastAsia="en-US"/>
              </w:rPr>
              <w:t>H2.1, H4.1, H4.2</w:t>
            </w:r>
          </w:p>
        </w:tc>
        <w:tc>
          <w:tcPr>
            <w:tcW w:w="1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B216A0E" w14:textId="77777777" w:rsidR="00575CD1" w:rsidRDefault="00575CD1">
            <w:pPr>
              <w:spacing w:line="256" w:lineRule="auto"/>
              <w:jc w:val="center"/>
              <w:rPr>
                <w:b/>
                <w:sz w:val="20"/>
                <w:szCs w:val="20"/>
                <w:lang w:val="en-US" w:eastAsia="en-US"/>
              </w:rPr>
            </w:pPr>
            <w:r>
              <w:rPr>
                <w:b/>
                <w:sz w:val="20"/>
                <w:szCs w:val="20"/>
                <w:lang w:val="en-US" w:eastAsia="en-US"/>
              </w:rPr>
              <w:t>Outcomes Assessed</w:t>
            </w:r>
          </w:p>
          <w:p w14:paraId="7BEE9AE9" w14:textId="07141579" w:rsidR="00575CD1" w:rsidRDefault="00575CD1">
            <w:pPr>
              <w:spacing w:line="256" w:lineRule="auto"/>
              <w:jc w:val="center"/>
              <w:rPr>
                <w:b/>
                <w:sz w:val="20"/>
                <w:szCs w:val="20"/>
                <w:lang w:val="en-US" w:eastAsia="en-US"/>
              </w:rPr>
            </w:pPr>
            <w:r>
              <w:rPr>
                <w:sz w:val="20"/>
                <w:szCs w:val="20"/>
                <w:lang w:val="en-US" w:eastAsia="en-US"/>
              </w:rPr>
              <w:t>H2.2, H3.1, H3.2, H6.2</w:t>
            </w:r>
          </w:p>
        </w:tc>
        <w:tc>
          <w:tcPr>
            <w:tcW w:w="1743" w:type="dxa"/>
            <w:tcBorders>
              <w:top w:val="single" w:sz="4" w:space="0" w:color="000000"/>
              <w:left w:val="single" w:sz="4" w:space="0" w:color="000000"/>
              <w:bottom w:val="single" w:sz="4" w:space="0" w:color="000000"/>
              <w:right w:val="single" w:sz="4" w:space="0" w:color="000000"/>
            </w:tcBorders>
            <w:hideMark/>
          </w:tcPr>
          <w:p w14:paraId="0BB9D85B" w14:textId="77777777" w:rsidR="00575CD1" w:rsidRDefault="00575CD1">
            <w:pPr>
              <w:spacing w:line="256" w:lineRule="auto"/>
              <w:jc w:val="center"/>
              <w:rPr>
                <w:sz w:val="20"/>
                <w:szCs w:val="20"/>
                <w:lang w:val="en-US" w:eastAsia="en-US"/>
              </w:rPr>
            </w:pPr>
            <w:r>
              <w:rPr>
                <w:b/>
                <w:sz w:val="20"/>
                <w:szCs w:val="20"/>
                <w:lang w:val="en-US" w:eastAsia="en-US"/>
              </w:rPr>
              <w:t>Outcomes Assessed</w:t>
            </w:r>
          </w:p>
          <w:p w14:paraId="73ADCA56" w14:textId="77777777" w:rsidR="00575CD1" w:rsidRDefault="00575CD1">
            <w:pPr>
              <w:spacing w:line="256" w:lineRule="auto"/>
              <w:jc w:val="center"/>
              <w:rPr>
                <w:sz w:val="20"/>
                <w:szCs w:val="20"/>
                <w:lang w:val="en-US" w:eastAsia="en-US"/>
              </w:rPr>
            </w:pPr>
            <w:r>
              <w:rPr>
                <w:sz w:val="20"/>
                <w:szCs w:val="20"/>
                <w:lang w:val="en-US" w:eastAsia="en-US"/>
              </w:rPr>
              <w:t>H4.3, H5.1,</w:t>
            </w:r>
          </w:p>
          <w:p w14:paraId="6D3836AE" w14:textId="77777777" w:rsidR="00575CD1" w:rsidRDefault="00575CD1">
            <w:pPr>
              <w:spacing w:line="256" w:lineRule="auto"/>
              <w:jc w:val="center"/>
              <w:rPr>
                <w:sz w:val="20"/>
                <w:szCs w:val="20"/>
                <w:lang w:val="en-US" w:eastAsia="en-US"/>
              </w:rPr>
            </w:pPr>
            <w:r>
              <w:rPr>
                <w:sz w:val="20"/>
                <w:szCs w:val="20"/>
                <w:lang w:val="en-US" w:eastAsia="en-US"/>
              </w:rPr>
              <w:t>H5.2, H6.1</w:t>
            </w:r>
          </w:p>
        </w:tc>
        <w:tc>
          <w:tcPr>
            <w:tcW w:w="17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096B1B7" w14:textId="77777777" w:rsidR="00575CD1" w:rsidRDefault="00575CD1">
            <w:pPr>
              <w:spacing w:line="256" w:lineRule="auto"/>
              <w:jc w:val="center"/>
              <w:rPr>
                <w:b/>
                <w:sz w:val="20"/>
                <w:szCs w:val="20"/>
                <w:lang w:val="en-US" w:eastAsia="en-US"/>
              </w:rPr>
            </w:pPr>
            <w:r>
              <w:rPr>
                <w:b/>
                <w:sz w:val="20"/>
                <w:szCs w:val="20"/>
                <w:lang w:val="en-US" w:eastAsia="en-US"/>
              </w:rPr>
              <w:t>Outcomes Assessed</w:t>
            </w:r>
          </w:p>
          <w:p w14:paraId="502C80BD" w14:textId="77777777" w:rsidR="00575CD1" w:rsidRDefault="00575CD1">
            <w:pPr>
              <w:spacing w:line="256" w:lineRule="auto"/>
              <w:jc w:val="center"/>
              <w:rPr>
                <w:b/>
                <w:sz w:val="20"/>
                <w:szCs w:val="20"/>
                <w:lang w:val="en-US" w:eastAsia="en-US"/>
              </w:rPr>
            </w:pPr>
            <w:r>
              <w:rPr>
                <w:sz w:val="20"/>
                <w:szCs w:val="20"/>
                <w:lang w:val="en-US" w:eastAsia="en-US"/>
              </w:rPr>
              <w:t>H1.1, H1.2, H2.1, H2.2, H3.1, H6.2</w:t>
            </w:r>
          </w:p>
        </w:tc>
        <w:tc>
          <w:tcPr>
            <w:tcW w:w="1476" w:type="dxa"/>
            <w:vMerge/>
            <w:tcBorders>
              <w:top w:val="single" w:sz="4" w:space="0" w:color="000000"/>
              <w:left w:val="single" w:sz="4" w:space="0" w:color="000000"/>
              <w:bottom w:val="single" w:sz="4" w:space="0" w:color="000000"/>
              <w:right w:val="single" w:sz="4" w:space="0" w:color="000000"/>
            </w:tcBorders>
            <w:vAlign w:val="center"/>
            <w:hideMark/>
          </w:tcPr>
          <w:p w14:paraId="5653A288" w14:textId="77777777" w:rsidR="00575CD1" w:rsidRDefault="00575CD1">
            <w:pPr>
              <w:spacing w:line="256" w:lineRule="auto"/>
              <w:rPr>
                <w:b/>
                <w:sz w:val="20"/>
                <w:szCs w:val="20"/>
                <w:lang w:val="en-US" w:eastAsia="en-US"/>
              </w:rPr>
            </w:pPr>
          </w:p>
        </w:tc>
      </w:tr>
      <w:tr w:rsidR="00575CD1" w14:paraId="2272DDD1" w14:textId="77777777" w:rsidTr="00575CD1">
        <w:tc>
          <w:tcPr>
            <w:tcW w:w="1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CCC79EA" w14:textId="77777777" w:rsidR="00575CD1" w:rsidRDefault="00575CD1">
            <w:pPr>
              <w:spacing w:line="256" w:lineRule="auto"/>
              <w:rPr>
                <w:sz w:val="20"/>
                <w:szCs w:val="20"/>
                <w:lang w:val="en-US" w:eastAsia="en-US"/>
              </w:rPr>
            </w:pPr>
            <w:r>
              <w:rPr>
                <w:sz w:val="20"/>
                <w:szCs w:val="20"/>
                <w:lang w:val="en-US" w:eastAsia="en-US"/>
              </w:rPr>
              <w:t>Knowledge and understanding of course content</w:t>
            </w:r>
          </w:p>
        </w:tc>
        <w:tc>
          <w:tcPr>
            <w:tcW w:w="1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B6DEF21" w14:textId="77777777" w:rsidR="00575CD1" w:rsidRDefault="00575CD1">
            <w:pPr>
              <w:spacing w:line="256" w:lineRule="auto"/>
              <w:jc w:val="center"/>
              <w:rPr>
                <w:sz w:val="20"/>
                <w:szCs w:val="20"/>
                <w:lang w:val="en-US" w:eastAsia="en-US"/>
              </w:rPr>
            </w:pPr>
            <w:r>
              <w:rPr>
                <w:sz w:val="20"/>
                <w:szCs w:val="20"/>
                <w:lang w:val="en-US" w:eastAsia="en-US"/>
              </w:rPr>
              <w:t>5</w:t>
            </w:r>
          </w:p>
        </w:tc>
        <w:tc>
          <w:tcPr>
            <w:tcW w:w="1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37BBF20" w14:textId="77777777" w:rsidR="00575CD1" w:rsidRDefault="00575CD1">
            <w:pPr>
              <w:spacing w:line="256" w:lineRule="auto"/>
              <w:jc w:val="center"/>
              <w:rPr>
                <w:sz w:val="20"/>
                <w:szCs w:val="20"/>
                <w:lang w:val="en-US" w:eastAsia="en-US"/>
              </w:rPr>
            </w:pPr>
            <w:r>
              <w:rPr>
                <w:sz w:val="20"/>
                <w:szCs w:val="20"/>
                <w:lang w:val="en-US" w:eastAsia="en-US"/>
              </w:rPr>
              <w:t>20</w:t>
            </w:r>
          </w:p>
        </w:tc>
        <w:tc>
          <w:tcPr>
            <w:tcW w:w="1743" w:type="dxa"/>
            <w:tcBorders>
              <w:top w:val="single" w:sz="4" w:space="0" w:color="000000"/>
              <w:left w:val="single" w:sz="4" w:space="0" w:color="000000"/>
              <w:bottom w:val="single" w:sz="4" w:space="0" w:color="000000"/>
              <w:right w:val="single" w:sz="4" w:space="0" w:color="000000"/>
            </w:tcBorders>
            <w:vAlign w:val="center"/>
          </w:tcPr>
          <w:p w14:paraId="5D5FE4F2" w14:textId="77777777" w:rsidR="00575CD1" w:rsidRDefault="00575CD1">
            <w:pPr>
              <w:spacing w:line="256" w:lineRule="auto"/>
              <w:jc w:val="center"/>
              <w:rPr>
                <w:sz w:val="20"/>
                <w:szCs w:val="20"/>
                <w:lang w:val="en-US" w:eastAsia="en-US"/>
              </w:rPr>
            </w:pPr>
          </w:p>
        </w:tc>
        <w:tc>
          <w:tcPr>
            <w:tcW w:w="17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2DF0C34" w14:textId="77777777" w:rsidR="00575CD1" w:rsidRDefault="00575CD1">
            <w:pPr>
              <w:spacing w:line="256" w:lineRule="auto"/>
              <w:jc w:val="center"/>
              <w:rPr>
                <w:sz w:val="20"/>
                <w:szCs w:val="20"/>
                <w:lang w:val="en-US" w:eastAsia="en-US"/>
              </w:rPr>
            </w:pPr>
            <w:r>
              <w:rPr>
                <w:sz w:val="20"/>
                <w:szCs w:val="20"/>
                <w:lang w:val="en-US" w:eastAsia="en-US"/>
              </w:rPr>
              <w:t>15</w:t>
            </w:r>
          </w:p>
        </w:tc>
        <w:tc>
          <w:tcPr>
            <w:tcW w:w="14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1E3FD23" w14:textId="77777777" w:rsidR="00575CD1" w:rsidRDefault="00575CD1">
            <w:pPr>
              <w:spacing w:line="256" w:lineRule="auto"/>
              <w:jc w:val="center"/>
              <w:rPr>
                <w:b/>
                <w:sz w:val="20"/>
                <w:szCs w:val="20"/>
                <w:lang w:val="en-US" w:eastAsia="en-US"/>
              </w:rPr>
            </w:pPr>
            <w:r>
              <w:rPr>
                <w:b/>
                <w:sz w:val="20"/>
                <w:szCs w:val="20"/>
                <w:lang w:val="en-US" w:eastAsia="en-US"/>
              </w:rPr>
              <w:t>40</w:t>
            </w:r>
          </w:p>
        </w:tc>
      </w:tr>
      <w:tr w:rsidR="00575CD1" w14:paraId="26472803" w14:textId="77777777" w:rsidTr="00575CD1">
        <w:trPr>
          <w:trHeight w:val="503"/>
        </w:trPr>
        <w:tc>
          <w:tcPr>
            <w:tcW w:w="1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BB453F3" w14:textId="77777777" w:rsidR="00575CD1" w:rsidRDefault="00575CD1">
            <w:pPr>
              <w:spacing w:line="256" w:lineRule="auto"/>
              <w:rPr>
                <w:sz w:val="20"/>
                <w:szCs w:val="20"/>
                <w:lang w:val="en-US" w:eastAsia="en-US"/>
              </w:rPr>
            </w:pPr>
            <w:r>
              <w:rPr>
                <w:sz w:val="20"/>
                <w:szCs w:val="20"/>
                <w:lang w:val="en-US" w:eastAsia="en-US"/>
              </w:rPr>
              <w:t>Knowledge and skills in designing, managing, producing and evaluating a major design project</w:t>
            </w:r>
          </w:p>
        </w:tc>
        <w:tc>
          <w:tcPr>
            <w:tcW w:w="1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0056486" w14:textId="77777777" w:rsidR="00575CD1" w:rsidRDefault="00575CD1">
            <w:pPr>
              <w:spacing w:line="256" w:lineRule="auto"/>
              <w:jc w:val="center"/>
              <w:rPr>
                <w:sz w:val="20"/>
                <w:szCs w:val="20"/>
                <w:lang w:val="en-US" w:eastAsia="en-US"/>
              </w:rPr>
            </w:pPr>
            <w:r>
              <w:rPr>
                <w:sz w:val="20"/>
                <w:szCs w:val="20"/>
                <w:lang w:val="en-US" w:eastAsia="en-US"/>
              </w:rPr>
              <w:t>20</w:t>
            </w:r>
          </w:p>
        </w:tc>
        <w:tc>
          <w:tcPr>
            <w:tcW w:w="1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EE3AF4" w14:textId="77777777" w:rsidR="00575CD1" w:rsidRDefault="00575CD1">
            <w:pPr>
              <w:spacing w:line="256" w:lineRule="auto"/>
              <w:jc w:val="center"/>
              <w:rPr>
                <w:sz w:val="20"/>
                <w:szCs w:val="20"/>
                <w:lang w:val="en-US" w:eastAsia="en-US"/>
              </w:rPr>
            </w:pPr>
          </w:p>
        </w:tc>
        <w:tc>
          <w:tcPr>
            <w:tcW w:w="1743" w:type="dxa"/>
            <w:tcBorders>
              <w:top w:val="single" w:sz="4" w:space="0" w:color="000000"/>
              <w:left w:val="single" w:sz="4" w:space="0" w:color="000000"/>
              <w:bottom w:val="single" w:sz="4" w:space="0" w:color="000000"/>
              <w:right w:val="single" w:sz="4" w:space="0" w:color="000000"/>
            </w:tcBorders>
            <w:vAlign w:val="center"/>
            <w:hideMark/>
          </w:tcPr>
          <w:p w14:paraId="3358670D" w14:textId="77777777" w:rsidR="00575CD1" w:rsidRDefault="00575CD1">
            <w:pPr>
              <w:spacing w:line="256" w:lineRule="auto"/>
              <w:jc w:val="center"/>
              <w:rPr>
                <w:sz w:val="20"/>
                <w:szCs w:val="20"/>
                <w:lang w:val="en-US" w:eastAsia="en-US"/>
              </w:rPr>
            </w:pPr>
            <w:r>
              <w:rPr>
                <w:sz w:val="20"/>
                <w:szCs w:val="20"/>
                <w:lang w:val="en-US" w:eastAsia="en-US"/>
              </w:rPr>
              <w:t>30</w:t>
            </w:r>
          </w:p>
        </w:tc>
        <w:tc>
          <w:tcPr>
            <w:tcW w:w="17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1763157" w14:textId="77777777" w:rsidR="00575CD1" w:rsidRDefault="00575CD1">
            <w:pPr>
              <w:spacing w:line="256" w:lineRule="auto"/>
              <w:jc w:val="center"/>
              <w:rPr>
                <w:sz w:val="20"/>
                <w:szCs w:val="20"/>
                <w:lang w:val="en-US" w:eastAsia="en-US"/>
              </w:rPr>
            </w:pPr>
            <w:r>
              <w:rPr>
                <w:sz w:val="20"/>
                <w:szCs w:val="20"/>
                <w:lang w:val="en-US" w:eastAsia="en-US"/>
              </w:rPr>
              <w:t>10</w:t>
            </w:r>
          </w:p>
        </w:tc>
        <w:tc>
          <w:tcPr>
            <w:tcW w:w="14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E4FCBB9" w14:textId="77777777" w:rsidR="00575CD1" w:rsidRDefault="00575CD1">
            <w:pPr>
              <w:spacing w:line="256" w:lineRule="auto"/>
              <w:jc w:val="center"/>
              <w:rPr>
                <w:b/>
                <w:sz w:val="20"/>
                <w:szCs w:val="20"/>
                <w:lang w:val="en-US" w:eastAsia="en-US"/>
              </w:rPr>
            </w:pPr>
            <w:r>
              <w:rPr>
                <w:b/>
                <w:sz w:val="20"/>
                <w:szCs w:val="20"/>
                <w:lang w:val="en-US" w:eastAsia="en-US"/>
              </w:rPr>
              <w:t>60</w:t>
            </w:r>
          </w:p>
        </w:tc>
      </w:tr>
      <w:tr w:rsidR="00575CD1" w14:paraId="74C48A66" w14:textId="77777777" w:rsidTr="00575CD1">
        <w:tc>
          <w:tcPr>
            <w:tcW w:w="1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2D6D096" w14:textId="77777777" w:rsidR="00575CD1" w:rsidRDefault="00575CD1">
            <w:pPr>
              <w:spacing w:line="256" w:lineRule="auto"/>
              <w:rPr>
                <w:b/>
                <w:sz w:val="20"/>
                <w:szCs w:val="20"/>
                <w:lang w:val="en-US" w:eastAsia="en-US"/>
              </w:rPr>
            </w:pPr>
            <w:r>
              <w:rPr>
                <w:b/>
                <w:sz w:val="20"/>
                <w:szCs w:val="20"/>
                <w:lang w:val="en-US" w:eastAsia="en-US"/>
              </w:rPr>
              <w:t>Total %</w:t>
            </w:r>
          </w:p>
        </w:tc>
        <w:tc>
          <w:tcPr>
            <w:tcW w:w="1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60CC7A2" w14:textId="77777777" w:rsidR="00575CD1" w:rsidRDefault="00575CD1">
            <w:pPr>
              <w:spacing w:line="256" w:lineRule="auto"/>
              <w:jc w:val="center"/>
              <w:rPr>
                <w:b/>
                <w:sz w:val="20"/>
                <w:szCs w:val="20"/>
                <w:lang w:val="en-US" w:eastAsia="en-US"/>
              </w:rPr>
            </w:pPr>
            <w:r>
              <w:rPr>
                <w:b/>
                <w:sz w:val="20"/>
                <w:szCs w:val="20"/>
                <w:lang w:val="en-US" w:eastAsia="en-US"/>
              </w:rPr>
              <w:t>25</w:t>
            </w:r>
          </w:p>
        </w:tc>
        <w:tc>
          <w:tcPr>
            <w:tcW w:w="17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3537415" w14:textId="77777777" w:rsidR="00575CD1" w:rsidRDefault="00575CD1">
            <w:pPr>
              <w:spacing w:line="256" w:lineRule="auto"/>
              <w:jc w:val="center"/>
              <w:rPr>
                <w:b/>
                <w:sz w:val="20"/>
                <w:szCs w:val="20"/>
                <w:lang w:val="en-US" w:eastAsia="en-US"/>
              </w:rPr>
            </w:pPr>
            <w:r>
              <w:rPr>
                <w:b/>
                <w:sz w:val="20"/>
                <w:szCs w:val="20"/>
                <w:lang w:val="en-US" w:eastAsia="en-US"/>
              </w:rPr>
              <w:t>20</w:t>
            </w:r>
          </w:p>
        </w:tc>
        <w:tc>
          <w:tcPr>
            <w:tcW w:w="1743" w:type="dxa"/>
            <w:tcBorders>
              <w:top w:val="single" w:sz="4" w:space="0" w:color="000000"/>
              <w:left w:val="single" w:sz="4" w:space="0" w:color="000000"/>
              <w:bottom w:val="single" w:sz="4" w:space="0" w:color="000000"/>
              <w:right w:val="single" w:sz="4" w:space="0" w:color="000000"/>
            </w:tcBorders>
            <w:vAlign w:val="center"/>
            <w:hideMark/>
          </w:tcPr>
          <w:p w14:paraId="7399287C" w14:textId="77777777" w:rsidR="00575CD1" w:rsidRDefault="00575CD1">
            <w:pPr>
              <w:spacing w:line="256" w:lineRule="auto"/>
              <w:jc w:val="center"/>
              <w:rPr>
                <w:b/>
                <w:sz w:val="20"/>
                <w:szCs w:val="20"/>
                <w:lang w:val="en-US" w:eastAsia="en-US"/>
              </w:rPr>
            </w:pPr>
            <w:r>
              <w:rPr>
                <w:b/>
                <w:sz w:val="20"/>
                <w:szCs w:val="20"/>
                <w:lang w:val="en-US" w:eastAsia="en-US"/>
              </w:rPr>
              <w:t>30</w:t>
            </w:r>
          </w:p>
        </w:tc>
        <w:tc>
          <w:tcPr>
            <w:tcW w:w="17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5B31B9A" w14:textId="77777777" w:rsidR="00575CD1" w:rsidRDefault="00575CD1">
            <w:pPr>
              <w:spacing w:line="256" w:lineRule="auto"/>
              <w:jc w:val="center"/>
              <w:rPr>
                <w:b/>
                <w:sz w:val="20"/>
                <w:szCs w:val="20"/>
                <w:lang w:val="en-US" w:eastAsia="en-US"/>
              </w:rPr>
            </w:pPr>
            <w:r>
              <w:rPr>
                <w:b/>
                <w:sz w:val="20"/>
                <w:szCs w:val="20"/>
                <w:lang w:val="en-US" w:eastAsia="en-US"/>
              </w:rPr>
              <w:t>25</w:t>
            </w:r>
          </w:p>
        </w:tc>
        <w:tc>
          <w:tcPr>
            <w:tcW w:w="14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336B4D7" w14:textId="77777777" w:rsidR="00575CD1" w:rsidRDefault="00575CD1">
            <w:pPr>
              <w:spacing w:line="256" w:lineRule="auto"/>
              <w:jc w:val="center"/>
              <w:rPr>
                <w:b/>
                <w:sz w:val="20"/>
                <w:szCs w:val="20"/>
                <w:lang w:val="en-US" w:eastAsia="en-US"/>
              </w:rPr>
            </w:pPr>
            <w:r>
              <w:rPr>
                <w:b/>
                <w:sz w:val="20"/>
                <w:szCs w:val="20"/>
                <w:lang w:val="en-US" w:eastAsia="en-US"/>
              </w:rPr>
              <w:t>100</w:t>
            </w:r>
          </w:p>
        </w:tc>
      </w:tr>
    </w:tbl>
    <w:p w14:paraId="6F58FE79" w14:textId="77777777" w:rsidR="002B7F90" w:rsidRDefault="002B7F90">
      <w:pPr>
        <w:rPr>
          <w:b/>
          <w:sz w:val="20"/>
          <w:szCs w:val="20"/>
        </w:rPr>
      </w:pPr>
    </w:p>
    <w:p w14:paraId="44275EB8" w14:textId="77777777" w:rsidR="002B7F90" w:rsidRDefault="00656AE0">
      <w:pPr>
        <w:rPr>
          <w:b/>
          <w:sz w:val="20"/>
          <w:szCs w:val="20"/>
        </w:rPr>
      </w:pPr>
      <w:r>
        <w:rPr>
          <w:b/>
          <w:sz w:val="20"/>
          <w:szCs w:val="20"/>
        </w:rPr>
        <w:t>Outcomes for the Design &amp; Technology HSC Course</w:t>
      </w:r>
    </w:p>
    <w:p w14:paraId="35698EF0" w14:textId="77777777" w:rsidR="002B7F90" w:rsidRDefault="002B7F90">
      <w:pPr>
        <w:ind w:left="1134" w:hanging="1134"/>
        <w:jc w:val="both"/>
        <w:rPr>
          <w:sz w:val="20"/>
          <w:szCs w:val="20"/>
        </w:rPr>
      </w:pPr>
    </w:p>
    <w:p w14:paraId="2D9D5BB7" w14:textId="77777777" w:rsidR="002B7F90" w:rsidRDefault="00656AE0">
      <w:pPr>
        <w:rPr>
          <w:sz w:val="20"/>
          <w:szCs w:val="20"/>
        </w:rPr>
      </w:pPr>
      <w:r>
        <w:rPr>
          <w:sz w:val="20"/>
          <w:szCs w:val="20"/>
        </w:rPr>
        <w:t>A student:</w:t>
      </w:r>
    </w:p>
    <w:p w14:paraId="3B04A28F" w14:textId="77777777" w:rsidR="00575CD1" w:rsidRDefault="00575CD1" w:rsidP="00575CD1">
      <w:pPr>
        <w:ind w:left="567" w:hanging="567"/>
        <w:rPr>
          <w:sz w:val="20"/>
          <w:szCs w:val="20"/>
        </w:rPr>
      </w:pPr>
      <w:r>
        <w:rPr>
          <w:sz w:val="20"/>
          <w:szCs w:val="20"/>
        </w:rPr>
        <w:t>H1.1</w:t>
      </w:r>
      <w:r>
        <w:rPr>
          <w:sz w:val="20"/>
          <w:szCs w:val="20"/>
        </w:rPr>
        <w:tab/>
        <w:t xml:space="preserve">critically analyses the factors affecting design and the development and success of design projects </w:t>
      </w:r>
    </w:p>
    <w:p w14:paraId="3BDD2217" w14:textId="77777777" w:rsidR="00575CD1" w:rsidRDefault="00575CD1" w:rsidP="00575CD1">
      <w:pPr>
        <w:ind w:left="567" w:hanging="567"/>
        <w:rPr>
          <w:sz w:val="20"/>
          <w:szCs w:val="20"/>
        </w:rPr>
      </w:pPr>
      <w:r>
        <w:rPr>
          <w:sz w:val="20"/>
          <w:szCs w:val="20"/>
        </w:rPr>
        <w:t>H1.2</w:t>
      </w:r>
      <w:r>
        <w:rPr>
          <w:sz w:val="20"/>
          <w:szCs w:val="20"/>
        </w:rPr>
        <w:tab/>
        <w:t>relates the practices and processes of designers and producers to the major design project</w:t>
      </w:r>
    </w:p>
    <w:p w14:paraId="2D71938A" w14:textId="77777777" w:rsidR="00575CD1" w:rsidRDefault="00575CD1" w:rsidP="00575CD1">
      <w:pPr>
        <w:ind w:left="567" w:hanging="567"/>
        <w:rPr>
          <w:sz w:val="20"/>
          <w:szCs w:val="20"/>
        </w:rPr>
      </w:pPr>
      <w:r>
        <w:rPr>
          <w:sz w:val="20"/>
          <w:szCs w:val="20"/>
        </w:rPr>
        <w:t>H2.1</w:t>
      </w:r>
      <w:r>
        <w:rPr>
          <w:sz w:val="20"/>
          <w:szCs w:val="20"/>
        </w:rPr>
        <w:tab/>
        <w:t>explains the influence of trends in society on design and production</w:t>
      </w:r>
    </w:p>
    <w:p w14:paraId="7935DE09" w14:textId="77777777" w:rsidR="00575CD1" w:rsidRDefault="00575CD1" w:rsidP="00575CD1">
      <w:pPr>
        <w:ind w:left="567" w:hanging="567"/>
        <w:rPr>
          <w:sz w:val="20"/>
          <w:szCs w:val="20"/>
        </w:rPr>
      </w:pPr>
      <w:r>
        <w:rPr>
          <w:sz w:val="20"/>
          <w:szCs w:val="20"/>
        </w:rPr>
        <w:t>H2.2</w:t>
      </w:r>
      <w:r>
        <w:rPr>
          <w:sz w:val="20"/>
          <w:szCs w:val="20"/>
        </w:rPr>
        <w:tab/>
        <w:t>evaluates the impact of design and innovation on society and the environment</w:t>
      </w:r>
    </w:p>
    <w:p w14:paraId="2293F55C" w14:textId="77777777" w:rsidR="00575CD1" w:rsidRDefault="00575CD1" w:rsidP="00575CD1">
      <w:pPr>
        <w:ind w:left="567" w:hanging="567"/>
        <w:rPr>
          <w:sz w:val="20"/>
          <w:szCs w:val="20"/>
        </w:rPr>
      </w:pPr>
      <w:r>
        <w:rPr>
          <w:sz w:val="20"/>
          <w:szCs w:val="20"/>
        </w:rPr>
        <w:t>H3.1</w:t>
      </w:r>
      <w:r>
        <w:rPr>
          <w:sz w:val="20"/>
          <w:szCs w:val="20"/>
        </w:rPr>
        <w:tab/>
        <w:t>analyses the factors that influence innovation and the success of innovation</w:t>
      </w:r>
    </w:p>
    <w:p w14:paraId="21388817" w14:textId="77777777" w:rsidR="00575CD1" w:rsidRDefault="00575CD1" w:rsidP="00575CD1">
      <w:pPr>
        <w:ind w:left="567" w:hanging="567"/>
        <w:rPr>
          <w:sz w:val="20"/>
          <w:szCs w:val="20"/>
        </w:rPr>
      </w:pPr>
      <w:r>
        <w:rPr>
          <w:sz w:val="20"/>
          <w:szCs w:val="20"/>
        </w:rPr>
        <w:t>H3.2</w:t>
      </w:r>
      <w:r>
        <w:rPr>
          <w:sz w:val="20"/>
          <w:szCs w:val="20"/>
        </w:rPr>
        <w:tab/>
        <w:t>uses creative and innovative approaches in designing and producing</w:t>
      </w:r>
    </w:p>
    <w:p w14:paraId="10C9A0A4" w14:textId="77777777" w:rsidR="00575CD1" w:rsidRDefault="00575CD1" w:rsidP="00575CD1">
      <w:pPr>
        <w:ind w:left="567" w:hanging="567"/>
        <w:rPr>
          <w:sz w:val="20"/>
          <w:szCs w:val="20"/>
        </w:rPr>
      </w:pPr>
      <w:r>
        <w:rPr>
          <w:sz w:val="20"/>
          <w:szCs w:val="20"/>
        </w:rPr>
        <w:t>H4.1</w:t>
      </w:r>
      <w:r>
        <w:rPr>
          <w:sz w:val="20"/>
          <w:szCs w:val="20"/>
        </w:rPr>
        <w:tab/>
        <w:t>identifies a need or opportunity and researches and explores ideas for design development and production of the major design project</w:t>
      </w:r>
    </w:p>
    <w:p w14:paraId="22247598" w14:textId="77777777" w:rsidR="00575CD1" w:rsidRDefault="00575CD1" w:rsidP="00575CD1">
      <w:pPr>
        <w:ind w:left="567" w:hanging="567"/>
        <w:rPr>
          <w:sz w:val="20"/>
          <w:szCs w:val="20"/>
        </w:rPr>
      </w:pPr>
      <w:r>
        <w:rPr>
          <w:sz w:val="20"/>
          <w:szCs w:val="20"/>
        </w:rPr>
        <w:t>H4.2</w:t>
      </w:r>
      <w:r>
        <w:rPr>
          <w:sz w:val="20"/>
          <w:szCs w:val="20"/>
        </w:rPr>
        <w:tab/>
        <w:t>selects and uses resources responsibly and safely to realise a quality major design project</w:t>
      </w:r>
    </w:p>
    <w:p w14:paraId="6BBFFCAB" w14:textId="77777777" w:rsidR="00575CD1" w:rsidRDefault="00575CD1" w:rsidP="00575CD1">
      <w:pPr>
        <w:ind w:left="567" w:hanging="567"/>
        <w:rPr>
          <w:sz w:val="20"/>
          <w:szCs w:val="20"/>
        </w:rPr>
      </w:pPr>
      <w:r>
        <w:rPr>
          <w:sz w:val="20"/>
          <w:szCs w:val="20"/>
        </w:rPr>
        <w:t>H4.3</w:t>
      </w:r>
      <w:r>
        <w:rPr>
          <w:sz w:val="20"/>
          <w:szCs w:val="20"/>
        </w:rPr>
        <w:tab/>
        <w:t>evaluates the processes undertaken and the impacts of the major design project</w:t>
      </w:r>
    </w:p>
    <w:p w14:paraId="3F4D0BA8" w14:textId="77777777" w:rsidR="00575CD1" w:rsidRDefault="00575CD1" w:rsidP="00575CD1">
      <w:pPr>
        <w:ind w:left="567" w:hanging="567"/>
        <w:rPr>
          <w:sz w:val="20"/>
          <w:szCs w:val="20"/>
        </w:rPr>
      </w:pPr>
      <w:r>
        <w:rPr>
          <w:sz w:val="20"/>
          <w:szCs w:val="20"/>
        </w:rPr>
        <w:t>H5.1</w:t>
      </w:r>
      <w:r>
        <w:rPr>
          <w:sz w:val="20"/>
          <w:szCs w:val="20"/>
        </w:rPr>
        <w:tab/>
        <w:t xml:space="preserve">manages the development of a quality major design project </w:t>
      </w:r>
    </w:p>
    <w:p w14:paraId="09C4F64A" w14:textId="77777777" w:rsidR="00575CD1" w:rsidRDefault="00575CD1" w:rsidP="00575CD1">
      <w:pPr>
        <w:ind w:left="567" w:hanging="567"/>
        <w:rPr>
          <w:sz w:val="20"/>
          <w:szCs w:val="20"/>
        </w:rPr>
      </w:pPr>
      <w:r>
        <w:rPr>
          <w:sz w:val="20"/>
          <w:szCs w:val="20"/>
        </w:rPr>
        <w:t>H5.2</w:t>
      </w:r>
      <w:r>
        <w:rPr>
          <w:sz w:val="20"/>
          <w:szCs w:val="20"/>
        </w:rPr>
        <w:tab/>
        <w:t>selects and uses appropriate research methods and communication techniques</w:t>
      </w:r>
    </w:p>
    <w:p w14:paraId="64292895" w14:textId="77777777" w:rsidR="00575CD1" w:rsidRDefault="00575CD1" w:rsidP="00575CD1">
      <w:pPr>
        <w:ind w:left="567" w:hanging="567"/>
        <w:rPr>
          <w:sz w:val="20"/>
          <w:szCs w:val="20"/>
        </w:rPr>
      </w:pPr>
      <w:r>
        <w:rPr>
          <w:sz w:val="20"/>
          <w:szCs w:val="20"/>
        </w:rPr>
        <w:t>H6.1</w:t>
      </w:r>
      <w:r>
        <w:rPr>
          <w:sz w:val="20"/>
          <w:szCs w:val="20"/>
        </w:rPr>
        <w:tab/>
        <w:t>justifies technological activities undertaken in the major design project through the study of industrial and commercial practices</w:t>
      </w:r>
    </w:p>
    <w:p w14:paraId="1A06C2B5" w14:textId="77777777" w:rsidR="00575CD1" w:rsidRDefault="00575CD1" w:rsidP="00575CD1">
      <w:pPr>
        <w:ind w:left="567" w:hanging="567"/>
        <w:rPr>
          <w:sz w:val="20"/>
          <w:szCs w:val="20"/>
        </w:rPr>
      </w:pPr>
      <w:r>
        <w:rPr>
          <w:sz w:val="20"/>
          <w:szCs w:val="20"/>
        </w:rPr>
        <w:t>H6.2</w:t>
      </w:r>
      <w:r>
        <w:rPr>
          <w:sz w:val="20"/>
          <w:szCs w:val="20"/>
        </w:rPr>
        <w:tab/>
        <w:t>critically assesses the emergence and impact of new technologies, and the factors affecting their development</w:t>
      </w:r>
    </w:p>
    <w:p w14:paraId="329515E9" w14:textId="77777777" w:rsidR="002B7F90" w:rsidRDefault="002B7F90">
      <w:pPr>
        <w:ind w:left="680" w:hanging="680"/>
        <w:rPr>
          <w:sz w:val="20"/>
          <w:szCs w:val="20"/>
        </w:rPr>
        <w:sectPr w:rsidR="002B7F90"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1C7662F0" w14:textId="77777777" w:rsidR="002B7F90" w:rsidRDefault="00656AE0">
      <w:pPr>
        <w:pStyle w:val="Heading2"/>
      </w:pPr>
      <w:bookmarkStart w:id="101" w:name="_Toc119403259"/>
      <w:r>
        <w:lastRenderedPageBreak/>
        <w:t>Engineering Studies</w:t>
      </w:r>
      <w:bookmarkEnd w:id="101"/>
    </w:p>
    <w:p w14:paraId="04BE5C1F" w14:textId="77777777" w:rsidR="002B7F90" w:rsidRDefault="00656AE0">
      <w:pPr>
        <w:jc w:val="center"/>
      </w:pPr>
      <w:r>
        <w:rPr>
          <w:i/>
        </w:rPr>
        <w:t>(Board Developed Course – 2 Units)</w:t>
      </w:r>
    </w:p>
    <w:p w14:paraId="15E0B6F4" w14:textId="77777777" w:rsidR="002B7F90" w:rsidRDefault="002B7F90">
      <w:pPr>
        <w:jc w:val="center"/>
      </w:pPr>
    </w:p>
    <w:p w14:paraId="68D77020" w14:textId="2D7858A3" w:rsidR="002B7F90" w:rsidRDefault="00656AE0">
      <w:pPr>
        <w:rPr>
          <w:b/>
          <w:sz w:val="24"/>
          <w:u w:val="single"/>
        </w:rPr>
      </w:pPr>
      <w:r w:rsidRPr="00A25609">
        <w:rPr>
          <w:b/>
          <w:sz w:val="24"/>
          <w:u w:val="single"/>
        </w:rPr>
        <w:t>Year 12 202</w:t>
      </w:r>
      <w:r w:rsidR="00575CD1">
        <w:rPr>
          <w:b/>
          <w:sz w:val="24"/>
          <w:u w:val="single"/>
        </w:rPr>
        <w:t>3</w:t>
      </w:r>
      <w:r w:rsidRPr="00A25609">
        <w:rPr>
          <w:b/>
          <w:sz w:val="24"/>
          <w:u w:val="single"/>
        </w:rPr>
        <w:t xml:space="preserve"> HSC Assessment Schedule</w:t>
      </w:r>
    </w:p>
    <w:p w14:paraId="2BF57263" w14:textId="77777777" w:rsidR="002B7F90" w:rsidRDefault="002B7F90">
      <w:pPr>
        <w:rPr>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5"/>
        <w:gridCol w:w="1744"/>
        <w:gridCol w:w="1744"/>
        <w:gridCol w:w="1744"/>
        <w:gridCol w:w="1743"/>
        <w:gridCol w:w="1477"/>
      </w:tblGrid>
      <w:tr w:rsidR="00575CD1" w:rsidRPr="00575CD1" w14:paraId="21409CDD" w14:textId="77777777" w:rsidTr="00575CD1">
        <w:trPr>
          <w:trHeight w:val="344"/>
        </w:trPr>
        <w:tc>
          <w:tcPr>
            <w:tcW w:w="174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27DFDAB1" w14:textId="77777777" w:rsidR="00575CD1" w:rsidRPr="00575CD1" w:rsidRDefault="00575CD1" w:rsidP="00575CD1">
            <w:pPr>
              <w:widowControl w:val="0"/>
              <w:autoSpaceDE w:val="0"/>
              <w:autoSpaceDN w:val="0"/>
              <w:spacing w:before="57"/>
              <w:ind w:left="316"/>
              <w:rPr>
                <w:rFonts w:eastAsia="Arial" w:cs="Arial"/>
                <w:b/>
                <w:sz w:val="20"/>
                <w:szCs w:val="22"/>
                <w:lang w:val="en-US" w:eastAsia="en-US"/>
              </w:rPr>
            </w:pPr>
            <w:r w:rsidRPr="00575CD1">
              <w:rPr>
                <w:rFonts w:eastAsia="Arial" w:cs="Arial"/>
                <w:b/>
                <w:spacing w:val="-2"/>
                <w:sz w:val="20"/>
                <w:szCs w:val="22"/>
                <w:lang w:val="en-US" w:eastAsia="en-US"/>
              </w:rPr>
              <w:t>Component</w:t>
            </w:r>
          </w:p>
        </w:tc>
        <w:tc>
          <w:tcPr>
            <w:tcW w:w="1744" w:type="dxa"/>
            <w:tcBorders>
              <w:top w:val="single" w:sz="4" w:space="0" w:color="000000"/>
              <w:left w:val="single" w:sz="4" w:space="0" w:color="000000"/>
              <w:bottom w:val="single" w:sz="4" w:space="0" w:color="000000"/>
              <w:right w:val="single" w:sz="4" w:space="0" w:color="000000"/>
            </w:tcBorders>
            <w:shd w:val="clear" w:color="auto" w:fill="D9D9D9"/>
            <w:hideMark/>
          </w:tcPr>
          <w:p w14:paraId="51D578E3" w14:textId="77777777" w:rsidR="00575CD1" w:rsidRPr="00575CD1" w:rsidRDefault="00575CD1" w:rsidP="00575CD1">
            <w:pPr>
              <w:widowControl w:val="0"/>
              <w:autoSpaceDE w:val="0"/>
              <w:autoSpaceDN w:val="0"/>
              <w:spacing w:before="57"/>
              <w:ind w:left="95" w:right="88"/>
              <w:jc w:val="center"/>
              <w:rPr>
                <w:rFonts w:eastAsia="Arial" w:cs="Arial"/>
                <w:b/>
                <w:sz w:val="20"/>
                <w:szCs w:val="22"/>
                <w:lang w:val="en-US" w:eastAsia="en-US"/>
              </w:rPr>
            </w:pPr>
            <w:r w:rsidRPr="00575CD1">
              <w:rPr>
                <w:rFonts w:eastAsia="Arial" w:cs="Arial"/>
                <w:b/>
                <w:sz w:val="20"/>
                <w:szCs w:val="22"/>
                <w:lang w:val="en-US" w:eastAsia="en-US"/>
              </w:rPr>
              <w:t xml:space="preserve">Task </w:t>
            </w:r>
            <w:r w:rsidRPr="00575CD1">
              <w:rPr>
                <w:rFonts w:eastAsia="Arial" w:cs="Arial"/>
                <w:b/>
                <w:spacing w:val="-10"/>
                <w:sz w:val="20"/>
                <w:szCs w:val="22"/>
                <w:lang w:val="en-US" w:eastAsia="en-US"/>
              </w:rPr>
              <w:t>1</w:t>
            </w:r>
          </w:p>
        </w:tc>
        <w:tc>
          <w:tcPr>
            <w:tcW w:w="1744" w:type="dxa"/>
            <w:tcBorders>
              <w:top w:val="single" w:sz="4" w:space="0" w:color="000000"/>
              <w:left w:val="single" w:sz="4" w:space="0" w:color="000000"/>
              <w:bottom w:val="single" w:sz="4" w:space="0" w:color="000000"/>
              <w:right w:val="single" w:sz="4" w:space="0" w:color="000000"/>
            </w:tcBorders>
            <w:shd w:val="clear" w:color="auto" w:fill="D9D9D9"/>
            <w:hideMark/>
          </w:tcPr>
          <w:p w14:paraId="058B8C56" w14:textId="77777777" w:rsidR="00575CD1" w:rsidRPr="00575CD1" w:rsidRDefault="00575CD1" w:rsidP="00575CD1">
            <w:pPr>
              <w:widowControl w:val="0"/>
              <w:autoSpaceDE w:val="0"/>
              <w:autoSpaceDN w:val="0"/>
              <w:spacing w:before="57"/>
              <w:ind w:left="97" w:right="88"/>
              <w:jc w:val="center"/>
              <w:rPr>
                <w:rFonts w:eastAsia="Arial" w:cs="Arial"/>
                <w:b/>
                <w:sz w:val="20"/>
                <w:szCs w:val="22"/>
                <w:lang w:val="en-US" w:eastAsia="en-US"/>
              </w:rPr>
            </w:pPr>
            <w:r w:rsidRPr="00575CD1">
              <w:rPr>
                <w:rFonts w:eastAsia="Arial" w:cs="Arial"/>
                <w:b/>
                <w:sz w:val="20"/>
                <w:szCs w:val="22"/>
                <w:lang w:val="en-US" w:eastAsia="en-US"/>
              </w:rPr>
              <w:t xml:space="preserve">Task </w:t>
            </w:r>
            <w:r w:rsidRPr="00575CD1">
              <w:rPr>
                <w:rFonts w:eastAsia="Arial" w:cs="Arial"/>
                <w:b/>
                <w:spacing w:val="-10"/>
                <w:sz w:val="20"/>
                <w:szCs w:val="22"/>
                <w:lang w:val="en-US" w:eastAsia="en-US"/>
              </w:rPr>
              <w:t>2</w:t>
            </w:r>
          </w:p>
        </w:tc>
        <w:tc>
          <w:tcPr>
            <w:tcW w:w="1744" w:type="dxa"/>
            <w:tcBorders>
              <w:top w:val="single" w:sz="4" w:space="0" w:color="000000"/>
              <w:left w:val="single" w:sz="4" w:space="0" w:color="000000"/>
              <w:bottom w:val="single" w:sz="4" w:space="0" w:color="000000"/>
              <w:right w:val="single" w:sz="4" w:space="0" w:color="000000"/>
            </w:tcBorders>
            <w:shd w:val="clear" w:color="auto" w:fill="D9D9D9"/>
            <w:hideMark/>
          </w:tcPr>
          <w:p w14:paraId="559379FC" w14:textId="77777777" w:rsidR="00575CD1" w:rsidRPr="00575CD1" w:rsidRDefault="00575CD1" w:rsidP="00575CD1">
            <w:pPr>
              <w:widowControl w:val="0"/>
              <w:autoSpaceDE w:val="0"/>
              <w:autoSpaceDN w:val="0"/>
              <w:spacing w:before="57"/>
              <w:ind w:left="96" w:right="88"/>
              <w:jc w:val="center"/>
              <w:rPr>
                <w:rFonts w:eastAsia="Arial" w:cs="Arial"/>
                <w:b/>
                <w:sz w:val="20"/>
                <w:szCs w:val="22"/>
                <w:lang w:val="en-US" w:eastAsia="en-US"/>
              </w:rPr>
            </w:pPr>
            <w:r w:rsidRPr="00575CD1">
              <w:rPr>
                <w:rFonts w:eastAsia="Arial" w:cs="Arial"/>
                <w:b/>
                <w:sz w:val="20"/>
                <w:szCs w:val="22"/>
                <w:lang w:val="en-US" w:eastAsia="en-US"/>
              </w:rPr>
              <w:t xml:space="preserve">Task </w:t>
            </w:r>
            <w:r w:rsidRPr="00575CD1">
              <w:rPr>
                <w:rFonts w:eastAsia="Arial" w:cs="Arial"/>
                <w:b/>
                <w:spacing w:val="-10"/>
                <w:sz w:val="20"/>
                <w:szCs w:val="22"/>
                <w:lang w:val="en-US" w:eastAsia="en-US"/>
              </w:rPr>
              <w:t>3</w:t>
            </w:r>
          </w:p>
        </w:tc>
        <w:tc>
          <w:tcPr>
            <w:tcW w:w="1743" w:type="dxa"/>
            <w:tcBorders>
              <w:top w:val="single" w:sz="4" w:space="0" w:color="000000"/>
              <w:left w:val="single" w:sz="4" w:space="0" w:color="000000"/>
              <w:bottom w:val="single" w:sz="4" w:space="0" w:color="000000"/>
              <w:right w:val="single" w:sz="4" w:space="0" w:color="000000"/>
            </w:tcBorders>
            <w:shd w:val="clear" w:color="auto" w:fill="D9D9D9"/>
            <w:hideMark/>
          </w:tcPr>
          <w:p w14:paraId="15BBA1F9" w14:textId="77777777" w:rsidR="00575CD1" w:rsidRPr="00575CD1" w:rsidRDefault="00575CD1" w:rsidP="00575CD1">
            <w:pPr>
              <w:widowControl w:val="0"/>
              <w:autoSpaceDE w:val="0"/>
              <w:autoSpaceDN w:val="0"/>
              <w:spacing w:before="57"/>
              <w:ind w:left="84" w:right="78"/>
              <w:jc w:val="center"/>
              <w:rPr>
                <w:rFonts w:eastAsia="Arial" w:cs="Arial"/>
                <w:b/>
                <w:sz w:val="20"/>
                <w:szCs w:val="22"/>
                <w:lang w:val="en-US" w:eastAsia="en-US"/>
              </w:rPr>
            </w:pPr>
            <w:r w:rsidRPr="00575CD1">
              <w:rPr>
                <w:rFonts w:eastAsia="Arial" w:cs="Arial"/>
                <w:b/>
                <w:sz w:val="20"/>
                <w:szCs w:val="22"/>
                <w:lang w:val="en-US" w:eastAsia="en-US"/>
              </w:rPr>
              <w:t xml:space="preserve">Task </w:t>
            </w:r>
            <w:r w:rsidRPr="00575CD1">
              <w:rPr>
                <w:rFonts w:eastAsia="Arial" w:cs="Arial"/>
                <w:b/>
                <w:spacing w:val="-10"/>
                <w:sz w:val="20"/>
                <w:szCs w:val="22"/>
                <w:lang w:val="en-US" w:eastAsia="en-US"/>
              </w:rPr>
              <w:t>4</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14:paraId="5A4196BC" w14:textId="77777777" w:rsidR="00575CD1" w:rsidRPr="00575CD1" w:rsidRDefault="00575CD1" w:rsidP="00575CD1">
            <w:pPr>
              <w:widowControl w:val="0"/>
              <w:autoSpaceDE w:val="0"/>
              <w:autoSpaceDN w:val="0"/>
              <w:spacing w:before="57"/>
              <w:ind w:left="135"/>
              <w:rPr>
                <w:rFonts w:eastAsia="Arial" w:cs="Arial"/>
                <w:b/>
                <w:sz w:val="20"/>
                <w:szCs w:val="22"/>
                <w:lang w:val="en-US" w:eastAsia="en-US"/>
              </w:rPr>
            </w:pPr>
            <w:r w:rsidRPr="00575CD1">
              <w:rPr>
                <w:rFonts w:eastAsia="Arial" w:cs="Arial"/>
                <w:b/>
                <w:sz w:val="20"/>
                <w:szCs w:val="22"/>
                <w:lang w:val="en-US" w:eastAsia="en-US"/>
              </w:rPr>
              <w:t>Weighting</w:t>
            </w:r>
            <w:r w:rsidRPr="00575CD1">
              <w:rPr>
                <w:rFonts w:eastAsia="Arial" w:cs="Arial"/>
                <w:b/>
                <w:spacing w:val="-8"/>
                <w:sz w:val="20"/>
                <w:szCs w:val="22"/>
                <w:lang w:val="en-US" w:eastAsia="en-US"/>
              </w:rPr>
              <w:t xml:space="preserve"> </w:t>
            </w:r>
            <w:r w:rsidRPr="00575CD1">
              <w:rPr>
                <w:rFonts w:eastAsia="Arial" w:cs="Arial"/>
                <w:b/>
                <w:spacing w:val="-10"/>
                <w:sz w:val="20"/>
                <w:szCs w:val="22"/>
                <w:lang w:val="en-US" w:eastAsia="en-US"/>
              </w:rPr>
              <w:t>%</w:t>
            </w:r>
          </w:p>
        </w:tc>
      </w:tr>
      <w:tr w:rsidR="00575CD1" w:rsidRPr="00575CD1" w14:paraId="724F5A4E" w14:textId="77777777" w:rsidTr="00575CD1">
        <w:trPr>
          <w:trHeight w:val="1264"/>
        </w:trPr>
        <w:tc>
          <w:tcPr>
            <w:tcW w:w="1745" w:type="dxa"/>
            <w:vMerge/>
            <w:tcBorders>
              <w:top w:val="single" w:sz="4" w:space="0" w:color="000000"/>
              <w:left w:val="single" w:sz="4" w:space="0" w:color="000000"/>
              <w:bottom w:val="single" w:sz="4" w:space="0" w:color="000000"/>
              <w:right w:val="single" w:sz="4" w:space="0" w:color="000000"/>
            </w:tcBorders>
            <w:vAlign w:val="center"/>
            <w:hideMark/>
          </w:tcPr>
          <w:p w14:paraId="46CE99B6" w14:textId="77777777" w:rsidR="00575CD1" w:rsidRPr="00575CD1" w:rsidRDefault="00575CD1" w:rsidP="00575CD1">
            <w:pPr>
              <w:widowControl w:val="0"/>
              <w:autoSpaceDE w:val="0"/>
              <w:autoSpaceDN w:val="0"/>
              <w:rPr>
                <w:rFonts w:eastAsia="Arial" w:cs="Arial"/>
                <w:b/>
                <w:sz w:val="20"/>
                <w:szCs w:val="22"/>
                <w:lang w:val="en-US" w:eastAsia="en-US"/>
              </w:rPr>
            </w:pPr>
          </w:p>
        </w:tc>
        <w:tc>
          <w:tcPr>
            <w:tcW w:w="1744" w:type="dxa"/>
            <w:tcBorders>
              <w:top w:val="single" w:sz="4" w:space="0" w:color="000000"/>
              <w:left w:val="single" w:sz="4" w:space="0" w:color="000000"/>
              <w:bottom w:val="single" w:sz="4" w:space="0" w:color="000000"/>
              <w:right w:val="single" w:sz="4" w:space="0" w:color="000000"/>
            </w:tcBorders>
            <w:hideMark/>
          </w:tcPr>
          <w:p w14:paraId="7EEBA345" w14:textId="77777777" w:rsidR="00575CD1" w:rsidRPr="00575CD1" w:rsidRDefault="00575CD1" w:rsidP="00575CD1">
            <w:pPr>
              <w:widowControl w:val="0"/>
              <w:autoSpaceDE w:val="0"/>
              <w:autoSpaceDN w:val="0"/>
              <w:spacing w:before="57"/>
              <w:ind w:left="264" w:right="255" w:hanging="2"/>
              <w:jc w:val="center"/>
              <w:rPr>
                <w:rFonts w:eastAsia="Arial" w:cs="Arial"/>
                <w:b/>
                <w:sz w:val="20"/>
                <w:szCs w:val="22"/>
                <w:lang w:val="en-US" w:eastAsia="en-US"/>
              </w:rPr>
            </w:pPr>
            <w:r w:rsidRPr="00575CD1">
              <w:rPr>
                <w:rFonts w:eastAsia="Arial" w:cs="Arial"/>
                <w:b/>
                <w:spacing w:val="-2"/>
                <w:sz w:val="20"/>
                <w:szCs w:val="22"/>
                <w:lang w:val="en-US" w:eastAsia="en-US"/>
              </w:rPr>
              <w:t xml:space="preserve">Civil Engineering </w:t>
            </w:r>
            <w:r w:rsidRPr="00575CD1">
              <w:rPr>
                <w:rFonts w:eastAsia="Arial" w:cs="Arial"/>
                <w:b/>
                <w:sz w:val="20"/>
                <w:szCs w:val="22"/>
                <w:lang w:val="en-US" w:eastAsia="en-US"/>
              </w:rPr>
              <w:t>Solution</w:t>
            </w:r>
            <w:r w:rsidRPr="00575CD1">
              <w:rPr>
                <w:rFonts w:eastAsia="Arial" w:cs="Arial"/>
                <w:b/>
                <w:spacing w:val="-14"/>
                <w:sz w:val="20"/>
                <w:szCs w:val="22"/>
                <w:lang w:val="en-US" w:eastAsia="en-US"/>
              </w:rPr>
              <w:t xml:space="preserve"> </w:t>
            </w:r>
            <w:r w:rsidRPr="00575CD1">
              <w:rPr>
                <w:rFonts w:eastAsia="Arial" w:cs="Arial"/>
                <w:b/>
                <w:sz w:val="20"/>
                <w:szCs w:val="22"/>
                <w:lang w:val="en-US" w:eastAsia="en-US"/>
              </w:rPr>
              <w:t xml:space="preserve">and </w:t>
            </w:r>
            <w:r w:rsidRPr="00575CD1">
              <w:rPr>
                <w:rFonts w:eastAsia="Arial" w:cs="Arial"/>
                <w:b/>
                <w:spacing w:val="-2"/>
                <w:sz w:val="20"/>
                <w:szCs w:val="22"/>
                <w:lang w:val="en-US" w:eastAsia="en-US"/>
              </w:rPr>
              <w:t>Report</w:t>
            </w:r>
          </w:p>
        </w:tc>
        <w:tc>
          <w:tcPr>
            <w:tcW w:w="1744" w:type="dxa"/>
            <w:tcBorders>
              <w:top w:val="single" w:sz="4" w:space="0" w:color="000000"/>
              <w:left w:val="single" w:sz="4" w:space="0" w:color="000000"/>
              <w:bottom w:val="single" w:sz="4" w:space="0" w:color="000000"/>
              <w:right w:val="single" w:sz="4" w:space="0" w:color="000000"/>
            </w:tcBorders>
            <w:hideMark/>
          </w:tcPr>
          <w:p w14:paraId="30E38B33" w14:textId="77777777" w:rsidR="00575CD1" w:rsidRPr="00575CD1" w:rsidRDefault="00575CD1" w:rsidP="00575CD1">
            <w:pPr>
              <w:widowControl w:val="0"/>
              <w:autoSpaceDE w:val="0"/>
              <w:autoSpaceDN w:val="0"/>
              <w:spacing w:before="57"/>
              <w:ind w:left="76" w:right="68" w:firstLine="1"/>
              <w:jc w:val="center"/>
              <w:rPr>
                <w:rFonts w:eastAsia="Arial" w:cs="Arial"/>
                <w:b/>
                <w:sz w:val="20"/>
                <w:szCs w:val="22"/>
                <w:lang w:val="en-US" w:eastAsia="en-US"/>
              </w:rPr>
            </w:pPr>
            <w:r w:rsidRPr="00575CD1">
              <w:rPr>
                <w:rFonts w:eastAsia="Arial" w:cs="Arial"/>
                <w:b/>
                <w:spacing w:val="-2"/>
                <w:sz w:val="20"/>
                <w:szCs w:val="22"/>
                <w:lang w:val="en-US" w:eastAsia="en-US"/>
              </w:rPr>
              <w:t>Transport Engineering Problem-Solving</w:t>
            </w:r>
          </w:p>
        </w:tc>
        <w:tc>
          <w:tcPr>
            <w:tcW w:w="1744" w:type="dxa"/>
            <w:tcBorders>
              <w:top w:val="single" w:sz="4" w:space="0" w:color="000000"/>
              <w:left w:val="single" w:sz="4" w:space="0" w:color="000000"/>
              <w:bottom w:val="single" w:sz="4" w:space="0" w:color="000000"/>
              <w:right w:val="single" w:sz="4" w:space="0" w:color="000000"/>
            </w:tcBorders>
            <w:hideMark/>
          </w:tcPr>
          <w:p w14:paraId="245FE431" w14:textId="77777777" w:rsidR="00575CD1" w:rsidRPr="00575CD1" w:rsidRDefault="00575CD1" w:rsidP="00575CD1">
            <w:pPr>
              <w:widowControl w:val="0"/>
              <w:autoSpaceDE w:val="0"/>
              <w:autoSpaceDN w:val="0"/>
              <w:spacing w:before="57"/>
              <w:ind w:left="98" w:right="87"/>
              <w:jc w:val="center"/>
              <w:rPr>
                <w:rFonts w:eastAsia="Arial" w:cs="Arial"/>
                <w:b/>
                <w:sz w:val="20"/>
                <w:szCs w:val="22"/>
                <w:lang w:val="en-US" w:eastAsia="en-US"/>
              </w:rPr>
            </w:pPr>
            <w:r w:rsidRPr="00575CD1">
              <w:rPr>
                <w:rFonts w:eastAsia="Arial" w:cs="Arial"/>
                <w:b/>
                <w:spacing w:val="-2"/>
                <w:sz w:val="20"/>
                <w:szCs w:val="22"/>
                <w:lang w:val="en-US" w:eastAsia="en-US"/>
              </w:rPr>
              <w:t>Aeronautical Engineering Materials Modification Research</w:t>
            </w:r>
          </w:p>
        </w:tc>
        <w:tc>
          <w:tcPr>
            <w:tcW w:w="1743" w:type="dxa"/>
            <w:tcBorders>
              <w:top w:val="single" w:sz="4" w:space="0" w:color="000000"/>
              <w:left w:val="single" w:sz="4" w:space="0" w:color="000000"/>
              <w:bottom w:val="single" w:sz="4" w:space="0" w:color="000000"/>
              <w:right w:val="single" w:sz="4" w:space="0" w:color="000000"/>
            </w:tcBorders>
            <w:hideMark/>
          </w:tcPr>
          <w:p w14:paraId="0DC1FC47" w14:textId="77777777" w:rsidR="00575CD1" w:rsidRPr="00575CD1" w:rsidRDefault="00575CD1" w:rsidP="00575CD1">
            <w:pPr>
              <w:widowControl w:val="0"/>
              <w:autoSpaceDE w:val="0"/>
              <w:autoSpaceDN w:val="0"/>
              <w:spacing w:before="57"/>
              <w:ind w:left="274" w:firstLine="144"/>
              <w:rPr>
                <w:rFonts w:eastAsia="Arial" w:cs="Arial"/>
                <w:b/>
                <w:sz w:val="20"/>
                <w:szCs w:val="22"/>
                <w:lang w:val="en-US" w:eastAsia="en-US"/>
              </w:rPr>
            </w:pPr>
            <w:r w:rsidRPr="00575CD1">
              <w:rPr>
                <w:rFonts w:eastAsia="Arial" w:cs="Arial"/>
                <w:b/>
                <w:sz w:val="20"/>
                <w:szCs w:val="22"/>
                <w:lang w:val="en-US" w:eastAsia="en-US"/>
              </w:rPr>
              <w:t xml:space="preserve">Trial HSC </w:t>
            </w:r>
            <w:r w:rsidRPr="00575CD1">
              <w:rPr>
                <w:rFonts w:eastAsia="Arial" w:cs="Arial"/>
                <w:b/>
                <w:spacing w:val="-2"/>
                <w:sz w:val="20"/>
                <w:szCs w:val="22"/>
                <w:lang w:val="en-US" w:eastAsia="en-US"/>
              </w:rPr>
              <w:t>Examination</w:t>
            </w: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14:paraId="65F7E66A" w14:textId="77777777" w:rsidR="00575CD1" w:rsidRPr="00575CD1" w:rsidRDefault="00575CD1" w:rsidP="00575CD1">
            <w:pPr>
              <w:widowControl w:val="0"/>
              <w:autoSpaceDE w:val="0"/>
              <w:autoSpaceDN w:val="0"/>
              <w:rPr>
                <w:rFonts w:eastAsia="Arial" w:cs="Arial"/>
                <w:b/>
                <w:sz w:val="20"/>
                <w:szCs w:val="22"/>
                <w:lang w:val="en-US" w:eastAsia="en-US"/>
              </w:rPr>
            </w:pPr>
          </w:p>
        </w:tc>
      </w:tr>
      <w:tr w:rsidR="00575CD1" w:rsidRPr="00575CD1" w14:paraId="18F4917E" w14:textId="77777777" w:rsidTr="00575CD1">
        <w:trPr>
          <w:trHeight w:val="574"/>
        </w:trPr>
        <w:tc>
          <w:tcPr>
            <w:tcW w:w="1745" w:type="dxa"/>
            <w:vMerge/>
            <w:tcBorders>
              <w:top w:val="single" w:sz="4" w:space="0" w:color="000000"/>
              <w:left w:val="single" w:sz="4" w:space="0" w:color="000000"/>
              <w:bottom w:val="single" w:sz="4" w:space="0" w:color="000000"/>
              <w:right w:val="single" w:sz="4" w:space="0" w:color="000000"/>
            </w:tcBorders>
            <w:vAlign w:val="center"/>
            <w:hideMark/>
          </w:tcPr>
          <w:p w14:paraId="69484E75" w14:textId="77777777" w:rsidR="00575CD1" w:rsidRPr="00575CD1" w:rsidRDefault="00575CD1" w:rsidP="00575CD1">
            <w:pPr>
              <w:widowControl w:val="0"/>
              <w:autoSpaceDE w:val="0"/>
              <w:autoSpaceDN w:val="0"/>
              <w:rPr>
                <w:rFonts w:eastAsia="Arial" w:cs="Arial"/>
                <w:b/>
                <w:sz w:val="20"/>
                <w:szCs w:val="22"/>
                <w:lang w:val="en-US" w:eastAsia="en-US"/>
              </w:rPr>
            </w:pPr>
          </w:p>
        </w:tc>
        <w:tc>
          <w:tcPr>
            <w:tcW w:w="1744" w:type="dxa"/>
            <w:tcBorders>
              <w:top w:val="single" w:sz="4" w:space="0" w:color="000000"/>
              <w:left w:val="single" w:sz="4" w:space="0" w:color="000000"/>
              <w:bottom w:val="single" w:sz="4" w:space="0" w:color="000000"/>
              <w:right w:val="single" w:sz="4" w:space="0" w:color="000000"/>
            </w:tcBorders>
            <w:vAlign w:val="center"/>
            <w:hideMark/>
          </w:tcPr>
          <w:p w14:paraId="15F6BC8B" w14:textId="7AE01E3A" w:rsidR="00575CD1" w:rsidRPr="00575CD1" w:rsidRDefault="00575CD1" w:rsidP="00575CD1">
            <w:pPr>
              <w:widowControl w:val="0"/>
              <w:autoSpaceDE w:val="0"/>
              <w:autoSpaceDN w:val="0"/>
              <w:ind w:left="370" w:hanging="239"/>
              <w:jc w:val="center"/>
              <w:rPr>
                <w:rFonts w:eastAsia="Arial" w:cs="Arial"/>
                <w:sz w:val="20"/>
                <w:szCs w:val="22"/>
                <w:lang w:val="en-US" w:eastAsia="en-US"/>
              </w:rPr>
            </w:pPr>
            <w:r w:rsidRPr="00575CD1">
              <w:rPr>
                <w:rFonts w:eastAsia="Arial" w:cs="Arial"/>
                <w:sz w:val="20"/>
                <w:szCs w:val="22"/>
                <w:lang w:val="en-US" w:eastAsia="en-US"/>
              </w:rPr>
              <w:t>Term</w:t>
            </w:r>
            <w:r w:rsidRPr="00575CD1">
              <w:rPr>
                <w:rFonts w:eastAsia="Arial" w:cs="Arial"/>
                <w:spacing w:val="-2"/>
                <w:sz w:val="20"/>
                <w:szCs w:val="22"/>
                <w:lang w:val="en-US" w:eastAsia="en-US"/>
              </w:rPr>
              <w:t xml:space="preserve"> </w:t>
            </w:r>
            <w:r>
              <w:rPr>
                <w:rFonts w:eastAsia="Arial" w:cs="Arial"/>
                <w:sz w:val="20"/>
                <w:szCs w:val="22"/>
                <w:lang w:val="en-US" w:eastAsia="en-US"/>
              </w:rPr>
              <w:t>4</w:t>
            </w:r>
            <w:r w:rsidRPr="00575CD1">
              <w:rPr>
                <w:rFonts w:eastAsia="Arial" w:cs="Arial"/>
                <w:spacing w:val="-2"/>
                <w:sz w:val="20"/>
                <w:szCs w:val="22"/>
                <w:lang w:val="en-US" w:eastAsia="en-US"/>
              </w:rPr>
              <w:t xml:space="preserve"> </w:t>
            </w:r>
            <w:r w:rsidRPr="00575CD1">
              <w:rPr>
                <w:rFonts w:eastAsia="Arial" w:cs="Arial"/>
                <w:sz w:val="20"/>
                <w:szCs w:val="22"/>
                <w:lang w:val="en-US" w:eastAsia="en-US"/>
              </w:rPr>
              <w:t>Week</w:t>
            </w:r>
            <w:r w:rsidRPr="00575CD1">
              <w:rPr>
                <w:rFonts w:eastAsia="Arial" w:cs="Arial"/>
                <w:spacing w:val="-1"/>
                <w:sz w:val="20"/>
                <w:szCs w:val="22"/>
                <w:lang w:val="en-US" w:eastAsia="en-US"/>
              </w:rPr>
              <w:t xml:space="preserve"> </w:t>
            </w:r>
            <w:r>
              <w:rPr>
                <w:rFonts w:eastAsia="Arial" w:cs="Arial"/>
                <w:spacing w:val="-10"/>
                <w:sz w:val="20"/>
                <w:szCs w:val="22"/>
                <w:lang w:val="en-US" w:eastAsia="en-US"/>
              </w:rPr>
              <w:t>9</w:t>
            </w:r>
          </w:p>
        </w:tc>
        <w:tc>
          <w:tcPr>
            <w:tcW w:w="1744" w:type="dxa"/>
            <w:tcBorders>
              <w:top w:val="single" w:sz="4" w:space="0" w:color="000000"/>
              <w:left w:val="single" w:sz="4" w:space="0" w:color="000000"/>
              <w:bottom w:val="single" w:sz="4" w:space="0" w:color="000000"/>
              <w:right w:val="single" w:sz="4" w:space="0" w:color="000000"/>
            </w:tcBorders>
            <w:vAlign w:val="center"/>
            <w:hideMark/>
          </w:tcPr>
          <w:p w14:paraId="35ABD266" w14:textId="77777777" w:rsidR="00575CD1" w:rsidRPr="00575CD1" w:rsidRDefault="00575CD1" w:rsidP="00575CD1">
            <w:pPr>
              <w:widowControl w:val="0"/>
              <w:autoSpaceDE w:val="0"/>
              <w:autoSpaceDN w:val="0"/>
              <w:ind w:left="96" w:right="88"/>
              <w:jc w:val="center"/>
              <w:rPr>
                <w:rFonts w:eastAsia="Arial" w:cs="Arial"/>
                <w:sz w:val="20"/>
                <w:szCs w:val="22"/>
                <w:lang w:val="en-US" w:eastAsia="en-US"/>
              </w:rPr>
            </w:pPr>
            <w:r w:rsidRPr="00575CD1">
              <w:rPr>
                <w:rFonts w:eastAsia="Arial" w:cs="Arial"/>
                <w:sz w:val="20"/>
                <w:szCs w:val="22"/>
                <w:lang w:val="en-US" w:eastAsia="en-US"/>
              </w:rPr>
              <w:t>Term</w:t>
            </w:r>
            <w:r w:rsidRPr="00575CD1">
              <w:rPr>
                <w:rFonts w:eastAsia="Arial" w:cs="Arial"/>
                <w:spacing w:val="-2"/>
                <w:sz w:val="20"/>
                <w:szCs w:val="22"/>
                <w:lang w:val="en-US" w:eastAsia="en-US"/>
              </w:rPr>
              <w:t xml:space="preserve"> </w:t>
            </w:r>
            <w:r w:rsidRPr="00575CD1">
              <w:rPr>
                <w:rFonts w:eastAsia="Arial" w:cs="Arial"/>
                <w:sz w:val="20"/>
                <w:szCs w:val="22"/>
                <w:lang w:val="en-US" w:eastAsia="en-US"/>
              </w:rPr>
              <w:t>1</w:t>
            </w:r>
            <w:r w:rsidRPr="00575CD1">
              <w:rPr>
                <w:rFonts w:eastAsia="Arial" w:cs="Arial"/>
                <w:spacing w:val="-2"/>
                <w:sz w:val="20"/>
                <w:szCs w:val="22"/>
                <w:lang w:val="en-US" w:eastAsia="en-US"/>
              </w:rPr>
              <w:t xml:space="preserve"> </w:t>
            </w:r>
            <w:r w:rsidRPr="00575CD1">
              <w:rPr>
                <w:rFonts w:eastAsia="Arial" w:cs="Arial"/>
                <w:sz w:val="20"/>
                <w:szCs w:val="22"/>
                <w:lang w:val="en-US" w:eastAsia="en-US"/>
              </w:rPr>
              <w:t>Week</w:t>
            </w:r>
            <w:r w:rsidRPr="00575CD1">
              <w:rPr>
                <w:rFonts w:eastAsia="Arial" w:cs="Arial"/>
                <w:spacing w:val="-1"/>
                <w:sz w:val="20"/>
                <w:szCs w:val="22"/>
                <w:lang w:val="en-US" w:eastAsia="en-US"/>
              </w:rPr>
              <w:t xml:space="preserve"> </w:t>
            </w:r>
            <w:r w:rsidRPr="00575CD1">
              <w:rPr>
                <w:rFonts w:eastAsia="Arial" w:cs="Arial"/>
                <w:spacing w:val="-10"/>
                <w:sz w:val="20"/>
                <w:szCs w:val="22"/>
                <w:lang w:val="en-US" w:eastAsia="en-US"/>
              </w:rPr>
              <w:t>6</w:t>
            </w:r>
          </w:p>
        </w:tc>
        <w:tc>
          <w:tcPr>
            <w:tcW w:w="1744" w:type="dxa"/>
            <w:tcBorders>
              <w:top w:val="single" w:sz="4" w:space="0" w:color="000000"/>
              <w:left w:val="single" w:sz="4" w:space="0" w:color="000000"/>
              <w:bottom w:val="single" w:sz="4" w:space="0" w:color="000000"/>
              <w:right w:val="single" w:sz="4" w:space="0" w:color="000000"/>
            </w:tcBorders>
            <w:vAlign w:val="center"/>
            <w:hideMark/>
          </w:tcPr>
          <w:p w14:paraId="1BB36BD9" w14:textId="77777777" w:rsidR="00575CD1" w:rsidRPr="00575CD1" w:rsidRDefault="00575CD1" w:rsidP="00575CD1">
            <w:pPr>
              <w:widowControl w:val="0"/>
              <w:autoSpaceDE w:val="0"/>
              <w:autoSpaceDN w:val="0"/>
              <w:ind w:left="96" w:right="88"/>
              <w:jc w:val="center"/>
              <w:rPr>
                <w:rFonts w:eastAsia="Arial" w:cs="Arial"/>
                <w:sz w:val="20"/>
                <w:szCs w:val="22"/>
                <w:lang w:val="en-US" w:eastAsia="en-US"/>
              </w:rPr>
            </w:pPr>
            <w:r w:rsidRPr="00575CD1">
              <w:rPr>
                <w:rFonts w:eastAsia="Arial" w:cs="Arial"/>
                <w:sz w:val="20"/>
                <w:szCs w:val="22"/>
                <w:lang w:val="en-US" w:eastAsia="en-US"/>
              </w:rPr>
              <w:t>Term</w:t>
            </w:r>
            <w:r w:rsidRPr="00575CD1">
              <w:rPr>
                <w:rFonts w:eastAsia="Arial" w:cs="Arial"/>
                <w:spacing w:val="-2"/>
                <w:sz w:val="20"/>
                <w:szCs w:val="22"/>
                <w:lang w:val="en-US" w:eastAsia="en-US"/>
              </w:rPr>
              <w:t xml:space="preserve"> </w:t>
            </w:r>
            <w:r w:rsidRPr="00575CD1">
              <w:rPr>
                <w:rFonts w:eastAsia="Arial" w:cs="Arial"/>
                <w:sz w:val="20"/>
                <w:szCs w:val="22"/>
                <w:lang w:val="en-US" w:eastAsia="en-US"/>
              </w:rPr>
              <w:t>2</w:t>
            </w:r>
            <w:r w:rsidRPr="00575CD1">
              <w:rPr>
                <w:rFonts w:eastAsia="Arial" w:cs="Arial"/>
                <w:spacing w:val="-2"/>
                <w:sz w:val="20"/>
                <w:szCs w:val="22"/>
                <w:lang w:val="en-US" w:eastAsia="en-US"/>
              </w:rPr>
              <w:t xml:space="preserve"> </w:t>
            </w:r>
            <w:r w:rsidRPr="00575CD1">
              <w:rPr>
                <w:rFonts w:eastAsia="Arial" w:cs="Arial"/>
                <w:sz w:val="20"/>
                <w:szCs w:val="22"/>
                <w:lang w:val="en-US" w:eastAsia="en-US"/>
              </w:rPr>
              <w:t>Week</w:t>
            </w:r>
            <w:r w:rsidRPr="00575CD1">
              <w:rPr>
                <w:rFonts w:eastAsia="Arial" w:cs="Arial"/>
                <w:spacing w:val="-1"/>
                <w:sz w:val="20"/>
                <w:szCs w:val="22"/>
                <w:lang w:val="en-US" w:eastAsia="en-US"/>
              </w:rPr>
              <w:t xml:space="preserve"> </w:t>
            </w:r>
            <w:r w:rsidRPr="00575CD1">
              <w:rPr>
                <w:rFonts w:eastAsia="Arial" w:cs="Arial"/>
                <w:spacing w:val="-10"/>
                <w:sz w:val="20"/>
                <w:szCs w:val="22"/>
                <w:lang w:val="en-US" w:eastAsia="en-US"/>
              </w:rPr>
              <w:t>5</w:t>
            </w:r>
          </w:p>
        </w:tc>
        <w:tc>
          <w:tcPr>
            <w:tcW w:w="1743" w:type="dxa"/>
            <w:tcBorders>
              <w:top w:val="single" w:sz="4" w:space="0" w:color="000000"/>
              <w:left w:val="single" w:sz="4" w:space="0" w:color="000000"/>
              <w:bottom w:val="single" w:sz="4" w:space="0" w:color="000000"/>
              <w:right w:val="single" w:sz="4" w:space="0" w:color="000000"/>
            </w:tcBorders>
            <w:vAlign w:val="center"/>
            <w:hideMark/>
          </w:tcPr>
          <w:p w14:paraId="4D3D20AC" w14:textId="77777777" w:rsidR="00575CD1" w:rsidRPr="00575CD1" w:rsidRDefault="00575CD1" w:rsidP="00575CD1">
            <w:pPr>
              <w:widowControl w:val="0"/>
              <w:autoSpaceDE w:val="0"/>
              <w:autoSpaceDN w:val="0"/>
              <w:ind w:left="84" w:right="80"/>
              <w:jc w:val="center"/>
              <w:rPr>
                <w:rFonts w:eastAsia="Arial" w:cs="Arial"/>
                <w:sz w:val="20"/>
                <w:szCs w:val="22"/>
                <w:lang w:val="en-US" w:eastAsia="en-US"/>
              </w:rPr>
            </w:pPr>
            <w:r w:rsidRPr="00575CD1">
              <w:rPr>
                <w:rFonts w:eastAsia="Arial" w:cs="Arial"/>
                <w:sz w:val="20"/>
                <w:szCs w:val="22"/>
                <w:lang w:val="en-US" w:eastAsia="en-US"/>
              </w:rPr>
              <w:t>Term</w:t>
            </w:r>
            <w:r w:rsidRPr="00575CD1">
              <w:rPr>
                <w:rFonts w:eastAsia="Arial" w:cs="Arial"/>
                <w:spacing w:val="-3"/>
                <w:sz w:val="20"/>
                <w:szCs w:val="22"/>
                <w:lang w:val="en-US" w:eastAsia="en-US"/>
              </w:rPr>
              <w:t xml:space="preserve"> </w:t>
            </w:r>
            <w:r w:rsidRPr="00575CD1">
              <w:rPr>
                <w:rFonts w:eastAsia="Arial" w:cs="Arial"/>
                <w:spacing w:val="-10"/>
                <w:sz w:val="20"/>
                <w:szCs w:val="22"/>
                <w:lang w:val="en-US" w:eastAsia="en-US"/>
              </w:rPr>
              <w:t>3</w:t>
            </w:r>
          </w:p>
          <w:p w14:paraId="3D1B5335" w14:textId="362F1FBD" w:rsidR="00575CD1" w:rsidRPr="00575CD1" w:rsidRDefault="00575CD1" w:rsidP="00575CD1">
            <w:pPr>
              <w:widowControl w:val="0"/>
              <w:autoSpaceDE w:val="0"/>
              <w:autoSpaceDN w:val="0"/>
              <w:ind w:left="84" w:right="79"/>
              <w:jc w:val="center"/>
              <w:rPr>
                <w:rFonts w:eastAsia="Arial" w:cs="Arial"/>
                <w:sz w:val="20"/>
                <w:szCs w:val="22"/>
                <w:lang w:val="en-US" w:eastAsia="en-US"/>
              </w:rPr>
            </w:pPr>
            <w:r w:rsidRPr="00575CD1">
              <w:rPr>
                <w:rFonts w:eastAsia="Arial" w:cs="Arial"/>
                <w:sz w:val="20"/>
                <w:szCs w:val="22"/>
                <w:lang w:val="en-US" w:eastAsia="en-US"/>
              </w:rPr>
              <w:t>Weeks</w:t>
            </w:r>
            <w:r w:rsidRPr="00575CD1">
              <w:rPr>
                <w:rFonts w:eastAsia="Arial" w:cs="Arial"/>
                <w:spacing w:val="-3"/>
                <w:sz w:val="20"/>
                <w:szCs w:val="22"/>
                <w:lang w:val="en-US" w:eastAsia="en-US"/>
              </w:rPr>
              <w:t xml:space="preserve"> </w:t>
            </w:r>
            <w:r w:rsidR="009F2CFF">
              <w:rPr>
                <w:rFonts w:eastAsia="Arial" w:cs="Arial"/>
                <w:sz w:val="20"/>
                <w:szCs w:val="22"/>
                <w:lang w:val="en-US" w:eastAsia="en-US"/>
              </w:rPr>
              <w:t>6</w:t>
            </w:r>
            <w:r w:rsidRPr="00575CD1">
              <w:rPr>
                <w:rFonts w:eastAsia="Arial" w:cs="Arial"/>
                <w:spacing w:val="-1"/>
                <w:sz w:val="20"/>
                <w:szCs w:val="22"/>
                <w:lang w:val="en-US" w:eastAsia="en-US"/>
              </w:rPr>
              <w:t xml:space="preserve"> </w:t>
            </w:r>
            <w:r w:rsidRPr="00575CD1">
              <w:rPr>
                <w:rFonts w:eastAsia="Arial" w:cs="Arial"/>
                <w:sz w:val="20"/>
                <w:szCs w:val="22"/>
                <w:lang w:val="en-US" w:eastAsia="en-US"/>
              </w:rPr>
              <w:t>&amp;</w:t>
            </w:r>
            <w:r w:rsidRPr="00575CD1">
              <w:rPr>
                <w:rFonts w:eastAsia="Arial" w:cs="Arial"/>
                <w:spacing w:val="-1"/>
                <w:sz w:val="20"/>
                <w:szCs w:val="22"/>
                <w:lang w:val="en-US" w:eastAsia="en-US"/>
              </w:rPr>
              <w:t xml:space="preserve"> </w:t>
            </w:r>
            <w:r w:rsidR="009F2CFF">
              <w:rPr>
                <w:rFonts w:eastAsia="Arial" w:cs="Arial"/>
                <w:spacing w:val="-10"/>
                <w:sz w:val="20"/>
                <w:szCs w:val="22"/>
                <w:lang w:val="en-US" w:eastAsia="en-US"/>
              </w:rPr>
              <w:t>7</w:t>
            </w: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14:paraId="5C53E13C" w14:textId="77777777" w:rsidR="00575CD1" w:rsidRPr="00575CD1" w:rsidRDefault="00575CD1" w:rsidP="00575CD1">
            <w:pPr>
              <w:widowControl w:val="0"/>
              <w:autoSpaceDE w:val="0"/>
              <w:autoSpaceDN w:val="0"/>
              <w:rPr>
                <w:rFonts w:eastAsia="Arial" w:cs="Arial"/>
                <w:b/>
                <w:sz w:val="20"/>
                <w:szCs w:val="22"/>
                <w:lang w:val="en-US" w:eastAsia="en-US"/>
              </w:rPr>
            </w:pPr>
          </w:p>
        </w:tc>
      </w:tr>
      <w:tr w:rsidR="00575CD1" w:rsidRPr="00575CD1" w14:paraId="4D4C0325" w14:textId="77777777" w:rsidTr="00575CD1">
        <w:trPr>
          <w:trHeight w:val="1034"/>
        </w:trPr>
        <w:tc>
          <w:tcPr>
            <w:tcW w:w="1745" w:type="dxa"/>
            <w:vMerge/>
            <w:tcBorders>
              <w:top w:val="single" w:sz="4" w:space="0" w:color="000000"/>
              <w:left w:val="single" w:sz="4" w:space="0" w:color="000000"/>
              <w:bottom w:val="single" w:sz="4" w:space="0" w:color="000000"/>
              <w:right w:val="single" w:sz="4" w:space="0" w:color="000000"/>
            </w:tcBorders>
            <w:vAlign w:val="center"/>
            <w:hideMark/>
          </w:tcPr>
          <w:p w14:paraId="797E4851" w14:textId="77777777" w:rsidR="00575CD1" w:rsidRPr="00575CD1" w:rsidRDefault="00575CD1" w:rsidP="00575CD1">
            <w:pPr>
              <w:widowControl w:val="0"/>
              <w:autoSpaceDE w:val="0"/>
              <w:autoSpaceDN w:val="0"/>
              <w:rPr>
                <w:rFonts w:eastAsia="Arial" w:cs="Arial"/>
                <w:b/>
                <w:sz w:val="20"/>
                <w:szCs w:val="22"/>
                <w:lang w:val="en-US" w:eastAsia="en-US"/>
              </w:rPr>
            </w:pPr>
          </w:p>
        </w:tc>
        <w:tc>
          <w:tcPr>
            <w:tcW w:w="1744" w:type="dxa"/>
            <w:tcBorders>
              <w:top w:val="single" w:sz="4" w:space="0" w:color="000000"/>
              <w:left w:val="single" w:sz="4" w:space="0" w:color="000000"/>
              <w:bottom w:val="single" w:sz="4" w:space="0" w:color="000000"/>
              <w:right w:val="single" w:sz="4" w:space="0" w:color="000000"/>
            </w:tcBorders>
            <w:hideMark/>
          </w:tcPr>
          <w:p w14:paraId="7CA93871" w14:textId="77777777" w:rsidR="00575CD1" w:rsidRPr="00575CD1" w:rsidRDefault="00575CD1" w:rsidP="00575CD1">
            <w:pPr>
              <w:widowControl w:val="0"/>
              <w:autoSpaceDE w:val="0"/>
              <w:autoSpaceDN w:val="0"/>
              <w:spacing w:before="55"/>
              <w:ind w:left="98" w:right="87"/>
              <w:jc w:val="center"/>
              <w:rPr>
                <w:rFonts w:eastAsia="Arial" w:cs="Arial"/>
                <w:b/>
                <w:sz w:val="20"/>
                <w:szCs w:val="22"/>
                <w:lang w:val="en-US" w:eastAsia="en-US"/>
              </w:rPr>
            </w:pPr>
            <w:r w:rsidRPr="00575CD1">
              <w:rPr>
                <w:rFonts w:eastAsia="Arial" w:cs="Arial"/>
                <w:b/>
                <w:spacing w:val="-2"/>
                <w:sz w:val="20"/>
                <w:szCs w:val="22"/>
                <w:lang w:val="en-US" w:eastAsia="en-US"/>
              </w:rPr>
              <w:t>Outcomes Assessed</w:t>
            </w:r>
          </w:p>
          <w:p w14:paraId="02E75259" w14:textId="77777777" w:rsidR="00575CD1" w:rsidRPr="00575CD1" w:rsidRDefault="00575CD1" w:rsidP="00575CD1">
            <w:pPr>
              <w:widowControl w:val="0"/>
              <w:autoSpaceDE w:val="0"/>
              <w:autoSpaceDN w:val="0"/>
              <w:spacing w:line="228" w:lineRule="exact"/>
              <w:ind w:left="95" w:right="88"/>
              <w:jc w:val="center"/>
              <w:rPr>
                <w:rFonts w:eastAsia="Arial" w:cs="Arial"/>
                <w:sz w:val="20"/>
                <w:szCs w:val="22"/>
                <w:lang w:val="en-US" w:eastAsia="en-US"/>
              </w:rPr>
            </w:pPr>
            <w:r w:rsidRPr="00575CD1">
              <w:rPr>
                <w:rFonts w:eastAsia="Arial" w:cs="Arial"/>
                <w:sz w:val="20"/>
                <w:szCs w:val="22"/>
                <w:lang w:val="en-US" w:eastAsia="en-US"/>
              </w:rPr>
              <w:t>H2.1,</w:t>
            </w:r>
            <w:r w:rsidRPr="00575CD1">
              <w:rPr>
                <w:rFonts w:eastAsia="Arial" w:cs="Arial"/>
                <w:spacing w:val="-5"/>
                <w:sz w:val="20"/>
                <w:szCs w:val="22"/>
                <w:lang w:val="en-US" w:eastAsia="en-US"/>
              </w:rPr>
              <w:t xml:space="preserve"> </w:t>
            </w:r>
            <w:r w:rsidRPr="00575CD1">
              <w:rPr>
                <w:rFonts w:eastAsia="Arial" w:cs="Arial"/>
                <w:sz w:val="20"/>
                <w:szCs w:val="22"/>
                <w:lang w:val="en-US" w:eastAsia="en-US"/>
              </w:rPr>
              <w:t>H4.1,</w:t>
            </w:r>
            <w:r w:rsidRPr="00575CD1">
              <w:rPr>
                <w:rFonts w:eastAsia="Arial" w:cs="Arial"/>
                <w:spacing w:val="-5"/>
                <w:sz w:val="20"/>
                <w:szCs w:val="22"/>
                <w:lang w:val="en-US" w:eastAsia="en-US"/>
              </w:rPr>
              <w:t xml:space="preserve"> </w:t>
            </w:r>
            <w:r w:rsidRPr="00575CD1">
              <w:rPr>
                <w:rFonts w:eastAsia="Arial" w:cs="Arial"/>
                <w:spacing w:val="-4"/>
                <w:sz w:val="20"/>
                <w:szCs w:val="22"/>
                <w:lang w:val="en-US" w:eastAsia="en-US"/>
              </w:rPr>
              <w:t>H4.2</w:t>
            </w:r>
          </w:p>
        </w:tc>
        <w:tc>
          <w:tcPr>
            <w:tcW w:w="1744" w:type="dxa"/>
            <w:tcBorders>
              <w:top w:val="single" w:sz="4" w:space="0" w:color="000000"/>
              <w:left w:val="single" w:sz="4" w:space="0" w:color="000000"/>
              <w:bottom w:val="single" w:sz="4" w:space="0" w:color="000000"/>
              <w:right w:val="single" w:sz="4" w:space="0" w:color="000000"/>
            </w:tcBorders>
            <w:hideMark/>
          </w:tcPr>
          <w:p w14:paraId="7F4EC737" w14:textId="77777777" w:rsidR="00575CD1" w:rsidRPr="00575CD1" w:rsidRDefault="00575CD1" w:rsidP="00575CD1">
            <w:pPr>
              <w:widowControl w:val="0"/>
              <w:autoSpaceDE w:val="0"/>
              <w:autoSpaceDN w:val="0"/>
              <w:spacing w:before="55"/>
              <w:ind w:left="98" w:right="85"/>
              <w:jc w:val="center"/>
              <w:rPr>
                <w:rFonts w:eastAsia="Arial" w:cs="Arial"/>
                <w:b/>
                <w:sz w:val="20"/>
                <w:szCs w:val="22"/>
                <w:lang w:val="en-US" w:eastAsia="en-US"/>
              </w:rPr>
            </w:pPr>
            <w:r w:rsidRPr="00575CD1">
              <w:rPr>
                <w:rFonts w:eastAsia="Arial" w:cs="Arial"/>
                <w:b/>
                <w:spacing w:val="-2"/>
                <w:sz w:val="20"/>
                <w:szCs w:val="22"/>
                <w:lang w:val="en-US" w:eastAsia="en-US"/>
              </w:rPr>
              <w:t>Outcomes Assessed</w:t>
            </w:r>
          </w:p>
          <w:p w14:paraId="0C3D939B" w14:textId="77777777" w:rsidR="00575CD1" w:rsidRPr="00575CD1" w:rsidRDefault="00575CD1" w:rsidP="00575CD1">
            <w:pPr>
              <w:widowControl w:val="0"/>
              <w:autoSpaceDE w:val="0"/>
              <w:autoSpaceDN w:val="0"/>
              <w:ind w:left="98" w:right="88"/>
              <w:jc w:val="center"/>
              <w:rPr>
                <w:rFonts w:eastAsia="Arial" w:cs="Arial"/>
                <w:sz w:val="20"/>
                <w:szCs w:val="22"/>
                <w:lang w:val="en-US" w:eastAsia="en-US"/>
              </w:rPr>
            </w:pPr>
            <w:r w:rsidRPr="00575CD1">
              <w:rPr>
                <w:rFonts w:eastAsia="Arial" w:cs="Arial"/>
                <w:sz w:val="20"/>
                <w:szCs w:val="22"/>
                <w:lang w:val="en-US" w:eastAsia="en-US"/>
              </w:rPr>
              <w:t>H2.2,</w:t>
            </w:r>
            <w:r w:rsidRPr="00575CD1">
              <w:rPr>
                <w:rFonts w:eastAsia="Arial" w:cs="Arial"/>
                <w:spacing w:val="-14"/>
                <w:sz w:val="20"/>
                <w:szCs w:val="22"/>
                <w:lang w:val="en-US" w:eastAsia="en-US"/>
              </w:rPr>
              <w:t xml:space="preserve"> </w:t>
            </w:r>
            <w:r w:rsidRPr="00575CD1">
              <w:rPr>
                <w:rFonts w:eastAsia="Arial" w:cs="Arial"/>
                <w:sz w:val="20"/>
                <w:szCs w:val="22"/>
                <w:lang w:val="en-US" w:eastAsia="en-US"/>
              </w:rPr>
              <w:t>H3.1,</w:t>
            </w:r>
            <w:r w:rsidRPr="00575CD1">
              <w:rPr>
                <w:rFonts w:eastAsia="Arial" w:cs="Arial"/>
                <w:spacing w:val="-14"/>
                <w:sz w:val="20"/>
                <w:szCs w:val="22"/>
                <w:lang w:val="en-US" w:eastAsia="en-US"/>
              </w:rPr>
              <w:t xml:space="preserve"> </w:t>
            </w:r>
            <w:r w:rsidRPr="00575CD1">
              <w:rPr>
                <w:rFonts w:eastAsia="Arial" w:cs="Arial"/>
                <w:sz w:val="20"/>
                <w:szCs w:val="22"/>
                <w:lang w:val="en-US" w:eastAsia="en-US"/>
              </w:rPr>
              <w:t>H3.2, H3.3, H6.2</w:t>
            </w:r>
          </w:p>
        </w:tc>
        <w:tc>
          <w:tcPr>
            <w:tcW w:w="1744" w:type="dxa"/>
            <w:tcBorders>
              <w:top w:val="single" w:sz="4" w:space="0" w:color="000000"/>
              <w:left w:val="single" w:sz="4" w:space="0" w:color="000000"/>
              <w:bottom w:val="single" w:sz="4" w:space="0" w:color="000000"/>
              <w:right w:val="single" w:sz="4" w:space="0" w:color="000000"/>
            </w:tcBorders>
            <w:hideMark/>
          </w:tcPr>
          <w:p w14:paraId="315446D9" w14:textId="77777777" w:rsidR="00575CD1" w:rsidRPr="00575CD1" w:rsidRDefault="00575CD1" w:rsidP="00575CD1">
            <w:pPr>
              <w:widowControl w:val="0"/>
              <w:autoSpaceDE w:val="0"/>
              <w:autoSpaceDN w:val="0"/>
              <w:spacing w:before="55"/>
              <w:ind w:left="363" w:right="356" w:firstLine="16"/>
              <w:jc w:val="both"/>
              <w:rPr>
                <w:rFonts w:eastAsia="Arial" w:cs="Arial"/>
                <w:sz w:val="20"/>
                <w:szCs w:val="22"/>
                <w:lang w:val="en-US" w:eastAsia="en-US"/>
              </w:rPr>
            </w:pPr>
            <w:r w:rsidRPr="00575CD1">
              <w:rPr>
                <w:rFonts w:eastAsia="Arial" w:cs="Arial"/>
                <w:b/>
                <w:spacing w:val="-2"/>
                <w:sz w:val="20"/>
                <w:szCs w:val="22"/>
                <w:lang w:val="en-US" w:eastAsia="en-US"/>
              </w:rPr>
              <w:t xml:space="preserve">Outcomes Assessed </w:t>
            </w:r>
            <w:r w:rsidRPr="00575CD1">
              <w:rPr>
                <w:rFonts w:eastAsia="Arial" w:cs="Arial"/>
                <w:sz w:val="20"/>
                <w:szCs w:val="22"/>
                <w:lang w:val="en-US" w:eastAsia="en-US"/>
              </w:rPr>
              <w:t>H4.3,</w:t>
            </w:r>
            <w:r w:rsidRPr="00575CD1">
              <w:rPr>
                <w:rFonts w:eastAsia="Arial" w:cs="Arial"/>
                <w:spacing w:val="-5"/>
                <w:sz w:val="20"/>
                <w:szCs w:val="22"/>
                <w:lang w:val="en-US" w:eastAsia="en-US"/>
              </w:rPr>
              <w:t xml:space="preserve"> </w:t>
            </w:r>
            <w:r w:rsidRPr="00575CD1">
              <w:rPr>
                <w:rFonts w:eastAsia="Arial" w:cs="Arial"/>
                <w:spacing w:val="-2"/>
                <w:sz w:val="20"/>
                <w:szCs w:val="22"/>
                <w:lang w:val="en-US" w:eastAsia="en-US"/>
              </w:rPr>
              <w:t>H5.1,</w:t>
            </w:r>
          </w:p>
          <w:p w14:paraId="092ECCC0" w14:textId="77777777" w:rsidR="00575CD1" w:rsidRPr="00575CD1" w:rsidRDefault="00575CD1" w:rsidP="00575CD1">
            <w:pPr>
              <w:widowControl w:val="0"/>
              <w:autoSpaceDE w:val="0"/>
              <w:autoSpaceDN w:val="0"/>
              <w:spacing w:line="229" w:lineRule="exact"/>
              <w:ind w:left="392"/>
              <w:jc w:val="both"/>
              <w:rPr>
                <w:rFonts w:eastAsia="Arial" w:cs="Arial"/>
                <w:sz w:val="20"/>
                <w:szCs w:val="22"/>
                <w:lang w:val="en-US" w:eastAsia="en-US"/>
              </w:rPr>
            </w:pPr>
            <w:r w:rsidRPr="00575CD1">
              <w:rPr>
                <w:rFonts w:eastAsia="Arial" w:cs="Arial"/>
                <w:sz w:val="20"/>
                <w:szCs w:val="22"/>
                <w:lang w:val="en-US" w:eastAsia="en-US"/>
              </w:rPr>
              <w:t>H5.2,</w:t>
            </w:r>
            <w:r w:rsidRPr="00575CD1">
              <w:rPr>
                <w:rFonts w:eastAsia="Arial" w:cs="Arial"/>
                <w:spacing w:val="-5"/>
                <w:sz w:val="20"/>
                <w:szCs w:val="22"/>
                <w:lang w:val="en-US" w:eastAsia="en-US"/>
              </w:rPr>
              <w:t xml:space="preserve"> </w:t>
            </w:r>
            <w:r w:rsidRPr="00575CD1">
              <w:rPr>
                <w:rFonts w:eastAsia="Arial" w:cs="Arial"/>
                <w:spacing w:val="-4"/>
                <w:sz w:val="20"/>
                <w:szCs w:val="22"/>
                <w:lang w:val="en-US" w:eastAsia="en-US"/>
              </w:rPr>
              <w:t>H6.1</w:t>
            </w:r>
          </w:p>
        </w:tc>
        <w:tc>
          <w:tcPr>
            <w:tcW w:w="1743" w:type="dxa"/>
            <w:tcBorders>
              <w:top w:val="single" w:sz="4" w:space="0" w:color="000000"/>
              <w:left w:val="single" w:sz="4" w:space="0" w:color="000000"/>
              <w:bottom w:val="single" w:sz="4" w:space="0" w:color="000000"/>
              <w:right w:val="single" w:sz="4" w:space="0" w:color="000000"/>
            </w:tcBorders>
            <w:hideMark/>
          </w:tcPr>
          <w:p w14:paraId="63719406" w14:textId="77777777" w:rsidR="00575CD1" w:rsidRPr="00575CD1" w:rsidRDefault="00575CD1" w:rsidP="00575CD1">
            <w:pPr>
              <w:widowControl w:val="0"/>
              <w:autoSpaceDE w:val="0"/>
              <w:autoSpaceDN w:val="0"/>
              <w:spacing w:before="55"/>
              <w:ind w:left="84" w:right="78"/>
              <w:jc w:val="center"/>
              <w:rPr>
                <w:rFonts w:eastAsia="Arial" w:cs="Arial"/>
                <w:b/>
                <w:sz w:val="20"/>
                <w:szCs w:val="22"/>
                <w:lang w:val="en-US" w:eastAsia="en-US"/>
              </w:rPr>
            </w:pPr>
            <w:r w:rsidRPr="00575CD1">
              <w:rPr>
                <w:rFonts w:eastAsia="Arial" w:cs="Arial"/>
                <w:b/>
                <w:spacing w:val="-2"/>
                <w:sz w:val="20"/>
                <w:szCs w:val="22"/>
                <w:lang w:val="en-US" w:eastAsia="en-US"/>
              </w:rPr>
              <w:t>Outcomes Assessed</w:t>
            </w:r>
          </w:p>
          <w:p w14:paraId="1748A5D0" w14:textId="77777777" w:rsidR="00575CD1" w:rsidRPr="00575CD1" w:rsidRDefault="00575CD1" w:rsidP="00575CD1">
            <w:pPr>
              <w:widowControl w:val="0"/>
              <w:autoSpaceDE w:val="0"/>
              <w:autoSpaceDN w:val="0"/>
              <w:spacing w:line="228" w:lineRule="exact"/>
              <w:ind w:left="84" w:right="82"/>
              <w:jc w:val="center"/>
              <w:rPr>
                <w:rFonts w:eastAsia="Arial" w:cs="Arial"/>
                <w:sz w:val="20"/>
                <w:szCs w:val="22"/>
                <w:lang w:val="en-US" w:eastAsia="en-US"/>
              </w:rPr>
            </w:pPr>
            <w:r w:rsidRPr="00575CD1">
              <w:rPr>
                <w:rFonts w:eastAsia="Arial" w:cs="Arial"/>
                <w:sz w:val="20"/>
                <w:szCs w:val="22"/>
                <w:lang w:val="en-US" w:eastAsia="en-US"/>
              </w:rPr>
              <w:t>H1.1,</w:t>
            </w:r>
            <w:r w:rsidRPr="00575CD1">
              <w:rPr>
                <w:rFonts w:eastAsia="Arial" w:cs="Arial"/>
                <w:spacing w:val="-5"/>
                <w:sz w:val="20"/>
                <w:szCs w:val="22"/>
                <w:lang w:val="en-US" w:eastAsia="en-US"/>
              </w:rPr>
              <w:t xml:space="preserve"> </w:t>
            </w:r>
            <w:r w:rsidRPr="00575CD1">
              <w:rPr>
                <w:rFonts w:eastAsia="Arial" w:cs="Arial"/>
                <w:sz w:val="20"/>
                <w:szCs w:val="22"/>
                <w:lang w:val="en-US" w:eastAsia="en-US"/>
              </w:rPr>
              <w:t>H1.2,</w:t>
            </w:r>
            <w:r w:rsidRPr="00575CD1">
              <w:rPr>
                <w:rFonts w:eastAsia="Arial" w:cs="Arial"/>
                <w:spacing w:val="-5"/>
                <w:sz w:val="20"/>
                <w:szCs w:val="22"/>
                <w:lang w:val="en-US" w:eastAsia="en-US"/>
              </w:rPr>
              <w:t xml:space="preserve"> </w:t>
            </w:r>
            <w:r w:rsidRPr="00575CD1">
              <w:rPr>
                <w:rFonts w:eastAsia="Arial" w:cs="Arial"/>
                <w:spacing w:val="-2"/>
                <w:sz w:val="20"/>
                <w:szCs w:val="22"/>
                <w:lang w:val="en-US" w:eastAsia="en-US"/>
              </w:rPr>
              <w:t>H4.3,</w:t>
            </w:r>
          </w:p>
          <w:p w14:paraId="590DEB29" w14:textId="77777777" w:rsidR="00575CD1" w:rsidRPr="00575CD1" w:rsidRDefault="00575CD1" w:rsidP="00575CD1">
            <w:pPr>
              <w:widowControl w:val="0"/>
              <w:autoSpaceDE w:val="0"/>
              <w:autoSpaceDN w:val="0"/>
              <w:spacing w:before="1"/>
              <w:ind w:left="84" w:right="82"/>
              <w:jc w:val="center"/>
              <w:rPr>
                <w:rFonts w:eastAsia="Arial" w:cs="Arial"/>
                <w:sz w:val="20"/>
                <w:szCs w:val="22"/>
                <w:lang w:val="en-US" w:eastAsia="en-US"/>
              </w:rPr>
            </w:pPr>
            <w:r w:rsidRPr="00575CD1">
              <w:rPr>
                <w:rFonts w:eastAsia="Arial" w:cs="Arial"/>
                <w:sz w:val="20"/>
                <w:szCs w:val="22"/>
                <w:lang w:val="en-US" w:eastAsia="en-US"/>
              </w:rPr>
              <w:t>H5.1,</w:t>
            </w:r>
            <w:r w:rsidRPr="00575CD1">
              <w:rPr>
                <w:rFonts w:eastAsia="Arial" w:cs="Arial"/>
                <w:spacing w:val="-5"/>
                <w:sz w:val="20"/>
                <w:szCs w:val="22"/>
                <w:lang w:val="en-US" w:eastAsia="en-US"/>
              </w:rPr>
              <w:t xml:space="preserve"> </w:t>
            </w:r>
            <w:r w:rsidRPr="00575CD1">
              <w:rPr>
                <w:rFonts w:eastAsia="Arial" w:cs="Arial"/>
                <w:sz w:val="20"/>
                <w:szCs w:val="22"/>
                <w:lang w:val="en-US" w:eastAsia="en-US"/>
              </w:rPr>
              <w:t>H5.2,</w:t>
            </w:r>
            <w:r w:rsidRPr="00575CD1">
              <w:rPr>
                <w:rFonts w:eastAsia="Arial" w:cs="Arial"/>
                <w:spacing w:val="-5"/>
                <w:sz w:val="20"/>
                <w:szCs w:val="22"/>
                <w:lang w:val="en-US" w:eastAsia="en-US"/>
              </w:rPr>
              <w:t xml:space="preserve"> </w:t>
            </w:r>
            <w:r w:rsidRPr="00575CD1">
              <w:rPr>
                <w:rFonts w:eastAsia="Arial" w:cs="Arial"/>
                <w:spacing w:val="-4"/>
                <w:sz w:val="20"/>
                <w:szCs w:val="22"/>
                <w:lang w:val="en-US" w:eastAsia="en-US"/>
              </w:rPr>
              <w:t>H6.1</w:t>
            </w: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14:paraId="0603727E" w14:textId="77777777" w:rsidR="00575CD1" w:rsidRPr="00575CD1" w:rsidRDefault="00575CD1" w:rsidP="00575CD1">
            <w:pPr>
              <w:widowControl w:val="0"/>
              <w:autoSpaceDE w:val="0"/>
              <w:autoSpaceDN w:val="0"/>
              <w:rPr>
                <w:rFonts w:eastAsia="Arial" w:cs="Arial"/>
                <w:b/>
                <w:sz w:val="20"/>
                <w:szCs w:val="22"/>
                <w:lang w:val="en-US" w:eastAsia="en-US"/>
              </w:rPr>
            </w:pPr>
          </w:p>
        </w:tc>
      </w:tr>
      <w:tr w:rsidR="00575CD1" w:rsidRPr="00575CD1" w14:paraId="29B6BABB" w14:textId="77777777" w:rsidTr="00575CD1">
        <w:trPr>
          <w:trHeight w:val="803"/>
        </w:trPr>
        <w:tc>
          <w:tcPr>
            <w:tcW w:w="1745" w:type="dxa"/>
            <w:tcBorders>
              <w:top w:val="single" w:sz="4" w:space="0" w:color="000000"/>
              <w:left w:val="single" w:sz="4" w:space="0" w:color="000000"/>
              <w:bottom w:val="single" w:sz="4" w:space="0" w:color="000000"/>
              <w:right w:val="single" w:sz="4" w:space="0" w:color="000000"/>
            </w:tcBorders>
            <w:hideMark/>
          </w:tcPr>
          <w:p w14:paraId="78218532" w14:textId="77777777" w:rsidR="00575CD1" w:rsidRPr="00575CD1" w:rsidRDefault="00575CD1" w:rsidP="00575CD1">
            <w:pPr>
              <w:widowControl w:val="0"/>
              <w:autoSpaceDE w:val="0"/>
              <w:autoSpaceDN w:val="0"/>
              <w:spacing w:before="54"/>
              <w:ind w:left="57" w:right="181"/>
              <w:rPr>
                <w:rFonts w:eastAsia="Arial" w:cs="Arial"/>
                <w:sz w:val="20"/>
                <w:szCs w:val="22"/>
                <w:lang w:val="en-US" w:eastAsia="en-US"/>
              </w:rPr>
            </w:pPr>
            <w:r w:rsidRPr="00575CD1">
              <w:rPr>
                <w:rFonts w:eastAsia="Arial" w:cs="Arial"/>
                <w:sz w:val="20"/>
                <w:szCs w:val="22"/>
                <w:lang w:val="en-US" w:eastAsia="en-US"/>
              </w:rPr>
              <w:t>Knowledge and understanding</w:t>
            </w:r>
            <w:r w:rsidRPr="00575CD1">
              <w:rPr>
                <w:rFonts w:eastAsia="Arial" w:cs="Arial"/>
                <w:spacing w:val="-14"/>
                <w:sz w:val="20"/>
                <w:szCs w:val="22"/>
                <w:lang w:val="en-US" w:eastAsia="en-US"/>
              </w:rPr>
              <w:t xml:space="preserve"> </w:t>
            </w:r>
            <w:r w:rsidRPr="00575CD1">
              <w:rPr>
                <w:rFonts w:eastAsia="Arial" w:cs="Arial"/>
                <w:sz w:val="20"/>
                <w:szCs w:val="22"/>
                <w:lang w:val="en-US" w:eastAsia="en-US"/>
              </w:rPr>
              <w:t>of course content</w:t>
            </w:r>
          </w:p>
        </w:tc>
        <w:tc>
          <w:tcPr>
            <w:tcW w:w="1744" w:type="dxa"/>
            <w:tcBorders>
              <w:top w:val="single" w:sz="4" w:space="0" w:color="000000"/>
              <w:left w:val="single" w:sz="4" w:space="0" w:color="000000"/>
              <w:bottom w:val="single" w:sz="4" w:space="0" w:color="000000"/>
              <w:right w:val="single" w:sz="4" w:space="0" w:color="000000"/>
            </w:tcBorders>
          </w:tcPr>
          <w:p w14:paraId="38FFB870" w14:textId="77777777" w:rsidR="00575CD1" w:rsidRPr="00575CD1" w:rsidRDefault="00575CD1" w:rsidP="00575CD1">
            <w:pPr>
              <w:widowControl w:val="0"/>
              <w:autoSpaceDE w:val="0"/>
              <w:autoSpaceDN w:val="0"/>
              <w:spacing w:before="9"/>
              <w:rPr>
                <w:rFonts w:eastAsia="Arial" w:cs="Arial"/>
                <w:b/>
                <w:sz w:val="24"/>
                <w:szCs w:val="22"/>
                <w:lang w:val="en-US" w:eastAsia="en-US"/>
              </w:rPr>
            </w:pPr>
          </w:p>
          <w:p w14:paraId="45538278" w14:textId="77777777" w:rsidR="00575CD1" w:rsidRPr="00575CD1" w:rsidRDefault="00575CD1" w:rsidP="00575CD1">
            <w:pPr>
              <w:widowControl w:val="0"/>
              <w:autoSpaceDE w:val="0"/>
              <w:autoSpaceDN w:val="0"/>
              <w:ind w:left="95" w:right="88"/>
              <w:jc w:val="center"/>
              <w:rPr>
                <w:rFonts w:eastAsia="Arial" w:cs="Arial"/>
                <w:sz w:val="20"/>
                <w:szCs w:val="22"/>
                <w:lang w:val="en-US" w:eastAsia="en-US"/>
              </w:rPr>
            </w:pPr>
            <w:r w:rsidRPr="00575CD1">
              <w:rPr>
                <w:rFonts w:eastAsia="Arial" w:cs="Arial"/>
                <w:spacing w:val="-5"/>
                <w:sz w:val="20"/>
                <w:szCs w:val="22"/>
                <w:lang w:val="en-US" w:eastAsia="en-US"/>
              </w:rPr>
              <w:t>10</w:t>
            </w:r>
          </w:p>
        </w:tc>
        <w:tc>
          <w:tcPr>
            <w:tcW w:w="1744" w:type="dxa"/>
            <w:tcBorders>
              <w:top w:val="single" w:sz="4" w:space="0" w:color="000000"/>
              <w:left w:val="single" w:sz="4" w:space="0" w:color="000000"/>
              <w:bottom w:val="single" w:sz="4" w:space="0" w:color="000000"/>
              <w:right w:val="single" w:sz="4" w:space="0" w:color="000000"/>
            </w:tcBorders>
          </w:tcPr>
          <w:p w14:paraId="2FC11102" w14:textId="77777777" w:rsidR="00575CD1" w:rsidRPr="00575CD1" w:rsidRDefault="00575CD1" w:rsidP="00575CD1">
            <w:pPr>
              <w:widowControl w:val="0"/>
              <w:autoSpaceDE w:val="0"/>
              <w:autoSpaceDN w:val="0"/>
              <w:spacing w:before="9"/>
              <w:rPr>
                <w:rFonts w:eastAsia="Arial" w:cs="Arial"/>
                <w:b/>
                <w:sz w:val="24"/>
                <w:szCs w:val="22"/>
                <w:lang w:val="en-US" w:eastAsia="en-US"/>
              </w:rPr>
            </w:pPr>
          </w:p>
          <w:p w14:paraId="1CB64448" w14:textId="77777777" w:rsidR="00575CD1" w:rsidRPr="00575CD1" w:rsidRDefault="00575CD1" w:rsidP="00575CD1">
            <w:pPr>
              <w:widowControl w:val="0"/>
              <w:autoSpaceDE w:val="0"/>
              <w:autoSpaceDN w:val="0"/>
              <w:ind w:left="96" w:right="88"/>
              <w:jc w:val="center"/>
              <w:rPr>
                <w:rFonts w:eastAsia="Arial" w:cs="Arial"/>
                <w:sz w:val="20"/>
                <w:szCs w:val="22"/>
                <w:lang w:val="en-US" w:eastAsia="en-US"/>
              </w:rPr>
            </w:pPr>
            <w:r w:rsidRPr="00575CD1">
              <w:rPr>
                <w:rFonts w:eastAsia="Arial" w:cs="Arial"/>
                <w:spacing w:val="-5"/>
                <w:sz w:val="20"/>
                <w:szCs w:val="22"/>
                <w:lang w:val="en-US" w:eastAsia="en-US"/>
              </w:rPr>
              <w:t>15</w:t>
            </w:r>
          </w:p>
        </w:tc>
        <w:tc>
          <w:tcPr>
            <w:tcW w:w="1744" w:type="dxa"/>
            <w:tcBorders>
              <w:top w:val="single" w:sz="4" w:space="0" w:color="000000"/>
              <w:left w:val="single" w:sz="4" w:space="0" w:color="000000"/>
              <w:bottom w:val="single" w:sz="4" w:space="0" w:color="000000"/>
              <w:right w:val="single" w:sz="4" w:space="0" w:color="000000"/>
            </w:tcBorders>
          </w:tcPr>
          <w:p w14:paraId="17664DBC" w14:textId="77777777" w:rsidR="00575CD1" w:rsidRPr="00575CD1" w:rsidRDefault="00575CD1" w:rsidP="00575CD1">
            <w:pPr>
              <w:widowControl w:val="0"/>
              <w:autoSpaceDE w:val="0"/>
              <w:autoSpaceDN w:val="0"/>
              <w:spacing w:before="9"/>
              <w:rPr>
                <w:rFonts w:eastAsia="Arial" w:cs="Arial"/>
                <w:b/>
                <w:sz w:val="24"/>
                <w:szCs w:val="22"/>
                <w:lang w:val="en-US" w:eastAsia="en-US"/>
              </w:rPr>
            </w:pPr>
          </w:p>
          <w:p w14:paraId="4AC0D507" w14:textId="77777777" w:rsidR="00575CD1" w:rsidRPr="00575CD1" w:rsidRDefault="00575CD1" w:rsidP="00575CD1">
            <w:pPr>
              <w:widowControl w:val="0"/>
              <w:autoSpaceDE w:val="0"/>
              <w:autoSpaceDN w:val="0"/>
              <w:ind w:left="96" w:right="88"/>
              <w:jc w:val="center"/>
              <w:rPr>
                <w:rFonts w:eastAsia="Arial" w:cs="Arial"/>
                <w:sz w:val="20"/>
                <w:szCs w:val="22"/>
                <w:lang w:val="en-US" w:eastAsia="en-US"/>
              </w:rPr>
            </w:pPr>
            <w:r w:rsidRPr="00575CD1">
              <w:rPr>
                <w:rFonts w:eastAsia="Arial" w:cs="Arial"/>
                <w:spacing w:val="-5"/>
                <w:sz w:val="20"/>
                <w:szCs w:val="22"/>
                <w:lang w:val="en-US" w:eastAsia="en-US"/>
              </w:rPr>
              <w:t>15</w:t>
            </w:r>
          </w:p>
        </w:tc>
        <w:tc>
          <w:tcPr>
            <w:tcW w:w="1743" w:type="dxa"/>
            <w:tcBorders>
              <w:top w:val="single" w:sz="4" w:space="0" w:color="000000"/>
              <w:left w:val="single" w:sz="4" w:space="0" w:color="000000"/>
              <w:bottom w:val="single" w:sz="4" w:space="0" w:color="000000"/>
              <w:right w:val="single" w:sz="4" w:space="0" w:color="000000"/>
            </w:tcBorders>
          </w:tcPr>
          <w:p w14:paraId="62B93C11" w14:textId="77777777" w:rsidR="00575CD1" w:rsidRPr="00575CD1" w:rsidRDefault="00575CD1" w:rsidP="00575CD1">
            <w:pPr>
              <w:widowControl w:val="0"/>
              <w:autoSpaceDE w:val="0"/>
              <w:autoSpaceDN w:val="0"/>
              <w:spacing w:before="9"/>
              <w:rPr>
                <w:rFonts w:eastAsia="Arial" w:cs="Arial"/>
                <w:b/>
                <w:sz w:val="24"/>
                <w:szCs w:val="22"/>
                <w:lang w:val="en-US" w:eastAsia="en-US"/>
              </w:rPr>
            </w:pPr>
          </w:p>
          <w:p w14:paraId="77423FCC" w14:textId="77777777" w:rsidR="00575CD1" w:rsidRPr="00575CD1" w:rsidRDefault="00575CD1" w:rsidP="00575CD1">
            <w:pPr>
              <w:widowControl w:val="0"/>
              <w:autoSpaceDE w:val="0"/>
              <w:autoSpaceDN w:val="0"/>
              <w:ind w:left="84" w:right="79"/>
              <w:jc w:val="center"/>
              <w:rPr>
                <w:rFonts w:eastAsia="Arial" w:cs="Arial"/>
                <w:sz w:val="20"/>
                <w:szCs w:val="22"/>
                <w:lang w:val="en-US" w:eastAsia="en-US"/>
              </w:rPr>
            </w:pPr>
            <w:r w:rsidRPr="00575CD1">
              <w:rPr>
                <w:rFonts w:eastAsia="Arial" w:cs="Arial"/>
                <w:spacing w:val="-5"/>
                <w:sz w:val="20"/>
                <w:szCs w:val="22"/>
                <w:lang w:val="en-US" w:eastAsia="en-US"/>
              </w:rPr>
              <w:t>20</w:t>
            </w:r>
          </w:p>
        </w:tc>
        <w:tc>
          <w:tcPr>
            <w:tcW w:w="1477" w:type="dxa"/>
            <w:tcBorders>
              <w:top w:val="single" w:sz="4" w:space="0" w:color="000000"/>
              <w:left w:val="single" w:sz="4" w:space="0" w:color="000000"/>
              <w:bottom w:val="single" w:sz="4" w:space="0" w:color="000000"/>
              <w:right w:val="single" w:sz="4" w:space="0" w:color="000000"/>
            </w:tcBorders>
          </w:tcPr>
          <w:p w14:paraId="43967D54" w14:textId="77777777" w:rsidR="00575CD1" w:rsidRPr="00575CD1" w:rsidRDefault="00575CD1" w:rsidP="00575CD1">
            <w:pPr>
              <w:widowControl w:val="0"/>
              <w:autoSpaceDE w:val="0"/>
              <w:autoSpaceDN w:val="0"/>
              <w:spacing w:before="10"/>
              <w:rPr>
                <w:rFonts w:eastAsia="Arial" w:cs="Arial"/>
                <w:b/>
                <w:sz w:val="24"/>
                <w:szCs w:val="22"/>
                <w:lang w:val="en-US" w:eastAsia="en-US"/>
              </w:rPr>
            </w:pPr>
          </w:p>
          <w:p w14:paraId="7F52E20B" w14:textId="77777777" w:rsidR="00575CD1" w:rsidRPr="00575CD1" w:rsidRDefault="00575CD1" w:rsidP="00575CD1">
            <w:pPr>
              <w:widowControl w:val="0"/>
              <w:autoSpaceDE w:val="0"/>
              <w:autoSpaceDN w:val="0"/>
              <w:ind w:left="557" w:right="551"/>
              <w:jc w:val="center"/>
              <w:rPr>
                <w:rFonts w:eastAsia="Arial" w:cs="Arial"/>
                <w:b/>
                <w:sz w:val="20"/>
                <w:szCs w:val="22"/>
                <w:lang w:val="en-US" w:eastAsia="en-US"/>
              </w:rPr>
            </w:pPr>
            <w:r w:rsidRPr="00575CD1">
              <w:rPr>
                <w:rFonts w:eastAsia="Arial" w:cs="Arial"/>
                <w:b/>
                <w:spacing w:val="-5"/>
                <w:sz w:val="20"/>
                <w:szCs w:val="22"/>
                <w:lang w:val="en-US" w:eastAsia="en-US"/>
              </w:rPr>
              <w:t>60</w:t>
            </w:r>
          </w:p>
        </w:tc>
      </w:tr>
      <w:tr w:rsidR="00575CD1" w:rsidRPr="00575CD1" w14:paraId="3802F88F" w14:textId="77777777" w:rsidTr="00575CD1">
        <w:trPr>
          <w:trHeight w:val="1953"/>
        </w:trPr>
        <w:tc>
          <w:tcPr>
            <w:tcW w:w="1745" w:type="dxa"/>
            <w:tcBorders>
              <w:top w:val="single" w:sz="4" w:space="0" w:color="000000"/>
              <w:left w:val="single" w:sz="4" w:space="0" w:color="000000"/>
              <w:bottom w:val="single" w:sz="4" w:space="0" w:color="000000"/>
              <w:right w:val="single" w:sz="4" w:space="0" w:color="000000"/>
            </w:tcBorders>
            <w:hideMark/>
          </w:tcPr>
          <w:p w14:paraId="62265FCA" w14:textId="77777777" w:rsidR="00575CD1" w:rsidRPr="00575CD1" w:rsidRDefault="00575CD1" w:rsidP="00575CD1">
            <w:pPr>
              <w:widowControl w:val="0"/>
              <w:autoSpaceDE w:val="0"/>
              <w:autoSpaceDN w:val="0"/>
              <w:spacing w:before="54"/>
              <w:ind w:left="57" w:right="57"/>
              <w:rPr>
                <w:rFonts w:eastAsia="Arial" w:cs="Arial"/>
                <w:sz w:val="20"/>
                <w:szCs w:val="22"/>
                <w:lang w:val="en-US" w:eastAsia="en-US"/>
              </w:rPr>
            </w:pPr>
            <w:r w:rsidRPr="00575CD1">
              <w:rPr>
                <w:rFonts w:eastAsia="Arial" w:cs="Arial"/>
                <w:sz w:val="20"/>
                <w:szCs w:val="22"/>
                <w:lang w:val="en-US" w:eastAsia="en-US"/>
              </w:rPr>
              <w:t>Knowledge and skills</w:t>
            </w:r>
            <w:r w:rsidRPr="00575CD1">
              <w:rPr>
                <w:rFonts w:eastAsia="Arial" w:cs="Arial"/>
                <w:spacing w:val="-14"/>
                <w:sz w:val="20"/>
                <w:szCs w:val="22"/>
                <w:lang w:val="en-US" w:eastAsia="en-US"/>
              </w:rPr>
              <w:t xml:space="preserve"> </w:t>
            </w:r>
            <w:r w:rsidRPr="00575CD1">
              <w:rPr>
                <w:rFonts w:eastAsia="Arial" w:cs="Arial"/>
                <w:sz w:val="20"/>
                <w:szCs w:val="22"/>
                <w:lang w:val="en-US" w:eastAsia="en-US"/>
              </w:rPr>
              <w:t>in</w:t>
            </w:r>
            <w:r w:rsidRPr="00575CD1">
              <w:rPr>
                <w:rFonts w:eastAsia="Arial" w:cs="Arial"/>
                <w:spacing w:val="-14"/>
                <w:sz w:val="20"/>
                <w:szCs w:val="22"/>
                <w:lang w:val="en-US" w:eastAsia="en-US"/>
              </w:rPr>
              <w:t xml:space="preserve"> </w:t>
            </w:r>
            <w:r w:rsidRPr="00575CD1">
              <w:rPr>
                <w:rFonts w:eastAsia="Arial" w:cs="Arial"/>
                <w:sz w:val="20"/>
                <w:szCs w:val="22"/>
                <w:lang w:val="en-US" w:eastAsia="en-US"/>
              </w:rPr>
              <w:t xml:space="preserve">research, problem solving </w:t>
            </w:r>
            <w:r w:rsidRPr="00575CD1">
              <w:rPr>
                <w:rFonts w:eastAsia="Arial" w:cs="Arial"/>
                <w:spacing w:val="-4"/>
                <w:sz w:val="20"/>
                <w:szCs w:val="22"/>
                <w:lang w:val="en-US" w:eastAsia="en-US"/>
              </w:rPr>
              <w:t xml:space="preserve">and </w:t>
            </w:r>
            <w:r w:rsidRPr="00575CD1">
              <w:rPr>
                <w:rFonts w:eastAsia="Arial" w:cs="Arial"/>
                <w:spacing w:val="-2"/>
                <w:sz w:val="20"/>
                <w:szCs w:val="22"/>
                <w:lang w:val="en-US" w:eastAsia="en-US"/>
              </w:rPr>
              <w:t xml:space="preserve">communication </w:t>
            </w:r>
            <w:r w:rsidRPr="00575CD1">
              <w:rPr>
                <w:rFonts w:eastAsia="Arial" w:cs="Arial"/>
                <w:sz w:val="20"/>
                <w:szCs w:val="22"/>
                <w:lang w:val="en-US" w:eastAsia="en-US"/>
              </w:rPr>
              <w:t xml:space="preserve">related to </w:t>
            </w:r>
            <w:r w:rsidRPr="00575CD1">
              <w:rPr>
                <w:rFonts w:eastAsia="Arial" w:cs="Arial"/>
                <w:spacing w:val="-2"/>
                <w:sz w:val="20"/>
                <w:szCs w:val="22"/>
                <w:lang w:val="en-US" w:eastAsia="en-US"/>
              </w:rPr>
              <w:t>engineering practice</w:t>
            </w:r>
          </w:p>
        </w:tc>
        <w:tc>
          <w:tcPr>
            <w:tcW w:w="1744" w:type="dxa"/>
            <w:tcBorders>
              <w:top w:val="single" w:sz="4" w:space="0" w:color="000000"/>
              <w:left w:val="single" w:sz="4" w:space="0" w:color="000000"/>
              <w:bottom w:val="single" w:sz="4" w:space="0" w:color="000000"/>
              <w:right w:val="single" w:sz="4" w:space="0" w:color="000000"/>
            </w:tcBorders>
          </w:tcPr>
          <w:p w14:paraId="7535A9A3" w14:textId="77777777" w:rsidR="00575CD1" w:rsidRPr="00575CD1" w:rsidRDefault="00575CD1" w:rsidP="00575CD1">
            <w:pPr>
              <w:widowControl w:val="0"/>
              <w:autoSpaceDE w:val="0"/>
              <w:autoSpaceDN w:val="0"/>
              <w:rPr>
                <w:rFonts w:eastAsia="Arial" w:cs="Arial"/>
                <w:b/>
                <w:sz w:val="22"/>
                <w:szCs w:val="22"/>
                <w:lang w:val="en-US" w:eastAsia="en-US"/>
              </w:rPr>
            </w:pPr>
          </w:p>
          <w:p w14:paraId="26B9C994" w14:textId="77777777" w:rsidR="00575CD1" w:rsidRPr="00575CD1" w:rsidRDefault="00575CD1" w:rsidP="00575CD1">
            <w:pPr>
              <w:widowControl w:val="0"/>
              <w:autoSpaceDE w:val="0"/>
              <w:autoSpaceDN w:val="0"/>
              <w:rPr>
                <w:rFonts w:eastAsia="Arial" w:cs="Arial"/>
                <w:b/>
                <w:sz w:val="22"/>
                <w:szCs w:val="22"/>
                <w:lang w:val="en-US" w:eastAsia="en-US"/>
              </w:rPr>
            </w:pPr>
          </w:p>
          <w:p w14:paraId="4076F3E1" w14:textId="77777777" w:rsidR="00575CD1" w:rsidRPr="00575CD1" w:rsidRDefault="00575CD1" w:rsidP="00575CD1">
            <w:pPr>
              <w:widowControl w:val="0"/>
              <w:autoSpaceDE w:val="0"/>
              <w:autoSpaceDN w:val="0"/>
              <w:spacing w:before="8"/>
              <w:rPr>
                <w:rFonts w:eastAsia="Arial" w:cs="Arial"/>
                <w:b/>
                <w:sz w:val="30"/>
                <w:szCs w:val="22"/>
                <w:lang w:val="en-US" w:eastAsia="en-US"/>
              </w:rPr>
            </w:pPr>
          </w:p>
          <w:p w14:paraId="2E76D2A9" w14:textId="77777777" w:rsidR="00575CD1" w:rsidRPr="00575CD1" w:rsidRDefault="00575CD1" w:rsidP="00575CD1">
            <w:pPr>
              <w:widowControl w:val="0"/>
              <w:autoSpaceDE w:val="0"/>
              <w:autoSpaceDN w:val="0"/>
              <w:spacing w:before="1"/>
              <w:ind w:left="95" w:right="88"/>
              <w:jc w:val="center"/>
              <w:rPr>
                <w:rFonts w:eastAsia="Arial" w:cs="Arial"/>
                <w:sz w:val="20"/>
                <w:szCs w:val="22"/>
                <w:lang w:val="en-US" w:eastAsia="en-US"/>
              </w:rPr>
            </w:pPr>
            <w:r w:rsidRPr="00575CD1">
              <w:rPr>
                <w:rFonts w:eastAsia="Arial" w:cs="Arial"/>
                <w:spacing w:val="-5"/>
                <w:sz w:val="20"/>
                <w:szCs w:val="22"/>
                <w:lang w:val="en-US" w:eastAsia="en-US"/>
              </w:rPr>
              <w:t>15</w:t>
            </w:r>
          </w:p>
        </w:tc>
        <w:tc>
          <w:tcPr>
            <w:tcW w:w="1744" w:type="dxa"/>
            <w:tcBorders>
              <w:top w:val="single" w:sz="4" w:space="0" w:color="000000"/>
              <w:left w:val="single" w:sz="4" w:space="0" w:color="000000"/>
              <w:bottom w:val="single" w:sz="4" w:space="0" w:color="000000"/>
              <w:right w:val="single" w:sz="4" w:space="0" w:color="000000"/>
            </w:tcBorders>
          </w:tcPr>
          <w:p w14:paraId="1F7C61A8" w14:textId="77777777" w:rsidR="00575CD1" w:rsidRPr="00575CD1" w:rsidRDefault="00575CD1" w:rsidP="00575CD1">
            <w:pPr>
              <w:widowControl w:val="0"/>
              <w:autoSpaceDE w:val="0"/>
              <w:autoSpaceDN w:val="0"/>
              <w:rPr>
                <w:rFonts w:eastAsia="Arial" w:cs="Arial"/>
                <w:b/>
                <w:sz w:val="22"/>
                <w:szCs w:val="22"/>
                <w:lang w:val="en-US" w:eastAsia="en-US"/>
              </w:rPr>
            </w:pPr>
          </w:p>
          <w:p w14:paraId="01BB2FB8" w14:textId="77777777" w:rsidR="00575CD1" w:rsidRPr="00575CD1" w:rsidRDefault="00575CD1" w:rsidP="00575CD1">
            <w:pPr>
              <w:widowControl w:val="0"/>
              <w:autoSpaceDE w:val="0"/>
              <w:autoSpaceDN w:val="0"/>
              <w:rPr>
                <w:rFonts w:eastAsia="Arial" w:cs="Arial"/>
                <w:b/>
                <w:sz w:val="22"/>
                <w:szCs w:val="22"/>
                <w:lang w:val="en-US" w:eastAsia="en-US"/>
              </w:rPr>
            </w:pPr>
          </w:p>
          <w:p w14:paraId="0522567A" w14:textId="77777777" w:rsidR="00575CD1" w:rsidRPr="00575CD1" w:rsidRDefault="00575CD1" w:rsidP="00575CD1">
            <w:pPr>
              <w:widowControl w:val="0"/>
              <w:autoSpaceDE w:val="0"/>
              <w:autoSpaceDN w:val="0"/>
              <w:spacing w:before="8"/>
              <w:rPr>
                <w:rFonts w:eastAsia="Arial" w:cs="Arial"/>
                <w:b/>
                <w:sz w:val="30"/>
                <w:szCs w:val="22"/>
                <w:lang w:val="en-US" w:eastAsia="en-US"/>
              </w:rPr>
            </w:pPr>
          </w:p>
          <w:p w14:paraId="115C3561" w14:textId="77777777" w:rsidR="00575CD1" w:rsidRPr="00575CD1" w:rsidRDefault="00575CD1" w:rsidP="00575CD1">
            <w:pPr>
              <w:widowControl w:val="0"/>
              <w:autoSpaceDE w:val="0"/>
              <w:autoSpaceDN w:val="0"/>
              <w:spacing w:before="1"/>
              <w:ind w:left="96" w:right="88"/>
              <w:jc w:val="center"/>
              <w:rPr>
                <w:rFonts w:eastAsia="Arial" w:cs="Arial"/>
                <w:sz w:val="20"/>
                <w:szCs w:val="22"/>
                <w:lang w:val="en-US" w:eastAsia="en-US"/>
              </w:rPr>
            </w:pPr>
            <w:r w:rsidRPr="00575CD1">
              <w:rPr>
                <w:rFonts w:eastAsia="Arial" w:cs="Arial"/>
                <w:spacing w:val="-5"/>
                <w:sz w:val="20"/>
                <w:szCs w:val="22"/>
                <w:lang w:val="en-US" w:eastAsia="en-US"/>
              </w:rPr>
              <w:t>10</w:t>
            </w:r>
          </w:p>
        </w:tc>
        <w:tc>
          <w:tcPr>
            <w:tcW w:w="1744" w:type="dxa"/>
            <w:tcBorders>
              <w:top w:val="single" w:sz="4" w:space="0" w:color="000000"/>
              <w:left w:val="single" w:sz="4" w:space="0" w:color="000000"/>
              <w:bottom w:val="single" w:sz="4" w:space="0" w:color="000000"/>
              <w:right w:val="single" w:sz="4" w:space="0" w:color="000000"/>
            </w:tcBorders>
          </w:tcPr>
          <w:p w14:paraId="19789768" w14:textId="77777777" w:rsidR="00575CD1" w:rsidRPr="00575CD1" w:rsidRDefault="00575CD1" w:rsidP="00575CD1">
            <w:pPr>
              <w:widowControl w:val="0"/>
              <w:autoSpaceDE w:val="0"/>
              <w:autoSpaceDN w:val="0"/>
              <w:rPr>
                <w:rFonts w:eastAsia="Arial" w:cs="Arial"/>
                <w:b/>
                <w:sz w:val="22"/>
                <w:szCs w:val="22"/>
                <w:lang w:val="en-US" w:eastAsia="en-US"/>
              </w:rPr>
            </w:pPr>
          </w:p>
          <w:p w14:paraId="42553ED2" w14:textId="77777777" w:rsidR="00575CD1" w:rsidRPr="00575CD1" w:rsidRDefault="00575CD1" w:rsidP="00575CD1">
            <w:pPr>
              <w:widowControl w:val="0"/>
              <w:autoSpaceDE w:val="0"/>
              <w:autoSpaceDN w:val="0"/>
              <w:rPr>
                <w:rFonts w:eastAsia="Arial" w:cs="Arial"/>
                <w:b/>
                <w:sz w:val="22"/>
                <w:szCs w:val="22"/>
                <w:lang w:val="en-US" w:eastAsia="en-US"/>
              </w:rPr>
            </w:pPr>
          </w:p>
          <w:p w14:paraId="5B57CBCD" w14:textId="77777777" w:rsidR="00575CD1" w:rsidRPr="00575CD1" w:rsidRDefault="00575CD1" w:rsidP="00575CD1">
            <w:pPr>
              <w:widowControl w:val="0"/>
              <w:autoSpaceDE w:val="0"/>
              <w:autoSpaceDN w:val="0"/>
              <w:spacing w:before="8"/>
              <w:rPr>
                <w:rFonts w:eastAsia="Arial" w:cs="Arial"/>
                <w:b/>
                <w:sz w:val="30"/>
                <w:szCs w:val="22"/>
                <w:lang w:val="en-US" w:eastAsia="en-US"/>
              </w:rPr>
            </w:pPr>
          </w:p>
          <w:p w14:paraId="523260F9" w14:textId="77777777" w:rsidR="00575CD1" w:rsidRPr="00575CD1" w:rsidRDefault="00575CD1" w:rsidP="00575CD1">
            <w:pPr>
              <w:widowControl w:val="0"/>
              <w:autoSpaceDE w:val="0"/>
              <w:autoSpaceDN w:val="0"/>
              <w:spacing w:before="1"/>
              <w:ind w:left="6"/>
              <w:jc w:val="center"/>
              <w:rPr>
                <w:rFonts w:eastAsia="Arial" w:cs="Arial"/>
                <w:sz w:val="20"/>
                <w:szCs w:val="22"/>
                <w:lang w:val="en-US" w:eastAsia="en-US"/>
              </w:rPr>
            </w:pPr>
            <w:r w:rsidRPr="00575CD1">
              <w:rPr>
                <w:rFonts w:eastAsia="Arial" w:cs="Arial"/>
                <w:sz w:val="20"/>
                <w:szCs w:val="22"/>
                <w:lang w:val="en-US" w:eastAsia="en-US"/>
              </w:rPr>
              <w:t>5</w:t>
            </w:r>
          </w:p>
        </w:tc>
        <w:tc>
          <w:tcPr>
            <w:tcW w:w="1743" w:type="dxa"/>
            <w:tcBorders>
              <w:top w:val="single" w:sz="4" w:space="0" w:color="000000"/>
              <w:left w:val="single" w:sz="4" w:space="0" w:color="000000"/>
              <w:bottom w:val="single" w:sz="4" w:space="0" w:color="000000"/>
              <w:right w:val="single" w:sz="4" w:space="0" w:color="000000"/>
            </w:tcBorders>
          </w:tcPr>
          <w:p w14:paraId="71BF00B4" w14:textId="77777777" w:rsidR="00575CD1" w:rsidRPr="00575CD1" w:rsidRDefault="00575CD1" w:rsidP="00575CD1">
            <w:pPr>
              <w:widowControl w:val="0"/>
              <w:autoSpaceDE w:val="0"/>
              <w:autoSpaceDN w:val="0"/>
              <w:rPr>
                <w:rFonts w:eastAsia="Arial" w:cs="Arial"/>
                <w:b/>
                <w:sz w:val="22"/>
                <w:szCs w:val="22"/>
                <w:lang w:val="en-US" w:eastAsia="en-US"/>
              </w:rPr>
            </w:pPr>
          </w:p>
          <w:p w14:paraId="478AE7D6" w14:textId="77777777" w:rsidR="00575CD1" w:rsidRPr="00575CD1" w:rsidRDefault="00575CD1" w:rsidP="00575CD1">
            <w:pPr>
              <w:widowControl w:val="0"/>
              <w:autoSpaceDE w:val="0"/>
              <w:autoSpaceDN w:val="0"/>
              <w:rPr>
                <w:rFonts w:eastAsia="Arial" w:cs="Arial"/>
                <w:b/>
                <w:sz w:val="22"/>
                <w:szCs w:val="22"/>
                <w:lang w:val="en-US" w:eastAsia="en-US"/>
              </w:rPr>
            </w:pPr>
          </w:p>
          <w:p w14:paraId="36ECCCB1" w14:textId="77777777" w:rsidR="00575CD1" w:rsidRPr="00575CD1" w:rsidRDefault="00575CD1" w:rsidP="00575CD1">
            <w:pPr>
              <w:widowControl w:val="0"/>
              <w:autoSpaceDE w:val="0"/>
              <w:autoSpaceDN w:val="0"/>
              <w:spacing w:before="8"/>
              <w:rPr>
                <w:rFonts w:eastAsia="Arial" w:cs="Arial"/>
                <w:b/>
                <w:sz w:val="30"/>
                <w:szCs w:val="22"/>
                <w:lang w:val="en-US" w:eastAsia="en-US"/>
              </w:rPr>
            </w:pPr>
          </w:p>
          <w:p w14:paraId="357574DF" w14:textId="77777777" w:rsidR="00575CD1" w:rsidRPr="00575CD1" w:rsidRDefault="00575CD1" w:rsidP="00575CD1">
            <w:pPr>
              <w:widowControl w:val="0"/>
              <w:autoSpaceDE w:val="0"/>
              <w:autoSpaceDN w:val="0"/>
              <w:spacing w:before="1"/>
              <w:ind w:left="84" w:right="79"/>
              <w:jc w:val="center"/>
              <w:rPr>
                <w:rFonts w:eastAsia="Arial" w:cs="Arial"/>
                <w:sz w:val="20"/>
                <w:szCs w:val="22"/>
                <w:lang w:val="en-US" w:eastAsia="en-US"/>
              </w:rPr>
            </w:pPr>
            <w:r w:rsidRPr="00575CD1">
              <w:rPr>
                <w:rFonts w:eastAsia="Arial" w:cs="Arial"/>
                <w:spacing w:val="-5"/>
                <w:sz w:val="20"/>
                <w:szCs w:val="22"/>
                <w:lang w:val="en-US" w:eastAsia="en-US"/>
              </w:rPr>
              <w:t>10</w:t>
            </w:r>
          </w:p>
        </w:tc>
        <w:tc>
          <w:tcPr>
            <w:tcW w:w="1477" w:type="dxa"/>
            <w:tcBorders>
              <w:top w:val="single" w:sz="4" w:space="0" w:color="000000"/>
              <w:left w:val="single" w:sz="4" w:space="0" w:color="000000"/>
              <w:bottom w:val="single" w:sz="4" w:space="0" w:color="000000"/>
              <w:right w:val="single" w:sz="4" w:space="0" w:color="000000"/>
            </w:tcBorders>
          </w:tcPr>
          <w:p w14:paraId="76116F4B" w14:textId="77777777" w:rsidR="00575CD1" w:rsidRPr="00575CD1" w:rsidRDefault="00575CD1" w:rsidP="00575CD1">
            <w:pPr>
              <w:widowControl w:val="0"/>
              <w:autoSpaceDE w:val="0"/>
              <w:autoSpaceDN w:val="0"/>
              <w:rPr>
                <w:rFonts w:eastAsia="Arial" w:cs="Arial"/>
                <w:b/>
                <w:sz w:val="22"/>
                <w:szCs w:val="22"/>
                <w:lang w:val="en-US" w:eastAsia="en-US"/>
              </w:rPr>
            </w:pPr>
          </w:p>
          <w:p w14:paraId="15E779BF" w14:textId="77777777" w:rsidR="00575CD1" w:rsidRPr="00575CD1" w:rsidRDefault="00575CD1" w:rsidP="00575CD1">
            <w:pPr>
              <w:widowControl w:val="0"/>
              <w:autoSpaceDE w:val="0"/>
              <w:autoSpaceDN w:val="0"/>
              <w:rPr>
                <w:rFonts w:eastAsia="Arial" w:cs="Arial"/>
                <w:b/>
                <w:sz w:val="22"/>
                <w:szCs w:val="22"/>
                <w:lang w:val="en-US" w:eastAsia="en-US"/>
              </w:rPr>
            </w:pPr>
          </w:p>
          <w:p w14:paraId="6C3664A2" w14:textId="77777777" w:rsidR="00575CD1" w:rsidRPr="00575CD1" w:rsidRDefault="00575CD1" w:rsidP="00575CD1">
            <w:pPr>
              <w:widowControl w:val="0"/>
              <w:autoSpaceDE w:val="0"/>
              <w:autoSpaceDN w:val="0"/>
              <w:spacing w:before="10"/>
              <w:rPr>
                <w:rFonts w:eastAsia="Arial" w:cs="Arial"/>
                <w:b/>
                <w:sz w:val="30"/>
                <w:szCs w:val="22"/>
                <w:lang w:val="en-US" w:eastAsia="en-US"/>
              </w:rPr>
            </w:pPr>
          </w:p>
          <w:p w14:paraId="7DBF894B" w14:textId="77777777" w:rsidR="00575CD1" w:rsidRPr="00575CD1" w:rsidRDefault="00575CD1" w:rsidP="00575CD1">
            <w:pPr>
              <w:widowControl w:val="0"/>
              <w:autoSpaceDE w:val="0"/>
              <w:autoSpaceDN w:val="0"/>
              <w:ind w:left="557" w:right="551"/>
              <w:jc w:val="center"/>
              <w:rPr>
                <w:rFonts w:eastAsia="Arial" w:cs="Arial"/>
                <w:b/>
                <w:sz w:val="20"/>
                <w:szCs w:val="22"/>
                <w:lang w:val="en-US" w:eastAsia="en-US"/>
              </w:rPr>
            </w:pPr>
            <w:r w:rsidRPr="00575CD1">
              <w:rPr>
                <w:rFonts w:eastAsia="Arial" w:cs="Arial"/>
                <w:b/>
                <w:spacing w:val="-5"/>
                <w:sz w:val="20"/>
                <w:szCs w:val="22"/>
                <w:lang w:val="en-US" w:eastAsia="en-US"/>
              </w:rPr>
              <w:t>40</w:t>
            </w:r>
          </w:p>
        </w:tc>
      </w:tr>
      <w:tr w:rsidR="00575CD1" w:rsidRPr="00575CD1" w14:paraId="4B735417" w14:textId="77777777" w:rsidTr="00575CD1">
        <w:trPr>
          <w:trHeight w:val="345"/>
        </w:trPr>
        <w:tc>
          <w:tcPr>
            <w:tcW w:w="1745" w:type="dxa"/>
            <w:tcBorders>
              <w:top w:val="single" w:sz="4" w:space="0" w:color="000000"/>
              <w:left w:val="single" w:sz="4" w:space="0" w:color="000000"/>
              <w:bottom w:val="single" w:sz="4" w:space="0" w:color="000000"/>
              <w:right w:val="single" w:sz="4" w:space="0" w:color="000000"/>
            </w:tcBorders>
            <w:hideMark/>
          </w:tcPr>
          <w:p w14:paraId="65065898" w14:textId="77777777" w:rsidR="00575CD1" w:rsidRPr="00575CD1" w:rsidRDefault="00575CD1" w:rsidP="00575CD1">
            <w:pPr>
              <w:widowControl w:val="0"/>
              <w:autoSpaceDE w:val="0"/>
              <w:autoSpaceDN w:val="0"/>
              <w:spacing w:before="57"/>
              <w:ind w:left="57"/>
              <w:rPr>
                <w:rFonts w:eastAsia="Arial" w:cs="Arial"/>
                <w:b/>
                <w:sz w:val="20"/>
                <w:szCs w:val="22"/>
                <w:lang w:val="en-US" w:eastAsia="en-US"/>
              </w:rPr>
            </w:pPr>
            <w:r w:rsidRPr="00575CD1">
              <w:rPr>
                <w:rFonts w:eastAsia="Arial" w:cs="Arial"/>
                <w:b/>
                <w:sz w:val="20"/>
                <w:szCs w:val="22"/>
                <w:lang w:val="en-US" w:eastAsia="en-US"/>
              </w:rPr>
              <w:t xml:space="preserve">Total </w:t>
            </w:r>
            <w:r w:rsidRPr="00575CD1">
              <w:rPr>
                <w:rFonts w:eastAsia="Arial" w:cs="Arial"/>
                <w:b/>
                <w:spacing w:val="-10"/>
                <w:sz w:val="20"/>
                <w:szCs w:val="22"/>
                <w:lang w:val="en-US" w:eastAsia="en-US"/>
              </w:rPr>
              <w:t>%</w:t>
            </w:r>
          </w:p>
        </w:tc>
        <w:tc>
          <w:tcPr>
            <w:tcW w:w="1744" w:type="dxa"/>
            <w:tcBorders>
              <w:top w:val="single" w:sz="4" w:space="0" w:color="000000"/>
              <w:left w:val="single" w:sz="4" w:space="0" w:color="000000"/>
              <w:bottom w:val="single" w:sz="4" w:space="0" w:color="000000"/>
              <w:right w:val="single" w:sz="4" w:space="0" w:color="000000"/>
            </w:tcBorders>
            <w:hideMark/>
          </w:tcPr>
          <w:p w14:paraId="3F81A678" w14:textId="77777777" w:rsidR="00575CD1" w:rsidRPr="00575CD1" w:rsidRDefault="00575CD1" w:rsidP="00575CD1">
            <w:pPr>
              <w:widowControl w:val="0"/>
              <w:autoSpaceDE w:val="0"/>
              <w:autoSpaceDN w:val="0"/>
              <w:spacing w:before="57"/>
              <w:ind w:left="96" w:right="88"/>
              <w:jc w:val="center"/>
              <w:rPr>
                <w:rFonts w:eastAsia="Arial" w:cs="Arial"/>
                <w:b/>
                <w:sz w:val="20"/>
                <w:szCs w:val="22"/>
                <w:lang w:val="en-US" w:eastAsia="en-US"/>
              </w:rPr>
            </w:pPr>
            <w:r w:rsidRPr="00575CD1">
              <w:rPr>
                <w:rFonts w:eastAsia="Arial" w:cs="Arial"/>
                <w:b/>
                <w:spacing w:val="-5"/>
                <w:sz w:val="20"/>
                <w:szCs w:val="22"/>
                <w:lang w:val="en-US" w:eastAsia="en-US"/>
              </w:rPr>
              <w:t>25</w:t>
            </w:r>
          </w:p>
        </w:tc>
        <w:tc>
          <w:tcPr>
            <w:tcW w:w="1744" w:type="dxa"/>
            <w:tcBorders>
              <w:top w:val="single" w:sz="4" w:space="0" w:color="000000"/>
              <w:left w:val="single" w:sz="4" w:space="0" w:color="000000"/>
              <w:bottom w:val="single" w:sz="4" w:space="0" w:color="000000"/>
              <w:right w:val="single" w:sz="4" w:space="0" w:color="000000"/>
            </w:tcBorders>
            <w:hideMark/>
          </w:tcPr>
          <w:p w14:paraId="6BDC2EF8" w14:textId="77777777" w:rsidR="00575CD1" w:rsidRPr="00575CD1" w:rsidRDefault="00575CD1" w:rsidP="00575CD1">
            <w:pPr>
              <w:widowControl w:val="0"/>
              <w:autoSpaceDE w:val="0"/>
              <w:autoSpaceDN w:val="0"/>
              <w:spacing w:before="57"/>
              <w:ind w:left="98" w:right="88"/>
              <w:jc w:val="center"/>
              <w:rPr>
                <w:rFonts w:eastAsia="Arial" w:cs="Arial"/>
                <w:b/>
                <w:sz w:val="20"/>
                <w:szCs w:val="22"/>
                <w:lang w:val="en-US" w:eastAsia="en-US"/>
              </w:rPr>
            </w:pPr>
            <w:r w:rsidRPr="00575CD1">
              <w:rPr>
                <w:rFonts w:eastAsia="Arial" w:cs="Arial"/>
                <w:b/>
                <w:spacing w:val="-5"/>
                <w:sz w:val="20"/>
                <w:szCs w:val="22"/>
                <w:lang w:val="en-US" w:eastAsia="en-US"/>
              </w:rPr>
              <w:t>25</w:t>
            </w:r>
          </w:p>
        </w:tc>
        <w:tc>
          <w:tcPr>
            <w:tcW w:w="1744" w:type="dxa"/>
            <w:tcBorders>
              <w:top w:val="single" w:sz="4" w:space="0" w:color="000000"/>
              <w:left w:val="single" w:sz="4" w:space="0" w:color="000000"/>
              <w:bottom w:val="single" w:sz="4" w:space="0" w:color="000000"/>
              <w:right w:val="single" w:sz="4" w:space="0" w:color="000000"/>
            </w:tcBorders>
            <w:hideMark/>
          </w:tcPr>
          <w:p w14:paraId="7902D714" w14:textId="77777777" w:rsidR="00575CD1" w:rsidRPr="00575CD1" w:rsidRDefault="00575CD1" w:rsidP="00575CD1">
            <w:pPr>
              <w:widowControl w:val="0"/>
              <w:autoSpaceDE w:val="0"/>
              <w:autoSpaceDN w:val="0"/>
              <w:spacing w:before="57"/>
              <w:ind w:left="97" w:right="88"/>
              <w:jc w:val="center"/>
              <w:rPr>
                <w:rFonts w:eastAsia="Arial" w:cs="Arial"/>
                <w:b/>
                <w:sz w:val="20"/>
                <w:szCs w:val="22"/>
                <w:lang w:val="en-US" w:eastAsia="en-US"/>
              </w:rPr>
            </w:pPr>
            <w:r w:rsidRPr="00575CD1">
              <w:rPr>
                <w:rFonts w:eastAsia="Arial" w:cs="Arial"/>
                <w:b/>
                <w:spacing w:val="-5"/>
                <w:sz w:val="20"/>
                <w:szCs w:val="22"/>
                <w:lang w:val="en-US" w:eastAsia="en-US"/>
              </w:rPr>
              <w:t>20</w:t>
            </w:r>
          </w:p>
        </w:tc>
        <w:tc>
          <w:tcPr>
            <w:tcW w:w="1743" w:type="dxa"/>
            <w:tcBorders>
              <w:top w:val="single" w:sz="4" w:space="0" w:color="000000"/>
              <w:left w:val="single" w:sz="4" w:space="0" w:color="000000"/>
              <w:bottom w:val="single" w:sz="4" w:space="0" w:color="000000"/>
              <w:right w:val="single" w:sz="4" w:space="0" w:color="000000"/>
            </w:tcBorders>
            <w:hideMark/>
          </w:tcPr>
          <w:p w14:paraId="7D02052F" w14:textId="77777777" w:rsidR="00575CD1" w:rsidRPr="00575CD1" w:rsidRDefault="00575CD1" w:rsidP="00575CD1">
            <w:pPr>
              <w:widowControl w:val="0"/>
              <w:autoSpaceDE w:val="0"/>
              <w:autoSpaceDN w:val="0"/>
              <w:spacing w:before="57"/>
              <w:ind w:left="84" w:right="77"/>
              <w:jc w:val="center"/>
              <w:rPr>
                <w:rFonts w:eastAsia="Arial" w:cs="Arial"/>
                <w:b/>
                <w:sz w:val="20"/>
                <w:szCs w:val="22"/>
                <w:lang w:val="en-US" w:eastAsia="en-US"/>
              </w:rPr>
            </w:pPr>
            <w:r w:rsidRPr="00575CD1">
              <w:rPr>
                <w:rFonts w:eastAsia="Arial" w:cs="Arial"/>
                <w:b/>
                <w:spacing w:val="-5"/>
                <w:sz w:val="20"/>
                <w:szCs w:val="22"/>
                <w:lang w:val="en-US" w:eastAsia="en-US"/>
              </w:rPr>
              <w:t>30</w:t>
            </w:r>
          </w:p>
        </w:tc>
        <w:tc>
          <w:tcPr>
            <w:tcW w:w="1477" w:type="dxa"/>
            <w:tcBorders>
              <w:top w:val="single" w:sz="4" w:space="0" w:color="000000"/>
              <w:left w:val="single" w:sz="4" w:space="0" w:color="000000"/>
              <w:bottom w:val="single" w:sz="4" w:space="0" w:color="000000"/>
              <w:right w:val="single" w:sz="4" w:space="0" w:color="000000"/>
            </w:tcBorders>
            <w:hideMark/>
          </w:tcPr>
          <w:p w14:paraId="518DE411" w14:textId="77777777" w:rsidR="00575CD1" w:rsidRPr="00575CD1" w:rsidRDefault="00575CD1" w:rsidP="00575CD1">
            <w:pPr>
              <w:widowControl w:val="0"/>
              <w:autoSpaceDE w:val="0"/>
              <w:autoSpaceDN w:val="0"/>
              <w:spacing w:before="57"/>
              <w:ind w:left="557" w:right="551"/>
              <w:jc w:val="center"/>
              <w:rPr>
                <w:rFonts w:eastAsia="Arial" w:cs="Arial"/>
                <w:b/>
                <w:sz w:val="20"/>
                <w:szCs w:val="22"/>
                <w:lang w:val="en-US" w:eastAsia="en-US"/>
              </w:rPr>
            </w:pPr>
            <w:r w:rsidRPr="00575CD1">
              <w:rPr>
                <w:rFonts w:eastAsia="Arial" w:cs="Arial"/>
                <w:b/>
                <w:spacing w:val="-5"/>
                <w:sz w:val="20"/>
                <w:szCs w:val="22"/>
                <w:lang w:val="en-US" w:eastAsia="en-US"/>
              </w:rPr>
              <w:t>100</w:t>
            </w:r>
          </w:p>
        </w:tc>
      </w:tr>
    </w:tbl>
    <w:p w14:paraId="56114695" w14:textId="77777777" w:rsidR="002B7F90" w:rsidRDefault="002B7F90">
      <w:pPr>
        <w:ind w:left="680" w:hanging="680"/>
        <w:rPr>
          <w:sz w:val="20"/>
          <w:szCs w:val="20"/>
        </w:rPr>
      </w:pPr>
    </w:p>
    <w:p w14:paraId="6FCDA329" w14:textId="77777777" w:rsidR="002B7F90" w:rsidRDefault="00656AE0">
      <w:pPr>
        <w:rPr>
          <w:b/>
          <w:sz w:val="20"/>
          <w:szCs w:val="20"/>
        </w:rPr>
      </w:pPr>
      <w:r>
        <w:rPr>
          <w:b/>
          <w:sz w:val="20"/>
          <w:szCs w:val="20"/>
        </w:rPr>
        <w:t>Outcomes for the Engineering Studies HSC Course</w:t>
      </w:r>
    </w:p>
    <w:p w14:paraId="3EF93E5A" w14:textId="77777777" w:rsidR="002B7F90" w:rsidRDefault="002B7F90">
      <w:pPr>
        <w:ind w:left="1134" w:hanging="1134"/>
        <w:jc w:val="both"/>
        <w:rPr>
          <w:sz w:val="20"/>
          <w:szCs w:val="20"/>
        </w:rPr>
      </w:pPr>
    </w:p>
    <w:p w14:paraId="7AD9D03E" w14:textId="77777777" w:rsidR="002B7F90" w:rsidRDefault="00656AE0">
      <w:pPr>
        <w:rPr>
          <w:sz w:val="20"/>
          <w:szCs w:val="20"/>
        </w:rPr>
      </w:pPr>
      <w:r>
        <w:rPr>
          <w:sz w:val="20"/>
          <w:szCs w:val="20"/>
        </w:rPr>
        <w:t>A student:</w:t>
      </w:r>
    </w:p>
    <w:p w14:paraId="4B5AD499" w14:textId="77777777" w:rsidR="00575CD1" w:rsidRDefault="00575CD1" w:rsidP="00575CD1">
      <w:pPr>
        <w:pStyle w:val="BodyText"/>
        <w:ind w:left="567" w:hanging="567"/>
        <w:rPr>
          <w:szCs w:val="20"/>
        </w:rPr>
      </w:pPr>
      <w:r>
        <w:rPr>
          <w:spacing w:val="-4"/>
        </w:rPr>
        <w:t>H1.1</w:t>
      </w:r>
      <w:r>
        <w:tab/>
        <w:t>describes</w:t>
      </w:r>
      <w:r>
        <w:rPr>
          <w:spacing w:val="-7"/>
        </w:rPr>
        <w:t xml:space="preserve"> </w:t>
      </w:r>
      <w:r>
        <w:t>the</w:t>
      </w:r>
      <w:r>
        <w:rPr>
          <w:spacing w:val="-6"/>
        </w:rPr>
        <w:t xml:space="preserve"> </w:t>
      </w:r>
      <w:r>
        <w:t>scope</w:t>
      </w:r>
      <w:r>
        <w:rPr>
          <w:spacing w:val="-4"/>
        </w:rPr>
        <w:t xml:space="preserve"> </w:t>
      </w:r>
      <w:r>
        <w:t>of</w:t>
      </w:r>
      <w:r>
        <w:rPr>
          <w:spacing w:val="-4"/>
        </w:rPr>
        <w:t xml:space="preserve"> </w:t>
      </w:r>
      <w:r>
        <w:t>engineering</w:t>
      </w:r>
      <w:r>
        <w:rPr>
          <w:spacing w:val="-4"/>
        </w:rPr>
        <w:t xml:space="preserve"> </w:t>
      </w:r>
      <w:r>
        <w:t>and</w:t>
      </w:r>
      <w:r>
        <w:rPr>
          <w:spacing w:val="-4"/>
        </w:rPr>
        <w:t xml:space="preserve"> </w:t>
      </w:r>
      <w:r>
        <w:t>critically</w:t>
      </w:r>
      <w:r>
        <w:rPr>
          <w:spacing w:val="-4"/>
        </w:rPr>
        <w:t xml:space="preserve"> </w:t>
      </w:r>
      <w:r>
        <w:t>analyses</w:t>
      </w:r>
      <w:r>
        <w:rPr>
          <w:spacing w:val="-5"/>
        </w:rPr>
        <w:t xml:space="preserve"> </w:t>
      </w:r>
      <w:r>
        <w:t>current</w:t>
      </w:r>
      <w:r>
        <w:rPr>
          <w:spacing w:val="-4"/>
        </w:rPr>
        <w:t xml:space="preserve"> </w:t>
      </w:r>
      <w:r>
        <w:rPr>
          <w:spacing w:val="-2"/>
        </w:rPr>
        <w:t>innovations</w:t>
      </w:r>
    </w:p>
    <w:p w14:paraId="769ADF0D" w14:textId="77777777" w:rsidR="00575CD1" w:rsidRDefault="00575CD1" w:rsidP="00575CD1">
      <w:pPr>
        <w:pStyle w:val="BodyText"/>
        <w:ind w:left="567" w:right="492" w:hanging="567"/>
      </w:pPr>
      <w:r>
        <w:rPr>
          <w:spacing w:val="-4"/>
        </w:rPr>
        <w:t>H1.2</w:t>
      </w:r>
      <w:r>
        <w:tab/>
        <w:t>differentiates</w:t>
      </w:r>
      <w:r>
        <w:rPr>
          <w:spacing w:val="-2"/>
        </w:rPr>
        <w:t xml:space="preserve"> </w:t>
      </w:r>
      <w:r>
        <w:t>between</w:t>
      </w:r>
      <w:r>
        <w:rPr>
          <w:spacing w:val="-2"/>
        </w:rPr>
        <w:t xml:space="preserve"> </w:t>
      </w:r>
      <w:r>
        <w:t>the</w:t>
      </w:r>
      <w:r>
        <w:rPr>
          <w:spacing w:val="-3"/>
        </w:rPr>
        <w:t xml:space="preserve"> </w:t>
      </w:r>
      <w:r>
        <w:t>properties</w:t>
      </w:r>
      <w:r>
        <w:rPr>
          <w:spacing w:val="-2"/>
        </w:rPr>
        <w:t xml:space="preserve"> </w:t>
      </w:r>
      <w:r>
        <w:t>and</w:t>
      </w:r>
      <w:r>
        <w:rPr>
          <w:spacing w:val="-2"/>
        </w:rPr>
        <w:t xml:space="preserve"> </w:t>
      </w:r>
      <w:r>
        <w:t>structure</w:t>
      </w:r>
      <w:r>
        <w:rPr>
          <w:spacing w:val="-3"/>
        </w:rPr>
        <w:t xml:space="preserve"> </w:t>
      </w:r>
      <w:r>
        <w:t>of</w:t>
      </w:r>
      <w:r>
        <w:rPr>
          <w:spacing w:val="-3"/>
        </w:rPr>
        <w:t xml:space="preserve"> </w:t>
      </w:r>
      <w:r>
        <w:t>materials</w:t>
      </w:r>
      <w:r>
        <w:rPr>
          <w:spacing w:val="-2"/>
        </w:rPr>
        <w:t xml:space="preserve"> </w:t>
      </w:r>
      <w:r>
        <w:t>and</w:t>
      </w:r>
      <w:r>
        <w:rPr>
          <w:spacing w:val="-3"/>
        </w:rPr>
        <w:t xml:space="preserve"> </w:t>
      </w:r>
      <w:r>
        <w:t>justifies</w:t>
      </w:r>
      <w:r>
        <w:rPr>
          <w:spacing w:val="-3"/>
        </w:rPr>
        <w:t xml:space="preserve"> </w:t>
      </w:r>
      <w:r>
        <w:t>the</w:t>
      </w:r>
      <w:r>
        <w:rPr>
          <w:spacing w:val="-3"/>
        </w:rPr>
        <w:t xml:space="preserve"> </w:t>
      </w:r>
      <w:r>
        <w:t>selection</w:t>
      </w:r>
      <w:r>
        <w:rPr>
          <w:spacing w:val="-3"/>
        </w:rPr>
        <w:t xml:space="preserve"> </w:t>
      </w:r>
      <w:r>
        <w:t>of</w:t>
      </w:r>
      <w:r>
        <w:rPr>
          <w:spacing w:val="-3"/>
        </w:rPr>
        <w:t xml:space="preserve"> </w:t>
      </w:r>
      <w:r>
        <w:t>materials</w:t>
      </w:r>
      <w:r>
        <w:rPr>
          <w:spacing w:val="-2"/>
        </w:rPr>
        <w:t xml:space="preserve"> </w:t>
      </w:r>
      <w:r>
        <w:t>in engineering applications</w:t>
      </w:r>
    </w:p>
    <w:p w14:paraId="2E6BDE06" w14:textId="77777777" w:rsidR="00575CD1" w:rsidRDefault="00575CD1" w:rsidP="00575CD1">
      <w:pPr>
        <w:pStyle w:val="BodyText"/>
        <w:ind w:left="567" w:right="1058" w:hanging="567"/>
      </w:pPr>
      <w:r>
        <w:rPr>
          <w:spacing w:val="-4"/>
        </w:rPr>
        <w:t>H2.1</w:t>
      </w:r>
      <w:r>
        <w:tab/>
        <w:t>determines</w:t>
      </w:r>
      <w:r>
        <w:rPr>
          <w:spacing w:val="-4"/>
        </w:rPr>
        <w:t xml:space="preserve"> </w:t>
      </w:r>
      <w:r>
        <w:t>suitable</w:t>
      </w:r>
      <w:r>
        <w:rPr>
          <w:spacing w:val="-4"/>
        </w:rPr>
        <w:t xml:space="preserve"> </w:t>
      </w:r>
      <w:r>
        <w:t>properties,</w:t>
      </w:r>
      <w:r>
        <w:rPr>
          <w:spacing w:val="-3"/>
        </w:rPr>
        <w:t xml:space="preserve"> </w:t>
      </w:r>
      <w:r>
        <w:t>uses</w:t>
      </w:r>
      <w:r>
        <w:rPr>
          <w:spacing w:val="-3"/>
        </w:rPr>
        <w:t xml:space="preserve"> </w:t>
      </w:r>
      <w:r>
        <w:t>and</w:t>
      </w:r>
      <w:r>
        <w:rPr>
          <w:spacing w:val="-3"/>
        </w:rPr>
        <w:t xml:space="preserve"> </w:t>
      </w:r>
      <w:r>
        <w:t>applications</w:t>
      </w:r>
      <w:r>
        <w:rPr>
          <w:spacing w:val="-4"/>
        </w:rPr>
        <w:t xml:space="preserve"> </w:t>
      </w:r>
      <w:r>
        <w:t>of</w:t>
      </w:r>
      <w:r>
        <w:rPr>
          <w:spacing w:val="-3"/>
        </w:rPr>
        <w:t xml:space="preserve"> </w:t>
      </w:r>
      <w:r>
        <w:t>materials,</w:t>
      </w:r>
      <w:r>
        <w:rPr>
          <w:spacing w:val="-4"/>
        </w:rPr>
        <w:t xml:space="preserve"> </w:t>
      </w:r>
      <w:r>
        <w:t>components</w:t>
      </w:r>
      <w:r>
        <w:rPr>
          <w:spacing w:val="-4"/>
        </w:rPr>
        <w:t xml:space="preserve"> </w:t>
      </w:r>
      <w:r>
        <w:t>and</w:t>
      </w:r>
      <w:r>
        <w:rPr>
          <w:spacing w:val="-3"/>
        </w:rPr>
        <w:t xml:space="preserve"> </w:t>
      </w:r>
      <w:r>
        <w:t>processes</w:t>
      </w:r>
      <w:r>
        <w:rPr>
          <w:spacing w:val="-3"/>
        </w:rPr>
        <w:t xml:space="preserve"> </w:t>
      </w:r>
      <w:r>
        <w:t xml:space="preserve">in </w:t>
      </w:r>
      <w:r>
        <w:rPr>
          <w:spacing w:val="-2"/>
        </w:rPr>
        <w:t>engineering</w:t>
      </w:r>
    </w:p>
    <w:p w14:paraId="7B316005" w14:textId="77777777" w:rsidR="00575CD1" w:rsidRDefault="00575CD1" w:rsidP="00575CD1">
      <w:pPr>
        <w:pStyle w:val="BodyText"/>
        <w:ind w:left="567" w:right="193" w:hanging="567"/>
      </w:pPr>
      <w:r>
        <w:rPr>
          <w:spacing w:val="-4"/>
        </w:rPr>
        <w:t>H2.2</w:t>
      </w:r>
      <w:r>
        <w:tab/>
        <w:t>analyses</w:t>
      </w:r>
      <w:r>
        <w:rPr>
          <w:spacing w:val="-2"/>
        </w:rPr>
        <w:t xml:space="preserve"> </w:t>
      </w:r>
      <w:r>
        <w:t>and</w:t>
      </w:r>
      <w:r>
        <w:rPr>
          <w:spacing w:val="-4"/>
        </w:rPr>
        <w:t xml:space="preserve"> </w:t>
      </w:r>
      <w:r>
        <w:t>synthesises</w:t>
      </w:r>
      <w:r>
        <w:rPr>
          <w:spacing w:val="-3"/>
        </w:rPr>
        <w:t xml:space="preserve"> </w:t>
      </w:r>
      <w:r>
        <w:t>engineering</w:t>
      </w:r>
      <w:r>
        <w:rPr>
          <w:spacing w:val="-2"/>
        </w:rPr>
        <w:t xml:space="preserve"> </w:t>
      </w:r>
      <w:r>
        <w:t>applications</w:t>
      </w:r>
      <w:r>
        <w:rPr>
          <w:spacing w:val="-2"/>
        </w:rPr>
        <w:t xml:space="preserve"> </w:t>
      </w:r>
      <w:r>
        <w:t>in</w:t>
      </w:r>
      <w:r>
        <w:rPr>
          <w:spacing w:val="-2"/>
        </w:rPr>
        <w:t xml:space="preserve"> </w:t>
      </w:r>
      <w:r>
        <w:t>specific</w:t>
      </w:r>
      <w:r>
        <w:rPr>
          <w:spacing w:val="-2"/>
        </w:rPr>
        <w:t xml:space="preserve"> </w:t>
      </w:r>
      <w:r>
        <w:t>fields</w:t>
      </w:r>
      <w:r>
        <w:rPr>
          <w:spacing w:val="-2"/>
        </w:rPr>
        <w:t xml:space="preserve"> </w:t>
      </w:r>
      <w:r>
        <w:t>and</w:t>
      </w:r>
      <w:r>
        <w:rPr>
          <w:spacing w:val="-3"/>
        </w:rPr>
        <w:t xml:space="preserve"> </w:t>
      </w:r>
      <w:r>
        <w:t>reports</w:t>
      </w:r>
      <w:r>
        <w:rPr>
          <w:spacing w:val="-3"/>
        </w:rPr>
        <w:t xml:space="preserve"> </w:t>
      </w:r>
      <w:r>
        <w:t>on</w:t>
      </w:r>
      <w:r>
        <w:rPr>
          <w:spacing w:val="-3"/>
        </w:rPr>
        <w:t xml:space="preserve"> </w:t>
      </w:r>
      <w:r>
        <w:t>the</w:t>
      </w:r>
      <w:r>
        <w:rPr>
          <w:spacing w:val="-3"/>
        </w:rPr>
        <w:t xml:space="preserve"> </w:t>
      </w:r>
      <w:r>
        <w:t>importance</w:t>
      </w:r>
      <w:r>
        <w:rPr>
          <w:spacing w:val="-3"/>
        </w:rPr>
        <w:t xml:space="preserve"> </w:t>
      </w:r>
      <w:r>
        <w:t>of</w:t>
      </w:r>
      <w:r>
        <w:rPr>
          <w:spacing w:val="-3"/>
        </w:rPr>
        <w:t xml:space="preserve"> </w:t>
      </w:r>
      <w:r>
        <w:t>these to society</w:t>
      </w:r>
    </w:p>
    <w:p w14:paraId="303DA9D6" w14:textId="77777777" w:rsidR="00575CD1" w:rsidRDefault="00575CD1" w:rsidP="00575CD1">
      <w:pPr>
        <w:pStyle w:val="BodyText"/>
        <w:ind w:left="567" w:right="181" w:hanging="567"/>
      </w:pPr>
      <w:r>
        <w:rPr>
          <w:spacing w:val="-4"/>
        </w:rPr>
        <w:t>H3.1</w:t>
      </w:r>
      <w:r>
        <w:tab/>
        <w:t>demonstrates</w:t>
      </w:r>
      <w:r>
        <w:rPr>
          <w:spacing w:val="-2"/>
        </w:rPr>
        <w:t xml:space="preserve"> </w:t>
      </w:r>
      <w:r>
        <w:t>proficiency</w:t>
      </w:r>
      <w:r>
        <w:rPr>
          <w:spacing w:val="-2"/>
        </w:rPr>
        <w:t xml:space="preserve"> </w:t>
      </w:r>
      <w:r>
        <w:t>in</w:t>
      </w:r>
      <w:r>
        <w:rPr>
          <w:spacing w:val="-3"/>
        </w:rPr>
        <w:t xml:space="preserve"> </w:t>
      </w:r>
      <w:r>
        <w:t>the</w:t>
      </w:r>
      <w:r>
        <w:rPr>
          <w:spacing w:val="-2"/>
        </w:rPr>
        <w:t xml:space="preserve"> </w:t>
      </w:r>
      <w:r>
        <w:t>use</w:t>
      </w:r>
      <w:r>
        <w:rPr>
          <w:spacing w:val="-3"/>
        </w:rPr>
        <w:t xml:space="preserve"> </w:t>
      </w:r>
      <w:r>
        <w:t>of</w:t>
      </w:r>
      <w:r>
        <w:rPr>
          <w:spacing w:val="-3"/>
        </w:rPr>
        <w:t xml:space="preserve"> </w:t>
      </w:r>
      <w:r>
        <w:t>mathematical,</w:t>
      </w:r>
      <w:r>
        <w:rPr>
          <w:spacing w:val="-3"/>
        </w:rPr>
        <w:t xml:space="preserve"> </w:t>
      </w:r>
      <w:r>
        <w:t>scientific</w:t>
      </w:r>
      <w:r>
        <w:rPr>
          <w:spacing w:val="-2"/>
        </w:rPr>
        <w:t xml:space="preserve"> </w:t>
      </w:r>
      <w:r>
        <w:t>and</w:t>
      </w:r>
      <w:r>
        <w:rPr>
          <w:spacing w:val="-2"/>
        </w:rPr>
        <w:t xml:space="preserve"> </w:t>
      </w:r>
      <w:r>
        <w:t>graphical</w:t>
      </w:r>
      <w:r>
        <w:rPr>
          <w:spacing w:val="-2"/>
        </w:rPr>
        <w:t xml:space="preserve"> </w:t>
      </w:r>
      <w:r>
        <w:t>methods</w:t>
      </w:r>
      <w:r>
        <w:rPr>
          <w:spacing w:val="-2"/>
        </w:rPr>
        <w:t xml:space="preserve"> </w:t>
      </w:r>
      <w:r>
        <w:t>to</w:t>
      </w:r>
      <w:r>
        <w:rPr>
          <w:spacing w:val="-2"/>
        </w:rPr>
        <w:t xml:space="preserve"> </w:t>
      </w:r>
      <w:r>
        <w:t>analyse</w:t>
      </w:r>
      <w:r>
        <w:rPr>
          <w:spacing w:val="-2"/>
        </w:rPr>
        <w:t xml:space="preserve"> </w:t>
      </w:r>
      <w:r>
        <w:t>and</w:t>
      </w:r>
      <w:r>
        <w:rPr>
          <w:spacing w:val="-2"/>
        </w:rPr>
        <w:t xml:space="preserve"> </w:t>
      </w:r>
      <w:r>
        <w:t>solve problems of engineering practice</w:t>
      </w:r>
    </w:p>
    <w:p w14:paraId="78C9658A" w14:textId="77777777" w:rsidR="009F2CFF" w:rsidRDefault="00575CD1" w:rsidP="00575CD1">
      <w:pPr>
        <w:pStyle w:val="BodyText"/>
        <w:ind w:left="567" w:right="648" w:hanging="567"/>
      </w:pPr>
      <w:r>
        <w:rPr>
          <w:spacing w:val="-4"/>
        </w:rPr>
        <w:t>H3.2</w:t>
      </w:r>
      <w:r>
        <w:tab/>
      </w:r>
      <w:r>
        <w:rPr>
          <w:spacing w:val="-56"/>
        </w:rPr>
        <w:t xml:space="preserve"> </w:t>
      </w:r>
      <w:r>
        <w:t>uses</w:t>
      </w:r>
      <w:r>
        <w:rPr>
          <w:spacing w:val="-2"/>
        </w:rPr>
        <w:t xml:space="preserve"> </w:t>
      </w:r>
      <w:r>
        <w:t>appropriate</w:t>
      </w:r>
      <w:r>
        <w:rPr>
          <w:spacing w:val="-2"/>
        </w:rPr>
        <w:t xml:space="preserve"> </w:t>
      </w:r>
      <w:r>
        <w:t>written,</w:t>
      </w:r>
      <w:r>
        <w:rPr>
          <w:spacing w:val="-2"/>
        </w:rPr>
        <w:t xml:space="preserve"> </w:t>
      </w:r>
      <w:r>
        <w:t>oral</w:t>
      </w:r>
      <w:r>
        <w:rPr>
          <w:spacing w:val="-3"/>
        </w:rPr>
        <w:t xml:space="preserve"> </w:t>
      </w:r>
      <w:r>
        <w:t>and</w:t>
      </w:r>
      <w:r>
        <w:rPr>
          <w:spacing w:val="-3"/>
        </w:rPr>
        <w:t xml:space="preserve"> </w:t>
      </w:r>
      <w:r>
        <w:t>presentation</w:t>
      </w:r>
      <w:r>
        <w:rPr>
          <w:spacing w:val="-2"/>
        </w:rPr>
        <w:t xml:space="preserve"> </w:t>
      </w:r>
      <w:r>
        <w:t>skills</w:t>
      </w:r>
      <w:r>
        <w:rPr>
          <w:spacing w:val="-3"/>
        </w:rPr>
        <w:t xml:space="preserve"> </w:t>
      </w:r>
      <w:r>
        <w:t>in</w:t>
      </w:r>
      <w:r>
        <w:rPr>
          <w:spacing w:val="-4"/>
        </w:rPr>
        <w:t xml:space="preserve"> </w:t>
      </w:r>
      <w:r>
        <w:t>the</w:t>
      </w:r>
      <w:r>
        <w:rPr>
          <w:spacing w:val="-2"/>
        </w:rPr>
        <w:t xml:space="preserve"> </w:t>
      </w:r>
      <w:r>
        <w:t>preparation</w:t>
      </w:r>
      <w:r>
        <w:rPr>
          <w:spacing w:val="-2"/>
        </w:rPr>
        <w:t xml:space="preserve"> </w:t>
      </w:r>
      <w:r>
        <w:t>of</w:t>
      </w:r>
      <w:r>
        <w:rPr>
          <w:spacing w:val="-2"/>
        </w:rPr>
        <w:t xml:space="preserve"> </w:t>
      </w:r>
      <w:r>
        <w:t>detailed</w:t>
      </w:r>
      <w:r>
        <w:rPr>
          <w:spacing w:val="-4"/>
        </w:rPr>
        <w:t xml:space="preserve"> </w:t>
      </w:r>
      <w:r>
        <w:t>engineering</w:t>
      </w:r>
      <w:r>
        <w:rPr>
          <w:spacing w:val="-2"/>
        </w:rPr>
        <w:t xml:space="preserve"> </w:t>
      </w:r>
      <w:r>
        <w:t xml:space="preserve">reports </w:t>
      </w:r>
    </w:p>
    <w:p w14:paraId="56C43906" w14:textId="77777777" w:rsidR="009F2CFF" w:rsidRDefault="00575CD1" w:rsidP="00575CD1">
      <w:pPr>
        <w:pStyle w:val="BodyText"/>
        <w:ind w:left="567" w:right="648" w:hanging="567"/>
        <w:rPr>
          <w:spacing w:val="40"/>
        </w:rPr>
      </w:pPr>
      <w:r>
        <w:rPr>
          <w:spacing w:val="-4"/>
        </w:rPr>
        <w:t>H3.3</w:t>
      </w:r>
      <w:r>
        <w:tab/>
        <w:t>develops and uses specialised techniques in the application of graphics as a communication tool</w:t>
      </w:r>
      <w:r>
        <w:rPr>
          <w:spacing w:val="40"/>
        </w:rPr>
        <w:t xml:space="preserve"> </w:t>
      </w:r>
    </w:p>
    <w:p w14:paraId="48A940B2" w14:textId="61495EBC" w:rsidR="00575CD1" w:rsidRDefault="00575CD1" w:rsidP="00575CD1">
      <w:pPr>
        <w:pStyle w:val="BodyText"/>
        <w:ind w:left="567" w:right="648" w:hanging="567"/>
      </w:pPr>
      <w:r>
        <w:rPr>
          <w:spacing w:val="-4"/>
        </w:rPr>
        <w:t>H4.1</w:t>
      </w:r>
      <w:r>
        <w:tab/>
        <w:t>investigates the extent of technological change in engineering</w:t>
      </w:r>
    </w:p>
    <w:p w14:paraId="2023D138" w14:textId="77777777" w:rsidR="00575CD1" w:rsidRDefault="00575CD1" w:rsidP="00575CD1">
      <w:pPr>
        <w:pStyle w:val="BodyText"/>
        <w:spacing w:line="230" w:lineRule="exact"/>
        <w:ind w:left="567" w:hanging="567"/>
      </w:pPr>
      <w:r>
        <w:rPr>
          <w:spacing w:val="-4"/>
        </w:rPr>
        <w:t>H4.2</w:t>
      </w:r>
      <w:r>
        <w:tab/>
        <w:t>applies</w:t>
      </w:r>
      <w:r>
        <w:rPr>
          <w:spacing w:val="-9"/>
        </w:rPr>
        <w:t xml:space="preserve"> </w:t>
      </w:r>
      <w:r>
        <w:t>knowledge</w:t>
      </w:r>
      <w:r>
        <w:rPr>
          <w:spacing w:val="-7"/>
        </w:rPr>
        <w:t xml:space="preserve"> </w:t>
      </w:r>
      <w:r>
        <w:t>of</w:t>
      </w:r>
      <w:r>
        <w:rPr>
          <w:spacing w:val="-7"/>
        </w:rPr>
        <w:t xml:space="preserve"> </w:t>
      </w:r>
      <w:r>
        <w:t>history</w:t>
      </w:r>
      <w:r>
        <w:rPr>
          <w:spacing w:val="-6"/>
        </w:rPr>
        <w:t xml:space="preserve"> </w:t>
      </w:r>
      <w:r>
        <w:t>and</w:t>
      </w:r>
      <w:r>
        <w:rPr>
          <w:spacing w:val="-8"/>
        </w:rPr>
        <w:t xml:space="preserve"> </w:t>
      </w:r>
      <w:r>
        <w:t>technological</w:t>
      </w:r>
      <w:r>
        <w:rPr>
          <w:spacing w:val="-7"/>
        </w:rPr>
        <w:t xml:space="preserve"> </w:t>
      </w:r>
      <w:r>
        <w:t>change</w:t>
      </w:r>
      <w:r>
        <w:rPr>
          <w:spacing w:val="-7"/>
        </w:rPr>
        <w:t xml:space="preserve"> </w:t>
      </w:r>
      <w:r>
        <w:t>to</w:t>
      </w:r>
      <w:r>
        <w:rPr>
          <w:spacing w:val="-6"/>
        </w:rPr>
        <w:t xml:space="preserve"> </w:t>
      </w:r>
      <w:r>
        <w:t>engineering-based</w:t>
      </w:r>
      <w:r>
        <w:rPr>
          <w:spacing w:val="-6"/>
        </w:rPr>
        <w:t xml:space="preserve"> </w:t>
      </w:r>
      <w:r>
        <w:rPr>
          <w:spacing w:val="-2"/>
        </w:rPr>
        <w:t>problems</w:t>
      </w:r>
    </w:p>
    <w:p w14:paraId="191E220B" w14:textId="77777777" w:rsidR="00575CD1" w:rsidRDefault="00575CD1" w:rsidP="00575CD1">
      <w:pPr>
        <w:pStyle w:val="BodyText"/>
        <w:ind w:left="567" w:right="960" w:hanging="567"/>
      </w:pPr>
      <w:r>
        <w:rPr>
          <w:spacing w:val="-4"/>
        </w:rPr>
        <w:t>H4.3</w:t>
      </w:r>
      <w:r>
        <w:tab/>
        <w:t>applies</w:t>
      </w:r>
      <w:r>
        <w:rPr>
          <w:spacing w:val="-3"/>
        </w:rPr>
        <w:t xml:space="preserve"> </w:t>
      </w:r>
      <w:r>
        <w:t>understanding</w:t>
      </w:r>
      <w:r>
        <w:rPr>
          <w:spacing w:val="-3"/>
        </w:rPr>
        <w:t xml:space="preserve"> </w:t>
      </w:r>
      <w:r>
        <w:t>of</w:t>
      </w:r>
      <w:r>
        <w:rPr>
          <w:spacing w:val="-3"/>
        </w:rPr>
        <w:t xml:space="preserve"> </w:t>
      </w:r>
      <w:r>
        <w:t>social,</w:t>
      </w:r>
      <w:r>
        <w:rPr>
          <w:spacing w:val="-4"/>
        </w:rPr>
        <w:t xml:space="preserve"> </w:t>
      </w:r>
      <w:r>
        <w:t>environmental</w:t>
      </w:r>
      <w:r>
        <w:rPr>
          <w:spacing w:val="-4"/>
        </w:rPr>
        <w:t xml:space="preserve"> </w:t>
      </w:r>
      <w:r>
        <w:t>and</w:t>
      </w:r>
      <w:r>
        <w:rPr>
          <w:spacing w:val="-5"/>
        </w:rPr>
        <w:t xml:space="preserve"> </w:t>
      </w:r>
      <w:r>
        <w:t>cultural</w:t>
      </w:r>
      <w:r>
        <w:rPr>
          <w:spacing w:val="-4"/>
        </w:rPr>
        <w:t xml:space="preserve"> </w:t>
      </w:r>
      <w:r>
        <w:t>implications</w:t>
      </w:r>
      <w:r>
        <w:rPr>
          <w:spacing w:val="-3"/>
        </w:rPr>
        <w:t xml:space="preserve"> </w:t>
      </w:r>
      <w:r>
        <w:t>of</w:t>
      </w:r>
      <w:r>
        <w:rPr>
          <w:spacing w:val="-4"/>
        </w:rPr>
        <w:t xml:space="preserve"> </w:t>
      </w:r>
      <w:r>
        <w:t>technological</w:t>
      </w:r>
      <w:r>
        <w:rPr>
          <w:spacing w:val="-4"/>
        </w:rPr>
        <w:t xml:space="preserve"> </w:t>
      </w:r>
      <w:r>
        <w:t>change</w:t>
      </w:r>
      <w:r>
        <w:rPr>
          <w:spacing w:val="-4"/>
        </w:rPr>
        <w:t xml:space="preserve"> </w:t>
      </w:r>
      <w:r>
        <w:t>in engineering to the analysis of specific engineering problems</w:t>
      </w:r>
    </w:p>
    <w:p w14:paraId="1C23FF6D" w14:textId="77777777" w:rsidR="00575CD1" w:rsidRDefault="00575CD1" w:rsidP="00575CD1">
      <w:pPr>
        <w:pStyle w:val="BodyText"/>
        <w:ind w:left="567" w:right="514" w:hanging="567"/>
      </w:pPr>
      <w:r>
        <w:rPr>
          <w:spacing w:val="-4"/>
        </w:rPr>
        <w:t>H5.1</w:t>
      </w:r>
      <w:r>
        <w:tab/>
        <w:t>works</w:t>
      </w:r>
      <w:r>
        <w:rPr>
          <w:spacing w:val="-3"/>
        </w:rPr>
        <w:t xml:space="preserve"> </w:t>
      </w:r>
      <w:r>
        <w:t>individually</w:t>
      </w:r>
      <w:r>
        <w:rPr>
          <w:spacing w:val="-3"/>
        </w:rPr>
        <w:t xml:space="preserve"> </w:t>
      </w:r>
      <w:r>
        <w:t>and</w:t>
      </w:r>
      <w:r>
        <w:rPr>
          <w:spacing w:val="-3"/>
        </w:rPr>
        <w:t xml:space="preserve"> </w:t>
      </w:r>
      <w:r>
        <w:t>in</w:t>
      </w:r>
      <w:r>
        <w:rPr>
          <w:spacing w:val="-3"/>
        </w:rPr>
        <w:t xml:space="preserve"> </w:t>
      </w:r>
      <w:r>
        <w:t>teams</w:t>
      </w:r>
      <w:r>
        <w:rPr>
          <w:spacing w:val="-2"/>
        </w:rPr>
        <w:t xml:space="preserve"> </w:t>
      </w:r>
      <w:r>
        <w:t>to</w:t>
      </w:r>
      <w:r>
        <w:rPr>
          <w:spacing w:val="-4"/>
        </w:rPr>
        <w:t xml:space="preserve"> </w:t>
      </w:r>
      <w:r>
        <w:t>solve</w:t>
      </w:r>
      <w:r>
        <w:rPr>
          <w:spacing w:val="-3"/>
        </w:rPr>
        <w:t xml:space="preserve"> </w:t>
      </w:r>
      <w:r>
        <w:t>specific</w:t>
      </w:r>
      <w:r>
        <w:rPr>
          <w:spacing w:val="-2"/>
        </w:rPr>
        <w:t xml:space="preserve"> </w:t>
      </w:r>
      <w:r>
        <w:t>engineering</w:t>
      </w:r>
      <w:r>
        <w:rPr>
          <w:spacing w:val="-2"/>
        </w:rPr>
        <w:t xml:space="preserve"> </w:t>
      </w:r>
      <w:r>
        <w:t>problems</w:t>
      </w:r>
      <w:r>
        <w:rPr>
          <w:spacing w:val="-2"/>
        </w:rPr>
        <w:t xml:space="preserve"> </w:t>
      </w:r>
      <w:r>
        <w:t>and</w:t>
      </w:r>
      <w:r>
        <w:rPr>
          <w:spacing w:val="-2"/>
        </w:rPr>
        <w:t xml:space="preserve"> </w:t>
      </w:r>
      <w:r>
        <w:t>prepare</w:t>
      </w:r>
      <w:r>
        <w:rPr>
          <w:spacing w:val="-2"/>
        </w:rPr>
        <w:t xml:space="preserve"> </w:t>
      </w:r>
      <w:r>
        <w:t>engineering</w:t>
      </w:r>
      <w:r>
        <w:rPr>
          <w:spacing w:val="-2"/>
        </w:rPr>
        <w:t xml:space="preserve"> </w:t>
      </w:r>
      <w:r>
        <w:t>reports</w:t>
      </w:r>
    </w:p>
    <w:p w14:paraId="340CCB86" w14:textId="3FE70127" w:rsidR="00575CD1" w:rsidRDefault="00575CD1" w:rsidP="00575CD1">
      <w:pPr>
        <w:pStyle w:val="BodyText"/>
        <w:ind w:left="567" w:right="514" w:hanging="567"/>
      </w:pPr>
      <w:r>
        <w:rPr>
          <w:spacing w:val="-4"/>
        </w:rPr>
        <w:t>H5.2</w:t>
      </w:r>
      <w:r>
        <w:tab/>
        <w:t>selects and uses appropriate management and planning skills related to engineering</w:t>
      </w:r>
    </w:p>
    <w:p w14:paraId="69E8B11D" w14:textId="77777777" w:rsidR="00575CD1" w:rsidRDefault="00575CD1" w:rsidP="00575CD1">
      <w:pPr>
        <w:pStyle w:val="BodyText"/>
        <w:spacing w:line="230" w:lineRule="exact"/>
        <w:ind w:left="567" w:hanging="567"/>
      </w:pPr>
      <w:r>
        <w:rPr>
          <w:spacing w:val="-4"/>
        </w:rPr>
        <w:t>H6.1</w:t>
      </w:r>
      <w:r>
        <w:tab/>
        <w:t>demonstrates</w:t>
      </w:r>
      <w:r>
        <w:rPr>
          <w:spacing w:val="-6"/>
        </w:rPr>
        <w:t xml:space="preserve"> </w:t>
      </w:r>
      <w:r>
        <w:t>skills</w:t>
      </w:r>
      <w:r>
        <w:rPr>
          <w:spacing w:val="-6"/>
        </w:rPr>
        <w:t xml:space="preserve"> </w:t>
      </w:r>
      <w:r>
        <w:t>in</w:t>
      </w:r>
      <w:r>
        <w:rPr>
          <w:spacing w:val="-5"/>
        </w:rPr>
        <w:t xml:space="preserve"> </w:t>
      </w:r>
      <w:r>
        <w:t>research</w:t>
      </w:r>
      <w:r>
        <w:rPr>
          <w:spacing w:val="-6"/>
        </w:rPr>
        <w:t xml:space="preserve"> </w:t>
      </w:r>
      <w:r>
        <w:t>and</w:t>
      </w:r>
      <w:r>
        <w:rPr>
          <w:spacing w:val="-7"/>
        </w:rPr>
        <w:t xml:space="preserve"> </w:t>
      </w:r>
      <w:r>
        <w:t>problem-solving</w:t>
      </w:r>
      <w:r>
        <w:rPr>
          <w:spacing w:val="-7"/>
        </w:rPr>
        <w:t xml:space="preserve"> </w:t>
      </w:r>
      <w:r>
        <w:t>related</w:t>
      </w:r>
      <w:r>
        <w:rPr>
          <w:spacing w:val="-6"/>
        </w:rPr>
        <w:t xml:space="preserve"> </w:t>
      </w:r>
      <w:r>
        <w:t>to</w:t>
      </w:r>
      <w:r>
        <w:rPr>
          <w:spacing w:val="-5"/>
        </w:rPr>
        <w:t xml:space="preserve"> </w:t>
      </w:r>
      <w:r>
        <w:rPr>
          <w:spacing w:val="-2"/>
        </w:rPr>
        <w:t>engineering</w:t>
      </w:r>
    </w:p>
    <w:p w14:paraId="7D3BDCD5" w14:textId="1EDF92C8" w:rsidR="009D02F5" w:rsidRDefault="00575CD1" w:rsidP="00575CD1">
      <w:pPr>
        <w:pBdr>
          <w:top w:val="nil"/>
          <w:left w:val="nil"/>
          <w:bottom w:val="nil"/>
          <w:right w:val="nil"/>
          <w:between w:val="nil"/>
        </w:pBdr>
        <w:tabs>
          <w:tab w:val="left" w:pos="426"/>
        </w:tabs>
        <w:ind w:left="567" w:hanging="567"/>
        <w:rPr>
          <w:rFonts w:eastAsia="Arial" w:cs="Arial"/>
          <w:color w:val="000000"/>
          <w:sz w:val="20"/>
          <w:szCs w:val="20"/>
        </w:rPr>
        <w:sectPr w:rsidR="009D02F5"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r>
        <w:rPr>
          <w:spacing w:val="-4"/>
        </w:rPr>
        <w:t>H6.2</w:t>
      </w:r>
      <w:r>
        <w:tab/>
        <w:t>demonstrates</w:t>
      </w:r>
      <w:r>
        <w:rPr>
          <w:spacing w:val="-7"/>
        </w:rPr>
        <w:t xml:space="preserve"> </w:t>
      </w:r>
      <w:r>
        <w:t>skills</w:t>
      </w:r>
      <w:r>
        <w:rPr>
          <w:spacing w:val="-7"/>
        </w:rPr>
        <w:t xml:space="preserve"> </w:t>
      </w:r>
      <w:r>
        <w:t>in</w:t>
      </w:r>
      <w:r>
        <w:rPr>
          <w:spacing w:val="-6"/>
        </w:rPr>
        <w:t xml:space="preserve"> </w:t>
      </w:r>
      <w:r>
        <w:t>analysis,</w:t>
      </w:r>
      <w:r>
        <w:rPr>
          <w:spacing w:val="-7"/>
        </w:rPr>
        <w:t xml:space="preserve"> </w:t>
      </w:r>
      <w:r>
        <w:t>synthesis</w:t>
      </w:r>
      <w:r>
        <w:rPr>
          <w:spacing w:val="-6"/>
        </w:rPr>
        <w:t xml:space="preserve"> </w:t>
      </w:r>
      <w:r>
        <w:t>and</w:t>
      </w:r>
      <w:r>
        <w:rPr>
          <w:spacing w:val="-7"/>
        </w:rPr>
        <w:t xml:space="preserve"> </w:t>
      </w:r>
      <w:r>
        <w:t>experimentation</w:t>
      </w:r>
      <w:r>
        <w:rPr>
          <w:spacing w:val="-6"/>
        </w:rPr>
        <w:t xml:space="preserve"> </w:t>
      </w:r>
      <w:r>
        <w:t>related</w:t>
      </w:r>
      <w:r>
        <w:rPr>
          <w:spacing w:val="-7"/>
        </w:rPr>
        <w:t xml:space="preserve"> </w:t>
      </w:r>
      <w:r>
        <w:t>to</w:t>
      </w:r>
      <w:r>
        <w:rPr>
          <w:spacing w:val="-6"/>
        </w:rPr>
        <w:t xml:space="preserve"> </w:t>
      </w:r>
      <w:r>
        <w:rPr>
          <w:spacing w:val="-2"/>
        </w:rPr>
        <w:t>engineering</w:t>
      </w:r>
    </w:p>
    <w:p w14:paraId="7C93DAE0" w14:textId="77777777" w:rsidR="009D02F5" w:rsidRDefault="009D02F5" w:rsidP="009D02F5">
      <w:pPr>
        <w:pStyle w:val="Heading2"/>
      </w:pPr>
      <w:bookmarkStart w:id="102" w:name="_Toc119403260"/>
      <w:r>
        <w:lastRenderedPageBreak/>
        <w:t>Industrial Technology</w:t>
      </w:r>
      <w:bookmarkEnd w:id="102"/>
    </w:p>
    <w:p w14:paraId="5648A8E9" w14:textId="77777777" w:rsidR="001933AE" w:rsidRPr="001933AE" w:rsidRDefault="001933AE" w:rsidP="001933AE">
      <w:pPr>
        <w:pStyle w:val="Heading2"/>
        <w:rPr>
          <w:i/>
          <w:color w:val="FF0000"/>
        </w:rPr>
      </w:pPr>
      <w:bookmarkStart w:id="103" w:name="_Toc119403261"/>
      <w:r w:rsidRPr="001933AE">
        <w:rPr>
          <w:color w:val="FF0000"/>
        </w:rPr>
        <w:t>NOT OFFERED IN 2023</w:t>
      </w:r>
      <w:bookmarkEnd w:id="103"/>
    </w:p>
    <w:p w14:paraId="4F40BB2F" w14:textId="68CE881D" w:rsidR="009D02F5" w:rsidRDefault="009D02F5" w:rsidP="009D02F5">
      <w:pPr>
        <w:jc w:val="center"/>
      </w:pPr>
      <w:r>
        <w:rPr>
          <w:i/>
        </w:rPr>
        <w:t>(Board Developed Course – 2 Units)</w:t>
      </w:r>
    </w:p>
    <w:p w14:paraId="0159E500" w14:textId="77777777" w:rsidR="009D02F5" w:rsidRDefault="009D02F5" w:rsidP="009D02F5">
      <w:pPr>
        <w:jc w:val="center"/>
      </w:pPr>
    </w:p>
    <w:p w14:paraId="70B2EC31" w14:textId="77777777" w:rsidR="009D02F5" w:rsidRDefault="009D02F5" w:rsidP="009D02F5">
      <w:pPr>
        <w:rPr>
          <w:b/>
          <w:sz w:val="24"/>
          <w:u w:val="single"/>
        </w:rPr>
      </w:pPr>
      <w:r w:rsidRPr="009D5E3C">
        <w:rPr>
          <w:b/>
          <w:sz w:val="24"/>
          <w:u w:val="single"/>
        </w:rPr>
        <w:t>Year 12 2022 HSC Assessment Schedule</w:t>
      </w:r>
    </w:p>
    <w:p w14:paraId="1B1C00AD" w14:textId="77777777" w:rsidR="009D02F5" w:rsidRDefault="009D02F5" w:rsidP="009D02F5">
      <w:pPr>
        <w:rPr>
          <w:b/>
          <w:sz w:val="20"/>
          <w:szCs w:val="20"/>
          <w:u w:val="single"/>
        </w:rPr>
      </w:pPr>
    </w:p>
    <w:tbl>
      <w:tblPr>
        <w:tblStyle w:val="aff4"/>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4"/>
        <w:gridCol w:w="1744"/>
        <w:gridCol w:w="1744"/>
        <w:gridCol w:w="1743"/>
        <w:gridCol w:w="1743"/>
        <w:gridCol w:w="1476"/>
      </w:tblGrid>
      <w:tr w:rsidR="009D02F5" w:rsidRPr="009D5E3C" w14:paraId="46B11237" w14:textId="77777777" w:rsidTr="00656AE0">
        <w:tc>
          <w:tcPr>
            <w:tcW w:w="1744" w:type="dxa"/>
            <w:vMerge w:val="restart"/>
            <w:shd w:val="clear" w:color="auto" w:fill="D9D9D9"/>
            <w:tcMar>
              <w:top w:w="57" w:type="dxa"/>
              <w:left w:w="57" w:type="dxa"/>
              <w:bottom w:w="57" w:type="dxa"/>
              <w:right w:w="57" w:type="dxa"/>
            </w:tcMar>
          </w:tcPr>
          <w:p w14:paraId="1C52A905" w14:textId="77777777" w:rsidR="009D02F5" w:rsidRPr="009D5E3C" w:rsidRDefault="009D02F5" w:rsidP="00656AE0">
            <w:pPr>
              <w:jc w:val="center"/>
              <w:rPr>
                <w:b/>
                <w:sz w:val="20"/>
                <w:szCs w:val="20"/>
              </w:rPr>
            </w:pPr>
            <w:r w:rsidRPr="009D5E3C">
              <w:rPr>
                <w:b/>
                <w:sz w:val="20"/>
                <w:szCs w:val="20"/>
              </w:rPr>
              <w:t>Component</w:t>
            </w:r>
          </w:p>
        </w:tc>
        <w:tc>
          <w:tcPr>
            <w:tcW w:w="1744" w:type="dxa"/>
            <w:shd w:val="clear" w:color="auto" w:fill="D9D9D9"/>
            <w:tcMar>
              <w:top w:w="57" w:type="dxa"/>
              <w:left w:w="57" w:type="dxa"/>
              <w:bottom w:w="57" w:type="dxa"/>
              <w:right w:w="57" w:type="dxa"/>
            </w:tcMar>
          </w:tcPr>
          <w:p w14:paraId="2A2AD2D3" w14:textId="77777777" w:rsidR="009D02F5" w:rsidRPr="009D5E3C" w:rsidRDefault="009D02F5" w:rsidP="00656AE0">
            <w:pPr>
              <w:jc w:val="center"/>
              <w:rPr>
                <w:b/>
                <w:sz w:val="20"/>
                <w:szCs w:val="20"/>
              </w:rPr>
            </w:pPr>
            <w:r w:rsidRPr="009D5E3C">
              <w:rPr>
                <w:b/>
                <w:sz w:val="20"/>
                <w:szCs w:val="20"/>
              </w:rPr>
              <w:t>Task 1</w:t>
            </w:r>
          </w:p>
        </w:tc>
        <w:tc>
          <w:tcPr>
            <w:tcW w:w="1744" w:type="dxa"/>
            <w:shd w:val="clear" w:color="auto" w:fill="D9D9D9"/>
            <w:tcMar>
              <w:top w:w="57" w:type="dxa"/>
              <w:left w:w="57" w:type="dxa"/>
              <w:bottom w:w="57" w:type="dxa"/>
              <w:right w:w="57" w:type="dxa"/>
            </w:tcMar>
          </w:tcPr>
          <w:p w14:paraId="47E6B05C" w14:textId="77777777" w:rsidR="009D02F5" w:rsidRPr="009D5E3C" w:rsidRDefault="009D02F5" w:rsidP="00656AE0">
            <w:pPr>
              <w:jc w:val="center"/>
              <w:rPr>
                <w:b/>
                <w:sz w:val="20"/>
                <w:szCs w:val="20"/>
              </w:rPr>
            </w:pPr>
            <w:r w:rsidRPr="009D5E3C">
              <w:rPr>
                <w:b/>
                <w:sz w:val="20"/>
                <w:szCs w:val="20"/>
              </w:rPr>
              <w:t>Task 2</w:t>
            </w:r>
          </w:p>
        </w:tc>
        <w:tc>
          <w:tcPr>
            <w:tcW w:w="1743" w:type="dxa"/>
            <w:shd w:val="clear" w:color="auto" w:fill="D9D9D9"/>
          </w:tcPr>
          <w:p w14:paraId="78088CBD" w14:textId="77777777" w:rsidR="009D02F5" w:rsidRPr="009D5E3C" w:rsidRDefault="009D02F5" w:rsidP="00656AE0">
            <w:pPr>
              <w:jc w:val="center"/>
              <w:rPr>
                <w:b/>
                <w:sz w:val="20"/>
                <w:szCs w:val="20"/>
              </w:rPr>
            </w:pPr>
            <w:r w:rsidRPr="009D5E3C">
              <w:rPr>
                <w:b/>
                <w:sz w:val="20"/>
                <w:szCs w:val="20"/>
              </w:rPr>
              <w:t>Task 3</w:t>
            </w:r>
          </w:p>
        </w:tc>
        <w:tc>
          <w:tcPr>
            <w:tcW w:w="1743" w:type="dxa"/>
            <w:shd w:val="clear" w:color="auto" w:fill="D9D9D9"/>
            <w:tcMar>
              <w:top w:w="57" w:type="dxa"/>
              <w:left w:w="57" w:type="dxa"/>
              <w:bottom w:w="57" w:type="dxa"/>
              <w:right w:w="57" w:type="dxa"/>
            </w:tcMar>
          </w:tcPr>
          <w:p w14:paraId="7B0C2E42" w14:textId="77777777" w:rsidR="009D02F5" w:rsidRPr="009D5E3C" w:rsidRDefault="009D02F5" w:rsidP="00656AE0">
            <w:pPr>
              <w:jc w:val="center"/>
              <w:rPr>
                <w:b/>
                <w:sz w:val="20"/>
                <w:szCs w:val="20"/>
              </w:rPr>
            </w:pPr>
            <w:r w:rsidRPr="009D5E3C">
              <w:rPr>
                <w:b/>
                <w:sz w:val="20"/>
                <w:szCs w:val="20"/>
              </w:rPr>
              <w:t>Task 4</w:t>
            </w:r>
          </w:p>
        </w:tc>
        <w:tc>
          <w:tcPr>
            <w:tcW w:w="1476" w:type="dxa"/>
            <w:vMerge w:val="restart"/>
            <w:shd w:val="clear" w:color="auto" w:fill="D9D9D9"/>
            <w:tcMar>
              <w:top w:w="57" w:type="dxa"/>
              <w:left w:w="57" w:type="dxa"/>
              <w:bottom w:w="57" w:type="dxa"/>
              <w:right w:w="57" w:type="dxa"/>
            </w:tcMar>
          </w:tcPr>
          <w:p w14:paraId="1D57A712" w14:textId="77777777" w:rsidR="009D02F5" w:rsidRPr="009D5E3C" w:rsidRDefault="009D02F5" w:rsidP="00656AE0">
            <w:pPr>
              <w:jc w:val="center"/>
              <w:rPr>
                <w:b/>
                <w:sz w:val="20"/>
                <w:szCs w:val="20"/>
              </w:rPr>
            </w:pPr>
            <w:r w:rsidRPr="009D5E3C">
              <w:rPr>
                <w:b/>
                <w:sz w:val="20"/>
                <w:szCs w:val="20"/>
              </w:rPr>
              <w:t>Weighting %</w:t>
            </w:r>
          </w:p>
        </w:tc>
      </w:tr>
      <w:tr w:rsidR="009D02F5" w:rsidRPr="009D5E3C" w14:paraId="3AFB30FE" w14:textId="77777777" w:rsidTr="00656AE0">
        <w:tc>
          <w:tcPr>
            <w:tcW w:w="1744" w:type="dxa"/>
            <w:vMerge/>
            <w:shd w:val="clear" w:color="auto" w:fill="D9D9D9"/>
            <w:tcMar>
              <w:top w:w="57" w:type="dxa"/>
              <w:left w:w="57" w:type="dxa"/>
              <w:bottom w:w="57" w:type="dxa"/>
              <w:right w:w="57" w:type="dxa"/>
            </w:tcMar>
          </w:tcPr>
          <w:p w14:paraId="1214960F" w14:textId="77777777" w:rsidR="009D02F5" w:rsidRPr="009D5E3C" w:rsidRDefault="009D02F5" w:rsidP="00656AE0">
            <w:pPr>
              <w:widowControl w:val="0"/>
              <w:pBdr>
                <w:top w:val="nil"/>
                <w:left w:val="nil"/>
                <w:bottom w:val="nil"/>
                <w:right w:val="nil"/>
                <w:between w:val="nil"/>
              </w:pBdr>
              <w:spacing w:line="276" w:lineRule="auto"/>
              <w:rPr>
                <w:b/>
                <w:sz w:val="20"/>
                <w:szCs w:val="20"/>
              </w:rPr>
            </w:pPr>
          </w:p>
        </w:tc>
        <w:tc>
          <w:tcPr>
            <w:tcW w:w="1744" w:type="dxa"/>
            <w:shd w:val="clear" w:color="auto" w:fill="auto"/>
            <w:tcMar>
              <w:top w:w="57" w:type="dxa"/>
              <w:left w:w="57" w:type="dxa"/>
              <w:bottom w:w="57" w:type="dxa"/>
              <w:right w:w="57" w:type="dxa"/>
            </w:tcMar>
          </w:tcPr>
          <w:p w14:paraId="3ACD7B44" w14:textId="77777777" w:rsidR="009D02F5" w:rsidRPr="009D5E3C" w:rsidRDefault="009D02F5" w:rsidP="00656AE0">
            <w:pPr>
              <w:jc w:val="center"/>
              <w:rPr>
                <w:b/>
                <w:sz w:val="20"/>
                <w:szCs w:val="20"/>
              </w:rPr>
            </w:pPr>
            <w:r w:rsidRPr="009D5E3C">
              <w:rPr>
                <w:b/>
                <w:sz w:val="20"/>
                <w:szCs w:val="20"/>
              </w:rPr>
              <w:t>Project Proposal</w:t>
            </w:r>
          </w:p>
        </w:tc>
        <w:tc>
          <w:tcPr>
            <w:tcW w:w="1744" w:type="dxa"/>
            <w:shd w:val="clear" w:color="auto" w:fill="auto"/>
            <w:tcMar>
              <w:top w:w="57" w:type="dxa"/>
              <w:left w:w="57" w:type="dxa"/>
              <w:bottom w:w="57" w:type="dxa"/>
              <w:right w:w="57" w:type="dxa"/>
            </w:tcMar>
          </w:tcPr>
          <w:p w14:paraId="77FEB3EB" w14:textId="77777777" w:rsidR="009D02F5" w:rsidRPr="009D5E3C" w:rsidRDefault="009D02F5" w:rsidP="00656AE0">
            <w:pPr>
              <w:jc w:val="center"/>
              <w:rPr>
                <w:b/>
                <w:sz w:val="20"/>
                <w:szCs w:val="20"/>
              </w:rPr>
            </w:pPr>
            <w:r w:rsidRPr="009D5E3C">
              <w:rPr>
                <w:b/>
                <w:sz w:val="20"/>
                <w:szCs w:val="20"/>
              </w:rPr>
              <w:t>Industry Report</w:t>
            </w:r>
          </w:p>
        </w:tc>
        <w:tc>
          <w:tcPr>
            <w:tcW w:w="1743" w:type="dxa"/>
            <w:shd w:val="clear" w:color="auto" w:fill="auto"/>
          </w:tcPr>
          <w:p w14:paraId="014944DF" w14:textId="77777777" w:rsidR="009D02F5" w:rsidRPr="009D5E3C" w:rsidRDefault="009D02F5" w:rsidP="00656AE0">
            <w:pPr>
              <w:jc w:val="center"/>
              <w:rPr>
                <w:b/>
                <w:sz w:val="20"/>
                <w:szCs w:val="20"/>
              </w:rPr>
            </w:pPr>
            <w:r w:rsidRPr="009D5E3C">
              <w:rPr>
                <w:b/>
                <w:sz w:val="20"/>
                <w:szCs w:val="20"/>
              </w:rPr>
              <w:t>In Class Exam</w:t>
            </w:r>
          </w:p>
        </w:tc>
        <w:tc>
          <w:tcPr>
            <w:tcW w:w="1743" w:type="dxa"/>
            <w:shd w:val="clear" w:color="auto" w:fill="auto"/>
            <w:tcMar>
              <w:top w:w="57" w:type="dxa"/>
              <w:left w:w="57" w:type="dxa"/>
              <w:bottom w:w="57" w:type="dxa"/>
              <w:right w:w="57" w:type="dxa"/>
            </w:tcMar>
          </w:tcPr>
          <w:p w14:paraId="72E3D448" w14:textId="77777777" w:rsidR="009D02F5" w:rsidRPr="009D5E3C" w:rsidRDefault="009D02F5" w:rsidP="00656AE0">
            <w:pPr>
              <w:jc w:val="center"/>
              <w:rPr>
                <w:b/>
                <w:sz w:val="20"/>
                <w:szCs w:val="20"/>
              </w:rPr>
            </w:pPr>
            <w:r w:rsidRPr="009D5E3C">
              <w:rPr>
                <w:b/>
                <w:sz w:val="20"/>
                <w:szCs w:val="20"/>
              </w:rPr>
              <w:t>Trial HSC</w:t>
            </w:r>
          </w:p>
          <w:p w14:paraId="2953D3FB" w14:textId="77777777" w:rsidR="009D02F5" w:rsidRPr="009D5E3C" w:rsidRDefault="009D02F5" w:rsidP="00656AE0">
            <w:pPr>
              <w:jc w:val="center"/>
              <w:rPr>
                <w:b/>
                <w:sz w:val="20"/>
                <w:szCs w:val="20"/>
              </w:rPr>
            </w:pPr>
            <w:r w:rsidRPr="009D5E3C">
              <w:rPr>
                <w:b/>
                <w:sz w:val="20"/>
                <w:szCs w:val="20"/>
              </w:rPr>
              <w:t>Examination</w:t>
            </w:r>
          </w:p>
        </w:tc>
        <w:tc>
          <w:tcPr>
            <w:tcW w:w="1476" w:type="dxa"/>
            <w:vMerge/>
            <w:shd w:val="clear" w:color="auto" w:fill="D9D9D9"/>
            <w:tcMar>
              <w:top w:w="57" w:type="dxa"/>
              <w:left w:w="57" w:type="dxa"/>
              <w:bottom w:w="57" w:type="dxa"/>
              <w:right w:w="57" w:type="dxa"/>
            </w:tcMar>
          </w:tcPr>
          <w:p w14:paraId="0FF812F0" w14:textId="77777777" w:rsidR="009D02F5" w:rsidRPr="009D5E3C" w:rsidRDefault="009D02F5" w:rsidP="00656AE0">
            <w:pPr>
              <w:widowControl w:val="0"/>
              <w:pBdr>
                <w:top w:val="nil"/>
                <w:left w:val="nil"/>
                <w:bottom w:val="nil"/>
                <w:right w:val="nil"/>
                <w:between w:val="nil"/>
              </w:pBdr>
              <w:spacing w:line="276" w:lineRule="auto"/>
              <w:rPr>
                <w:b/>
                <w:sz w:val="20"/>
                <w:szCs w:val="20"/>
              </w:rPr>
            </w:pPr>
          </w:p>
        </w:tc>
      </w:tr>
      <w:tr w:rsidR="000972D6" w:rsidRPr="009D5E3C" w14:paraId="7255D754" w14:textId="77777777" w:rsidTr="00656AE0">
        <w:trPr>
          <w:trHeight w:val="498"/>
        </w:trPr>
        <w:tc>
          <w:tcPr>
            <w:tcW w:w="1744" w:type="dxa"/>
            <w:vMerge/>
            <w:shd w:val="clear" w:color="auto" w:fill="D9D9D9"/>
            <w:tcMar>
              <w:top w:w="57" w:type="dxa"/>
              <w:left w:w="57" w:type="dxa"/>
              <w:bottom w:w="57" w:type="dxa"/>
              <w:right w:w="57" w:type="dxa"/>
            </w:tcMar>
          </w:tcPr>
          <w:p w14:paraId="519355C4" w14:textId="77777777" w:rsidR="000972D6" w:rsidRPr="009D5E3C" w:rsidRDefault="000972D6" w:rsidP="000972D6">
            <w:pPr>
              <w:widowControl w:val="0"/>
              <w:pBdr>
                <w:top w:val="nil"/>
                <w:left w:val="nil"/>
                <w:bottom w:val="nil"/>
                <w:right w:val="nil"/>
                <w:between w:val="nil"/>
              </w:pBdr>
              <w:spacing w:line="276" w:lineRule="auto"/>
              <w:rPr>
                <w:b/>
                <w:sz w:val="20"/>
                <w:szCs w:val="20"/>
              </w:rPr>
            </w:pPr>
          </w:p>
        </w:tc>
        <w:tc>
          <w:tcPr>
            <w:tcW w:w="1744" w:type="dxa"/>
            <w:shd w:val="clear" w:color="auto" w:fill="auto"/>
            <w:tcMar>
              <w:top w:w="57" w:type="dxa"/>
              <w:left w:w="57" w:type="dxa"/>
              <w:bottom w:w="57" w:type="dxa"/>
              <w:right w:w="57" w:type="dxa"/>
            </w:tcMar>
            <w:vAlign w:val="center"/>
          </w:tcPr>
          <w:p w14:paraId="1C4E23B6" w14:textId="77777777" w:rsidR="000972D6" w:rsidRDefault="000972D6" w:rsidP="000972D6">
            <w:pPr>
              <w:jc w:val="center"/>
              <w:rPr>
                <w:sz w:val="20"/>
                <w:szCs w:val="20"/>
              </w:rPr>
            </w:pPr>
            <w:r w:rsidRPr="009D5E3C">
              <w:rPr>
                <w:sz w:val="20"/>
                <w:szCs w:val="20"/>
              </w:rPr>
              <w:t>Term 4 Week 8</w:t>
            </w:r>
          </w:p>
          <w:p w14:paraId="7CBCB8FB" w14:textId="77777777" w:rsidR="00161029" w:rsidRPr="009D5E3C" w:rsidRDefault="00161029" w:rsidP="000972D6">
            <w:pPr>
              <w:jc w:val="center"/>
              <w:rPr>
                <w:sz w:val="20"/>
                <w:szCs w:val="20"/>
              </w:rPr>
            </w:pPr>
            <w:r>
              <w:rPr>
                <w:sz w:val="20"/>
                <w:szCs w:val="20"/>
              </w:rPr>
              <w:t>22/11/2021</w:t>
            </w:r>
          </w:p>
        </w:tc>
        <w:tc>
          <w:tcPr>
            <w:tcW w:w="1744" w:type="dxa"/>
            <w:shd w:val="clear" w:color="auto" w:fill="auto"/>
            <w:tcMar>
              <w:top w:w="57" w:type="dxa"/>
              <w:left w:w="57" w:type="dxa"/>
              <w:bottom w:w="57" w:type="dxa"/>
              <w:right w:w="57" w:type="dxa"/>
            </w:tcMar>
            <w:vAlign w:val="center"/>
          </w:tcPr>
          <w:p w14:paraId="6F117A67" w14:textId="77777777" w:rsidR="000972D6" w:rsidRPr="009D5E3C" w:rsidRDefault="000972D6" w:rsidP="000972D6">
            <w:pPr>
              <w:jc w:val="center"/>
              <w:rPr>
                <w:sz w:val="20"/>
                <w:szCs w:val="20"/>
              </w:rPr>
            </w:pPr>
            <w:r w:rsidRPr="009D5E3C">
              <w:rPr>
                <w:sz w:val="20"/>
                <w:szCs w:val="20"/>
              </w:rPr>
              <w:t>Term 1 Week 2</w:t>
            </w:r>
          </w:p>
        </w:tc>
        <w:tc>
          <w:tcPr>
            <w:tcW w:w="1743" w:type="dxa"/>
            <w:shd w:val="clear" w:color="auto" w:fill="auto"/>
            <w:vAlign w:val="center"/>
          </w:tcPr>
          <w:p w14:paraId="0C91C020" w14:textId="77777777" w:rsidR="000972D6" w:rsidRPr="009D5E3C" w:rsidRDefault="000972D6" w:rsidP="000972D6">
            <w:pPr>
              <w:jc w:val="center"/>
              <w:rPr>
                <w:sz w:val="20"/>
                <w:szCs w:val="20"/>
              </w:rPr>
            </w:pPr>
            <w:r w:rsidRPr="009D5E3C">
              <w:rPr>
                <w:sz w:val="20"/>
                <w:szCs w:val="20"/>
              </w:rPr>
              <w:t>Term 2 Week 2</w:t>
            </w:r>
          </w:p>
        </w:tc>
        <w:tc>
          <w:tcPr>
            <w:tcW w:w="1743" w:type="dxa"/>
            <w:shd w:val="clear" w:color="auto" w:fill="auto"/>
            <w:tcMar>
              <w:top w:w="57" w:type="dxa"/>
              <w:left w:w="57" w:type="dxa"/>
              <w:bottom w:w="57" w:type="dxa"/>
              <w:right w:w="57" w:type="dxa"/>
            </w:tcMar>
            <w:vAlign w:val="center"/>
          </w:tcPr>
          <w:p w14:paraId="4E844518" w14:textId="77777777" w:rsidR="000972D6" w:rsidRDefault="000972D6" w:rsidP="000972D6">
            <w:pPr>
              <w:jc w:val="center"/>
              <w:rPr>
                <w:sz w:val="20"/>
                <w:szCs w:val="20"/>
              </w:rPr>
            </w:pPr>
            <w:r>
              <w:rPr>
                <w:sz w:val="20"/>
                <w:szCs w:val="20"/>
              </w:rPr>
              <w:t>Term 3</w:t>
            </w:r>
          </w:p>
          <w:p w14:paraId="435B8FC5" w14:textId="3E8E3CE6" w:rsidR="000972D6" w:rsidRDefault="00996291" w:rsidP="000972D6">
            <w:pPr>
              <w:jc w:val="center"/>
              <w:rPr>
                <w:sz w:val="20"/>
                <w:szCs w:val="20"/>
              </w:rPr>
            </w:pPr>
            <w:r>
              <w:rPr>
                <w:sz w:val="20"/>
                <w:szCs w:val="20"/>
              </w:rPr>
              <w:t>Weeks 6 &amp; 7</w:t>
            </w:r>
          </w:p>
        </w:tc>
        <w:tc>
          <w:tcPr>
            <w:tcW w:w="1476" w:type="dxa"/>
            <w:vMerge/>
            <w:shd w:val="clear" w:color="auto" w:fill="D9D9D9"/>
            <w:tcMar>
              <w:top w:w="57" w:type="dxa"/>
              <w:left w:w="57" w:type="dxa"/>
              <w:bottom w:w="57" w:type="dxa"/>
              <w:right w:w="57" w:type="dxa"/>
            </w:tcMar>
          </w:tcPr>
          <w:p w14:paraId="2AA7618B" w14:textId="77777777" w:rsidR="000972D6" w:rsidRPr="009D5E3C" w:rsidRDefault="000972D6" w:rsidP="000972D6">
            <w:pPr>
              <w:widowControl w:val="0"/>
              <w:pBdr>
                <w:top w:val="nil"/>
                <w:left w:val="nil"/>
                <w:bottom w:val="nil"/>
                <w:right w:val="nil"/>
                <w:between w:val="nil"/>
              </w:pBdr>
              <w:spacing w:line="276" w:lineRule="auto"/>
              <w:rPr>
                <w:sz w:val="20"/>
                <w:szCs w:val="20"/>
              </w:rPr>
            </w:pPr>
          </w:p>
        </w:tc>
      </w:tr>
      <w:tr w:rsidR="009D02F5" w:rsidRPr="009D5E3C" w14:paraId="3639158C" w14:textId="77777777" w:rsidTr="00656AE0">
        <w:trPr>
          <w:trHeight w:val="802"/>
        </w:trPr>
        <w:tc>
          <w:tcPr>
            <w:tcW w:w="1744" w:type="dxa"/>
            <w:vMerge/>
            <w:shd w:val="clear" w:color="auto" w:fill="D9D9D9"/>
            <w:tcMar>
              <w:top w:w="57" w:type="dxa"/>
              <w:left w:w="57" w:type="dxa"/>
              <w:bottom w:w="57" w:type="dxa"/>
              <w:right w:w="57" w:type="dxa"/>
            </w:tcMar>
          </w:tcPr>
          <w:p w14:paraId="62329671" w14:textId="77777777" w:rsidR="009D02F5" w:rsidRPr="009D5E3C" w:rsidRDefault="009D02F5" w:rsidP="00656AE0">
            <w:pPr>
              <w:widowControl w:val="0"/>
              <w:pBdr>
                <w:top w:val="nil"/>
                <w:left w:val="nil"/>
                <w:bottom w:val="nil"/>
                <w:right w:val="nil"/>
                <w:between w:val="nil"/>
              </w:pBdr>
              <w:spacing w:line="276" w:lineRule="auto"/>
              <w:rPr>
                <w:sz w:val="20"/>
                <w:szCs w:val="20"/>
              </w:rPr>
            </w:pPr>
          </w:p>
        </w:tc>
        <w:tc>
          <w:tcPr>
            <w:tcW w:w="1744" w:type="dxa"/>
            <w:shd w:val="clear" w:color="auto" w:fill="auto"/>
            <w:tcMar>
              <w:top w:w="57" w:type="dxa"/>
              <w:left w:w="57" w:type="dxa"/>
              <w:bottom w:w="57" w:type="dxa"/>
              <w:right w:w="57" w:type="dxa"/>
            </w:tcMar>
          </w:tcPr>
          <w:p w14:paraId="49C260AA" w14:textId="77777777" w:rsidR="009D02F5" w:rsidRPr="009D5E3C" w:rsidRDefault="009D02F5" w:rsidP="00656AE0">
            <w:pPr>
              <w:jc w:val="center"/>
              <w:rPr>
                <w:b/>
                <w:sz w:val="20"/>
                <w:szCs w:val="20"/>
              </w:rPr>
            </w:pPr>
            <w:r w:rsidRPr="009D5E3C">
              <w:rPr>
                <w:b/>
                <w:sz w:val="20"/>
                <w:szCs w:val="20"/>
              </w:rPr>
              <w:t>Outcomes Assessed</w:t>
            </w:r>
          </w:p>
          <w:p w14:paraId="41033E03" w14:textId="77777777" w:rsidR="009D02F5" w:rsidRPr="009D5E3C" w:rsidRDefault="009D02F5" w:rsidP="00656AE0">
            <w:pPr>
              <w:jc w:val="center"/>
              <w:rPr>
                <w:sz w:val="20"/>
                <w:szCs w:val="20"/>
              </w:rPr>
            </w:pPr>
            <w:r w:rsidRPr="009D5E3C">
              <w:rPr>
                <w:sz w:val="20"/>
                <w:szCs w:val="20"/>
              </w:rPr>
              <w:t>H3.1, H3.2, H3.3, H5.1</w:t>
            </w:r>
          </w:p>
        </w:tc>
        <w:tc>
          <w:tcPr>
            <w:tcW w:w="1744" w:type="dxa"/>
            <w:shd w:val="clear" w:color="auto" w:fill="auto"/>
            <w:tcMar>
              <w:top w:w="57" w:type="dxa"/>
              <w:left w:w="57" w:type="dxa"/>
              <w:bottom w:w="57" w:type="dxa"/>
              <w:right w:w="57" w:type="dxa"/>
            </w:tcMar>
          </w:tcPr>
          <w:p w14:paraId="346ED447" w14:textId="77777777" w:rsidR="009D02F5" w:rsidRPr="009D5E3C" w:rsidRDefault="009D02F5" w:rsidP="00656AE0">
            <w:pPr>
              <w:jc w:val="center"/>
              <w:rPr>
                <w:b/>
                <w:sz w:val="20"/>
                <w:szCs w:val="20"/>
              </w:rPr>
            </w:pPr>
            <w:r w:rsidRPr="009D5E3C">
              <w:rPr>
                <w:b/>
                <w:sz w:val="20"/>
                <w:szCs w:val="20"/>
              </w:rPr>
              <w:t>Outcomes Assessed</w:t>
            </w:r>
          </w:p>
          <w:p w14:paraId="1AD283CF" w14:textId="77777777" w:rsidR="009D02F5" w:rsidRPr="009D5E3C" w:rsidRDefault="009D02F5" w:rsidP="00656AE0">
            <w:pPr>
              <w:jc w:val="center"/>
              <w:rPr>
                <w:b/>
                <w:sz w:val="20"/>
                <w:szCs w:val="20"/>
              </w:rPr>
            </w:pPr>
            <w:r w:rsidRPr="009D5E3C">
              <w:rPr>
                <w:sz w:val="20"/>
                <w:szCs w:val="20"/>
              </w:rPr>
              <w:t>H1.1, H1.2, H6.1, H6.2, H7.1, H7.2</w:t>
            </w:r>
          </w:p>
        </w:tc>
        <w:tc>
          <w:tcPr>
            <w:tcW w:w="1743" w:type="dxa"/>
            <w:shd w:val="clear" w:color="auto" w:fill="auto"/>
          </w:tcPr>
          <w:p w14:paraId="191751C7" w14:textId="77777777" w:rsidR="009D02F5" w:rsidRPr="009D5E3C" w:rsidRDefault="009D02F5" w:rsidP="00656AE0">
            <w:pPr>
              <w:jc w:val="center"/>
              <w:rPr>
                <w:b/>
                <w:sz w:val="20"/>
                <w:szCs w:val="20"/>
              </w:rPr>
            </w:pPr>
            <w:r w:rsidRPr="009D5E3C">
              <w:rPr>
                <w:b/>
                <w:sz w:val="20"/>
                <w:szCs w:val="20"/>
              </w:rPr>
              <w:t>Outcomes Assessed</w:t>
            </w:r>
          </w:p>
          <w:p w14:paraId="2EA8EDE6" w14:textId="77777777" w:rsidR="009D02F5" w:rsidRPr="009D5E3C" w:rsidRDefault="009D02F5" w:rsidP="00656AE0">
            <w:pPr>
              <w:jc w:val="center"/>
              <w:rPr>
                <w:sz w:val="20"/>
                <w:szCs w:val="20"/>
              </w:rPr>
            </w:pPr>
            <w:r w:rsidRPr="009D5E3C">
              <w:rPr>
                <w:sz w:val="20"/>
                <w:szCs w:val="20"/>
              </w:rPr>
              <w:t>H2.1, H3.3, H4.1, H5.1, H5.2, H6.2</w:t>
            </w:r>
          </w:p>
        </w:tc>
        <w:tc>
          <w:tcPr>
            <w:tcW w:w="1743" w:type="dxa"/>
            <w:shd w:val="clear" w:color="auto" w:fill="auto"/>
            <w:tcMar>
              <w:top w:w="57" w:type="dxa"/>
              <w:left w:w="57" w:type="dxa"/>
              <w:bottom w:w="57" w:type="dxa"/>
              <w:right w:w="57" w:type="dxa"/>
            </w:tcMar>
          </w:tcPr>
          <w:p w14:paraId="21BB69A6" w14:textId="77777777" w:rsidR="009D02F5" w:rsidRPr="009D5E3C" w:rsidRDefault="009D02F5" w:rsidP="00656AE0">
            <w:pPr>
              <w:jc w:val="center"/>
              <w:rPr>
                <w:b/>
                <w:sz w:val="20"/>
                <w:szCs w:val="20"/>
              </w:rPr>
            </w:pPr>
            <w:r w:rsidRPr="009D5E3C">
              <w:rPr>
                <w:b/>
                <w:sz w:val="20"/>
                <w:szCs w:val="20"/>
              </w:rPr>
              <w:t>Outcomes Assessed</w:t>
            </w:r>
          </w:p>
          <w:p w14:paraId="2DD0B7A8" w14:textId="77777777" w:rsidR="009D02F5" w:rsidRPr="009D5E3C" w:rsidRDefault="009D02F5" w:rsidP="00656AE0">
            <w:pPr>
              <w:jc w:val="center"/>
              <w:rPr>
                <w:b/>
                <w:sz w:val="20"/>
                <w:szCs w:val="20"/>
              </w:rPr>
            </w:pPr>
            <w:r w:rsidRPr="009D5E3C">
              <w:rPr>
                <w:sz w:val="20"/>
                <w:szCs w:val="20"/>
              </w:rPr>
              <w:t>H1.1, H1.2, H1.3, H3.1, H4.2, H4.3, H6.1, H7.1, H7.2</w:t>
            </w:r>
          </w:p>
        </w:tc>
        <w:tc>
          <w:tcPr>
            <w:tcW w:w="1476" w:type="dxa"/>
            <w:vMerge/>
            <w:shd w:val="clear" w:color="auto" w:fill="D9D9D9"/>
            <w:tcMar>
              <w:top w:w="57" w:type="dxa"/>
              <w:left w:w="57" w:type="dxa"/>
              <w:bottom w:w="57" w:type="dxa"/>
              <w:right w:w="57" w:type="dxa"/>
            </w:tcMar>
          </w:tcPr>
          <w:p w14:paraId="3B228445" w14:textId="77777777" w:rsidR="009D02F5" w:rsidRPr="009D5E3C" w:rsidRDefault="009D02F5" w:rsidP="00656AE0">
            <w:pPr>
              <w:widowControl w:val="0"/>
              <w:pBdr>
                <w:top w:val="nil"/>
                <w:left w:val="nil"/>
                <w:bottom w:val="nil"/>
                <w:right w:val="nil"/>
                <w:between w:val="nil"/>
              </w:pBdr>
              <w:spacing w:line="276" w:lineRule="auto"/>
              <w:rPr>
                <w:b/>
                <w:sz w:val="20"/>
                <w:szCs w:val="20"/>
              </w:rPr>
            </w:pPr>
          </w:p>
        </w:tc>
      </w:tr>
      <w:tr w:rsidR="009D02F5" w:rsidRPr="009D5E3C" w14:paraId="6F765333" w14:textId="77777777" w:rsidTr="00656AE0">
        <w:tc>
          <w:tcPr>
            <w:tcW w:w="1744" w:type="dxa"/>
            <w:shd w:val="clear" w:color="auto" w:fill="auto"/>
            <w:tcMar>
              <w:top w:w="57" w:type="dxa"/>
              <w:left w:w="57" w:type="dxa"/>
              <w:bottom w:w="57" w:type="dxa"/>
              <w:right w:w="57" w:type="dxa"/>
            </w:tcMar>
            <w:vAlign w:val="center"/>
          </w:tcPr>
          <w:p w14:paraId="46FC6477" w14:textId="77777777" w:rsidR="009D02F5" w:rsidRPr="009D5E3C" w:rsidRDefault="009D02F5" w:rsidP="00656AE0">
            <w:pPr>
              <w:rPr>
                <w:sz w:val="20"/>
                <w:szCs w:val="20"/>
              </w:rPr>
            </w:pPr>
            <w:r w:rsidRPr="009D5E3C">
              <w:rPr>
                <w:sz w:val="20"/>
                <w:szCs w:val="20"/>
              </w:rPr>
              <w:t>Knowledge and understanding of course content</w:t>
            </w:r>
          </w:p>
        </w:tc>
        <w:tc>
          <w:tcPr>
            <w:tcW w:w="1744" w:type="dxa"/>
            <w:shd w:val="clear" w:color="auto" w:fill="auto"/>
            <w:tcMar>
              <w:top w:w="57" w:type="dxa"/>
              <w:left w:w="57" w:type="dxa"/>
              <w:bottom w:w="57" w:type="dxa"/>
              <w:right w:w="57" w:type="dxa"/>
            </w:tcMar>
            <w:vAlign w:val="center"/>
          </w:tcPr>
          <w:p w14:paraId="5BA70371" w14:textId="77777777" w:rsidR="009D02F5" w:rsidRPr="009D5E3C" w:rsidRDefault="009D02F5" w:rsidP="00656AE0">
            <w:pPr>
              <w:jc w:val="center"/>
              <w:rPr>
                <w:sz w:val="20"/>
                <w:szCs w:val="20"/>
              </w:rPr>
            </w:pPr>
            <w:r w:rsidRPr="009D5E3C">
              <w:rPr>
                <w:sz w:val="20"/>
                <w:szCs w:val="20"/>
              </w:rPr>
              <w:t>10</w:t>
            </w:r>
          </w:p>
        </w:tc>
        <w:tc>
          <w:tcPr>
            <w:tcW w:w="1744" w:type="dxa"/>
            <w:shd w:val="clear" w:color="auto" w:fill="auto"/>
            <w:tcMar>
              <w:top w:w="57" w:type="dxa"/>
              <w:left w:w="57" w:type="dxa"/>
              <w:bottom w:w="57" w:type="dxa"/>
              <w:right w:w="57" w:type="dxa"/>
            </w:tcMar>
            <w:vAlign w:val="center"/>
          </w:tcPr>
          <w:p w14:paraId="313BFA91" w14:textId="77777777" w:rsidR="009D02F5" w:rsidRPr="009D5E3C" w:rsidRDefault="009D02F5" w:rsidP="00656AE0">
            <w:pPr>
              <w:jc w:val="center"/>
              <w:rPr>
                <w:sz w:val="20"/>
                <w:szCs w:val="20"/>
              </w:rPr>
            </w:pPr>
            <w:r w:rsidRPr="009D5E3C">
              <w:rPr>
                <w:sz w:val="20"/>
                <w:szCs w:val="20"/>
              </w:rPr>
              <w:t>5</w:t>
            </w:r>
          </w:p>
        </w:tc>
        <w:tc>
          <w:tcPr>
            <w:tcW w:w="1743" w:type="dxa"/>
            <w:shd w:val="clear" w:color="auto" w:fill="auto"/>
            <w:vAlign w:val="center"/>
          </w:tcPr>
          <w:p w14:paraId="65085175" w14:textId="77777777" w:rsidR="009D02F5" w:rsidRPr="009D5E3C" w:rsidRDefault="009D02F5" w:rsidP="00656AE0">
            <w:pPr>
              <w:jc w:val="center"/>
              <w:rPr>
                <w:sz w:val="20"/>
                <w:szCs w:val="20"/>
              </w:rPr>
            </w:pPr>
            <w:r w:rsidRPr="009D5E3C">
              <w:rPr>
                <w:sz w:val="20"/>
                <w:szCs w:val="20"/>
              </w:rPr>
              <w:t>10</w:t>
            </w:r>
          </w:p>
        </w:tc>
        <w:tc>
          <w:tcPr>
            <w:tcW w:w="1743" w:type="dxa"/>
            <w:shd w:val="clear" w:color="auto" w:fill="auto"/>
            <w:tcMar>
              <w:top w:w="57" w:type="dxa"/>
              <w:left w:w="57" w:type="dxa"/>
              <w:bottom w:w="57" w:type="dxa"/>
              <w:right w:w="57" w:type="dxa"/>
            </w:tcMar>
            <w:vAlign w:val="center"/>
          </w:tcPr>
          <w:p w14:paraId="0B29EBF8" w14:textId="77777777" w:rsidR="009D02F5" w:rsidRPr="009D5E3C" w:rsidRDefault="009D02F5" w:rsidP="00656AE0">
            <w:pPr>
              <w:jc w:val="center"/>
              <w:rPr>
                <w:sz w:val="20"/>
                <w:szCs w:val="20"/>
              </w:rPr>
            </w:pPr>
            <w:r w:rsidRPr="009D5E3C">
              <w:rPr>
                <w:sz w:val="20"/>
                <w:szCs w:val="20"/>
              </w:rPr>
              <w:t>15</w:t>
            </w:r>
          </w:p>
        </w:tc>
        <w:tc>
          <w:tcPr>
            <w:tcW w:w="1476" w:type="dxa"/>
            <w:shd w:val="clear" w:color="auto" w:fill="auto"/>
            <w:tcMar>
              <w:top w:w="57" w:type="dxa"/>
              <w:left w:w="57" w:type="dxa"/>
              <w:bottom w:w="57" w:type="dxa"/>
              <w:right w:w="57" w:type="dxa"/>
            </w:tcMar>
            <w:vAlign w:val="center"/>
          </w:tcPr>
          <w:p w14:paraId="624E433D" w14:textId="77777777" w:rsidR="009D02F5" w:rsidRPr="009D5E3C" w:rsidRDefault="009D02F5" w:rsidP="00656AE0">
            <w:pPr>
              <w:jc w:val="center"/>
              <w:rPr>
                <w:b/>
                <w:sz w:val="20"/>
                <w:szCs w:val="20"/>
              </w:rPr>
            </w:pPr>
            <w:r w:rsidRPr="009D5E3C">
              <w:rPr>
                <w:b/>
                <w:sz w:val="20"/>
                <w:szCs w:val="20"/>
              </w:rPr>
              <w:t>40</w:t>
            </w:r>
          </w:p>
        </w:tc>
      </w:tr>
      <w:tr w:rsidR="009D02F5" w:rsidRPr="009D5E3C" w14:paraId="0A347625" w14:textId="77777777" w:rsidTr="00656AE0">
        <w:trPr>
          <w:trHeight w:val="503"/>
        </w:trPr>
        <w:tc>
          <w:tcPr>
            <w:tcW w:w="1744" w:type="dxa"/>
            <w:shd w:val="clear" w:color="auto" w:fill="auto"/>
            <w:tcMar>
              <w:top w:w="57" w:type="dxa"/>
              <w:left w:w="57" w:type="dxa"/>
              <w:bottom w:w="57" w:type="dxa"/>
              <w:right w:w="57" w:type="dxa"/>
            </w:tcMar>
            <w:vAlign w:val="center"/>
          </w:tcPr>
          <w:p w14:paraId="2962B5C7" w14:textId="77777777" w:rsidR="009D02F5" w:rsidRPr="009D5E3C" w:rsidRDefault="009D02F5" w:rsidP="00656AE0">
            <w:pPr>
              <w:rPr>
                <w:sz w:val="20"/>
                <w:szCs w:val="20"/>
              </w:rPr>
            </w:pPr>
            <w:r w:rsidRPr="009D5E3C">
              <w:rPr>
                <w:sz w:val="20"/>
                <w:szCs w:val="20"/>
              </w:rPr>
              <w:t>Knowledge and skills in the design, management, communication and production of major project</w:t>
            </w:r>
          </w:p>
        </w:tc>
        <w:tc>
          <w:tcPr>
            <w:tcW w:w="1744" w:type="dxa"/>
            <w:shd w:val="clear" w:color="auto" w:fill="auto"/>
            <w:tcMar>
              <w:top w:w="57" w:type="dxa"/>
              <w:left w:w="57" w:type="dxa"/>
              <w:bottom w:w="57" w:type="dxa"/>
              <w:right w:w="57" w:type="dxa"/>
            </w:tcMar>
            <w:vAlign w:val="center"/>
          </w:tcPr>
          <w:p w14:paraId="4AE45CA6" w14:textId="77777777" w:rsidR="009D02F5" w:rsidRPr="009D5E3C" w:rsidRDefault="009D02F5" w:rsidP="00656AE0">
            <w:pPr>
              <w:jc w:val="center"/>
              <w:rPr>
                <w:sz w:val="20"/>
                <w:szCs w:val="20"/>
              </w:rPr>
            </w:pPr>
            <w:r w:rsidRPr="009D5E3C">
              <w:rPr>
                <w:sz w:val="20"/>
                <w:szCs w:val="20"/>
              </w:rPr>
              <w:t>15</w:t>
            </w:r>
          </w:p>
        </w:tc>
        <w:tc>
          <w:tcPr>
            <w:tcW w:w="1744" w:type="dxa"/>
            <w:shd w:val="clear" w:color="auto" w:fill="auto"/>
            <w:tcMar>
              <w:top w:w="57" w:type="dxa"/>
              <w:left w:w="57" w:type="dxa"/>
              <w:bottom w:w="57" w:type="dxa"/>
              <w:right w:w="57" w:type="dxa"/>
            </w:tcMar>
            <w:vAlign w:val="center"/>
          </w:tcPr>
          <w:p w14:paraId="35C31F7A" w14:textId="77777777" w:rsidR="009D02F5" w:rsidRPr="009D5E3C" w:rsidRDefault="009D02F5" w:rsidP="00656AE0">
            <w:pPr>
              <w:jc w:val="center"/>
              <w:rPr>
                <w:sz w:val="20"/>
                <w:szCs w:val="20"/>
              </w:rPr>
            </w:pPr>
            <w:r w:rsidRPr="009D5E3C">
              <w:rPr>
                <w:sz w:val="20"/>
                <w:szCs w:val="20"/>
              </w:rPr>
              <w:t>10</w:t>
            </w:r>
          </w:p>
        </w:tc>
        <w:tc>
          <w:tcPr>
            <w:tcW w:w="1743" w:type="dxa"/>
            <w:shd w:val="clear" w:color="auto" w:fill="auto"/>
            <w:vAlign w:val="center"/>
          </w:tcPr>
          <w:p w14:paraId="199B56A0" w14:textId="77777777" w:rsidR="009D02F5" w:rsidRPr="009D5E3C" w:rsidRDefault="009D02F5" w:rsidP="00656AE0">
            <w:pPr>
              <w:jc w:val="center"/>
              <w:rPr>
                <w:sz w:val="20"/>
                <w:szCs w:val="20"/>
              </w:rPr>
            </w:pPr>
            <w:r w:rsidRPr="009D5E3C">
              <w:rPr>
                <w:sz w:val="20"/>
                <w:szCs w:val="20"/>
              </w:rPr>
              <w:t>20</w:t>
            </w:r>
          </w:p>
        </w:tc>
        <w:tc>
          <w:tcPr>
            <w:tcW w:w="1743" w:type="dxa"/>
            <w:shd w:val="clear" w:color="auto" w:fill="auto"/>
            <w:tcMar>
              <w:top w:w="57" w:type="dxa"/>
              <w:left w:w="57" w:type="dxa"/>
              <w:bottom w:w="57" w:type="dxa"/>
              <w:right w:w="57" w:type="dxa"/>
            </w:tcMar>
            <w:vAlign w:val="center"/>
          </w:tcPr>
          <w:p w14:paraId="775700A7" w14:textId="77777777" w:rsidR="009D02F5" w:rsidRPr="009D5E3C" w:rsidRDefault="009D02F5" w:rsidP="00656AE0">
            <w:pPr>
              <w:jc w:val="center"/>
              <w:rPr>
                <w:sz w:val="20"/>
                <w:szCs w:val="20"/>
              </w:rPr>
            </w:pPr>
            <w:r w:rsidRPr="009D5E3C">
              <w:rPr>
                <w:sz w:val="20"/>
                <w:szCs w:val="20"/>
              </w:rPr>
              <w:t>15</w:t>
            </w:r>
          </w:p>
        </w:tc>
        <w:tc>
          <w:tcPr>
            <w:tcW w:w="1476" w:type="dxa"/>
            <w:shd w:val="clear" w:color="auto" w:fill="auto"/>
            <w:tcMar>
              <w:top w:w="57" w:type="dxa"/>
              <w:left w:w="57" w:type="dxa"/>
              <w:bottom w:w="57" w:type="dxa"/>
              <w:right w:w="57" w:type="dxa"/>
            </w:tcMar>
            <w:vAlign w:val="center"/>
          </w:tcPr>
          <w:p w14:paraId="5FC10046" w14:textId="77777777" w:rsidR="009D02F5" w:rsidRPr="009D5E3C" w:rsidRDefault="009D02F5" w:rsidP="00656AE0">
            <w:pPr>
              <w:jc w:val="center"/>
              <w:rPr>
                <w:b/>
                <w:sz w:val="20"/>
                <w:szCs w:val="20"/>
              </w:rPr>
            </w:pPr>
            <w:r w:rsidRPr="009D5E3C">
              <w:rPr>
                <w:b/>
                <w:sz w:val="20"/>
                <w:szCs w:val="20"/>
              </w:rPr>
              <w:t>60</w:t>
            </w:r>
          </w:p>
        </w:tc>
      </w:tr>
      <w:tr w:rsidR="009D02F5" w14:paraId="53E3ED62" w14:textId="77777777" w:rsidTr="00656AE0">
        <w:tc>
          <w:tcPr>
            <w:tcW w:w="1744" w:type="dxa"/>
            <w:shd w:val="clear" w:color="auto" w:fill="auto"/>
            <w:tcMar>
              <w:top w:w="57" w:type="dxa"/>
              <w:left w:w="57" w:type="dxa"/>
              <w:bottom w:w="57" w:type="dxa"/>
              <w:right w:w="57" w:type="dxa"/>
            </w:tcMar>
            <w:vAlign w:val="center"/>
          </w:tcPr>
          <w:p w14:paraId="19A50E75" w14:textId="77777777" w:rsidR="009D02F5" w:rsidRPr="009D5E3C" w:rsidRDefault="009D02F5" w:rsidP="00656AE0">
            <w:pPr>
              <w:rPr>
                <w:b/>
                <w:sz w:val="20"/>
                <w:szCs w:val="20"/>
              </w:rPr>
            </w:pPr>
            <w:r w:rsidRPr="009D5E3C">
              <w:rPr>
                <w:b/>
                <w:sz w:val="20"/>
                <w:szCs w:val="20"/>
              </w:rPr>
              <w:t>Total %</w:t>
            </w:r>
          </w:p>
        </w:tc>
        <w:tc>
          <w:tcPr>
            <w:tcW w:w="1744" w:type="dxa"/>
            <w:shd w:val="clear" w:color="auto" w:fill="auto"/>
            <w:tcMar>
              <w:top w:w="57" w:type="dxa"/>
              <w:left w:w="57" w:type="dxa"/>
              <w:bottom w:w="57" w:type="dxa"/>
              <w:right w:w="57" w:type="dxa"/>
            </w:tcMar>
            <w:vAlign w:val="center"/>
          </w:tcPr>
          <w:p w14:paraId="6C286E00" w14:textId="77777777" w:rsidR="009D02F5" w:rsidRPr="009D5E3C" w:rsidRDefault="009D02F5" w:rsidP="00656AE0">
            <w:pPr>
              <w:jc w:val="center"/>
              <w:rPr>
                <w:b/>
                <w:sz w:val="20"/>
                <w:szCs w:val="20"/>
              </w:rPr>
            </w:pPr>
            <w:r w:rsidRPr="009D5E3C">
              <w:rPr>
                <w:b/>
                <w:sz w:val="20"/>
                <w:szCs w:val="20"/>
              </w:rPr>
              <w:t>25</w:t>
            </w:r>
          </w:p>
        </w:tc>
        <w:tc>
          <w:tcPr>
            <w:tcW w:w="1744" w:type="dxa"/>
            <w:shd w:val="clear" w:color="auto" w:fill="auto"/>
            <w:tcMar>
              <w:top w:w="57" w:type="dxa"/>
              <w:left w:w="57" w:type="dxa"/>
              <w:bottom w:w="57" w:type="dxa"/>
              <w:right w:w="57" w:type="dxa"/>
            </w:tcMar>
            <w:vAlign w:val="center"/>
          </w:tcPr>
          <w:p w14:paraId="6610EB7C" w14:textId="77777777" w:rsidR="009D02F5" w:rsidRPr="009D5E3C" w:rsidRDefault="009D02F5" w:rsidP="00656AE0">
            <w:pPr>
              <w:jc w:val="center"/>
              <w:rPr>
                <w:b/>
                <w:sz w:val="20"/>
                <w:szCs w:val="20"/>
              </w:rPr>
            </w:pPr>
            <w:r w:rsidRPr="009D5E3C">
              <w:rPr>
                <w:b/>
                <w:sz w:val="20"/>
                <w:szCs w:val="20"/>
              </w:rPr>
              <w:t>15</w:t>
            </w:r>
          </w:p>
        </w:tc>
        <w:tc>
          <w:tcPr>
            <w:tcW w:w="1743" w:type="dxa"/>
            <w:shd w:val="clear" w:color="auto" w:fill="auto"/>
            <w:vAlign w:val="center"/>
          </w:tcPr>
          <w:p w14:paraId="3226ED0F" w14:textId="77777777" w:rsidR="009D02F5" w:rsidRPr="009D5E3C" w:rsidRDefault="009D02F5" w:rsidP="00656AE0">
            <w:pPr>
              <w:jc w:val="center"/>
              <w:rPr>
                <w:b/>
                <w:sz w:val="20"/>
                <w:szCs w:val="20"/>
              </w:rPr>
            </w:pPr>
            <w:r w:rsidRPr="009D5E3C">
              <w:rPr>
                <w:b/>
                <w:sz w:val="20"/>
                <w:szCs w:val="20"/>
              </w:rPr>
              <w:t>30</w:t>
            </w:r>
          </w:p>
        </w:tc>
        <w:tc>
          <w:tcPr>
            <w:tcW w:w="1743" w:type="dxa"/>
            <w:shd w:val="clear" w:color="auto" w:fill="auto"/>
            <w:tcMar>
              <w:top w:w="57" w:type="dxa"/>
              <w:left w:w="57" w:type="dxa"/>
              <w:bottom w:w="57" w:type="dxa"/>
              <w:right w:w="57" w:type="dxa"/>
            </w:tcMar>
            <w:vAlign w:val="center"/>
          </w:tcPr>
          <w:p w14:paraId="1A611957" w14:textId="77777777" w:rsidR="009D02F5" w:rsidRPr="009D5E3C" w:rsidRDefault="009D02F5" w:rsidP="00656AE0">
            <w:pPr>
              <w:jc w:val="center"/>
              <w:rPr>
                <w:b/>
                <w:sz w:val="20"/>
                <w:szCs w:val="20"/>
              </w:rPr>
            </w:pPr>
            <w:r w:rsidRPr="009D5E3C">
              <w:rPr>
                <w:b/>
                <w:sz w:val="20"/>
                <w:szCs w:val="20"/>
              </w:rPr>
              <w:t>30</w:t>
            </w:r>
          </w:p>
        </w:tc>
        <w:tc>
          <w:tcPr>
            <w:tcW w:w="1476" w:type="dxa"/>
            <w:shd w:val="clear" w:color="auto" w:fill="auto"/>
            <w:tcMar>
              <w:top w:w="57" w:type="dxa"/>
              <w:left w:w="57" w:type="dxa"/>
              <w:bottom w:w="57" w:type="dxa"/>
              <w:right w:w="57" w:type="dxa"/>
            </w:tcMar>
            <w:vAlign w:val="center"/>
          </w:tcPr>
          <w:p w14:paraId="1A15DD9F" w14:textId="77777777" w:rsidR="009D02F5" w:rsidRDefault="009D02F5" w:rsidP="00656AE0">
            <w:pPr>
              <w:jc w:val="center"/>
              <w:rPr>
                <w:b/>
                <w:sz w:val="20"/>
                <w:szCs w:val="20"/>
              </w:rPr>
            </w:pPr>
            <w:r w:rsidRPr="009D5E3C">
              <w:rPr>
                <w:b/>
                <w:sz w:val="20"/>
                <w:szCs w:val="20"/>
              </w:rPr>
              <w:t>100</w:t>
            </w:r>
          </w:p>
        </w:tc>
      </w:tr>
    </w:tbl>
    <w:p w14:paraId="6A16B386" w14:textId="77777777" w:rsidR="009D02F5" w:rsidRDefault="009D02F5" w:rsidP="009D02F5">
      <w:pPr>
        <w:rPr>
          <w:b/>
          <w:sz w:val="20"/>
          <w:szCs w:val="20"/>
          <w:u w:val="single"/>
        </w:rPr>
      </w:pPr>
    </w:p>
    <w:p w14:paraId="03F1FD3E" w14:textId="77777777" w:rsidR="009D02F5" w:rsidRDefault="009D02F5" w:rsidP="009D02F5">
      <w:pPr>
        <w:rPr>
          <w:b/>
          <w:sz w:val="20"/>
          <w:szCs w:val="20"/>
        </w:rPr>
      </w:pPr>
      <w:bookmarkStart w:id="104" w:name="_heading=h.2afmg28" w:colFirst="0" w:colLast="0"/>
      <w:bookmarkEnd w:id="104"/>
      <w:r>
        <w:rPr>
          <w:b/>
          <w:sz w:val="20"/>
          <w:szCs w:val="20"/>
        </w:rPr>
        <w:t>Outcomes for the Industrial Technology HSC Course</w:t>
      </w:r>
    </w:p>
    <w:p w14:paraId="758CD3AA" w14:textId="77777777" w:rsidR="009D02F5" w:rsidRDefault="009D02F5" w:rsidP="009D02F5">
      <w:pPr>
        <w:rPr>
          <w:b/>
          <w:sz w:val="20"/>
          <w:szCs w:val="20"/>
        </w:rPr>
      </w:pPr>
    </w:p>
    <w:p w14:paraId="36A11E0A" w14:textId="77777777" w:rsidR="009D02F5" w:rsidRDefault="009D02F5" w:rsidP="009D02F5">
      <w:pPr>
        <w:jc w:val="both"/>
        <w:rPr>
          <w:sz w:val="20"/>
          <w:szCs w:val="20"/>
        </w:rPr>
      </w:pPr>
      <w:r>
        <w:rPr>
          <w:sz w:val="20"/>
          <w:szCs w:val="20"/>
        </w:rPr>
        <w:t>A student:</w:t>
      </w:r>
    </w:p>
    <w:p w14:paraId="5E0A3415" w14:textId="77777777" w:rsidR="009D02F5" w:rsidRDefault="009D02F5" w:rsidP="009D02F5">
      <w:pPr>
        <w:ind w:left="680" w:hanging="680"/>
        <w:rPr>
          <w:sz w:val="20"/>
          <w:szCs w:val="20"/>
        </w:rPr>
      </w:pPr>
      <w:r>
        <w:rPr>
          <w:sz w:val="20"/>
          <w:szCs w:val="20"/>
        </w:rPr>
        <w:t>H1.1</w:t>
      </w:r>
      <w:r>
        <w:rPr>
          <w:sz w:val="20"/>
          <w:szCs w:val="20"/>
        </w:rPr>
        <w:tab/>
        <w:t>investigates industry through the study of businesses in one focus area</w:t>
      </w:r>
    </w:p>
    <w:p w14:paraId="487CEA49" w14:textId="77777777" w:rsidR="009D02F5" w:rsidRDefault="009D02F5" w:rsidP="009D02F5">
      <w:pPr>
        <w:ind w:left="680" w:hanging="680"/>
        <w:rPr>
          <w:sz w:val="20"/>
          <w:szCs w:val="20"/>
        </w:rPr>
      </w:pPr>
      <w:r>
        <w:rPr>
          <w:sz w:val="20"/>
          <w:szCs w:val="20"/>
        </w:rPr>
        <w:t>H1.2</w:t>
      </w:r>
      <w:r>
        <w:rPr>
          <w:sz w:val="20"/>
          <w:szCs w:val="20"/>
        </w:rPr>
        <w:tab/>
        <w:t>identifies appropriate equipment, production and manufacturing techniques and describes the impact of new and developing technologies in industry</w:t>
      </w:r>
    </w:p>
    <w:p w14:paraId="7B34D87E" w14:textId="77777777" w:rsidR="009D02F5" w:rsidRDefault="009D02F5" w:rsidP="009D02F5">
      <w:pPr>
        <w:ind w:left="680" w:hanging="680"/>
        <w:rPr>
          <w:sz w:val="20"/>
          <w:szCs w:val="20"/>
        </w:rPr>
      </w:pPr>
      <w:r>
        <w:rPr>
          <w:sz w:val="20"/>
          <w:szCs w:val="20"/>
        </w:rPr>
        <w:t>H1.3</w:t>
      </w:r>
      <w:r>
        <w:rPr>
          <w:sz w:val="20"/>
          <w:szCs w:val="20"/>
        </w:rPr>
        <w:tab/>
        <w:t>identifies important historical developments in the focus area industry</w:t>
      </w:r>
    </w:p>
    <w:p w14:paraId="35626225" w14:textId="77777777" w:rsidR="009D02F5" w:rsidRDefault="009D02F5" w:rsidP="009D02F5">
      <w:pPr>
        <w:ind w:left="680" w:hanging="680"/>
        <w:rPr>
          <w:sz w:val="20"/>
          <w:szCs w:val="20"/>
        </w:rPr>
      </w:pPr>
      <w:r>
        <w:rPr>
          <w:sz w:val="20"/>
          <w:szCs w:val="20"/>
        </w:rPr>
        <w:t>H2.1</w:t>
      </w:r>
      <w:r>
        <w:rPr>
          <w:sz w:val="20"/>
          <w:szCs w:val="20"/>
        </w:rPr>
        <w:tab/>
        <w:t>demonstrates proficiency in the use of safe working practices and workshop equipment maintenance techniques</w:t>
      </w:r>
    </w:p>
    <w:p w14:paraId="1A5BEF66" w14:textId="77777777" w:rsidR="009D02F5" w:rsidRDefault="009D02F5" w:rsidP="009D02F5">
      <w:pPr>
        <w:ind w:left="680" w:hanging="680"/>
        <w:rPr>
          <w:sz w:val="20"/>
          <w:szCs w:val="20"/>
        </w:rPr>
      </w:pPr>
      <w:r>
        <w:rPr>
          <w:sz w:val="20"/>
          <w:szCs w:val="20"/>
        </w:rPr>
        <w:t>H3.1</w:t>
      </w:r>
      <w:r>
        <w:rPr>
          <w:sz w:val="20"/>
          <w:szCs w:val="20"/>
        </w:rPr>
        <w:tab/>
        <w:t xml:space="preserve">demonstrates skills in sketching, producing and interpreting drawings </w:t>
      </w:r>
    </w:p>
    <w:p w14:paraId="53FBDA3F" w14:textId="77777777" w:rsidR="009D02F5" w:rsidRDefault="009D02F5" w:rsidP="009D02F5">
      <w:pPr>
        <w:ind w:left="680" w:hanging="680"/>
        <w:rPr>
          <w:sz w:val="20"/>
          <w:szCs w:val="20"/>
        </w:rPr>
      </w:pPr>
      <w:r>
        <w:rPr>
          <w:sz w:val="20"/>
          <w:szCs w:val="20"/>
        </w:rPr>
        <w:t>H3.2</w:t>
      </w:r>
      <w:r>
        <w:rPr>
          <w:sz w:val="20"/>
          <w:szCs w:val="20"/>
        </w:rPr>
        <w:tab/>
        <w:t xml:space="preserve">selects and applies appropriate research and problem-solving skills </w:t>
      </w:r>
    </w:p>
    <w:p w14:paraId="7FF07395" w14:textId="77777777" w:rsidR="009D02F5" w:rsidRDefault="009D02F5" w:rsidP="009D02F5">
      <w:pPr>
        <w:ind w:left="680" w:hanging="680"/>
        <w:rPr>
          <w:sz w:val="20"/>
          <w:szCs w:val="20"/>
        </w:rPr>
      </w:pPr>
      <w:r>
        <w:rPr>
          <w:sz w:val="20"/>
          <w:szCs w:val="20"/>
        </w:rPr>
        <w:t>H3.3</w:t>
      </w:r>
      <w:r>
        <w:rPr>
          <w:sz w:val="20"/>
          <w:szCs w:val="20"/>
        </w:rPr>
        <w:tab/>
        <w:t>applies and justifies design principles through the production of a Major Project</w:t>
      </w:r>
    </w:p>
    <w:p w14:paraId="468F0D05" w14:textId="77777777" w:rsidR="009D02F5" w:rsidRDefault="009D02F5" w:rsidP="009D02F5">
      <w:pPr>
        <w:ind w:left="680" w:hanging="680"/>
        <w:rPr>
          <w:sz w:val="20"/>
          <w:szCs w:val="20"/>
        </w:rPr>
      </w:pPr>
      <w:r>
        <w:rPr>
          <w:sz w:val="20"/>
          <w:szCs w:val="20"/>
        </w:rPr>
        <w:t>H4.1</w:t>
      </w:r>
      <w:r>
        <w:rPr>
          <w:sz w:val="20"/>
          <w:szCs w:val="20"/>
        </w:rPr>
        <w:tab/>
        <w:t>demonstrates competency in a range of practical skills appropriate to the Major Project</w:t>
      </w:r>
    </w:p>
    <w:p w14:paraId="78F35640" w14:textId="77777777" w:rsidR="009D02F5" w:rsidRDefault="009D02F5" w:rsidP="009D02F5">
      <w:pPr>
        <w:ind w:left="680" w:hanging="680"/>
        <w:rPr>
          <w:sz w:val="20"/>
          <w:szCs w:val="20"/>
        </w:rPr>
      </w:pPr>
      <w:r>
        <w:rPr>
          <w:sz w:val="20"/>
          <w:szCs w:val="20"/>
        </w:rPr>
        <w:t>H4.2</w:t>
      </w:r>
      <w:r>
        <w:rPr>
          <w:sz w:val="20"/>
          <w:szCs w:val="20"/>
        </w:rPr>
        <w:tab/>
        <w:t>explores the need to outsource appropriate expertise where necessary to complement personal practical skills</w:t>
      </w:r>
    </w:p>
    <w:p w14:paraId="2A40C27F" w14:textId="77777777" w:rsidR="009D02F5" w:rsidRDefault="009D02F5" w:rsidP="009D02F5">
      <w:pPr>
        <w:ind w:left="680" w:hanging="680"/>
        <w:rPr>
          <w:sz w:val="20"/>
          <w:szCs w:val="20"/>
        </w:rPr>
      </w:pPr>
      <w:r>
        <w:rPr>
          <w:sz w:val="20"/>
          <w:szCs w:val="20"/>
        </w:rPr>
        <w:t>H4.3</w:t>
      </w:r>
      <w:r>
        <w:rPr>
          <w:sz w:val="20"/>
          <w:szCs w:val="20"/>
        </w:rPr>
        <w:tab/>
        <w:t xml:space="preserve">critically applies knowledge and skills related to properties and characteristics of materials/components </w:t>
      </w:r>
    </w:p>
    <w:p w14:paraId="117255AF" w14:textId="77777777" w:rsidR="009D02F5" w:rsidRDefault="009D02F5" w:rsidP="009D02F5">
      <w:pPr>
        <w:ind w:left="680" w:hanging="680"/>
        <w:rPr>
          <w:sz w:val="20"/>
          <w:szCs w:val="20"/>
        </w:rPr>
      </w:pPr>
      <w:r>
        <w:rPr>
          <w:sz w:val="20"/>
          <w:szCs w:val="20"/>
        </w:rPr>
        <w:t>H5.1</w:t>
      </w:r>
      <w:r>
        <w:rPr>
          <w:sz w:val="20"/>
          <w:szCs w:val="20"/>
        </w:rPr>
        <w:tab/>
        <w:t xml:space="preserve">selects and uses communication and information processing skills </w:t>
      </w:r>
    </w:p>
    <w:p w14:paraId="6A4DE25A" w14:textId="77777777" w:rsidR="009D02F5" w:rsidRDefault="009D02F5" w:rsidP="009D02F5">
      <w:pPr>
        <w:ind w:left="680" w:hanging="680"/>
        <w:rPr>
          <w:sz w:val="20"/>
          <w:szCs w:val="20"/>
        </w:rPr>
      </w:pPr>
      <w:r>
        <w:rPr>
          <w:sz w:val="20"/>
          <w:szCs w:val="20"/>
        </w:rPr>
        <w:t>H5.2</w:t>
      </w:r>
      <w:r>
        <w:rPr>
          <w:sz w:val="20"/>
          <w:szCs w:val="20"/>
        </w:rPr>
        <w:tab/>
        <w:t>examines and applies appropriate documentation techniques to project management</w:t>
      </w:r>
    </w:p>
    <w:p w14:paraId="48F19759" w14:textId="77777777" w:rsidR="009D02F5" w:rsidRDefault="009D02F5" w:rsidP="009D02F5">
      <w:pPr>
        <w:ind w:left="680" w:hanging="680"/>
        <w:rPr>
          <w:sz w:val="20"/>
          <w:szCs w:val="20"/>
        </w:rPr>
      </w:pPr>
      <w:r>
        <w:rPr>
          <w:sz w:val="20"/>
          <w:szCs w:val="20"/>
        </w:rPr>
        <w:t>H6.1</w:t>
      </w:r>
      <w:r>
        <w:rPr>
          <w:sz w:val="20"/>
          <w:szCs w:val="20"/>
        </w:rPr>
        <w:tab/>
        <w:t>evaluates the characteristics of quality manufactured products</w:t>
      </w:r>
    </w:p>
    <w:p w14:paraId="77480673" w14:textId="77777777" w:rsidR="009D02F5" w:rsidRDefault="009D02F5" w:rsidP="009D02F5">
      <w:pPr>
        <w:ind w:left="680" w:hanging="680"/>
        <w:rPr>
          <w:sz w:val="20"/>
          <w:szCs w:val="20"/>
        </w:rPr>
      </w:pPr>
      <w:r>
        <w:rPr>
          <w:sz w:val="20"/>
          <w:szCs w:val="20"/>
        </w:rPr>
        <w:t>H6.2</w:t>
      </w:r>
      <w:r>
        <w:rPr>
          <w:sz w:val="20"/>
          <w:szCs w:val="20"/>
        </w:rPr>
        <w:tab/>
        <w:t xml:space="preserve">applies the principles of quality and quality control </w:t>
      </w:r>
    </w:p>
    <w:p w14:paraId="212C50CE" w14:textId="77777777" w:rsidR="009D02F5" w:rsidRDefault="009D02F5" w:rsidP="009D02F5">
      <w:pPr>
        <w:ind w:left="680" w:hanging="680"/>
        <w:rPr>
          <w:sz w:val="20"/>
          <w:szCs w:val="20"/>
        </w:rPr>
      </w:pPr>
      <w:r>
        <w:rPr>
          <w:sz w:val="20"/>
          <w:szCs w:val="20"/>
        </w:rPr>
        <w:t>H7.1</w:t>
      </w:r>
      <w:r>
        <w:rPr>
          <w:sz w:val="20"/>
          <w:szCs w:val="20"/>
        </w:rPr>
        <w:tab/>
        <w:t>explains the impact of the focus area industry on the social and physical environment</w:t>
      </w:r>
    </w:p>
    <w:p w14:paraId="3C24BF62" w14:textId="77777777" w:rsidR="009D02F5" w:rsidRDefault="009D02F5" w:rsidP="009D02F5">
      <w:pPr>
        <w:ind w:left="680" w:hanging="680"/>
        <w:rPr>
          <w:sz w:val="20"/>
          <w:szCs w:val="20"/>
        </w:rPr>
      </w:pPr>
      <w:r>
        <w:rPr>
          <w:sz w:val="20"/>
          <w:szCs w:val="20"/>
        </w:rPr>
        <w:t>H7.2</w:t>
      </w:r>
      <w:r>
        <w:rPr>
          <w:sz w:val="20"/>
          <w:szCs w:val="20"/>
        </w:rPr>
        <w:tab/>
        <w:t>analyses the impact of existing, new and emerging technologies of the focus industry on society and the environment</w:t>
      </w:r>
    </w:p>
    <w:p w14:paraId="68CEF68E" w14:textId="77777777" w:rsidR="00237F04" w:rsidRDefault="00237F04" w:rsidP="00237F04">
      <w:pPr>
        <w:rPr>
          <w:sz w:val="20"/>
          <w:szCs w:val="20"/>
        </w:rPr>
        <w:sectPr w:rsidR="00237F04"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p w14:paraId="66D58B43" w14:textId="77777777" w:rsidR="00237F04" w:rsidRPr="00A223BA" w:rsidRDefault="00237F04" w:rsidP="00237F04">
      <w:pPr>
        <w:pStyle w:val="Heading2"/>
      </w:pPr>
      <w:bookmarkStart w:id="105" w:name="_Toc119403262"/>
      <w:r>
        <w:lastRenderedPageBreak/>
        <w:t>Textiles and Design</w:t>
      </w:r>
      <w:bookmarkEnd w:id="105"/>
    </w:p>
    <w:p w14:paraId="50624007" w14:textId="77777777" w:rsidR="006930A1" w:rsidRPr="006930A1" w:rsidRDefault="006930A1" w:rsidP="006930A1">
      <w:pPr>
        <w:pStyle w:val="Heading2"/>
        <w:rPr>
          <w:i/>
          <w:color w:val="FF0000"/>
        </w:rPr>
      </w:pPr>
      <w:bookmarkStart w:id="106" w:name="_Toc119403263"/>
      <w:r w:rsidRPr="006930A1">
        <w:rPr>
          <w:color w:val="FF0000"/>
        </w:rPr>
        <w:t>NOT OFFERED IN 2023</w:t>
      </w:r>
      <w:bookmarkEnd w:id="106"/>
    </w:p>
    <w:p w14:paraId="294C75D6" w14:textId="20F77578" w:rsidR="00237F04" w:rsidRDefault="00A91C27" w:rsidP="00237F04">
      <w:pPr>
        <w:jc w:val="center"/>
        <w:rPr>
          <w:i/>
        </w:rPr>
      </w:pPr>
      <w:r>
        <w:rPr>
          <w:i/>
        </w:rPr>
        <w:t>(Board Developed Course – 2 Units)</w:t>
      </w:r>
    </w:p>
    <w:p w14:paraId="75516D2D" w14:textId="77777777" w:rsidR="00A91C27" w:rsidRPr="00A91C27" w:rsidRDefault="00A91C27" w:rsidP="00237F04">
      <w:pPr>
        <w:jc w:val="center"/>
        <w:rPr>
          <w:rFonts w:cs="Arial"/>
        </w:rPr>
      </w:pPr>
    </w:p>
    <w:p w14:paraId="4FD660C4" w14:textId="77777777" w:rsidR="00237F04" w:rsidRDefault="00237F04" w:rsidP="00237F04">
      <w:pPr>
        <w:rPr>
          <w:b/>
          <w:sz w:val="24"/>
          <w:u w:val="single"/>
        </w:rPr>
      </w:pPr>
      <w:r w:rsidRPr="009D5E3C">
        <w:rPr>
          <w:b/>
          <w:sz w:val="24"/>
          <w:u w:val="single"/>
        </w:rPr>
        <w:t>Year 12 2022 HSC Assessment Schedule</w:t>
      </w:r>
    </w:p>
    <w:p w14:paraId="6E4B1E23" w14:textId="77777777" w:rsidR="00237F04" w:rsidRPr="00A223BA" w:rsidRDefault="00237F04" w:rsidP="00237F04">
      <w:pPr>
        <w:rPr>
          <w:rFonts w:cs="Arial"/>
          <w:sz w:val="20"/>
          <w:szCs w:val="20"/>
        </w:rPr>
      </w:pPr>
    </w:p>
    <w:tbl>
      <w:tblPr>
        <w:tblpPr w:leftFromText="180" w:rightFromText="180" w:vertAnchor="text" w:horzAnchor="margin" w:tblpXSpec="center" w:tblpY="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736"/>
        <w:gridCol w:w="1736"/>
        <w:gridCol w:w="1784"/>
        <w:gridCol w:w="1735"/>
        <w:gridCol w:w="1468"/>
      </w:tblGrid>
      <w:tr w:rsidR="00237F04" w:rsidRPr="00A223BA" w14:paraId="5C4A14E4" w14:textId="77777777" w:rsidTr="000972D6">
        <w:trPr>
          <w:tblHeader/>
        </w:trPr>
        <w:tc>
          <w:tcPr>
            <w:tcW w:w="851" w:type="pct"/>
            <w:vMerge w:val="restart"/>
            <w:shd w:val="clear" w:color="auto" w:fill="D9D9D9"/>
            <w:tcMar>
              <w:top w:w="57" w:type="dxa"/>
              <w:left w:w="57" w:type="dxa"/>
              <w:bottom w:w="57" w:type="dxa"/>
              <w:right w:w="57" w:type="dxa"/>
            </w:tcMar>
          </w:tcPr>
          <w:p w14:paraId="52D003DF" w14:textId="77777777" w:rsidR="00237F04" w:rsidRPr="00A223BA" w:rsidRDefault="00237F04" w:rsidP="00237F04">
            <w:pPr>
              <w:jc w:val="center"/>
              <w:rPr>
                <w:rFonts w:eastAsia="SimSun" w:cs="Arial"/>
                <w:b/>
                <w:sz w:val="20"/>
                <w:szCs w:val="20"/>
              </w:rPr>
            </w:pPr>
            <w:r w:rsidRPr="00A223BA">
              <w:rPr>
                <w:rFonts w:eastAsia="SimSun" w:cs="Arial"/>
                <w:b/>
                <w:sz w:val="20"/>
                <w:szCs w:val="20"/>
              </w:rPr>
              <w:t>Component</w:t>
            </w:r>
          </w:p>
        </w:tc>
        <w:tc>
          <w:tcPr>
            <w:tcW w:w="851" w:type="pct"/>
            <w:shd w:val="clear" w:color="auto" w:fill="D9D9D9"/>
            <w:tcMar>
              <w:top w:w="57" w:type="dxa"/>
              <w:left w:w="57" w:type="dxa"/>
              <w:bottom w:w="57" w:type="dxa"/>
              <w:right w:w="57" w:type="dxa"/>
            </w:tcMar>
          </w:tcPr>
          <w:p w14:paraId="1131763B" w14:textId="77777777" w:rsidR="00237F04" w:rsidRPr="00A223BA" w:rsidRDefault="00237F04" w:rsidP="00237F04">
            <w:pPr>
              <w:jc w:val="center"/>
              <w:rPr>
                <w:rFonts w:eastAsia="SimSun" w:cs="Arial"/>
                <w:b/>
                <w:sz w:val="20"/>
                <w:szCs w:val="20"/>
              </w:rPr>
            </w:pPr>
            <w:r w:rsidRPr="00A223BA">
              <w:rPr>
                <w:rFonts w:eastAsia="SimSun" w:cs="Arial"/>
                <w:b/>
                <w:sz w:val="20"/>
                <w:szCs w:val="20"/>
              </w:rPr>
              <w:t>Task 1</w:t>
            </w:r>
          </w:p>
        </w:tc>
        <w:tc>
          <w:tcPr>
            <w:tcW w:w="851" w:type="pct"/>
            <w:shd w:val="clear" w:color="auto" w:fill="D9D9D9"/>
            <w:tcMar>
              <w:top w:w="57" w:type="dxa"/>
              <w:left w:w="57" w:type="dxa"/>
              <w:bottom w:w="57" w:type="dxa"/>
              <w:right w:w="57" w:type="dxa"/>
            </w:tcMar>
          </w:tcPr>
          <w:p w14:paraId="31915E58" w14:textId="77777777" w:rsidR="00237F04" w:rsidRPr="00A223BA" w:rsidRDefault="00237F04" w:rsidP="00237F04">
            <w:pPr>
              <w:jc w:val="center"/>
              <w:rPr>
                <w:rFonts w:eastAsia="SimSun" w:cs="Arial"/>
                <w:b/>
                <w:sz w:val="20"/>
                <w:szCs w:val="20"/>
              </w:rPr>
            </w:pPr>
            <w:r w:rsidRPr="00A223BA">
              <w:rPr>
                <w:rFonts w:eastAsia="SimSun" w:cs="Arial"/>
                <w:b/>
                <w:sz w:val="20"/>
                <w:szCs w:val="20"/>
              </w:rPr>
              <w:t>Task 2</w:t>
            </w:r>
          </w:p>
        </w:tc>
        <w:tc>
          <w:tcPr>
            <w:tcW w:w="874" w:type="pct"/>
            <w:shd w:val="clear" w:color="auto" w:fill="D9D9D9"/>
          </w:tcPr>
          <w:p w14:paraId="30DD368D" w14:textId="77777777" w:rsidR="00237F04" w:rsidRPr="00A223BA" w:rsidRDefault="00237F04" w:rsidP="00237F04">
            <w:pPr>
              <w:jc w:val="center"/>
              <w:rPr>
                <w:rFonts w:eastAsia="SimSun" w:cs="Arial"/>
                <w:b/>
                <w:sz w:val="20"/>
                <w:szCs w:val="20"/>
              </w:rPr>
            </w:pPr>
            <w:r w:rsidRPr="00A223BA">
              <w:rPr>
                <w:rFonts w:eastAsia="SimSun" w:cs="Arial"/>
                <w:b/>
                <w:sz w:val="20"/>
                <w:szCs w:val="20"/>
              </w:rPr>
              <w:t>Task 3</w:t>
            </w:r>
          </w:p>
        </w:tc>
        <w:tc>
          <w:tcPr>
            <w:tcW w:w="851" w:type="pct"/>
            <w:shd w:val="clear" w:color="auto" w:fill="D9D9D9"/>
            <w:tcMar>
              <w:top w:w="57" w:type="dxa"/>
              <w:left w:w="57" w:type="dxa"/>
              <w:bottom w:w="57" w:type="dxa"/>
              <w:right w:w="57" w:type="dxa"/>
            </w:tcMar>
          </w:tcPr>
          <w:p w14:paraId="31829E3C" w14:textId="77777777" w:rsidR="00237F04" w:rsidRPr="00A223BA" w:rsidRDefault="00237F04" w:rsidP="00237F04">
            <w:pPr>
              <w:jc w:val="center"/>
              <w:rPr>
                <w:rFonts w:eastAsia="SimSun" w:cs="Arial"/>
                <w:b/>
                <w:sz w:val="20"/>
                <w:szCs w:val="20"/>
              </w:rPr>
            </w:pPr>
            <w:r w:rsidRPr="00A223BA">
              <w:rPr>
                <w:rFonts w:eastAsia="SimSun" w:cs="Arial"/>
                <w:b/>
                <w:sz w:val="20"/>
                <w:szCs w:val="20"/>
              </w:rPr>
              <w:t>Task 4</w:t>
            </w:r>
          </w:p>
        </w:tc>
        <w:tc>
          <w:tcPr>
            <w:tcW w:w="720" w:type="pct"/>
            <w:vMerge w:val="restart"/>
            <w:shd w:val="clear" w:color="auto" w:fill="D9D9D9"/>
            <w:tcMar>
              <w:top w:w="57" w:type="dxa"/>
              <w:left w:w="57" w:type="dxa"/>
              <w:bottom w:w="57" w:type="dxa"/>
              <w:right w:w="57" w:type="dxa"/>
            </w:tcMar>
          </w:tcPr>
          <w:p w14:paraId="7AFD238F" w14:textId="77777777" w:rsidR="00237F04" w:rsidRPr="00A223BA" w:rsidRDefault="00237F04" w:rsidP="00237F04">
            <w:pPr>
              <w:jc w:val="center"/>
              <w:rPr>
                <w:rFonts w:eastAsia="SimSun" w:cs="Arial"/>
                <w:b/>
                <w:sz w:val="20"/>
                <w:szCs w:val="20"/>
              </w:rPr>
            </w:pPr>
            <w:r w:rsidRPr="00A223BA">
              <w:rPr>
                <w:rFonts w:eastAsia="SimSun" w:cs="Arial"/>
                <w:b/>
                <w:sz w:val="20"/>
                <w:szCs w:val="20"/>
              </w:rPr>
              <w:t>Weighting %</w:t>
            </w:r>
          </w:p>
        </w:tc>
      </w:tr>
      <w:tr w:rsidR="00237F04" w:rsidRPr="00A223BA" w14:paraId="1AF499AC" w14:textId="77777777" w:rsidTr="000972D6">
        <w:trPr>
          <w:tblHeader/>
        </w:trPr>
        <w:tc>
          <w:tcPr>
            <w:tcW w:w="851" w:type="pct"/>
            <w:vMerge/>
            <w:shd w:val="clear" w:color="auto" w:fill="D9D9D9"/>
            <w:tcMar>
              <w:top w:w="57" w:type="dxa"/>
              <w:left w:w="57" w:type="dxa"/>
              <w:bottom w:w="57" w:type="dxa"/>
              <w:right w:w="57" w:type="dxa"/>
            </w:tcMar>
          </w:tcPr>
          <w:p w14:paraId="2110570E" w14:textId="77777777" w:rsidR="00237F04" w:rsidRPr="00A223BA" w:rsidRDefault="00237F04" w:rsidP="00237F04">
            <w:pPr>
              <w:rPr>
                <w:rFonts w:eastAsia="SimSun" w:cs="Arial"/>
                <w:b/>
                <w:sz w:val="20"/>
                <w:szCs w:val="20"/>
              </w:rPr>
            </w:pPr>
          </w:p>
        </w:tc>
        <w:tc>
          <w:tcPr>
            <w:tcW w:w="851" w:type="pct"/>
            <w:shd w:val="clear" w:color="auto" w:fill="auto"/>
            <w:tcMar>
              <w:top w:w="57" w:type="dxa"/>
              <w:left w:w="57" w:type="dxa"/>
              <w:bottom w:w="57" w:type="dxa"/>
              <w:right w:w="57" w:type="dxa"/>
            </w:tcMar>
          </w:tcPr>
          <w:p w14:paraId="0AE880F7" w14:textId="77777777" w:rsidR="00237F04" w:rsidRPr="00A223BA" w:rsidRDefault="00237F04" w:rsidP="00237F04">
            <w:pPr>
              <w:jc w:val="center"/>
              <w:rPr>
                <w:rFonts w:eastAsia="SimSun" w:cs="Arial"/>
                <w:b/>
                <w:sz w:val="20"/>
                <w:szCs w:val="20"/>
              </w:rPr>
            </w:pPr>
            <w:r>
              <w:rPr>
                <w:rFonts w:eastAsia="SimSun" w:cs="Arial"/>
                <w:b/>
                <w:sz w:val="20"/>
                <w:szCs w:val="20"/>
              </w:rPr>
              <w:t>Designing and planning presentation of folio</w:t>
            </w:r>
          </w:p>
        </w:tc>
        <w:tc>
          <w:tcPr>
            <w:tcW w:w="851" w:type="pct"/>
            <w:shd w:val="clear" w:color="auto" w:fill="auto"/>
            <w:tcMar>
              <w:top w:w="57" w:type="dxa"/>
              <w:left w:w="57" w:type="dxa"/>
              <w:bottom w:w="57" w:type="dxa"/>
              <w:right w:w="57" w:type="dxa"/>
            </w:tcMar>
          </w:tcPr>
          <w:p w14:paraId="14A84525" w14:textId="77777777" w:rsidR="00237F04" w:rsidRPr="00A223BA" w:rsidRDefault="00237F04" w:rsidP="00237F04">
            <w:pPr>
              <w:jc w:val="center"/>
              <w:rPr>
                <w:rFonts w:eastAsia="SimSun" w:cs="Arial"/>
                <w:b/>
                <w:sz w:val="20"/>
                <w:szCs w:val="20"/>
              </w:rPr>
            </w:pPr>
            <w:r>
              <w:rPr>
                <w:rFonts w:eastAsia="SimSun" w:cs="Arial"/>
                <w:b/>
                <w:sz w:val="20"/>
                <w:szCs w:val="20"/>
              </w:rPr>
              <w:t xml:space="preserve">Contemporary Designer </w:t>
            </w:r>
            <w:r w:rsidRPr="00A223BA">
              <w:rPr>
                <w:rFonts w:eastAsia="SimSun" w:cs="Arial"/>
                <w:b/>
                <w:sz w:val="20"/>
                <w:szCs w:val="20"/>
              </w:rPr>
              <w:t>Case Study</w:t>
            </w:r>
          </w:p>
        </w:tc>
        <w:tc>
          <w:tcPr>
            <w:tcW w:w="874" w:type="pct"/>
            <w:shd w:val="clear" w:color="auto" w:fill="auto"/>
          </w:tcPr>
          <w:p w14:paraId="167165E0" w14:textId="77777777" w:rsidR="00237F04" w:rsidRDefault="00237F04" w:rsidP="00237F04">
            <w:pPr>
              <w:jc w:val="center"/>
              <w:rPr>
                <w:rFonts w:eastAsia="SimSun" w:cs="Arial"/>
                <w:b/>
                <w:sz w:val="20"/>
                <w:szCs w:val="20"/>
              </w:rPr>
            </w:pPr>
            <w:r>
              <w:rPr>
                <w:rFonts w:eastAsia="SimSun" w:cs="Arial"/>
                <w:b/>
                <w:sz w:val="20"/>
                <w:szCs w:val="20"/>
              </w:rPr>
              <w:t>Experimentation</w:t>
            </w:r>
          </w:p>
          <w:p w14:paraId="175DF627" w14:textId="77777777" w:rsidR="00237F04" w:rsidRPr="00A223BA" w:rsidRDefault="00237F04" w:rsidP="00237F04">
            <w:pPr>
              <w:jc w:val="center"/>
              <w:rPr>
                <w:rFonts w:eastAsia="SimSun" w:cs="Arial"/>
                <w:b/>
                <w:sz w:val="20"/>
                <w:szCs w:val="20"/>
              </w:rPr>
            </w:pPr>
            <w:r>
              <w:rPr>
                <w:rFonts w:eastAsia="SimSun" w:cs="Arial"/>
                <w:b/>
                <w:sz w:val="20"/>
                <w:szCs w:val="20"/>
              </w:rPr>
              <w:t>Fabric decoration and construction methods</w:t>
            </w:r>
          </w:p>
        </w:tc>
        <w:tc>
          <w:tcPr>
            <w:tcW w:w="851" w:type="pct"/>
            <w:shd w:val="clear" w:color="auto" w:fill="auto"/>
            <w:tcMar>
              <w:top w:w="57" w:type="dxa"/>
              <w:left w:w="57" w:type="dxa"/>
              <w:bottom w:w="57" w:type="dxa"/>
              <w:right w:w="57" w:type="dxa"/>
            </w:tcMar>
          </w:tcPr>
          <w:p w14:paraId="0AB8FD5A" w14:textId="77777777" w:rsidR="00237F04" w:rsidRPr="00A223BA" w:rsidRDefault="00237F04" w:rsidP="00237F04">
            <w:pPr>
              <w:jc w:val="center"/>
              <w:rPr>
                <w:rFonts w:eastAsia="SimSun" w:cs="Arial"/>
                <w:b/>
                <w:sz w:val="20"/>
                <w:szCs w:val="20"/>
              </w:rPr>
            </w:pPr>
            <w:r w:rsidRPr="00A223BA">
              <w:rPr>
                <w:rFonts w:eastAsia="SimSun" w:cs="Arial"/>
                <w:b/>
                <w:sz w:val="20"/>
                <w:szCs w:val="20"/>
              </w:rPr>
              <w:t>Trial HSC</w:t>
            </w:r>
          </w:p>
        </w:tc>
        <w:tc>
          <w:tcPr>
            <w:tcW w:w="720" w:type="pct"/>
            <w:vMerge/>
            <w:shd w:val="clear" w:color="auto" w:fill="auto"/>
            <w:tcMar>
              <w:top w:w="57" w:type="dxa"/>
              <w:left w:w="57" w:type="dxa"/>
              <w:bottom w:w="57" w:type="dxa"/>
              <w:right w:w="57" w:type="dxa"/>
            </w:tcMar>
          </w:tcPr>
          <w:p w14:paraId="75DC2E99" w14:textId="77777777" w:rsidR="00237F04" w:rsidRPr="00A223BA" w:rsidRDefault="00237F04" w:rsidP="00237F04">
            <w:pPr>
              <w:rPr>
                <w:rFonts w:eastAsia="SimSun" w:cs="Arial"/>
                <w:sz w:val="20"/>
                <w:szCs w:val="20"/>
              </w:rPr>
            </w:pPr>
          </w:p>
        </w:tc>
      </w:tr>
      <w:tr w:rsidR="000972D6" w:rsidRPr="00A223BA" w14:paraId="514EB183" w14:textId="77777777" w:rsidTr="000972D6">
        <w:trPr>
          <w:trHeight w:val="424"/>
          <w:tblHeader/>
        </w:trPr>
        <w:tc>
          <w:tcPr>
            <w:tcW w:w="851" w:type="pct"/>
            <w:vMerge/>
            <w:shd w:val="clear" w:color="auto" w:fill="D9D9D9"/>
            <w:tcMar>
              <w:top w:w="57" w:type="dxa"/>
              <w:left w:w="57" w:type="dxa"/>
              <w:bottom w:w="57" w:type="dxa"/>
              <w:right w:w="57" w:type="dxa"/>
            </w:tcMar>
          </w:tcPr>
          <w:p w14:paraId="34B81927" w14:textId="77777777" w:rsidR="000972D6" w:rsidRPr="00A223BA" w:rsidRDefault="000972D6" w:rsidP="000972D6">
            <w:pPr>
              <w:rPr>
                <w:rFonts w:eastAsia="SimSun" w:cs="Arial"/>
                <w:b/>
                <w:sz w:val="20"/>
                <w:szCs w:val="20"/>
              </w:rPr>
            </w:pPr>
          </w:p>
        </w:tc>
        <w:tc>
          <w:tcPr>
            <w:tcW w:w="851" w:type="pct"/>
            <w:shd w:val="clear" w:color="auto" w:fill="auto"/>
            <w:tcMar>
              <w:top w:w="57" w:type="dxa"/>
              <w:left w:w="57" w:type="dxa"/>
              <w:bottom w:w="57" w:type="dxa"/>
              <w:right w:w="57" w:type="dxa"/>
            </w:tcMar>
            <w:vAlign w:val="center"/>
          </w:tcPr>
          <w:p w14:paraId="15A9B374" w14:textId="77777777" w:rsidR="000972D6" w:rsidRDefault="00551EB8" w:rsidP="000972D6">
            <w:pPr>
              <w:jc w:val="center"/>
              <w:rPr>
                <w:rFonts w:eastAsia="SimSun" w:cs="Arial"/>
                <w:sz w:val="20"/>
                <w:szCs w:val="20"/>
              </w:rPr>
            </w:pPr>
            <w:r>
              <w:rPr>
                <w:rFonts w:eastAsia="SimSun" w:cs="Arial"/>
                <w:sz w:val="20"/>
                <w:szCs w:val="20"/>
              </w:rPr>
              <w:t>Term 4 Week 8</w:t>
            </w:r>
          </w:p>
          <w:p w14:paraId="2A562B27" w14:textId="77777777" w:rsidR="00551EB8" w:rsidRPr="00A223BA" w:rsidRDefault="00551EB8" w:rsidP="000972D6">
            <w:pPr>
              <w:jc w:val="center"/>
              <w:rPr>
                <w:rFonts w:eastAsia="SimSun" w:cs="Arial"/>
                <w:sz w:val="20"/>
                <w:szCs w:val="20"/>
              </w:rPr>
            </w:pPr>
            <w:r>
              <w:rPr>
                <w:rFonts w:eastAsia="SimSun" w:cs="Arial"/>
                <w:sz w:val="20"/>
                <w:szCs w:val="20"/>
              </w:rPr>
              <w:t>22/11/2021</w:t>
            </w:r>
          </w:p>
        </w:tc>
        <w:tc>
          <w:tcPr>
            <w:tcW w:w="851" w:type="pct"/>
            <w:shd w:val="clear" w:color="auto" w:fill="auto"/>
            <w:tcMar>
              <w:top w:w="57" w:type="dxa"/>
              <w:left w:w="57" w:type="dxa"/>
              <w:bottom w:w="57" w:type="dxa"/>
              <w:right w:w="57" w:type="dxa"/>
            </w:tcMar>
            <w:vAlign w:val="center"/>
          </w:tcPr>
          <w:p w14:paraId="46C251FB" w14:textId="77777777" w:rsidR="000972D6" w:rsidRPr="00A223BA" w:rsidRDefault="000972D6" w:rsidP="000972D6">
            <w:pPr>
              <w:jc w:val="center"/>
              <w:rPr>
                <w:rFonts w:eastAsia="SimSun" w:cs="Arial"/>
                <w:sz w:val="20"/>
                <w:szCs w:val="20"/>
              </w:rPr>
            </w:pPr>
            <w:r w:rsidRPr="00A223BA">
              <w:rPr>
                <w:rFonts w:eastAsia="SimSun" w:cs="Arial"/>
                <w:sz w:val="20"/>
                <w:szCs w:val="20"/>
              </w:rPr>
              <w:t>Term 1 Week 4</w:t>
            </w:r>
          </w:p>
        </w:tc>
        <w:tc>
          <w:tcPr>
            <w:tcW w:w="874" w:type="pct"/>
            <w:shd w:val="clear" w:color="auto" w:fill="auto"/>
            <w:vAlign w:val="center"/>
          </w:tcPr>
          <w:p w14:paraId="27CFE9B8" w14:textId="77777777" w:rsidR="000972D6" w:rsidRPr="00A223BA" w:rsidRDefault="000972D6" w:rsidP="000972D6">
            <w:pPr>
              <w:jc w:val="center"/>
              <w:rPr>
                <w:rFonts w:eastAsia="SimSun" w:cs="Arial"/>
                <w:sz w:val="20"/>
                <w:szCs w:val="20"/>
              </w:rPr>
            </w:pPr>
            <w:r w:rsidRPr="00A223BA">
              <w:rPr>
                <w:rFonts w:eastAsia="SimSun" w:cs="Arial"/>
                <w:sz w:val="20"/>
                <w:szCs w:val="20"/>
              </w:rPr>
              <w:t xml:space="preserve">Term 2 Week </w:t>
            </w:r>
            <w:r>
              <w:rPr>
                <w:rFonts w:eastAsia="SimSun" w:cs="Arial"/>
                <w:sz w:val="20"/>
                <w:szCs w:val="20"/>
              </w:rPr>
              <w:t>7</w:t>
            </w:r>
          </w:p>
        </w:tc>
        <w:tc>
          <w:tcPr>
            <w:tcW w:w="851" w:type="pct"/>
            <w:shd w:val="clear" w:color="auto" w:fill="auto"/>
            <w:tcMar>
              <w:top w:w="57" w:type="dxa"/>
              <w:left w:w="57" w:type="dxa"/>
              <w:bottom w:w="57" w:type="dxa"/>
              <w:right w:w="57" w:type="dxa"/>
            </w:tcMar>
            <w:vAlign w:val="center"/>
          </w:tcPr>
          <w:p w14:paraId="6E460205" w14:textId="77777777" w:rsidR="000972D6" w:rsidRDefault="000972D6" w:rsidP="000972D6">
            <w:pPr>
              <w:jc w:val="center"/>
              <w:rPr>
                <w:sz w:val="20"/>
                <w:szCs w:val="20"/>
              </w:rPr>
            </w:pPr>
            <w:r>
              <w:rPr>
                <w:sz w:val="20"/>
                <w:szCs w:val="20"/>
              </w:rPr>
              <w:t>Term 3</w:t>
            </w:r>
          </w:p>
          <w:p w14:paraId="0EC87347" w14:textId="6434A9E8" w:rsidR="000972D6" w:rsidRDefault="00996291" w:rsidP="000972D6">
            <w:pPr>
              <w:jc w:val="center"/>
              <w:rPr>
                <w:sz w:val="20"/>
                <w:szCs w:val="20"/>
              </w:rPr>
            </w:pPr>
            <w:r>
              <w:rPr>
                <w:sz w:val="20"/>
                <w:szCs w:val="20"/>
              </w:rPr>
              <w:t>Weeks 6 &amp; 7</w:t>
            </w:r>
          </w:p>
        </w:tc>
        <w:tc>
          <w:tcPr>
            <w:tcW w:w="720" w:type="pct"/>
            <w:vMerge/>
            <w:shd w:val="clear" w:color="auto" w:fill="auto"/>
            <w:tcMar>
              <w:top w:w="57" w:type="dxa"/>
              <w:left w:w="57" w:type="dxa"/>
              <w:bottom w:w="57" w:type="dxa"/>
              <w:right w:w="57" w:type="dxa"/>
            </w:tcMar>
          </w:tcPr>
          <w:p w14:paraId="3AFB2F34" w14:textId="77777777" w:rsidR="000972D6" w:rsidRPr="00A223BA" w:rsidRDefault="000972D6" w:rsidP="000972D6">
            <w:pPr>
              <w:rPr>
                <w:rFonts w:eastAsia="SimSun" w:cs="Arial"/>
                <w:sz w:val="20"/>
                <w:szCs w:val="20"/>
              </w:rPr>
            </w:pPr>
          </w:p>
        </w:tc>
      </w:tr>
      <w:tr w:rsidR="00237F04" w:rsidRPr="00A223BA" w14:paraId="5232750B" w14:textId="77777777" w:rsidTr="000972D6">
        <w:trPr>
          <w:trHeight w:val="802"/>
          <w:tblHeader/>
        </w:trPr>
        <w:tc>
          <w:tcPr>
            <w:tcW w:w="851" w:type="pct"/>
            <w:vMerge/>
            <w:shd w:val="clear" w:color="auto" w:fill="D9D9D9"/>
            <w:tcMar>
              <w:top w:w="57" w:type="dxa"/>
              <w:left w:w="57" w:type="dxa"/>
              <w:bottom w:w="57" w:type="dxa"/>
              <w:right w:w="57" w:type="dxa"/>
            </w:tcMar>
          </w:tcPr>
          <w:p w14:paraId="52FCBD57" w14:textId="77777777" w:rsidR="00237F04" w:rsidRPr="00A223BA" w:rsidRDefault="00237F04" w:rsidP="00237F04">
            <w:pPr>
              <w:rPr>
                <w:rFonts w:eastAsia="SimSun" w:cs="Arial"/>
                <w:b/>
                <w:sz w:val="20"/>
                <w:szCs w:val="20"/>
              </w:rPr>
            </w:pPr>
          </w:p>
        </w:tc>
        <w:tc>
          <w:tcPr>
            <w:tcW w:w="851" w:type="pct"/>
            <w:shd w:val="clear" w:color="auto" w:fill="auto"/>
            <w:tcMar>
              <w:top w:w="57" w:type="dxa"/>
              <w:left w:w="57" w:type="dxa"/>
              <w:bottom w:w="57" w:type="dxa"/>
              <w:right w:w="57" w:type="dxa"/>
            </w:tcMar>
          </w:tcPr>
          <w:p w14:paraId="44F888C6" w14:textId="77777777" w:rsidR="00237F04" w:rsidRPr="00A223BA" w:rsidRDefault="00237F04" w:rsidP="00237F04">
            <w:pPr>
              <w:jc w:val="center"/>
              <w:rPr>
                <w:rFonts w:eastAsia="Calibri" w:cs="Arial"/>
                <w:b/>
                <w:sz w:val="20"/>
                <w:szCs w:val="20"/>
              </w:rPr>
            </w:pPr>
            <w:r w:rsidRPr="00A223BA">
              <w:rPr>
                <w:rFonts w:eastAsia="Calibri" w:cs="Arial"/>
                <w:b/>
                <w:sz w:val="20"/>
                <w:szCs w:val="20"/>
              </w:rPr>
              <w:t>Outcomes Assessed</w:t>
            </w:r>
          </w:p>
          <w:p w14:paraId="0DA3E96D" w14:textId="77777777" w:rsidR="00237F04" w:rsidRPr="00A223BA" w:rsidRDefault="00237F04" w:rsidP="00237F04">
            <w:pPr>
              <w:jc w:val="center"/>
              <w:rPr>
                <w:rFonts w:eastAsia="Calibri" w:cs="Arial"/>
                <w:sz w:val="20"/>
                <w:szCs w:val="20"/>
              </w:rPr>
            </w:pPr>
            <w:r>
              <w:rPr>
                <w:rFonts w:eastAsia="Calibri" w:cs="Arial"/>
                <w:sz w:val="20"/>
                <w:szCs w:val="20"/>
                <w:lang w:val="en-US"/>
              </w:rPr>
              <w:t>H2.1, H2.3, H4.2</w:t>
            </w:r>
          </w:p>
        </w:tc>
        <w:tc>
          <w:tcPr>
            <w:tcW w:w="851" w:type="pct"/>
            <w:shd w:val="clear" w:color="auto" w:fill="auto"/>
            <w:tcMar>
              <w:top w:w="57" w:type="dxa"/>
              <w:left w:w="57" w:type="dxa"/>
              <w:bottom w:w="57" w:type="dxa"/>
              <w:right w:w="57" w:type="dxa"/>
            </w:tcMar>
          </w:tcPr>
          <w:p w14:paraId="643EB7BD" w14:textId="77777777" w:rsidR="00237F04" w:rsidRPr="00A223BA" w:rsidRDefault="00237F04" w:rsidP="00237F04">
            <w:pPr>
              <w:jc w:val="center"/>
              <w:rPr>
                <w:rFonts w:eastAsia="Calibri" w:cs="Arial"/>
                <w:b/>
                <w:sz w:val="20"/>
                <w:szCs w:val="20"/>
              </w:rPr>
            </w:pPr>
            <w:r w:rsidRPr="00A223BA">
              <w:rPr>
                <w:rFonts w:eastAsia="Calibri" w:cs="Arial"/>
                <w:b/>
                <w:sz w:val="20"/>
                <w:szCs w:val="20"/>
              </w:rPr>
              <w:t>Outcomes Assessed</w:t>
            </w:r>
          </w:p>
          <w:p w14:paraId="551BAFE4" w14:textId="77777777" w:rsidR="00237F04" w:rsidRPr="00A223BA" w:rsidRDefault="00237F04" w:rsidP="00237F04">
            <w:pPr>
              <w:jc w:val="center"/>
              <w:rPr>
                <w:rFonts w:eastAsia="Calibri" w:cs="Arial"/>
                <w:b/>
                <w:sz w:val="20"/>
                <w:szCs w:val="20"/>
              </w:rPr>
            </w:pPr>
            <w:r>
              <w:rPr>
                <w:rFonts w:eastAsia="Calibri" w:cs="Arial"/>
                <w:sz w:val="20"/>
                <w:szCs w:val="20"/>
                <w:lang w:val="en-US"/>
              </w:rPr>
              <w:t>H3.1, H3.2, H4.1, H5.1</w:t>
            </w:r>
          </w:p>
        </w:tc>
        <w:tc>
          <w:tcPr>
            <w:tcW w:w="874" w:type="pct"/>
            <w:shd w:val="clear" w:color="auto" w:fill="auto"/>
          </w:tcPr>
          <w:p w14:paraId="22379CB1" w14:textId="77777777" w:rsidR="00237F04" w:rsidRPr="00A223BA" w:rsidRDefault="00237F04" w:rsidP="00237F04">
            <w:pPr>
              <w:jc w:val="center"/>
              <w:rPr>
                <w:rFonts w:eastAsia="Calibri" w:cs="Arial"/>
                <w:b/>
                <w:sz w:val="20"/>
                <w:szCs w:val="20"/>
              </w:rPr>
            </w:pPr>
            <w:r w:rsidRPr="00A223BA">
              <w:rPr>
                <w:rFonts w:eastAsia="Calibri" w:cs="Arial"/>
                <w:b/>
                <w:sz w:val="20"/>
                <w:szCs w:val="20"/>
              </w:rPr>
              <w:t>Outcomes Assessed</w:t>
            </w:r>
          </w:p>
          <w:p w14:paraId="4A82E421" w14:textId="77777777" w:rsidR="00237F04" w:rsidRPr="00A223BA" w:rsidRDefault="00237F04" w:rsidP="00237F04">
            <w:pPr>
              <w:jc w:val="center"/>
              <w:rPr>
                <w:rFonts w:cs="Arial"/>
                <w:sz w:val="20"/>
                <w:szCs w:val="20"/>
                <w:lang w:val="en-US"/>
              </w:rPr>
            </w:pPr>
            <w:r>
              <w:rPr>
                <w:rFonts w:cs="Arial"/>
                <w:sz w:val="20"/>
                <w:szCs w:val="20"/>
                <w:lang w:val="en-US"/>
              </w:rPr>
              <w:t>H1.1, H1.2, H2.2, H3.1, H4.2</w:t>
            </w:r>
          </w:p>
        </w:tc>
        <w:tc>
          <w:tcPr>
            <w:tcW w:w="851" w:type="pct"/>
            <w:shd w:val="clear" w:color="auto" w:fill="auto"/>
            <w:tcMar>
              <w:top w:w="57" w:type="dxa"/>
              <w:left w:w="57" w:type="dxa"/>
              <w:bottom w:w="57" w:type="dxa"/>
              <w:right w:w="57" w:type="dxa"/>
            </w:tcMar>
          </w:tcPr>
          <w:p w14:paraId="1A7697D0" w14:textId="77777777" w:rsidR="00237F04" w:rsidRPr="00A223BA" w:rsidRDefault="00237F04" w:rsidP="00237F04">
            <w:pPr>
              <w:jc w:val="center"/>
              <w:rPr>
                <w:rFonts w:eastAsia="SimSun" w:cs="Arial"/>
                <w:b/>
                <w:sz w:val="20"/>
                <w:szCs w:val="20"/>
              </w:rPr>
            </w:pPr>
            <w:r w:rsidRPr="00A223BA">
              <w:rPr>
                <w:rFonts w:eastAsia="SimSun" w:cs="Arial"/>
                <w:b/>
                <w:sz w:val="20"/>
                <w:szCs w:val="20"/>
              </w:rPr>
              <w:t>Outcomes Assessed</w:t>
            </w:r>
          </w:p>
          <w:p w14:paraId="52AAC786" w14:textId="77777777" w:rsidR="00237F04" w:rsidRPr="00A223BA" w:rsidRDefault="00237F04" w:rsidP="00237F04">
            <w:pPr>
              <w:jc w:val="center"/>
              <w:rPr>
                <w:rFonts w:eastAsia="SimSun" w:cs="Arial"/>
                <w:b/>
                <w:sz w:val="20"/>
                <w:szCs w:val="20"/>
              </w:rPr>
            </w:pPr>
            <w:r>
              <w:rPr>
                <w:rFonts w:cs="Arial"/>
                <w:sz w:val="20"/>
                <w:szCs w:val="20"/>
                <w:lang w:val="en-US"/>
              </w:rPr>
              <w:t>H1.3, H3.1, H3.2, H4.1, H5.2, H6.1</w:t>
            </w:r>
          </w:p>
        </w:tc>
        <w:tc>
          <w:tcPr>
            <w:tcW w:w="720" w:type="pct"/>
            <w:vMerge/>
            <w:shd w:val="clear" w:color="auto" w:fill="auto"/>
            <w:tcMar>
              <w:top w:w="57" w:type="dxa"/>
              <w:left w:w="57" w:type="dxa"/>
              <w:bottom w:w="57" w:type="dxa"/>
              <w:right w:w="57" w:type="dxa"/>
            </w:tcMar>
          </w:tcPr>
          <w:p w14:paraId="7CB54C06" w14:textId="77777777" w:rsidR="00237F04" w:rsidRPr="00A223BA" w:rsidRDefault="00237F04" w:rsidP="00237F04">
            <w:pPr>
              <w:rPr>
                <w:rFonts w:eastAsia="SimSun" w:cs="Arial"/>
                <w:sz w:val="20"/>
                <w:szCs w:val="20"/>
              </w:rPr>
            </w:pPr>
          </w:p>
        </w:tc>
      </w:tr>
      <w:tr w:rsidR="00237F04" w:rsidRPr="00A223BA" w14:paraId="5B7FA149" w14:textId="77777777" w:rsidTr="000972D6">
        <w:tc>
          <w:tcPr>
            <w:tcW w:w="851" w:type="pct"/>
            <w:shd w:val="clear" w:color="auto" w:fill="auto"/>
            <w:tcMar>
              <w:top w:w="57" w:type="dxa"/>
              <w:left w:w="57" w:type="dxa"/>
              <w:bottom w:w="57" w:type="dxa"/>
              <w:right w:w="57" w:type="dxa"/>
            </w:tcMar>
            <w:vAlign w:val="center"/>
          </w:tcPr>
          <w:p w14:paraId="74C1125E" w14:textId="77777777" w:rsidR="00237F04" w:rsidRPr="00A223BA" w:rsidRDefault="00237F04" w:rsidP="00237F04">
            <w:pPr>
              <w:rPr>
                <w:rFonts w:eastAsia="SimSun" w:cs="Arial"/>
                <w:sz w:val="20"/>
                <w:szCs w:val="20"/>
              </w:rPr>
            </w:pPr>
            <w:r>
              <w:rPr>
                <w:rFonts w:eastAsia="SimSun" w:cs="Arial"/>
                <w:sz w:val="20"/>
                <w:szCs w:val="20"/>
              </w:rPr>
              <w:t>Knowledge and understanding of course work</w:t>
            </w:r>
          </w:p>
        </w:tc>
        <w:tc>
          <w:tcPr>
            <w:tcW w:w="851" w:type="pct"/>
            <w:shd w:val="clear" w:color="auto" w:fill="auto"/>
            <w:tcMar>
              <w:top w:w="57" w:type="dxa"/>
              <w:left w:w="57" w:type="dxa"/>
              <w:bottom w:w="57" w:type="dxa"/>
              <w:right w:w="57" w:type="dxa"/>
            </w:tcMar>
            <w:vAlign w:val="center"/>
          </w:tcPr>
          <w:p w14:paraId="2DEA8527" w14:textId="77777777" w:rsidR="00237F04" w:rsidRPr="00A223BA" w:rsidRDefault="00237F04" w:rsidP="00237F04">
            <w:pPr>
              <w:jc w:val="center"/>
              <w:rPr>
                <w:rFonts w:eastAsia="SimSun" w:cs="Arial"/>
                <w:sz w:val="20"/>
                <w:szCs w:val="20"/>
              </w:rPr>
            </w:pPr>
            <w:r w:rsidRPr="00A223BA">
              <w:rPr>
                <w:rFonts w:eastAsia="SimSun" w:cs="Arial"/>
                <w:sz w:val="20"/>
                <w:szCs w:val="20"/>
              </w:rPr>
              <w:t>5</w:t>
            </w:r>
          </w:p>
        </w:tc>
        <w:tc>
          <w:tcPr>
            <w:tcW w:w="851" w:type="pct"/>
            <w:shd w:val="clear" w:color="auto" w:fill="auto"/>
            <w:tcMar>
              <w:top w:w="57" w:type="dxa"/>
              <w:left w:w="57" w:type="dxa"/>
              <w:bottom w:w="57" w:type="dxa"/>
              <w:right w:w="57" w:type="dxa"/>
            </w:tcMar>
            <w:vAlign w:val="center"/>
          </w:tcPr>
          <w:p w14:paraId="1902FD51" w14:textId="77777777" w:rsidR="00237F04" w:rsidRPr="00A223BA" w:rsidRDefault="00237F04" w:rsidP="00237F04">
            <w:pPr>
              <w:jc w:val="center"/>
              <w:rPr>
                <w:rFonts w:eastAsia="SimSun" w:cs="Arial"/>
                <w:sz w:val="20"/>
                <w:szCs w:val="20"/>
              </w:rPr>
            </w:pPr>
            <w:r>
              <w:rPr>
                <w:rFonts w:eastAsia="SimSun" w:cs="Arial"/>
                <w:sz w:val="20"/>
                <w:szCs w:val="20"/>
              </w:rPr>
              <w:t>15</w:t>
            </w:r>
          </w:p>
        </w:tc>
        <w:tc>
          <w:tcPr>
            <w:tcW w:w="874" w:type="pct"/>
            <w:shd w:val="clear" w:color="auto" w:fill="auto"/>
            <w:vAlign w:val="center"/>
          </w:tcPr>
          <w:p w14:paraId="22BCBF3B" w14:textId="77777777" w:rsidR="00237F04" w:rsidRPr="00A223BA" w:rsidRDefault="00237F04" w:rsidP="00237F04">
            <w:pPr>
              <w:jc w:val="center"/>
              <w:rPr>
                <w:rFonts w:eastAsia="SimSun" w:cs="Arial"/>
                <w:sz w:val="20"/>
                <w:szCs w:val="20"/>
              </w:rPr>
            </w:pPr>
          </w:p>
        </w:tc>
        <w:tc>
          <w:tcPr>
            <w:tcW w:w="851" w:type="pct"/>
            <w:shd w:val="clear" w:color="auto" w:fill="auto"/>
            <w:tcMar>
              <w:top w:w="57" w:type="dxa"/>
              <w:left w:w="57" w:type="dxa"/>
              <w:bottom w:w="57" w:type="dxa"/>
              <w:right w:w="57" w:type="dxa"/>
            </w:tcMar>
            <w:vAlign w:val="center"/>
          </w:tcPr>
          <w:p w14:paraId="3E00F3C1" w14:textId="77777777" w:rsidR="00237F04" w:rsidRPr="00A223BA" w:rsidRDefault="00237F04" w:rsidP="00237F04">
            <w:pPr>
              <w:jc w:val="center"/>
              <w:rPr>
                <w:rFonts w:eastAsia="SimSun" w:cs="Arial"/>
                <w:sz w:val="20"/>
                <w:szCs w:val="20"/>
              </w:rPr>
            </w:pPr>
            <w:r>
              <w:rPr>
                <w:rFonts w:eastAsia="SimSun" w:cs="Arial"/>
                <w:sz w:val="20"/>
                <w:szCs w:val="20"/>
              </w:rPr>
              <w:t>30</w:t>
            </w:r>
          </w:p>
        </w:tc>
        <w:tc>
          <w:tcPr>
            <w:tcW w:w="720" w:type="pct"/>
            <w:shd w:val="clear" w:color="auto" w:fill="auto"/>
            <w:tcMar>
              <w:top w:w="57" w:type="dxa"/>
              <w:left w:w="57" w:type="dxa"/>
              <w:bottom w:w="57" w:type="dxa"/>
              <w:right w:w="57" w:type="dxa"/>
            </w:tcMar>
            <w:vAlign w:val="center"/>
          </w:tcPr>
          <w:p w14:paraId="45940B3B" w14:textId="77777777" w:rsidR="00237F04" w:rsidRPr="00A223BA" w:rsidRDefault="00237F04" w:rsidP="00237F04">
            <w:pPr>
              <w:jc w:val="center"/>
              <w:rPr>
                <w:rFonts w:eastAsia="SimSun" w:cs="Arial"/>
                <w:b/>
                <w:sz w:val="20"/>
                <w:szCs w:val="20"/>
              </w:rPr>
            </w:pPr>
            <w:r>
              <w:rPr>
                <w:rFonts w:eastAsia="SimSun" w:cs="Arial"/>
                <w:b/>
                <w:sz w:val="20"/>
                <w:szCs w:val="20"/>
              </w:rPr>
              <w:t>5</w:t>
            </w:r>
            <w:r w:rsidRPr="00A223BA">
              <w:rPr>
                <w:rFonts w:eastAsia="SimSun" w:cs="Arial"/>
                <w:b/>
                <w:sz w:val="20"/>
                <w:szCs w:val="20"/>
              </w:rPr>
              <w:t>0</w:t>
            </w:r>
          </w:p>
        </w:tc>
      </w:tr>
      <w:tr w:rsidR="00237F04" w:rsidRPr="00A223BA" w14:paraId="77902486" w14:textId="77777777" w:rsidTr="000972D6">
        <w:trPr>
          <w:trHeight w:val="503"/>
        </w:trPr>
        <w:tc>
          <w:tcPr>
            <w:tcW w:w="851" w:type="pct"/>
            <w:shd w:val="clear" w:color="auto" w:fill="auto"/>
            <w:tcMar>
              <w:top w:w="57" w:type="dxa"/>
              <w:left w:w="57" w:type="dxa"/>
              <w:bottom w:w="57" w:type="dxa"/>
              <w:right w:w="57" w:type="dxa"/>
            </w:tcMar>
            <w:vAlign w:val="center"/>
          </w:tcPr>
          <w:p w14:paraId="4A5B58F7" w14:textId="77777777" w:rsidR="00237F04" w:rsidRPr="00A223BA" w:rsidRDefault="00237F04" w:rsidP="00237F04">
            <w:pPr>
              <w:rPr>
                <w:rFonts w:eastAsia="SimSun" w:cs="Arial"/>
                <w:sz w:val="20"/>
                <w:szCs w:val="20"/>
              </w:rPr>
            </w:pPr>
            <w:r>
              <w:rPr>
                <w:rFonts w:eastAsia="SimSun" w:cs="Arial"/>
                <w:sz w:val="20"/>
                <w:szCs w:val="20"/>
              </w:rPr>
              <w:t>Skills and knowledge in the design, manufacture and management of the MTP</w:t>
            </w:r>
          </w:p>
        </w:tc>
        <w:tc>
          <w:tcPr>
            <w:tcW w:w="851" w:type="pct"/>
            <w:shd w:val="clear" w:color="auto" w:fill="auto"/>
            <w:tcMar>
              <w:top w:w="57" w:type="dxa"/>
              <w:left w:w="57" w:type="dxa"/>
              <w:bottom w:w="57" w:type="dxa"/>
              <w:right w:w="57" w:type="dxa"/>
            </w:tcMar>
            <w:vAlign w:val="center"/>
          </w:tcPr>
          <w:p w14:paraId="2D70E7B4" w14:textId="77777777" w:rsidR="00237F04" w:rsidRPr="00A223BA" w:rsidRDefault="00237F04" w:rsidP="00237F04">
            <w:pPr>
              <w:jc w:val="center"/>
              <w:rPr>
                <w:rFonts w:eastAsia="SimSun" w:cs="Arial"/>
                <w:sz w:val="20"/>
                <w:szCs w:val="20"/>
              </w:rPr>
            </w:pPr>
            <w:r w:rsidRPr="00A223BA">
              <w:rPr>
                <w:rFonts w:eastAsia="SimSun" w:cs="Arial"/>
                <w:sz w:val="20"/>
                <w:szCs w:val="20"/>
              </w:rPr>
              <w:t>20</w:t>
            </w:r>
          </w:p>
        </w:tc>
        <w:tc>
          <w:tcPr>
            <w:tcW w:w="851" w:type="pct"/>
            <w:shd w:val="clear" w:color="auto" w:fill="auto"/>
            <w:tcMar>
              <w:top w:w="57" w:type="dxa"/>
              <w:left w:w="57" w:type="dxa"/>
              <w:bottom w:w="57" w:type="dxa"/>
              <w:right w:w="57" w:type="dxa"/>
            </w:tcMar>
            <w:vAlign w:val="center"/>
          </w:tcPr>
          <w:p w14:paraId="5F75B46A" w14:textId="77777777" w:rsidR="00237F04" w:rsidRPr="00A223BA" w:rsidRDefault="00237F04" w:rsidP="00237F04">
            <w:pPr>
              <w:jc w:val="center"/>
              <w:rPr>
                <w:rFonts w:eastAsia="SimSun" w:cs="Arial"/>
                <w:sz w:val="20"/>
                <w:szCs w:val="20"/>
              </w:rPr>
            </w:pPr>
          </w:p>
        </w:tc>
        <w:tc>
          <w:tcPr>
            <w:tcW w:w="874" w:type="pct"/>
            <w:shd w:val="clear" w:color="auto" w:fill="auto"/>
            <w:vAlign w:val="center"/>
          </w:tcPr>
          <w:p w14:paraId="4197200C" w14:textId="77777777" w:rsidR="00237F04" w:rsidRPr="00A223BA" w:rsidRDefault="00237F04" w:rsidP="00237F04">
            <w:pPr>
              <w:jc w:val="center"/>
              <w:rPr>
                <w:rFonts w:eastAsia="SimSun" w:cs="Arial"/>
                <w:sz w:val="20"/>
                <w:szCs w:val="20"/>
              </w:rPr>
            </w:pPr>
            <w:r w:rsidRPr="00A223BA">
              <w:rPr>
                <w:rFonts w:eastAsia="SimSun" w:cs="Arial"/>
                <w:sz w:val="20"/>
                <w:szCs w:val="20"/>
              </w:rPr>
              <w:t>30</w:t>
            </w:r>
          </w:p>
        </w:tc>
        <w:tc>
          <w:tcPr>
            <w:tcW w:w="851" w:type="pct"/>
            <w:shd w:val="clear" w:color="auto" w:fill="auto"/>
            <w:tcMar>
              <w:top w:w="57" w:type="dxa"/>
              <w:left w:w="57" w:type="dxa"/>
              <w:bottom w:w="57" w:type="dxa"/>
              <w:right w:w="57" w:type="dxa"/>
            </w:tcMar>
            <w:vAlign w:val="center"/>
          </w:tcPr>
          <w:p w14:paraId="5DB54885" w14:textId="77777777" w:rsidR="00237F04" w:rsidRPr="00A223BA" w:rsidRDefault="00237F04" w:rsidP="00237F04">
            <w:pPr>
              <w:jc w:val="center"/>
              <w:rPr>
                <w:rFonts w:eastAsia="SimSun" w:cs="Arial"/>
                <w:sz w:val="20"/>
                <w:szCs w:val="20"/>
              </w:rPr>
            </w:pPr>
          </w:p>
        </w:tc>
        <w:tc>
          <w:tcPr>
            <w:tcW w:w="720" w:type="pct"/>
            <w:shd w:val="clear" w:color="auto" w:fill="auto"/>
            <w:tcMar>
              <w:top w:w="57" w:type="dxa"/>
              <w:left w:w="57" w:type="dxa"/>
              <w:bottom w:w="57" w:type="dxa"/>
              <w:right w:w="57" w:type="dxa"/>
            </w:tcMar>
            <w:vAlign w:val="center"/>
          </w:tcPr>
          <w:p w14:paraId="0EAC0032" w14:textId="77777777" w:rsidR="00237F04" w:rsidRPr="00A223BA" w:rsidRDefault="00237F04" w:rsidP="00237F04">
            <w:pPr>
              <w:jc w:val="center"/>
              <w:rPr>
                <w:rFonts w:eastAsia="SimSun" w:cs="Arial"/>
                <w:b/>
                <w:sz w:val="20"/>
                <w:szCs w:val="20"/>
              </w:rPr>
            </w:pPr>
            <w:r>
              <w:rPr>
                <w:rFonts w:eastAsia="SimSun" w:cs="Arial"/>
                <w:b/>
                <w:sz w:val="20"/>
                <w:szCs w:val="20"/>
              </w:rPr>
              <w:t>5</w:t>
            </w:r>
            <w:r w:rsidRPr="00A223BA">
              <w:rPr>
                <w:rFonts w:eastAsia="SimSun" w:cs="Arial"/>
                <w:b/>
                <w:sz w:val="20"/>
                <w:szCs w:val="20"/>
              </w:rPr>
              <w:t>0</w:t>
            </w:r>
          </w:p>
        </w:tc>
      </w:tr>
      <w:tr w:rsidR="00237F04" w:rsidRPr="00A223BA" w14:paraId="3D65C097" w14:textId="77777777" w:rsidTr="000972D6">
        <w:tc>
          <w:tcPr>
            <w:tcW w:w="851" w:type="pct"/>
            <w:shd w:val="clear" w:color="auto" w:fill="auto"/>
            <w:tcMar>
              <w:top w:w="57" w:type="dxa"/>
              <w:left w:w="57" w:type="dxa"/>
              <w:bottom w:w="57" w:type="dxa"/>
              <w:right w:w="57" w:type="dxa"/>
            </w:tcMar>
            <w:vAlign w:val="center"/>
          </w:tcPr>
          <w:p w14:paraId="6FD628E1" w14:textId="77777777" w:rsidR="00237F04" w:rsidRPr="00A223BA" w:rsidRDefault="00237F04" w:rsidP="00237F04">
            <w:pPr>
              <w:rPr>
                <w:rFonts w:eastAsia="SimSun" w:cs="Arial"/>
                <w:b/>
                <w:sz w:val="20"/>
                <w:szCs w:val="20"/>
              </w:rPr>
            </w:pPr>
            <w:r w:rsidRPr="00A223BA">
              <w:rPr>
                <w:rFonts w:eastAsia="SimSun" w:cs="Arial"/>
                <w:b/>
                <w:sz w:val="20"/>
                <w:szCs w:val="20"/>
              </w:rPr>
              <w:t>Total %</w:t>
            </w:r>
          </w:p>
        </w:tc>
        <w:tc>
          <w:tcPr>
            <w:tcW w:w="851" w:type="pct"/>
            <w:shd w:val="clear" w:color="auto" w:fill="auto"/>
            <w:tcMar>
              <w:top w:w="57" w:type="dxa"/>
              <w:left w:w="57" w:type="dxa"/>
              <w:bottom w:w="57" w:type="dxa"/>
              <w:right w:w="57" w:type="dxa"/>
            </w:tcMar>
            <w:vAlign w:val="center"/>
          </w:tcPr>
          <w:p w14:paraId="05EB37DA" w14:textId="77777777" w:rsidR="00237F04" w:rsidRPr="00A223BA" w:rsidRDefault="00237F04" w:rsidP="00237F04">
            <w:pPr>
              <w:jc w:val="center"/>
              <w:rPr>
                <w:rFonts w:eastAsia="SimSun" w:cs="Arial"/>
                <w:b/>
                <w:sz w:val="20"/>
                <w:szCs w:val="20"/>
              </w:rPr>
            </w:pPr>
            <w:r w:rsidRPr="00A223BA">
              <w:rPr>
                <w:rFonts w:eastAsia="SimSun" w:cs="Arial"/>
                <w:b/>
                <w:sz w:val="20"/>
                <w:szCs w:val="20"/>
              </w:rPr>
              <w:t>25</w:t>
            </w:r>
          </w:p>
        </w:tc>
        <w:tc>
          <w:tcPr>
            <w:tcW w:w="851" w:type="pct"/>
            <w:shd w:val="clear" w:color="auto" w:fill="auto"/>
            <w:tcMar>
              <w:top w:w="57" w:type="dxa"/>
              <w:left w:w="57" w:type="dxa"/>
              <w:bottom w:w="57" w:type="dxa"/>
              <w:right w:w="57" w:type="dxa"/>
            </w:tcMar>
            <w:vAlign w:val="center"/>
          </w:tcPr>
          <w:p w14:paraId="2BCA6044" w14:textId="77777777" w:rsidR="00237F04" w:rsidRPr="00A223BA" w:rsidRDefault="00237F04" w:rsidP="00237F04">
            <w:pPr>
              <w:jc w:val="center"/>
              <w:rPr>
                <w:rFonts w:eastAsia="SimSun" w:cs="Arial"/>
                <w:b/>
                <w:sz w:val="20"/>
                <w:szCs w:val="20"/>
              </w:rPr>
            </w:pPr>
            <w:r>
              <w:rPr>
                <w:rFonts w:eastAsia="SimSun" w:cs="Arial"/>
                <w:b/>
                <w:sz w:val="20"/>
                <w:szCs w:val="20"/>
              </w:rPr>
              <w:t>15</w:t>
            </w:r>
          </w:p>
        </w:tc>
        <w:tc>
          <w:tcPr>
            <w:tcW w:w="874" w:type="pct"/>
            <w:shd w:val="clear" w:color="auto" w:fill="auto"/>
            <w:vAlign w:val="center"/>
          </w:tcPr>
          <w:p w14:paraId="0DDBE1C7" w14:textId="77777777" w:rsidR="00237F04" w:rsidRPr="00A223BA" w:rsidRDefault="00237F04" w:rsidP="00237F04">
            <w:pPr>
              <w:jc w:val="center"/>
              <w:rPr>
                <w:rFonts w:eastAsia="SimSun" w:cs="Arial"/>
                <w:b/>
                <w:sz w:val="20"/>
                <w:szCs w:val="20"/>
              </w:rPr>
            </w:pPr>
            <w:r w:rsidRPr="00A223BA">
              <w:rPr>
                <w:rFonts w:eastAsia="SimSun" w:cs="Arial"/>
                <w:b/>
                <w:sz w:val="20"/>
                <w:szCs w:val="20"/>
              </w:rPr>
              <w:t>30</w:t>
            </w:r>
          </w:p>
        </w:tc>
        <w:tc>
          <w:tcPr>
            <w:tcW w:w="851" w:type="pct"/>
            <w:shd w:val="clear" w:color="auto" w:fill="auto"/>
            <w:tcMar>
              <w:top w:w="57" w:type="dxa"/>
              <w:left w:w="57" w:type="dxa"/>
              <w:bottom w:w="57" w:type="dxa"/>
              <w:right w:w="57" w:type="dxa"/>
            </w:tcMar>
            <w:vAlign w:val="center"/>
          </w:tcPr>
          <w:p w14:paraId="4771574D" w14:textId="77777777" w:rsidR="00237F04" w:rsidRPr="00A223BA" w:rsidRDefault="00237F04" w:rsidP="00237F04">
            <w:pPr>
              <w:jc w:val="center"/>
              <w:rPr>
                <w:rFonts w:eastAsia="SimSun" w:cs="Arial"/>
                <w:b/>
                <w:sz w:val="20"/>
                <w:szCs w:val="20"/>
              </w:rPr>
            </w:pPr>
            <w:r>
              <w:rPr>
                <w:rFonts w:eastAsia="SimSun" w:cs="Arial"/>
                <w:b/>
                <w:sz w:val="20"/>
                <w:szCs w:val="20"/>
              </w:rPr>
              <w:t>30</w:t>
            </w:r>
          </w:p>
        </w:tc>
        <w:tc>
          <w:tcPr>
            <w:tcW w:w="720" w:type="pct"/>
            <w:shd w:val="clear" w:color="auto" w:fill="auto"/>
            <w:tcMar>
              <w:top w:w="57" w:type="dxa"/>
              <w:left w:w="57" w:type="dxa"/>
              <w:bottom w:w="57" w:type="dxa"/>
              <w:right w:w="57" w:type="dxa"/>
            </w:tcMar>
            <w:vAlign w:val="center"/>
          </w:tcPr>
          <w:p w14:paraId="622EEDCD" w14:textId="77777777" w:rsidR="00237F04" w:rsidRPr="00A223BA" w:rsidRDefault="00237F04" w:rsidP="00237F04">
            <w:pPr>
              <w:jc w:val="center"/>
              <w:rPr>
                <w:rFonts w:eastAsia="SimSun" w:cs="Arial"/>
                <w:b/>
                <w:sz w:val="20"/>
                <w:szCs w:val="20"/>
              </w:rPr>
            </w:pPr>
            <w:r w:rsidRPr="00A223BA">
              <w:rPr>
                <w:rFonts w:eastAsia="SimSun" w:cs="Arial"/>
                <w:b/>
                <w:sz w:val="20"/>
                <w:szCs w:val="20"/>
              </w:rPr>
              <w:t>100</w:t>
            </w:r>
          </w:p>
        </w:tc>
      </w:tr>
    </w:tbl>
    <w:p w14:paraId="039A4903" w14:textId="77777777" w:rsidR="00237F04" w:rsidRPr="00A223BA" w:rsidRDefault="00237F04" w:rsidP="00237F04">
      <w:pPr>
        <w:rPr>
          <w:b/>
          <w:sz w:val="20"/>
          <w:szCs w:val="20"/>
        </w:rPr>
      </w:pPr>
      <w:bookmarkStart w:id="107" w:name="_Toc511225438"/>
    </w:p>
    <w:p w14:paraId="50EF97A2" w14:textId="77777777" w:rsidR="00237F04" w:rsidRPr="00A223BA" w:rsidRDefault="00237F04" w:rsidP="00237F04">
      <w:pPr>
        <w:rPr>
          <w:b/>
          <w:sz w:val="20"/>
          <w:szCs w:val="20"/>
        </w:rPr>
      </w:pPr>
      <w:r w:rsidRPr="00A223BA">
        <w:rPr>
          <w:b/>
          <w:sz w:val="20"/>
          <w:szCs w:val="20"/>
        </w:rPr>
        <w:t xml:space="preserve">Outcomes for the </w:t>
      </w:r>
      <w:r>
        <w:rPr>
          <w:b/>
          <w:sz w:val="20"/>
          <w:szCs w:val="20"/>
        </w:rPr>
        <w:t>Textiles and Design</w:t>
      </w:r>
      <w:r w:rsidRPr="00A223BA">
        <w:rPr>
          <w:b/>
          <w:sz w:val="20"/>
          <w:szCs w:val="20"/>
        </w:rPr>
        <w:t xml:space="preserve"> HSC Course</w:t>
      </w:r>
      <w:bookmarkEnd w:id="107"/>
    </w:p>
    <w:p w14:paraId="12990DC0" w14:textId="77777777" w:rsidR="00237F04" w:rsidRPr="00A223BA" w:rsidRDefault="00237F04" w:rsidP="00237F04">
      <w:pPr>
        <w:ind w:left="1134" w:hanging="1134"/>
        <w:jc w:val="both"/>
        <w:rPr>
          <w:sz w:val="20"/>
          <w:szCs w:val="20"/>
        </w:rPr>
      </w:pPr>
    </w:p>
    <w:p w14:paraId="14B147CF" w14:textId="77777777" w:rsidR="002C4F50" w:rsidRPr="00510371" w:rsidRDefault="002C4F50" w:rsidP="00783947">
      <w:pPr>
        <w:rPr>
          <w:rFonts w:cs="Arial"/>
          <w:sz w:val="20"/>
        </w:rPr>
      </w:pPr>
      <w:r w:rsidRPr="00510371">
        <w:rPr>
          <w:rFonts w:cs="Arial"/>
          <w:sz w:val="20"/>
        </w:rPr>
        <w:t>A student:</w:t>
      </w:r>
    </w:p>
    <w:p w14:paraId="701C877E" w14:textId="77777777" w:rsidR="002C4F50" w:rsidRPr="00510371" w:rsidRDefault="002C4F50" w:rsidP="00783947">
      <w:pPr>
        <w:pStyle w:val="OUTCOMES"/>
        <w:spacing w:before="0" w:after="0"/>
        <w:ind w:left="680" w:hanging="680"/>
        <w:rPr>
          <w:rFonts w:cs="Arial"/>
        </w:rPr>
      </w:pPr>
      <w:r w:rsidRPr="00510371">
        <w:rPr>
          <w:rFonts w:cs="Arial"/>
        </w:rPr>
        <w:t xml:space="preserve">H1.1 </w:t>
      </w:r>
      <w:r w:rsidRPr="00510371">
        <w:rPr>
          <w:rFonts w:cs="Arial"/>
        </w:rPr>
        <w:tab/>
        <w:t>critically analyses and explains the factors that have contributed to the design and manufacture of the Major Textiles Project</w:t>
      </w:r>
    </w:p>
    <w:p w14:paraId="1186EEED" w14:textId="77777777" w:rsidR="002C4F50" w:rsidRPr="00510371" w:rsidRDefault="002C4F50" w:rsidP="00783947">
      <w:pPr>
        <w:pStyle w:val="OUTCOMES"/>
        <w:spacing w:before="0" w:after="0"/>
        <w:ind w:left="680" w:hanging="680"/>
        <w:rPr>
          <w:rFonts w:cs="Arial"/>
        </w:rPr>
      </w:pPr>
      <w:r w:rsidRPr="00510371">
        <w:rPr>
          <w:rFonts w:cs="Arial"/>
        </w:rPr>
        <w:t>H1.2</w:t>
      </w:r>
      <w:r w:rsidRPr="00510371">
        <w:rPr>
          <w:rFonts w:cs="Arial"/>
        </w:rPr>
        <w:tab/>
        <w:t>designs a textile item/s that demonstrates an understanding of functional and aesthetic requirements</w:t>
      </w:r>
    </w:p>
    <w:p w14:paraId="0088C135" w14:textId="77777777" w:rsidR="002C4F50" w:rsidRPr="00510371" w:rsidRDefault="002C4F50" w:rsidP="00783947">
      <w:pPr>
        <w:pStyle w:val="OUTCOMES"/>
        <w:spacing w:before="0" w:after="0"/>
        <w:ind w:left="680" w:hanging="680"/>
        <w:rPr>
          <w:rFonts w:cs="Arial"/>
        </w:rPr>
      </w:pPr>
      <w:r w:rsidRPr="00510371">
        <w:rPr>
          <w:rFonts w:cs="Arial"/>
        </w:rPr>
        <w:t>H1.3</w:t>
      </w:r>
      <w:r w:rsidRPr="00510371">
        <w:rPr>
          <w:rFonts w:cs="Arial"/>
        </w:rPr>
        <w:tab/>
        <w:t>identifies the principles of colouration for specific end</w:t>
      </w:r>
      <w:r w:rsidRPr="00510371">
        <w:rPr>
          <w:rFonts w:cs="Arial"/>
        </w:rPr>
        <w:noBreakHyphen/>
        <w:t>uses</w:t>
      </w:r>
    </w:p>
    <w:p w14:paraId="1968D032" w14:textId="77777777" w:rsidR="002C4F50" w:rsidRPr="00510371" w:rsidRDefault="002C4F50" w:rsidP="00783947">
      <w:pPr>
        <w:pStyle w:val="OUTCOMES"/>
        <w:spacing w:before="0" w:after="0"/>
        <w:ind w:left="680" w:hanging="680"/>
        <w:rPr>
          <w:rFonts w:cs="Arial"/>
        </w:rPr>
      </w:pPr>
      <w:r w:rsidRPr="00510371">
        <w:rPr>
          <w:rFonts w:cs="Arial"/>
        </w:rPr>
        <w:t>H2.1</w:t>
      </w:r>
      <w:r w:rsidRPr="00510371">
        <w:rPr>
          <w:rFonts w:cs="Arial"/>
        </w:rPr>
        <w:tab/>
        <w:t>communicates design concepts and manufacturing specifications to both technical and non-technical audiences</w:t>
      </w:r>
    </w:p>
    <w:p w14:paraId="6507BBA5" w14:textId="77777777" w:rsidR="002C4F50" w:rsidRPr="00510371" w:rsidRDefault="002C4F50" w:rsidP="00783947">
      <w:pPr>
        <w:pStyle w:val="OUTCOMES"/>
        <w:spacing w:before="0" w:after="0"/>
        <w:ind w:left="680" w:hanging="680"/>
        <w:rPr>
          <w:rFonts w:cs="Arial"/>
        </w:rPr>
      </w:pPr>
      <w:r w:rsidRPr="00510371">
        <w:rPr>
          <w:rFonts w:cs="Arial"/>
        </w:rPr>
        <w:t>H2.2</w:t>
      </w:r>
      <w:r w:rsidRPr="00510371">
        <w:rPr>
          <w:rFonts w:cs="Arial"/>
        </w:rPr>
        <w:tab/>
        <w:t>demonstrates proficiency in the manufacture of a textile item/s</w:t>
      </w:r>
    </w:p>
    <w:p w14:paraId="74B69818" w14:textId="77777777" w:rsidR="002C4F50" w:rsidRPr="00510371" w:rsidRDefault="002C4F50" w:rsidP="00783947">
      <w:pPr>
        <w:pStyle w:val="OUTCOMES"/>
        <w:spacing w:before="0" w:after="0"/>
        <w:ind w:left="680" w:hanging="680"/>
        <w:rPr>
          <w:rFonts w:cs="Arial"/>
        </w:rPr>
      </w:pPr>
      <w:r w:rsidRPr="00510371">
        <w:rPr>
          <w:rFonts w:cs="Arial"/>
        </w:rPr>
        <w:t>H2.3</w:t>
      </w:r>
      <w:r w:rsidRPr="00510371">
        <w:rPr>
          <w:rFonts w:cs="Arial"/>
        </w:rPr>
        <w:tab/>
        <w:t>effectively manages the design and manufacture of a Major Textiles Project to completion</w:t>
      </w:r>
    </w:p>
    <w:p w14:paraId="1BF5CF80" w14:textId="77777777" w:rsidR="002C4F50" w:rsidRPr="00510371" w:rsidRDefault="002C4F50" w:rsidP="00783947">
      <w:pPr>
        <w:pStyle w:val="OUTCOMES"/>
        <w:spacing w:before="0" w:after="0"/>
        <w:ind w:left="680" w:hanging="680"/>
        <w:rPr>
          <w:rFonts w:cs="Arial"/>
        </w:rPr>
      </w:pPr>
      <w:r w:rsidRPr="00510371">
        <w:rPr>
          <w:rFonts w:cs="Arial"/>
        </w:rPr>
        <w:t>H3.1</w:t>
      </w:r>
      <w:r w:rsidRPr="00510371">
        <w:rPr>
          <w:rFonts w:cs="Arial"/>
        </w:rPr>
        <w:tab/>
        <w:t>explains the interrelationship between fabric, yarn and fibre properties</w:t>
      </w:r>
    </w:p>
    <w:p w14:paraId="402621DD" w14:textId="77777777" w:rsidR="002C4F50" w:rsidRPr="00510371" w:rsidRDefault="002C4F50" w:rsidP="00783947">
      <w:pPr>
        <w:pStyle w:val="OUTCOMES"/>
        <w:spacing w:before="0" w:after="0"/>
        <w:ind w:left="680" w:hanging="680"/>
        <w:rPr>
          <w:rFonts w:cs="Arial"/>
        </w:rPr>
      </w:pPr>
      <w:r w:rsidRPr="00510371">
        <w:rPr>
          <w:rFonts w:cs="Arial"/>
        </w:rPr>
        <w:t xml:space="preserve">H3.2 </w:t>
      </w:r>
      <w:r w:rsidRPr="00510371">
        <w:rPr>
          <w:rFonts w:cs="Arial"/>
        </w:rPr>
        <w:tab/>
        <w:t>develops knowledge and awareness of emerging textile technologies</w:t>
      </w:r>
    </w:p>
    <w:p w14:paraId="11EDF640" w14:textId="77777777" w:rsidR="002C4F50" w:rsidRPr="00510371" w:rsidRDefault="002C4F50" w:rsidP="00783947">
      <w:pPr>
        <w:pStyle w:val="OUTCOMES"/>
        <w:keepNext/>
        <w:keepLines/>
        <w:spacing w:before="0" w:after="0"/>
        <w:ind w:left="680" w:hanging="680"/>
        <w:rPr>
          <w:rFonts w:cs="Arial"/>
        </w:rPr>
      </w:pPr>
      <w:r w:rsidRPr="00510371">
        <w:rPr>
          <w:rFonts w:cs="Arial"/>
        </w:rPr>
        <w:t>H4.1</w:t>
      </w:r>
      <w:r w:rsidRPr="00510371">
        <w:rPr>
          <w:rFonts w:cs="Arial"/>
        </w:rPr>
        <w:tab/>
        <w:t>justifies the selection of fabric, yarn, fibre and fabric finishing techniques for specific end-uses</w:t>
      </w:r>
    </w:p>
    <w:p w14:paraId="710CBC5B" w14:textId="77777777" w:rsidR="002C4F50" w:rsidRPr="00510371" w:rsidRDefault="002C4F50" w:rsidP="00783947">
      <w:pPr>
        <w:pStyle w:val="OUTCOMES"/>
        <w:keepNext/>
        <w:keepLines/>
        <w:spacing w:before="0" w:after="0"/>
        <w:ind w:left="680" w:hanging="680"/>
        <w:rPr>
          <w:rFonts w:cs="Arial"/>
        </w:rPr>
      </w:pPr>
      <w:r w:rsidRPr="00510371">
        <w:rPr>
          <w:rFonts w:cs="Arial"/>
        </w:rPr>
        <w:t>H4.2</w:t>
      </w:r>
      <w:r w:rsidRPr="00510371">
        <w:rPr>
          <w:rFonts w:cs="Arial"/>
        </w:rPr>
        <w:tab/>
        <w:t xml:space="preserve">selects and justifies manufacturing techniques, materials and equipment for a specific end-use </w:t>
      </w:r>
    </w:p>
    <w:p w14:paraId="10A2D75D" w14:textId="77777777" w:rsidR="002C4F50" w:rsidRPr="00510371" w:rsidRDefault="002C4F50" w:rsidP="00783947">
      <w:pPr>
        <w:pStyle w:val="OUTCOMES"/>
        <w:keepNext/>
        <w:keepLines/>
        <w:spacing w:before="0" w:after="0"/>
        <w:ind w:left="680" w:hanging="680"/>
        <w:rPr>
          <w:rFonts w:cs="Arial"/>
        </w:rPr>
      </w:pPr>
      <w:r w:rsidRPr="00510371">
        <w:rPr>
          <w:rFonts w:cs="Arial"/>
        </w:rPr>
        <w:t>H5.1</w:t>
      </w:r>
      <w:r w:rsidRPr="00510371">
        <w:rPr>
          <w:rFonts w:cs="Arial"/>
        </w:rPr>
        <w:tab/>
        <w:t>investigates and describes aspects of marketing in the textile industry</w:t>
      </w:r>
    </w:p>
    <w:p w14:paraId="522CB844" w14:textId="77777777" w:rsidR="002C4F50" w:rsidRPr="00510371" w:rsidRDefault="002C4F50" w:rsidP="00783947">
      <w:pPr>
        <w:pStyle w:val="OUTCOMES"/>
        <w:keepNext/>
        <w:keepLines/>
        <w:spacing w:before="0" w:after="0"/>
        <w:ind w:left="680" w:hanging="680"/>
        <w:rPr>
          <w:rFonts w:cs="Arial"/>
        </w:rPr>
      </w:pPr>
      <w:r w:rsidRPr="00510371">
        <w:rPr>
          <w:rFonts w:cs="Arial"/>
        </w:rPr>
        <w:t>H5.2</w:t>
      </w:r>
      <w:r w:rsidRPr="00510371">
        <w:rPr>
          <w:rFonts w:cs="Arial"/>
        </w:rPr>
        <w:tab/>
        <w:t>analyses and discusses the impact of current issues on the Australian textiles industry</w:t>
      </w:r>
    </w:p>
    <w:p w14:paraId="18A5EC5C" w14:textId="77777777" w:rsidR="002C4F50" w:rsidRPr="00510371" w:rsidRDefault="002C4F50" w:rsidP="00783947">
      <w:pPr>
        <w:pStyle w:val="OUTCOMES"/>
        <w:spacing w:before="0" w:after="0"/>
        <w:ind w:left="680" w:hanging="680"/>
        <w:rPr>
          <w:rFonts w:cs="Arial"/>
        </w:rPr>
      </w:pPr>
      <w:r w:rsidRPr="00510371">
        <w:rPr>
          <w:rFonts w:cs="Arial"/>
        </w:rPr>
        <w:t>H6.1</w:t>
      </w:r>
      <w:r w:rsidRPr="00510371">
        <w:rPr>
          <w:rFonts w:cs="Arial"/>
        </w:rPr>
        <w:tab/>
        <w:t xml:space="preserve">analyses the influence of historical, cultural and contemporary developments on textiles </w:t>
      </w:r>
    </w:p>
    <w:p w14:paraId="30694F3A" w14:textId="77777777" w:rsidR="00237F04" w:rsidRDefault="00237F04" w:rsidP="00237F04">
      <w:pPr>
        <w:ind w:left="680" w:hanging="680"/>
        <w:rPr>
          <w:sz w:val="20"/>
          <w:szCs w:val="20"/>
        </w:rPr>
      </w:pPr>
    </w:p>
    <w:p w14:paraId="53113AB0" w14:textId="77777777" w:rsidR="009D02F5" w:rsidRDefault="009D02F5" w:rsidP="00237F04">
      <w:pPr>
        <w:rPr>
          <w:b/>
          <w:sz w:val="20"/>
          <w:szCs w:val="20"/>
        </w:rPr>
      </w:pPr>
    </w:p>
    <w:p w14:paraId="57054AE0" w14:textId="77777777" w:rsidR="009D02F5" w:rsidRDefault="009D02F5" w:rsidP="00237F04">
      <w:pPr>
        <w:rPr>
          <w:sz w:val="20"/>
          <w:szCs w:val="20"/>
        </w:rPr>
        <w:sectPr w:rsidR="009D02F5" w:rsidSect="002E50B2">
          <w:pgSz w:w="11907" w:h="16840"/>
          <w:pgMar w:top="567" w:right="851" w:bottom="567" w:left="851" w:header="709" w:footer="284" w:gutter="0"/>
          <w:pgBorders w:offsetFrom="page">
            <w:top w:val="single" w:sz="6" w:space="24" w:color="auto"/>
            <w:left w:val="single" w:sz="6" w:space="24" w:color="auto"/>
            <w:bottom w:val="single" w:sz="6" w:space="24" w:color="auto"/>
            <w:right w:val="single" w:sz="6" w:space="24" w:color="auto"/>
          </w:pgBorders>
          <w:cols w:space="720"/>
        </w:sect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106"/>
        <w:gridCol w:w="478"/>
        <w:gridCol w:w="766"/>
        <w:gridCol w:w="128"/>
        <w:gridCol w:w="926"/>
        <w:gridCol w:w="2877"/>
        <w:gridCol w:w="472"/>
        <w:gridCol w:w="250"/>
        <w:gridCol w:w="475"/>
        <w:gridCol w:w="103"/>
        <w:gridCol w:w="134"/>
        <w:gridCol w:w="544"/>
        <w:gridCol w:w="34"/>
        <w:gridCol w:w="26"/>
        <w:gridCol w:w="641"/>
        <w:gridCol w:w="94"/>
        <w:gridCol w:w="741"/>
        <w:gridCol w:w="3715"/>
        <w:gridCol w:w="47"/>
        <w:gridCol w:w="175"/>
        <w:gridCol w:w="1898"/>
        <w:gridCol w:w="335"/>
      </w:tblGrid>
      <w:tr w:rsidR="004F51A4" w:rsidRPr="00C74635" w14:paraId="095D3465" w14:textId="77777777" w:rsidTr="003E64D1">
        <w:trPr>
          <w:trHeight w:val="157"/>
        </w:trPr>
        <w:tc>
          <w:tcPr>
            <w:tcW w:w="4285" w:type="pct"/>
            <w:gridSpan w:val="21"/>
            <w:shd w:val="clear" w:color="auto" w:fill="B4C6E7" w:themeFill="accent5" w:themeFillTint="66"/>
          </w:tcPr>
          <w:p w14:paraId="25CDA376" w14:textId="0F410F1E" w:rsidR="004F51A4" w:rsidRPr="007B5E2B" w:rsidRDefault="004F51A4" w:rsidP="00FD2E06">
            <w:pPr>
              <w:spacing w:line="276" w:lineRule="auto"/>
              <w:jc w:val="center"/>
              <w:rPr>
                <w:rFonts w:ascii="Arial Narrow" w:hAnsi="Arial Narrow" w:cs="Arial"/>
                <w:b/>
                <w:bCs/>
                <w:sz w:val="22"/>
                <w:szCs w:val="20"/>
              </w:rPr>
            </w:pPr>
            <w:r>
              <w:rPr>
                <w:noProof/>
              </w:rPr>
              <w:lastRenderedPageBreak/>
              <w:drawing>
                <wp:anchor distT="0" distB="0" distL="114300" distR="114300" simplePos="0" relativeHeight="251710464" behindDoc="0" locked="0" layoutInCell="1" hidden="0" allowOverlap="1" wp14:anchorId="73A7542D" wp14:editId="08716B0C">
                  <wp:simplePos x="0" y="0"/>
                  <wp:positionH relativeFrom="column">
                    <wp:posOffset>7788910</wp:posOffset>
                  </wp:positionH>
                  <wp:positionV relativeFrom="paragraph">
                    <wp:posOffset>73660</wp:posOffset>
                  </wp:positionV>
                  <wp:extent cx="501650" cy="696595"/>
                  <wp:effectExtent l="0" t="0" r="0" b="0"/>
                  <wp:wrapNone/>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1"/>
                          <a:srcRect/>
                          <a:stretch>
                            <a:fillRect/>
                          </a:stretch>
                        </pic:blipFill>
                        <pic:spPr>
                          <a:xfrm>
                            <a:off x="0" y="0"/>
                            <a:ext cx="501650" cy="696595"/>
                          </a:xfrm>
                          <a:prstGeom prst="rect">
                            <a:avLst/>
                          </a:prstGeom>
                          <a:ln/>
                        </pic:spPr>
                      </pic:pic>
                    </a:graphicData>
                  </a:graphic>
                </wp:anchor>
              </w:drawing>
            </w:r>
            <w:r w:rsidRPr="007B5E2B">
              <w:rPr>
                <w:rFonts w:ascii="Arial Narrow" w:hAnsi="Arial Narrow" w:cs="Arial"/>
                <w:b/>
                <w:bCs/>
                <w:noProof/>
                <w:sz w:val="22"/>
                <w:szCs w:val="22"/>
              </w:rPr>
              <w:drawing>
                <wp:anchor distT="0" distB="0" distL="114300" distR="114300" simplePos="0" relativeHeight="251705344" behindDoc="0" locked="0" layoutInCell="1" allowOverlap="1" wp14:anchorId="05410128" wp14:editId="1F59B24E">
                  <wp:simplePos x="0" y="0"/>
                  <wp:positionH relativeFrom="column">
                    <wp:posOffset>111</wp:posOffset>
                  </wp:positionH>
                  <wp:positionV relativeFrom="paragraph">
                    <wp:posOffset>-772</wp:posOffset>
                  </wp:positionV>
                  <wp:extent cx="1375576" cy="488568"/>
                  <wp:effectExtent l="0" t="0" r="0" b="6985"/>
                  <wp:wrapNone/>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391565" cy="494247"/>
                          </a:xfrm>
                          <a:prstGeom prst="rect">
                            <a:avLst/>
                          </a:prstGeom>
                        </pic:spPr>
                      </pic:pic>
                    </a:graphicData>
                  </a:graphic>
                  <wp14:sizeRelH relativeFrom="page">
                    <wp14:pctWidth>0</wp14:pctWidth>
                  </wp14:sizeRelH>
                  <wp14:sizeRelV relativeFrom="page">
                    <wp14:pctHeight>0</wp14:pctHeight>
                  </wp14:sizeRelV>
                </wp:anchor>
              </w:drawing>
            </w:r>
            <w:r w:rsidRPr="007B5E2B">
              <w:rPr>
                <w:rFonts w:ascii="Arial Narrow" w:hAnsi="Arial Narrow" w:cs="Arial"/>
                <w:b/>
                <w:bCs/>
                <w:sz w:val="22"/>
                <w:szCs w:val="22"/>
              </w:rPr>
              <w:t>PUBLIC SCHOOLS NSW ULTIMO RTO 90072</w:t>
            </w:r>
          </w:p>
          <w:p w14:paraId="59934716" w14:textId="77777777" w:rsidR="001523BD" w:rsidRPr="00697219" w:rsidRDefault="001523BD" w:rsidP="001523BD">
            <w:pPr>
              <w:jc w:val="center"/>
              <w:rPr>
                <w:rFonts w:ascii="Arial Narrow" w:eastAsia="Arial Narrow" w:hAnsi="Arial Narrow"/>
                <w:b/>
              </w:rPr>
            </w:pPr>
            <w:bookmarkStart w:id="108" w:name="_Toc88740649"/>
            <w:bookmarkStart w:id="109" w:name="_Toc119403264"/>
            <w:r w:rsidRPr="00697219">
              <w:rPr>
                <w:rStyle w:val="Heading2Char"/>
                <w:rFonts w:ascii="Arial Narrow" w:eastAsia="Arial Narrow" w:hAnsi="Arial Narrow"/>
                <w:sz w:val="21"/>
                <w:szCs w:val="21"/>
              </w:rPr>
              <w:t>CONSTRUCTION</w:t>
            </w:r>
            <w:bookmarkEnd w:id="108"/>
            <w:bookmarkEnd w:id="109"/>
            <w:r w:rsidRPr="00697219">
              <w:rPr>
                <w:rFonts w:ascii="Arial Narrow" w:eastAsia="Arial Narrow" w:hAnsi="Arial Narrow"/>
                <w:b/>
              </w:rPr>
              <w:t xml:space="preserve"> CATEGORY B BOARD DEVELOPED COURSE ASSESSMENT SCHEDULE</w:t>
            </w:r>
          </w:p>
          <w:p w14:paraId="163C0278" w14:textId="779A5616" w:rsidR="004F51A4" w:rsidRPr="007B5E2B" w:rsidRDefault="004F51A4" w:rsidP="00FD2E06">
            <w:pPr>
              <w:spacing w:line="276" w:lineRule="auto"/>
              <w:jc w:val="center"/>
              <w:rPr>
                <w:rFonts w:ascii="Arial Narrow" w:hAnsi="Arial Narrow" w:cs="Arial"/>
                <w:b/>
                <w:bCs/>
                <w:sz w:val="22"/>
                <w:szCs w:val="20"/>
              </w:rPr>
            </w:pPr>
            <w:r w:rsidRPr="007B5E2B">
              <w:rPr>
                <w:rFonts w:ascii="Arial Narrow" w:hAnsi="Arial Narrow" w:cs="Arial"/>
                <w:b/>
                <w:bCs/>
                <w:sz w:val="22"/>
                <w:szCs w:val="22"/>
              </w:rPr>
              <w:t>Preliminary Year 2022 - HSC 2023</w:t>
            </w:r>
          </w:p>
          <w:p w14:paraId="2969AF24" w14:textId="77777777" w:rsidR="004F51A4" w:rsidRDefault="004F51A4" w:rsidP="00FD2E06">
            <w:pPr>
              <w:jc w:val="center"/>
              <w:rPr>
                <w:rFonts w:cs="Arial"/>
                <w:bCs/>
                <w:sz w:val="20"/>
                <w:szCs w:val="20"/>
              </w:rPr>
            </w:pPr>
            <w:r w:rsidRPr="003C3274">
              <w:rPr>
                <w:rFonts w:cs="Arial"/>
                <w:bCs/>
                <w:sz w:val="20"/>
                <w:szCs w:val="20"/>
              </w:rPr>
              <w:t>QUALIFICATION: CPC20220 - Certificate II in Construction Pathways (Release 6) &amp; Statement of Attainment towards CPC20120</w:t>
            </w:r>
          </w:p>
          <w:p w14:paraId="173771EA" w14:textId="30F1056B" w:rsidR="004F51A4" w:rsidRPr="003C3274" w:rsidRDefault="004F51A4" w:rsidP="00FD2E06">
            <w:pPr>
              <w:jc w:val="center"/>
              <w:rPr>
                <w:rFonts w:cs="Arial"/>
                <w:bCs/>
                <w:sz w:val="20"/>
                <w:szCs w:val="20"/>
              </w:rPr>
            </w:pPr>
            <w:r w:rsidRPr="003C3274">
              <w:rPr>
                <w:rFonts w:cs="Arial"/>
                <w:bCs/>
                <w:sz w:val="20"/>
                <w:szCs w:val="20"/>
              </w:rPr>
              <w:t>Certificate II in Construction (Release 3)</w:t>
            </w:r>
          </w:p>
          <w:p w14:paraId="4519D9F3" w14:textId="77777777" w:rsidR="004F51A4" w:rsidRPr="003C3274" w:rsidRDefault="004F51A4" w:rsidP="00FD2E06">
            <w:pPr>
              <w:jc w:val="center"/>
              <w:rPr>
                <w:rFonts w:cs="Arial"/>
                <w:bCs/>
                <w:sz w:val="20"/>
                <w:szCs w:val="20"/>
              </w:rPr>
            </w:pPr>
            <w:r w:rsidRPr="003C3274">
              <w:rPr>
                <w:rFonts w:cs="Arial"/>
                <w:bCs/>
                <w:sz w:val="20"/>
                <w:szCs w:val="20"/>
              </w:rPr>
              <w:t xml:space="preserve">Training Package: CPC08 Construction, Plumbing and  Services (version </w:t>
            </w:r>
            <w:r>
              <w:rPr>
                <w:rFonts w:cs="Arial"/>
                <w:bCs/>
                <w:sz w:val="20"/>
                <w:szCs w:val="20"/>
              </w:rPr>
              <w:t>6.5</w:t>
            </w:r>
            <w:r w:rsidRPr="003C3274">
              <w:rPr>
                <w:rFonts w:cs="Arial"/>
                <w:bCs/>
                <w:sz w:val="20"/>
                <w:szCs w:val="20"/>
              </w:rPr>
              <w:t>)</w:t>
            </w:r>
          </w:p>
          <w:p w14:paraId="0BCB251C" w14:textId="77777777" w:rsidR="004F51A4" w:rsidRPr="005C56D5" w:rsidRDefault="004F51A4" w:rsidP="00FD2E06">
            <w:pPr>
              <w:pStyle w:val="Header"/>
              <w:jc w:val="center"/>
              <w:rPr>
                <w:rFonts w:ascii="Arial Narrow" w:hAnsi="Arial Narrow"/>
                <w:b/>
                <w:color w:val="FF0000"/>
                <w:sz w:val="36"/>
                <w:u w:val="single"/>
              </w:rPr>
            </w:pPr>
            <w:r>
              <w:rPr>
                <w:rFonts w:ascii="Arial Narrow" w:hAnsi="Arial Narrow" w:cs="Calibri"/>
                <w:b/>
                <w:color w:val="FF0000"/>
                <w:szCs w:val="28"/>
                <w:u w:val="single"/>
              </w:rPr>
              <w:t>NB:</w:t>
            </w:r>
            <w:r w:rsidRPr="005C56D5">
              <w:rPr>
                <w:rFonts w:ascii="Arial Narrow" w:hAnsi="Arial Narrow" w:cs="Calibri"/>
                <w:b/>
                <w:color w:val="FF0000"/>
                <w:szCs w:val="28"/>
                <w:u w:val="single"/>
              </w:rPr>
              <w:t>The information may change in 2022 due to Training Package and NSW Education Standards Authority (NESA) updates. Notification of variations will be made in due time with minimum disruption or disadvantage.</w:t>
            </w:r>
          </w:p>
          <w:p w14:paraId="0B5B50E2" w14:textId="77777777" w:rsidR="004F51A4" w:rsidRPr="00C74635" w:rsidRDefault="004F51A4" w:rsidP="00FD2E06">
            <w:pPr>
              <w:jc w:val="center"/>
              <w:rPr>
                <w:rFonts w:cs="Arial"/>
                <w:b/>
                <w:bCs/>
                <w:color w:val="FF0000"/>
                <w:sz w:val="20"/>
                <w:szCs w:val="20"/>
              </w:rPr>
            </w:pPr>
          </w:p>
        </w:tc>
        <w:tc>
          <w:tcPr>
            <w:tcW w:w="715" w:type="pct"/>
            <w:gridSpan w:val="2"/>
            <w:shd w:val="clear" w:color="auto" w:fill="000000" w:themeFill="text1"/>
            <w:vAlign w:val="center"/>
          </w:tcPr>
          <w:p w14:paraId="493A99EF" w14:textId="77777777" w:rsidR="004F51A4" w:rsidRPr="00CB4F9F" w:rsidRDefault="004F51A4" w:rsidP="00FD2E06">
            <w:pPr>
              <w:rPr>
                <w:rFonts w:cs="Arial"/>
                <w:b/>
                <w:bCs/>
                <w:color w:val="FFFFFF" w:themeColor="background1"/>
                <w:sz w:val="20"/>
                <w:szCs w:val="20"/>
              </w:rPr>
            </w:pPr>
            <w:r w:rsidRPr="00CB4F9F">
              <w:rPr>
                <w:rFonts w:cs="Arial"/>
                <w:b/>
                <w:bCs/>
                <w:color w:val="FFFFFF" w:themeColor="background1"/>
                <w:sz w:val="20"/>
                <w:szCs w:val="20"/>
              </w:rPr>
              <w:t>NESA course code</w:t>
            </w:r>
          </w:p>
          <w:p w14:paraId="683049A0" w14:textId="77777777" w:rsidR="004F51A4" w:rsidRPr="00CB4F9F" w:rsidRDefault="004F51A4" w:rsidP="00FD2E06">
            <w:pPr>
              <w:spacing w:line="276" w:lineRule="auto"/>
              <w:rPr>
                <w:rFonts w:cs="Arial"/>
                <w:bCs/>
                <w:color w:val="FFFFFF" w:themeColor="background1"/>
                <w:sz w:val="20"/>
                <w:szCs w:val="20"/>
              </w:rPr>
            </w:pPr>
            <w:r w:rsidRPr="00CB4F9F">
              <w:rPr>
                <w:rFonts w:ascii="Arial Narrow" w:hAnsi="Arial Narrow"/>
                <w:color w:val="FFFFFF" w:themeColor="background1"/>
                <w:sz w:val="20"/>
                <w:szCs w:val="20"/>
              </w:rPr>
              <w:t xml:space="preserve">2 U  X 2 YR - </w:t>
            </w:r>
            <w:r w:rsidRPr="00CB4F9F">
              <w:rPr>
                <w:rFonts w:cs="Arial"/>
                <w:bCs/>
                <w:color w:val="FFFFFF" w:themeColor="background1"/>
                <w:sz w:val="20"/>
                <w:szCs w:val="20"/>
              </w:rPr>
              <w:t>26211</w:t>
            </w:r>
          </w:p>
          <w:p w14:paraId="1F857D3B" w14:textId="77777777" w:rsidR="004F51A4" w:rsidRPr="00CB4F9F" w:rsidRDefault="004F51A4" w:rsidP="00FD2E06">
            <w:pPr>
              <w:rPr>
                <w:rFonts w:cs="Arial"/>
                <w:b/>
                <w:bCs/>
                <w:color w:val="FFFFFF" w:themeColor="background1"/>
                <w:sz w:val="20"/>
                <w:szCs w:val="20"/>
              </w:rPr>
            </w:pPr>
            <w:r w:rsidRPr="00CB4F9F">
              <w:rPr>
                <w:rFonts w:cs="Arial"/>
                <w:b/>
                <w:bCs/>
                <w:color w:val="FFFFFF" w:themeColor="background1"/>
                <w:sz w:val="20"/>
                <w:szCs w:val="20"/>
              </w:rPr>
              <w:t xml:space="preserve">2022 HSC Exam: </w:t>
            </w:r>
          </w:p>
          <w:p w14:paraId="5F220ECF" w14:textId="77777777" w:rsidR="004F51A4" w:rsidRPr="00B674AE" w:rsidRDefault="004F51A4" w:rsidP="00FD2E06">
            <w:pPr>
              <w:rPr>
                <w:rFonts w:cs="Arial"/>
                <w:b/>
                <w:bCs/>
                <w:color w:val="FFFFFF" w:themeColor="background1"/>
                <w:sz w:val="20"/>
                <w:szCs w:val="20"/>
              </w:rPr>
            </w:pPr>
            <w:r w:rsidRPr="00B674AE">
              <w:rPr>
                <w:rFonts w:cs="Arial"/>
                <w:b/>
                <w:bCs/>
                <w:color w:val="FFFFFF" w:themeColor="background1"/>
                <w:sz w:val="20"/>
                <w:szCs w:val="20"/>
              </w:rPr>
              <w:t>26299</w:t>
            </w:r>
          </w:p>
          <w:p w14:paraId="389EF4E4" w14:textId="77777777" w:rsidR="004F51A4" w:rsidRPr="00CB4F9F" w:rsidRDefault="004F51A4" w:rsidP="00FD2E06">
            <w:pPr>
              <w:rPr>
                <w:rFonts w:cs="Arial"/>
                <w:b/>
                <w:bCs/>
                <w:color w:val="FFFFFF" w:themeColor="background1"/>
                <w:sz w:val="20"/>
                <w:szCs w:val="20"/>
              </w:rPr>
            </w:pPr>
            <w:r w:rsidRPr="00CB4F9F">
              <w:rPr>
                <w:rFonts w:cs="Arial"/>
                <w:b/>
                <w:bCs/>
                <w:color w:val="FFFFFF" w:themeColor="background1"/>
                <w:sz w:val="20"/>
                <w:szCs w:val="20"/>
              </w:rPr>
              <w:t>LMBR UI Code:</w:t>
            </w:r>
          </w:p>
          <w:p w14:paraId="45259290" w14:textId="77777777" w:rsidR="004F51A4" w:rsidRPr="00CB4F9F" w:rsidRDefault="004F51A4" w:rsidP="00FD2E06">
            <w:pPr>
              <w:rPr>
                <w:rFonts w:ascii="Arial Narrow" w:hAnsi="Arial Narrow" w:cs="Arial"/>
                <w:bCs/>
                <w:color w:val="FFFFFF" w:themeColor="background1"/>
                <w:sz w:val="22"/>
                <w:szCs w:val="20"/>
              </w:rPr>
            </w:pPr>
            <w:r w:rsidRPr="003C3274">
              <w:rPr>
                <w:rFonts w:cs="Arial"/>
                <w:bCs/>
                <w:sz w:val="20"/>
                <w:szCs w:val="20"/>
              </w:rPr>
              <w:t>CPC20220</w:t>
            </w:r>
            <w:r>
              <w:rPr>
                <w:rFonts w:cs="Arial"/>
                <w:bCs/>
                <w:sz w:val="20"/>
                <w:szCs w:val="20"/>
              </w:rPr>
              <w:t xml:space="preserve">126211B or </w:t>
            </w:r>
            <w:r w:rsidRPr="003C3274">
              <w:rPr>
                <w:rFonts w:cs="Arial"/>
                <w:bCs/>
                <w:sz w:val="20"/>
                <w:szCs w:val="20"/>
              </w:rPr>
              <w:t>CPC20120</w:t>
            </w:r>
            <w:r>
              <w:rPr>
                <w:rFonts w:cs="Arial"/>
                <w:bCs/>
                <w:sz w:val="20"/>
                <w:szCs w:val="20"/>
              </w:rPr>
              <w:t>126211B</w:t>
            </w:r>
          </w:p>
          <w:p w14:paraId="4D747FF2" w14:textId="77777777" w:rsidR="004F51A4" w:rsidRPr="00C74635" w:rsidRDefault="004F51A4" w:rsidP="00FD2E06">
            <w:pPr>
              <w:rPr>
                <w:rFonts w:cs="Arial"/>
                <w:bCs/>
                <w:color w:val="FF0000"/>
                <w:sz w:val="20"/>
                <w:szCs w:val="20"/>
              </w:rPr>
            </w:pPr>
          </w:p>
        </w:tc>
      </w:tr>
      <w:tr w:rsidR="004F51A4" w:rsidRPr="007B5E2B" w14:paraId="3C3AB81D" w14:textId="77777777" w:rsidTr="003E64D1">
        <w:trPr>
          <w:cantSplit/>
          <w:trHeight w:val="223"/>
        </w:trPr>
        <w:tc>
          <w:tcPr>
            <w:tcW w:w="402" w:type="pct"/>
            <w:gridSpan w:val="3"/>
            <w:shd w:val="clear" w:color="auto" w:fill="FFFFFF" w:themeFill="background1"/>
            <w:vAlign w:val="center"/>
          </w:tcPr>
          <w:p w14:paraId="57AFB31F" w14:textId="77777777" w:rsidR="004F51A4" w:rsidRPr="001A4705" w:rsidRDefault="004F51A4" w:rsidP="00FD2E06">
            <w:pPr>
              <w:jc w:val="center"/>
              <w:rPr>
                <w:rFonts w:cs="Arial"/>
                <w:b/>
                <w:bCs/>
                <w:sz w:val="20"/>
                <w:szCs w:val="20"/>
              </w:rPr>
            </w:pPr>
            <w:r w:rsidRPr="001A4705">
              <w:rPr>
                <w:rFonts w:cs="Arial"/>
                <w:b/>
                <w:bCs/>
                <w:sz w:val="20"/>
                <w:szCs w:val="20"/>
              </w:rPr>
              <w:t>TERM</w:t>
            </w:r>
          </w:p>
        </w:tc>
        <w:tc>
          <w:tcPr>
            <w:tcW w:w="582" w:type="pct"/>
            <w:gridSpan w:val="3"/>
            <w:shd w:val="clear" w:color="auto" w:fill="FFFFFF" w:themeFill="background1"/>
            <w:vAlign w:val="center"/>
          </w:tcPr>
          <w:p w14:paraId="0A77A174" w14:textId="77777777" w:rsidR="004F51A4" w:rsidRPr="001A4705" w:rsidRDefault="004F51A4" w:rsidP="00FD2E06">
            <w:pPr>
              <w:jc w:val="center"/>
              <w:rPr>
                <w:rFonts w:cs="Arial"/>
                <w:b/>
                <w:bCs/>
                <w:sz w:val="20"/>
                <w:szCs w:val="20"/>
              </w:rPr>
            </w:pPr>
            <w:r w:rsidRPr="001A4705">
              <w:rPr>
                <w:rFonts w:cs="Arial"/>
                <w:b/>
                <w:bCs/>
                <w:sz w:val="20"/>
                <w:szCs w:val="20"/>
              </w:rPr>
              <w:t>Unit Code</w:t>
            </w:r>
          </w:p>
        </w:tc>
        <w:tc>
          <w:tcPr>
            <w:tcW w:w="1303" w:type="pct"/>
            <w:gridSpan w:val="4"/>
            <w:shd w:val="clear" w:color="auto" w:fill="FFFFFF" w:themeFill="background1"/>
            <w:vAlign w:val="center"/>
          </w:tcPr>
          <w:p w14:paraId="2A7995EA" w14:textId="77777777" w:rsidR="004F51A4" w:rsidRPr="001A4705" w:rsidRDefault="004F51A4" w:rsidP="00FD2E06">
            <w:pPr>
              <w:jc w:val="center"/>
              <w:rPr>
                <w:rFonts w:cs="Arial"/>
                <w:b/>
                <w:bCs/>
                <w:i/>
                <w:sz w:val="20"/>
                <w:szCs w:val="20"/>
                <w:highlight w:val="cyan"/>
              </w:rPr>
            </w:pPr>
            <w:r w:rsidRPr="001A4705">
              <w:rPr>
                <w:rFonts w:cs="Arial"/>
                <w:b/>
                <w:bCs/>
                <w:sz w:val="20"/>
                <w:szCs w:val="20"/>
              </w:rPr>
              <w:t xml:space="preserve">Units Of Competency </w:t>
            </w:r>
          </w:p>
        </w:tc>
        <w:tc>
          <w:tcPr>
            <w:tcW w:w="250" w:type="pct"/>
            <w:gridSpan w:val="3"/>
            <w:shd w:val="clear" w:color="auto" w:fill="FFFFFF" w:themeFill="background1"/>
            <w:textDirection w:val="btLr"/>
            <w:vAlign w:val="center"/>
          </w:tcPr>
          <w:p w14:paraId="15790362" w14:textId="77777777" w:rsidR="004F51A4" w:rsidRPr="001A4705" w:rsidRDefault="004F51A4" w:rsidP="00FD2E06">
            <w:pPr>
              <w:ind w:left="113" w:right="113"/>
              <w:jc w:val="center"/>
              <w:rPr>
                <w:rFonts w:cs="Arial"/>
                <w:b/>
                <w:bCs/>
                <w:sz w:val="16"/>
                <w:szCs w:val="20"/>
              </w:rPr>
            </w:pPr>
            <w:r w:rsidRPr="001A4705">
              <w:rPr>
                <w:rFonts w:cs="Arial"/>
                <w:b/>
                <w:bCs/>
                <w:sz w:val="16"/>
                <w:szCs w:val="20"/>
              </w:rPr>
              <w:t>AQF</w:t>
            </w:r>
          </w:p>
          <w:p w14:paraId="5E83841E" w14:textId="77777777" w:rsidR="004F51A4" w:rsidRPr="001A4705" w:rsidRDefault="004F51A4" w:rsidP="00FD2E06">
            <w:pPr>
              <w:ind w:left="113" w:right="113"/>
              <w:jc w:val="center"/>
              <w:rPr>
                <w:rFonts w:cs="Arial"/>
                <w:b/>
                <w:bCs/>
                <w:sz w:val="16"/>
                <w:szCs w:val="20"/>
              </w:rPr>
            </w:pPr>
            <w:r w:rsidRPr="001A4705">
              <w:rPr>
                <w:rFonts w:cs="Arial"/>
                <w:b/>
                <w:bCs/>
                <w:sz w:val="16"/>
                <w:szCs w:val="20"/>
              </w:rPr>
              <w:t>CORE / ELECTIVE</w:t>
            </w:r>
          </w:p>
        </w:tc>
        <w:tc>
          <w:tcPr>
            <w:tcW w:w="223" w:type="pct"/>
            <w:gridSpan w:val="3"/>
            <w:shd w:val="clear" w:color="auto" w:fill="FFFFFF" w:themeFill="background1"/>
            <w:textDirection w:val="btLr"/>
            <w:vAlign w:val="center"/>
          </w:tcPr>
          <w:p w14:paraId="7670519B" w14:textId="77777777" w:rsidR="004F51A4" w:rsidRPr="001A4705" w:rsidRDefault="004F51A4" w:rsidP="00FD2E06">
            <w:pPr>
              <w:ind w:left="113" w:right="113"/>
              <w:jc w:val="center"/>
              <w:rPr>
                <w:rFonts w:cs="Arial"/>
                <w:b/>
                <w:bCs/>
                <w:sz w:val="16"/>
                <w:szCs w:val="20"/>
              </w:rPr>
            </w:pPr>
            <w:r w:rsidRPr="001A4705">
              <w:rPr>
                <w:rFonts w:ascii="Arial Narrow" w:hAnsi="Arial Narrow" w:cs="Arial"/>
                <w:b/>
                <w:bCs/>
                <w:sz w:val="16"/>
                <w:szCs w:val="22"/>
              </w:rPr>
              <w:t>HSC STATUS</w:t>
            </w:r>
          </w:p>
        </w:tc>
        <w:tc>
          <w:tcPr>
            <w:tcW w:w="267" w:type="pct"/>
            <w:gridSpan w:val="2"/>
            <w:shd w:val="clear" w:color="auto" w:fill="FFFFFF" w:themeFill="background1"/>
            <w:textDirection w:val="btLr"/>
            <w:vAlign w:val="center"/>
          </w:tcPr>
          <w:p w14:paraId="4DF797ED" w14:textId="77777777" w:rsidR="004F51A4" w:rsidRPr="001A4705" w:rsidRDefault="004F51A4" w:rsidP="00FD2E06">
            <w:pPr>
              <w:ind w:left="113" w:right="113"/>
              <w:jc w:val="center"/>
              <w:rPr>
                <w:rFonts w:cs="Arial"/>
                <w:b/>
                <w:bCs/>
                <w:sz w:val="16"/>
                <w:szCs w:val="20"/>
              </w:rPr>
            </w:pPr>
            <w:r w:rsidRPr="001A4705">
              <w:rPr>
                <w:rFonts w:cs="Arial"/>
                <w:b/>
                <w:bCs/>
                <w:sz w:val="16"/>
                <w:szCs w:val="20"/>
              </w:rPr>
              <w:t>HSC INDICATIVE Hrs.</w:t>
            </w:r>
          </w:p>
        </w:tc>
        <w:tc>
          <w:tcPr>
            <w:tcW w:w="1259" w:type="pct"/>
            <w:gridSpan w:val="3"/>
            <w:shd w:val="clear" w:color="auto" w:fill="FFFFFF" w:themeFill="background1"/>
            <w:vAlign w:val="center"/>
          </w:tcPr>
          <w:p w14:paraId="2E8C393D" w14:textId="77777777" w:rsidR="004F51A4" w:rsidRPr="001A4705" w:rsidRDefault="004F51A4" w:rsidP="00FD2E06">
            <w:pPr>
              <w:jc w:val="center"/>
              <w:rPr>
                <w:rFonts w:cs="Arial"/>
                <w:b/>
                <w:bCs/>
                <w:sz w:val="20"/>
                <w:szCs w:val="20"/>
              </w:rPr>
            </w:pPr>
            <w:r w:rsidRPr="001A4705">
              <w:rPr>
                <w:rFonts w:cs="Arial"/>
                <w:b/>
                <w:bCs/>
                <w:sz w:val="20"/>
                <w:szCs w:val="20"/>
              </w:rPr>
              <w:t>Assessment Task Cluster &amp;</w:t>
            </w:r>
          </w:p>
          <w:p w14:paraId="547CA057" w14:textId="77777777" w:rsidR="004F51A4" w:rsidRPr="001A4705" w:rsidRDefault="004F51A4" w:rsidP="00FD2E06">
            <w:pPr>
              <w:jc w:val="center"/>
              <w:rPr>
                <w:rFonts w:cs="Arial"/>
                <w:b/>
                <w:bCs/>
                <w:sz w:val="20"/>
                <w:szCs w:val="20"/>
              </w:rPr>
            </w:pPr>
            <w:r w:rsidRPr="001A4705">
              <w:rPr>
                <w:rFonts w:cs="Arial"/>
                <w:b/>
                <w:bCs/>
                <w:sz w:val="20"/>
                <w:szCs w:val="20"/>
              </w:rPr>
              <w:t>Method of Assessment</w:t>
            </w:r>
          </w:p>
        </w:tc>
        <w:tc>
          <w:tcPr>
            <w:tcW w:w="715" w:type="pct"/>
            <w:gridSpan w:val="2"/>
            <w:shd w:val="clear" w:color="auto" w:fill="FFFFFF" w:themeFill="background1"/>
            <w:vAlign w:val="center"/>
          </w:tcPr>
          <w:p w14:paraId="4C2018E0" w14:textId="77777777" w:rsidR="004F51A4" w:rsidRPr="00BC3DA4" w:rsidRDefault="004F51A4" w:rsidP="00BC3DA4">
            <w:pPr>
              <w:rPr>
                <w:rFonts w:ascii="Arial Narrow" w:hAnsi="Arial Narrow"/>
                <w:b/>
                <w:bCs/>
                <w:sz w:val="22"/>
                <w:szCs w:val="22"/>
              </w:rPr>
            </w:pPr>
            <w:r w:rsidRPr="00BC3DA4">
              <w:rPr>
                <w:rFonts w:ascii="Arial Narrow" w:hAnsi="Arial Narrow"/>
                <w:b/>
                <w:bCs/>
                <w:sz w:val="22"/>
                <w:szCs w:val="22"/>
              </w:rPr>
              <w:t xml:space="preserve">HSC requirements  </w:t>
            </w:r>
          </w:p>
          <w:p w14:paraId="0667191A" w14:textId="77777777" w:rsidR="004F51A4" w:rsidRPr="007B5E2B" w:rsidRDefault="004F51A4" w:rsidP="00FD2E06">
            <w:pPr>
              <w:rPr>
                <w:rFonts w:cs="Arial"/>
                <w:b/>
                <w:bCs/>
                <w:sz w:val="20"/>
                <w:szCs w:val="20"/>
              </w:rPr>
            </w:pPr>
            <w:r w:rsidRPr="00BC3DA4">
              <w:rPr>
                <w:rFonts w:ascii="Arial Narrow" w:hAnsi="Arial Narrow" w:cs="Arial"/>
                <w:b/>
                <w:bCs/>
                <w:sz w:val="22"/>
                <w:szCs w:val="22"/>
              </w:rPr>
              <w:t xml:space="preserve">Exam estimate mark &amp; weighting </w:t>
            </w:r>
            <w:r w:rsidRPr="00BC3DA4">
              <w:rPr>
                <w:rFonts w:cs="Arial"/>
                <w:b/>
                <w:bCs/>
                <w:sz w:val="22"/>
                <w:szCs w:val="22"/>
              </w:rPr>
              <w:t>to total 100%</w:t>
            </w:r>
          </w:p>
        </w:tc>
      </w:tr>
      <w:tr w:rsidR="004F51A4" w:rsidRPr="007B5E2B" w14:paraId="45A936C7" w14:textId="77777777" w:rsidTr="003E64D1">
        <w:trPr>
          <w:trHeight w:hRule="exact" w:val="306"/>
        </w:trPr>
        <w:tc>
          <w:tcPr>
            <w:tcW w:w="402" w:type="pct"/>
            <w:gridSpan w:val="3"/>
            <w:vMerge w:val="restart"/>
            <w:vAlign w:val="center"/>
          </w:tcPr>
          <w:p w14:paraId="33B5F6D2" w14:textId="77777777" w:rsidR="004F51A4" w:rsidRPr="00823EA4" w:rsidRDefault="004F51A4" w:rsidP="00FD2E06">
            <w:pPr>
              <w:jc w:val="center"/>
              <w:rPr>
                <w:rFonts w:cs="Arial"/>
                <w:sz w:val="20"/>
                <w:szCs w:val="20"/>
              </w:rPr>
            </w:pPr>
          </w:p>
          <w:p w14:paraId="66CA984D" w14:textId="77777777" w:rsidR="004F51A4" w:rsidRPr="00823EA4" w:rsidRDefault="004F51A4" w:rsidP="00FD2E06">
            <w:pPr>
              <w:jc w:val="center"/>
              <w:rPr>
                <w:rFonts w:cs="Arial"/>
                <w:b/>
                <w:sz w:val="20"/>
                <w:szCs w:val="20"/>
              </w:rPr>
            </w:pPr>
            <w:r w:rsidRPr="00823EA4">
              <w:rPr>
                <w:rFonts w:cs="Arial"/>
                <w:sz w:val="20"/>
                <w:szCs w:val="20"/>
              </w:rPr>
              <w:t>Term 1</w:t>
            </w:r>
          </w:p>
        </w:tc>
        <w:tc>
          <w:tcPr>
            <w:tcW w:w="1885" w:type="pct"/>
            <w:gridSpan w:val="7"/>
            <w:shd w:val="clear" w:color="auto" w:fill="B4C6E7" w:themeFill="accent5" w:themeFillTint="66"/>
            <w:vAlign w:val="center"/>
          </w:tcPr>
          <w:p w14:paraId="05419CCA" w14:textId="77777777" w:rsidR="004F51A4" w:rsidRPr="00C74635" w:rsidRDefault="004F51A4" w:rsidP="00FD2E06">
            <w:pPr>
              <w:jc w:val="center"/>
              <w:rPr>
                <w:rFonts w:cs="Arial"/>
                <w:b/>
                <w:color w:val="FF0000"/>
                <w:sz w:val="20"/>
                <w:szCs w:val="20"/>
              </w:rPr>
            </w:pPr>
            <w:r w:rsidRPr="001A4705">
              <w:rPr>
                <w:rFonts w:cs="Arial"/>
                <w:b/>
                <w:sz w:val="20"/>
                <w:szCs w:val="20"/>
              </w:rPr>
              <w:t>6 PRELIMINARY UOCs</w:t>
            </w:r>
          </w:p>
        </w:tc>
        <w:tc>
          <w:tcPr>
            <w:tcW w:w="250" w:type="pct"/>
            <w:gridSpan w:val="3"/>
            <w:shd w:val="clear" w:color="auto" w:fill="B4C6E7" w:themeFill="accent5" w:themeFillTint="66"/>
            <w:vAlign w:val="center"/>
          </w:tcPr>
          <w:p w14:paraId="4128AA8E" w14:textId="77777777" w:rsidR="004F51A4" w:rsidRPr="00C74635" w:rsidRDefault="004F51A4" w:rsidP="00FD2E06">
            <w:pPr>
              <w:jc w:val="center"/>
              <w:rPr>
                <w:rFonts w:cs="Arial"/>
                <w:b/>
                <w:color w:val="FF0000"/>
                <w:sz w:val="20"/>
                <w:szCs w:val="20"/>
              </w:rPr>
            </w:pPr>
          </w:p>
        </w:tc>
        <w:tc>
          <w:tcPr>
            <w:tcW w:w="223" w:type="pct"/>
            <w:gridSpan w:val="3"/>
            <w:shd w:val="clear" w:color="auto" w:fill="B4C6E7" w:themeFill="accent5" w:themeFillTint="66"/>
            <w:vAlign w:val="center"/>
          </w:tcPr>
          <w:p w14:paraId="5023D3C4" w14:textId="77777777" w:rsidR="004F51A4" w:rsidRPr="00C74635" w:rsidRDefault="004F51A4" w:rsidP="00FD2E06">
            <w:pPr>
              <w:jc w:val="center"/>
              <w:rPr>
                <w:rFonts w:cs="Arial"/>
                <w:b/>
                <w:color w:val="FF0000"/>
                <w:sz w:val="20"/>
                <w:szCs w:val="20"/>
              </w:rPr>
            </w:pPr>
          </w:p>
        </w:tc>
        <w:tc>
          <w:tcPr>
            <w:tcW w:w="267" w:type="pct"/>
            <w:gridSpan w:val="2"/>
            <w:shd w:val="clear" w:color="auto" w:fill="B4C6E7" w:themeFill="accent5" w:themeFillTint="66"/>
            <w:vAlign w:val="center"/>
          </w:tcPr>
          <w:p w14:paraId="097FD94D" w14:textId="77777777" w:rsidR="004F51A4" w:rsidRPr="00C74635" w:rsidRDefault="004F51A4" w:rsidP="00FD2E06">
            <w:pPr>
              <w:jc w:val="center"/>
              <w:rPr>
                <w:rFonts w:cs="Arial"/>
                <w:b/>
                <w:color w:val="FF0000"/>
                <w:sz w:val="20"/>
                <w:szCs w:val="20"/>
              </w:rPr>
            </w:pPr>
          </w:p>
        </w:tc>
        <w:tc>
          <w:tcPr>
            <w:tcW w:w="1259" w:type="pct"/>
            <w:gridSpan w:val="3"/>
            <w:shd w:val="clear" w:color="auto" w:fill="B4C6E7" w:themeFill="accent5" w:themeFillTint="66"/>
          </w:tcPr>
          <w:p w14:paraId="08C02350" w14:textId="77777777" w:rsidR="004F51A4" w:rsidRPr="00C74635" w:rsidRDefault="004F51A4" w:rsidP="00FD2E06">
            <w:pPr>
              <w:rPr>
                <w:rFonts w:cs="Arial"/>
                <w:b/>
                <w:color w:val="FF0000"/>
                <w:sz w:val="20"/>
                <w:szCs w:val="20"/>
              </w:rPr>
            </w:pPr>
          </w:p>
          <w:p w14:paraId="4E175A5A" w14:textId="77777777" w:rsidR="004F51A4" w:rsidRPr="00C74635" w:rsidRDefault="004F51A4" w:rsidP="00FD2E06">
            <w:pPr>
              <w:rPr>
                <w:rFonts w:cs="Arial"/>
                <w:b/>
                <w:color w:val="FF0000"/>
                <w:sz w:val="20"/>
                <w:szCs w:val="20"/>
              </w:rPr>
            </w:pPr>
          </w:p>
        </w:tc>
        <w:tc>
          <w:tcPr>
            <w:tcW w:w="715" w:type="pct"/>
            <w:gridSpan w:val="2"/>
            <w:vMerge w:val="restart"/>
          </w:tcPr>
          <w:p w14:paraId="70F20190" w14:textId="77777777" w:rsidR="004F51A4" w:rsidRPr="007B5E2B" w:rsidRDefault="004F51A4" w:rsidP="00FD2E06">
            <w:pPr>
              <w:rPr>
                <w:rFonts w:ascii="Arial Narrow" w:hAnsi="Arial Narrow" w:cs="Arial"/>
                <w:sz w:val="22"/>
                <w:szCs w:val="20"/>
              </w:rPr>
            </w:pPr>
            <w:r w:rsidRPr="007B5E2B">
              <w:rPr>
                <w:rFonts w:ascii="Arial Narrow" w:hAnsi="Arial Narrow" w:cs="Arial"/>
                <w:sz w:val="22"/>
                <w:szCs w:val="22"/>
              </w:rPr>
              <w:t xml:space="preserve">240 Indicative Hours over 2 years </w:t>
            </w:r>
          </w:p>
          <w:p w14:paraId="0F32ED79" w14:textId="77777777" w:rsidR="004F51A4" w:rsidRPr="007B5E2B" w:rsidRDefault="004F51A4" w:rsidP="00FD2E06">
            <w:pPr>
              <w:rPr>
                <w:rFonts w:ascii="Arial Narrow" w:hAnsi="Arial Narrow" w:cs="Arial"/>
                <w:b/>
                <w:sz w:val="22"/>
                <w:szCs w:val="20"/>
              </w:rPr>
            </w:pPr>
          </w:p>
          <w:p w14:paraId="2FCCEDAF" w14:textId="77777777" w:rsidR="004F51A4" w:rsidRPr="007B5E2B" w:rsidRDefault="004F51A4" w:rsidP="00FD2E06">
            <w:pPr>
              <w:rPr>
                <w:rFonts w:ascii="Arial Narrow" w:hAnsi="Arial Narrow" w:cs="Arial"/>
                <w:sz w:val="22"/>
                <w:szCs w:val="20"/>
              </w:rPr>
            </w:pPr>
            <w:r w:rsidRPr="007B5E2B">
              <w:rPr>
                <w:rFonts w:ascii="Arial Narrow" w:hAnsi="Arial Narrow" w:cs="Arial"/>
                <w:sz w:val="22"/>
                <w:szCs w:val="22"/>
              </w:rPr>
              <w:t xml:space="preserve">   </w:t>
            </w:r>
          </w:p>
          <w:p w14:paraId="63C72B4A" w14:textId="77777777" w:rsidR="004F51A4" w:rsidRPr="00B674AE" w:rsidRDefault="004F51A4" w:rsidP="00FD2E06">
            <w:pPr>
              <w:rPr>
                <w:rFonts w:ascii="Arial Narrow" w:hAnsi="Arial Narrow" w:cs="Arial"/>
                <w:color w:val="FF0000"/>
                <w:sz w:val="22"/>
                <w:szCs w:val="20"/>
              </w:rPr>
            </w:pPr>
            <w:r>
              <w:rPr>
                <w:rFonts w:ascii="Arial Narrow" w:hAnsi="Arial Narrow" w:cs="Arial"/>
                <w:color w:val="FF0000"/>
                <w:sz w:val="22"/>
                <w:szCs w:val="22"/>
              </w:rPr>
              <w:t>50%</w:t>
            </w:r>
            <w:r w:rsidRPr="00B674AE">
              <w:rPr>
                <w:rFonts w:ascii="Arial Narrow" w:hAnsi="Arial Narrow" w:cs="Arial"/>
                <w:color w:val="FF0000"/>
                <w:sz w:val="22"/>
                <w:szCs w:val="22"/>
              </w:rPr>
              <w:t xml:space="preserve"> Preliminary Exam</w:t>
            </w:r>
          </w:p>
          <w:p w14:paraId="6AD4921E" w14:textId="77777777" w:rsidR="004F51A4" w:rsidRPr="007B5E2B" w:rsidRDefault="004F51A4" w:rsidP="00FD2E06">
            <w:pPr>
              <w:rPr>
                <w:rFonts w:ascii="Arial Narrow" w:hAnsi="Arial Narrow" w:cs="Arial"/>
                <w:sz w:val="22"/>
                <w:szCs w:val="20"/>
              </w:rPr>
            </w:pPr>
            <w:r w:rsidRPr="007B5E2B">
              <w:rPr>
                <w:rFonts w:ascii="Arial Narrow" w:hAnsi="Arial Narrow" w:cs="Arial"/>
                <w:sz w:val="22"/>
                <w:szCs w:val="22"/>
              </w:rPr>
              <w:t xml:space="preserve"> </w:t>
            </w:r>
          </w:p>
          <w:p w14:paraId="77F679BD" w14:textId="77777777" w:rsidR="004F51A4" w:rsidRPr="007B5E2B" w:rsidRDefault="004F51A4" w:rsidP="00FD2E06">
            <w:pPr>
              <w:rPr>
                <w:rFonts w:ascii="Arial Narrow" w:hAnsi="Arial Narrow" w:cs="Arial"/>
                <w:sz w:val="22"/>
                <w:szCs w:val="20"/>
              </w:rPr>
            </w:pPr>
            <w:r w:rsidRPr="007B5E2B">
              <w:rPr>
                <w:rFonts w:ascii="Arial Narrow" w:hAnsi="Arial Narrow" w:cs="Arial"/>
                <w:sz w:val="22"/>
                <w:szCs w:val="22"/>
              </w:rPr>
              <w:t xml:space="preserve">35 hrs. Work placement </w:t>
            </w:r>
          </w:p>
        </w:tc>
      </w:tr>
      <w:tr w:rsidR="004F51A4" w:rsidRPr="007B5E2B" w14:paraId="0E4B6CFE" w14:textId="77777777" w:rsidTr="003E64D1">
        <w:trPr>
          <w:trHeight w:val="35"/>
        </w:trPr>
        <w:tc>
          <w:tcPr>
            <w:tcW w:w="402" w:type="pct"/>
            <w:gridSpan w:val="3"/>
            <w:vMerge/>
            <w:vAlign w:val="center"/>
          </w:tcPr>
          <w:p w14:paraId="07A75886" w14:textId="77777777" w:rsidR="004F51A4" w:rsidRPr="00823EA4" w:rsidRDefault="004F51A4" w:rsidP="00FD2E06">
            <w:pPr>
              <w:jc w:val="center"/>
              <w:rPr>
                <w:rFonts w:cs="Arial"/>
                <w:sz w:val="20"/>
                <w:szCs w:val="20"/>
              </w:rPr>
            </w:pPr>
          </w:p>
        </w:tc>
        <w:tc>
          <w:tcPr>
            <w:tcW w:w="582" w:type="pct"/>
            <w:gridSpan w:val="3"/>
          </w:tcPr>
          <w:p w14:paraId="39FBB332" w14:textId="77777777" w:rsidR="004F51A4" w:rsidRPr="00242E0B" w:rsidRDefault="004F51A4" w:rsidP="00FD2E06">
            <w:pPr>
              <w:rPr>
                <w:rFonts w:ascii="Arial Narrow" w:hAnsi="Arial Narrow" w:cs="Arial"/>
                <w:sz w:val="18"/>
                <w:szCs w:val="18"/>
              </w:rPr>
            </w:pPr>
            <w:r w:rsidRPr="00242E0B">
              <w:rPr>
                <w:rFonts w:ascii="Arial Narrow" w:hAnsi="Arial Narrow" w:cs="Arial"/>
                <w:sz w:val="18"/>
                <w:szCs w:val="18"/>
              </w:rPr>
              <w:t>CPCCWHS1001</w:t>
            </w:r>
          </w:p>
        </w:tc>
        <w:tc>
          <w:tcPr>
            <w:tcW w:w="1303" w:type="pct"/>
            <w:gridSpan w:val="4"/>
          </w:tcPr>
          <w:p w14:paraId="08164695" w14:textId="77777777" w:rsidR="004F51A4" w:rsidRPr="00242E0B" w:rsidRDefault="004F51A4" w:rsidP="00FD2E06">
            <w:pPr>
              <w:rPr>
                <w:rFonts w:ascii="Arial Narrow" w:hAnsi="Arial Narrow" w:cs="Arial"/>
                <w:sz w:val="18"/>
                <w:szCs w:val="18"/>
              </w:rPr>
            </w:pPr>
            <w:r w:rsidRPr="00242E0B">
              <w:rPr>
                <w:rFonts w:ascii="Arial Narrow" w:hAnsi="Arial Narrow" w:cs="Arial"/>
                <w:sz w:val="18"/>
                <w:szCs w:val="18"/>
              </w:rPr>
              <w:t>Prepare to work safely in the construction industry</w:t>
            </w:r>
          </w:p>
        </w:tc>
        <w:tc>
          <w:tcPr>
            <w:tcW w:w="250" w:type="pct"/>
            <w:gridSpan w:val="3"/>
          </w:tcPr>
          <w:p w14:paraId="599E6532" w14:textId="77777777" w:rsidR="004F51A4" w:rsidRPr="00B674AE" w:rsidRDefault="004F51A4" w:rsidP="00FD2E06">
            <w:pPr>
              <w:jc w:val="center"/>
              <w:rPr>
                <w:rFonts w:ascii="Arial Narrow" w:hAnsi="Arial Narrow" w:cs="Arial"/>
                <w:sz w:val="22"/>
                <w:szCs w:val="20"/>
              </w:rPr>
            </w:pPr>
            <w:r w:rsidRPr="00B674AE">
              <w:rPr>
                <w:rFonts w:ascii="Arial Narrow" w:hAnsi="Arial Narrow" w:cs="Arial"/>
                <w:sz w:val="22"/>
                <w:szCs w:val="20"/>
              </w:rPr>
              <w:t>CP-E</w:t>
            </w:r>
          </w:p>
        </w:tc>
        <w:tc>
          <w:tcPr>
            <w:tcW w:w="223" w:type="pct"/>
            <w:gridSpan w:val="3"/>
          </w:tcPr>
          <w:p w14:paraId="2C9D094E" w14:textId="77777777" w:rsidR="004F51A4" w:rsidRPr="00B674AE" w:rsidRDefault="004F51A4" w:rsidP="00FD2E06">
            <w:pPr>
              <w:jc w:val="center"/>
              <w:rPr>
                <w:rFonts w:ascii="Arial Narrow" w:hAnsi="Arial Narrow" w:cs="Arial"/>
                <w:sz w:val="22"/>
                <w:szCs w:val="20"/>
              </w:rPr>
            </w:pPr>
            <w:r w:rsidRPr="00B674AE">
              <w:rPr>
                <w:rFonts w:ascii="Arial Narrow" w:hAnsi="Arial Narrow" w:cs="Arial"/>
                <w:sz w:val="22"/>
                <w:szCs w:val="20"/>
              </w:rPr>
              <w:t>M</w:t>
            </w:r>
          </w:p>
        </w:tc>
        <w:tc>
          <w:tcPr>
            <w:tcW w:w="267" w:type="pct"/>
            <w:gridSpan w:val="2"/>
          </w:tcPr>
          <w:p w14:paraId="1F7ABC85" w14:textId="77777777" w:rsidR="004F51A4" w:rsidRPr="00C74635" w:rsidRDefault="004F51A4" w:rsidP="00FD2E06">
            <w:pPr>
              <w:jc w:val="center"/>
              <w:rPr>
                <w:rFonts w:ascii="Arial Narrow" w:hAnsi="Arial Narrow" w:cs="Arial"/>
                <w:b/>
                <w:color w:val="FF0000"/>
                <w:sz w:val="22"/>
                <w:szCs w:val="20"/>
              </w:rPr>
            </w:pPr>
          </w:p>
        </w:tc>
        <w:tc>
          <w:tcPr>
            <w:tcW w:w="1259" w:type="pct"/>
            <w:gridSpan w:val="3"/>
          </w:tcPr>
          <w:p w14:paraId="429F0339" w14:textId="77777777" w:rsidR="004F51A4" w:rsidRPr="003C3274" w:rsidRDefault="004F51A4" w:rsidP="00FD2E06">
            <w:pPr>
              <w:rPr>
                <w:rFonts w:ascii="Arial Narrow" w:hAnsi="Arial Narrow" w:cs="Arial"/>
                <w:sz w:val="20"/>
                <w:szCs w:val="20"/>
                <w:highlight w:val="green"/>
              </w:rPr>
            </w:pPr>
            <w:r w:rsidRPr="003C3274">
              <w:rPr>
                <w:rFonts w:ascii="Arial Narrow" w:hAnsi="Arial Narrow" w:cs="Arial"/>
                <w:sz w:val="20"/>
                <w:szCs w:val="20"/>
              </w:rPr>
              <w:t>Cluster 1 – GIT (White Card)</w:t>
            </w:r>
          </w:p>
        </w:tc>
        <w:tc>
          <w:tcPr>
            <w:tcW w:w="715" w:type="pct"/>
            <w:gridSpan w:val="2"/>
            <w:vMerge/>
          </w:tcPr>
          <w:p w14:paraId="694B716E" w14:textId="77777777" w:rsidR="004F51A4" w:rsidRPr="007B5E2B" w:rsidRDefault="004F51A4" w:rsidP="00FD2E06">
            <w:pPr>
              <w:rPr>
                <w:rFonts w:ascii="Arial Narrow" w:hAnsi="Arial Narrow" w:cs="Arial"/>
                <w:b/>
                <w:sz w:val="22"/>
                <w:szCs w:val="20"/>
              </w:rPr>
            </w:pPr>
          </w:p>
        </w:tc>
      </w:tr>
      <w:tr w:rsidR="004F51A4" w:rsidRPr="007B5E2B" w14:paraId="41277ADF" w14:textId="77777777" w:rsidTr="003E64D1">
        <w:trPr>
          <w:trHeight w:val="142"/>
        </w:trPr>
        <w:tc>
          <w:tcPr>
            <w:tcW w:w="402" w:type="pct"/>
            <w:gridSpan w:val="3"/>
            <w:vAlign w:val="center"/>
          </w:tcPr>
          <w:p w14:paraId="7EA1128D" w14:textId="77777777" w:rsidR="004F51A4" w:rsidRPr="00823EA4" w:rsidRDefault="004F51A4" w:rsidP="00FD2E06">
            <w:pPr>
              <w:jc w:val="center"/>
              <w:rPr>
                <w:rFonts w:cs="Arial"/>
                <w:sz w:val="20"/>
                <w:szCs w:val="20"/>
              </w:rPr>
            </w:pPr>
          </w:p>
          <w:p w14:paraId="0451B9F7" w14:textId="77777777" w:rsidR="004F51A4" w:rsidRPr="00823EA4" w:rsidRDefault="004F51A4" w:rsidP="00FD2E06">
            <w:pPr>
              <w:jc w:val="center"/>
              <w:rPr>
                <w:rFonts w:cs="Arial"/>
                <w:sz w:val="20"/>
                <w:szCs w:val="20"/>
              </w:rPr>
            </w:pPr>
            <w:r w:rsidRPr="00823EA4">
              <w:rPr>
                <w:rFonts w:cs="Arial"/>
                <w:sz w:val="20"/>
                <w:szCs w:val="20"/>
              </w:rPr>
              <w:t>Term 1</w:t>
            </w:r>
          </w:p>
          <w:p w14:paraId="4E57ED41" w14:textId="77777777" w:rsidR="004F51A4" w:rsidRPr="00823EA4" w:rsidRDefault="004F51A4" w:rsidP="00FD2E06">
            <w:pPr>
              <w:jc w:val="center"/>
              <w:rPr>
                <w:rFonts w:cs="Arial"/>
                <w:sz w:val="20"/>
                <w:szCs w:val="20"/>
              </w:rPr>
            </w:pPr>
          </w:p>
        </w:tc>
        <w:tc>
          <w:tcPr>
            <w:tcW w:w="582" w:type="pct"/>
            <w:gridSpan w:val="3"/>
          </w:tcPr>
          <w:p w14:paraId="1E35BD1E" w14:textId="77777777" w:rsidR="004F51A4" w:rsidRPr="00242E0B" w:rsidRDefault="004F51A4" w:rsidP="00FD2E06">
            <w:pPr>
              <w:rPr>
                <w:rFonts w:ascii="Arial Narrow" w:hAnsi="Arial Narrow" w:cs="Arial"/>
                <w:color w:val="FF0000"/>
                <w:sz w:val="18"/>
                <w:szCs w:val="18"/>
              </w:rPr>
            </w:pPr>
            <w:r w:rsidRPr="00242E0B">
              <w:rPr>
                <w:rFonts w:ascii="Arial Narrow" w:hAnsi="Arial Narrow" w:cs="Arial"/>
                <w:sz w:val="18"/>
                <w:szCs w:val="18"/>
              </w:rPr>
              <w:t>CPCCWHS2001</w:t>
            </w:r>
          </w:p>
        </w:tc>
        <w:tc>
          <w:tcPr>
            <w:tcW w:w="1303" w:type="pct"/>
            <w:gridSpan w:val="4"/>
          </w:tcPr>
          <w:p w14:paraId="0EA4EDF6" w14:textId="77777777" w:rsidR="004F51A4" w:rsidRPr="00242E0B" w:rsidRDefault="004F51A4" w:rsidP="00FD2E06">
            <w:pPr>
              <w:rPr>
                <w:rFonts w:ascii="Arial Narrow" w:hAnsi="Arial Narrow" w:cs="Arial"/>
                <w:color w:val="FF0000"/>
                <w:sz w:val="18"/>
                <w:szCs w:val="18"/>
              </w:rPr>
            </w:pPr>
            <w:r w:rsidRPr="00242E0B">
              <w:rPr>
                <w:rFonts w:ascii="Arial Narrow" w:hAnsi="Arial Narrow" w:cs="Arial"/>
                <w:sz w:val="18"/>
                <w:szCs w:val="18"/>
              </w:rPr>
              <w:t>Apply WHS requirements, policies, and procedures in the construction industry</w:t>
            </w:r>
          </w:p>
        </w:tc>
        <w:tc>
          <w:tcPr>
            <w:tcW w:w="250" w:type="pct"/>
            <w:gridSpan w:val="3"/>
          </w:tcPr>
          <w:p w14:paraId="6849A379" w14:textId="77777777" w:rsidR="004F51A4" w:rsidRPr="00B674AE" w:rsidRDefault="004F51A4" w:rsidP="00FD2E06">
            <w:pPr>
              <w:jc w:val="center"/>
              <w:rPr>
                <w:rFonts w:ascii="Arial Narrow" w:hAnsi="Arial Narrow" w:cs="Arial"/>
                <w:sz w:val="22"/>
                <w:szCs w:val="20"/>
              </w:rPr>
            </w:pPr>
            <w:r w:rsidRPr="00B674AE">
              <w:rPr>
                <w:rFonts w:ascii="Arial Narrow" w:hAnsi="Arial Narrow" w:cs="Arial"/>
                <w:sz w:val="22"/>
                <w:szCs w:val="20"/>
              </w:rPr>
              <w:t xml:space="preserve">CP-C </w:t>
            </w:r>
          </w:p>
        </w:tc>
        <w:tc>
          <w:tcPr>
            <w:tcW w:w="223" w:type="pct"/>
            <w:gridSpan w:val="3"/>
          </w:tcPr>
          <w:p w14:paraId="6C114022" w14:textId="77777777" w:rsidR="004F51A4" w:rsidRPr="00B674AE" w:rsidRDefault="004F51A4" w:rsidP="00FD2E06">
            <w:pPr>
              <w:jc w:val="center"/>
              <w:rPr>
                <w:rFonts w:ascii="Arial Narrow" w:hAnsi="Arial Narrow" w:cs="Arial"/>
                <w:sz w:val="22"/>
                <w:szCs w:val="20"/>
              </w:rPr>
            </w:pPr>
            <w:r w:rsidRPr="00B674AE">
              <w:rPr>
                <w:rFonts w:ascii="Arial Narrow" w:hAnsi="Arial Narrow" w:cs="Arial"/>
                <w:sz w:val="22"/>
                <w:szCs w:val="20"/>
              </w:rPr>
              <w:t>M</w:t>
            </w:r>
          </w:p>
        </w:tc>
        <w:tc>
          <w:tcPr>
            <w:tcW w:w="267" w:type="pct"/>
            <w:gridSpan w:val="2"/>
          </w:tcPr>
          <w:p w14:paraId="6CD636C2" w14:textId="77777777" w:rsidR="004F51A4" w:rsidRPr="007B5E2B" w:rsidRDefault="004F51A4" w:rsidP="00FD2E06">
            <w:pPr>
              <w:jc w:val="center"/>
              <w:rPr>
                <w:rFonts w:ascii="Arial Narrow" w:hAnsi="Arial Narrow" w:cs="Arial"/>
                <w:sz w:val="20"/>
                <w:szCs w:val="20"/>
              </w:rPr>
            </w:pPr>
            <w:r w:rsidRPr="007B5E2B">
              <w:rPr>
                <w:rFonts w:ascii="Arial Narrow" w:hAnsi="Arial Narrow" w:cs="Arial"/>
                <w:sz w:val="20"/>
                <w:szCs w:val="20"/>
              </w:rPr>
              <w:t>20</w:t>
            </w:r>
          </w:p>
        </w:tc>
        <w:tc>
          <w:tcPr>
            <w:tcW w:w="1259" w:type="pct"/>
            <w:gridSpan w:val="3"/>
          </w:tcPr>
          <w:p w14:paraId="70FFAB95" w14:textId="77777777" w:rsidR="004F51A4" w:rsidRPr="003C3274" w:rsidRDefault="004F51A4" w:rsidP="00FD2E06">
            <w:pPr>
              <w:rPr>
                <w:rFonts w:ascii="Arial Narrow" w:hAnsi="Arial Narrow" w:cs="Arial"/>
                <w:sz w:val="20"/>
                <w:szCs w:val="20"/>
              </w:rPr>
            </w:pPr>
            <w:r w:rsidRPr="003C3274">
              <w:rPr>
                <w:rFonts w:ascii="Arial Narrow" w:hAnsi="Arial Narrow" w:cs="Arial"/>
                <w:sz w:val="20"/>
                <w:szCs w:val="20"/>
              </w:rPr>
              <w:t>Cluster 2 – Work Safe Stay Safe</w:t>
            </w:r>
          </w:p>
        </w:tc>
        <w:tc>
          <w:tcPr>
            <w:tcW w:w="715" w:type="pct"/>
            <w:gridSpan w:val="2"/>
            <w:vMerge/>
          </w:tcPr>
          <w:p w14:paraId="1B665DC1" w14:textId="77777777" w:rsidR="004F51A4" w:rsidRPr="007B5E2B" w:rsidRDefault="004F51A4" w:rsidP="00FD2E06">
            <w:pPr>
              <w:rPr>
                <w:rFonts w:ascii="Arial Narrow" w:hAnsi="Arial Narrow" w:cs="Arial"/>
                <w:sz w:val="22"/>
                <w:szCs w:val="20"/>
                <w:highlight w:val="green"/>
              </w:rPr>
            </w:pPr>
          </w:p>
        </w:tc>
      </w:tr>
      <w:tr w:rsidR="004F51A4" w:rsidRPr="007B5E2B" w14:paraId="18C86750" w14:textId="77777777" w:rsidTr="003E64D1">
        <w:trPr>
          <w:trHeight w:val="107"/>
        </w:trPr>
        <w:tc>
          <w:tcPr>
            <w:tcW w:w="402" w:type="pct"/>
            <w:gridSpan w:val="3"/>
            <w:vAlign w:val="center"/>
          </w:tcPr>
          <w:p w14:paraId="22A19AF9" w14:textId="77777777" w:rsidR="004F51A4" w:rsidRPr="007B5E2B" w:rsidRDefault="004F51A4" w:rsidP="00FD2E06">
            <w:pPr>
              <w:jc w:val="center"/>
              <w:rPr>
                <w:rFonts w:cs="Arial"/>
                <w:sz w:val="20"/>
                <w:szCs w:val="20"/>
              </w:rPr>
            </w:pPr>
            <w:r w:rsidRPr="007B5E2B">
              <w:rPr>
                <w:rFonts w:cs="Arial"/>
                <w:sz w:val="20"/>
                <w:szCs w:val="20"/>
              </w:rPr>
              <w:t>Term 2</w:t>
            </w:r>
          </w:p>
        </w:tc>
        <w:tc>
          <w:tcPr>
            <w:tcW w:w="582" w:type="pct"/>
            <w:gridSpan w:val="3"/>
          </w:tcPr>
          <w:p w14:paraId="2CC313C1" w14:textId="77777777" w:rsidR="004F51A4" w:rsidRPr="00242E0B" w:rsidRDefault="004F51A4" w:rsidP="00FD2E06">
            <w:pPr>
              <w:rPr>
                <w:rFonts w:ascii="Arial Narrow" w:hAnsi="Arial Narrow" w:cs="Arial"/>
                <w:color w:val="FF0000"/>
                <w:sz w:val="18"/>
                <w:szCs w:val="18"/>
              </w:rPr>
            </w:pPr>
            <w:r w:rsidRPr="00242E0B">
              <w:rPr>
                <w:rFonts w:ascii="Arial Narrow" w:hAnsi="Arial Narrow" w:cs="Arial"/>
                <w:sz w:val="18"/>
                <w:szCs w:val="18"/>
              </w:rPr>
              <w:t>CPCCCM1001 CPCCCOM1015</w:t>
            </w:r>
          </w:p>
        </w:tc>
        <w:tc>
          <w:tcPr>
            <w:tcW w:w="1303" w:type="pct"/>
            <w:gridSpan w:val="4"/>
          </w:tcPr>
          <w:p w14:paraId="52D9B006" w14:textId="77777777" w:rsidR="004F51A4" w:rsidRPr="00242E0B" w:rsidRDefault="004F51A4" w:rsidP="00FD2E06">
            <w:pPr>
              <w:rPr>
                <w:rFonts w:ascii="Arial Narrow" w:hAnsi="Arial Narrow" w:cs="Arial"/>
                <w:sz w:val="18"/>
                <w:szCs w:val="18"/>
              </w:rPr>
            </w:pPr>
            <w:r w:rsidRPr="00242E0B">
              <w:rPr>
                <w:rFonts w:ascii="Arial Narrow" w:hAnsi="Arial Narrow" w:cs="Arial"/>
                <w:sz w:val="18"/>
                <w:szCs w:val="18"/>
              </w:rPr>
              <w:t xml:space="preserve">Undertake basic estimation and costing </w:t>
            </w:r>
          </w:p>
          <w:p w14:paraId="0442B904" w14:textId="77777777" w:rsidR="004F51A4" w:rsidRPr="00242E0B" w:rsidRDefault="004F51A4" w:rsidP="00FD2E06">
            <w:pPr>
              <w:rPr>
                <w:rFonts w:ascii="Arial Narrow" w:hAnsi="Arial Narrow" w:cs="Arial"/>
                <w:color w:val="FF0000"/>
                <w:sz w:val="18"/>
                <w:szCs w:val="18"/>
              </w:rPr>
            </w:pPr>
            <w:r w:rsidRPr="00242E0B">
              <w:rPr>
                <w:rFonts w:ascii="Arial Narrow" w:hAnsi="Arial Narrow" w:cs="Arial"/>
                <w:sz w:val="18"/>
                <w:szCs w:val="18"/>
              </w:rPr>
              <w:t>Carry out measurements and calculations</w:t>
            </w:r>
          </w:p>
        </w:tc>
        <w:tc>
          <w:tcPr>
            <w:tcW w:w="250" w:type="pct"/>
            <w:gridSpan w:val="3"/>
          </w:tcPr>
          <w:p w14:paraId="0EC071F9" w14:textId="77777777" w:rsidR="004F51A4" w:rsidRPr="00B674AE" w:rsidRDefault="004F51A4" w:rsidP="00FD2E06">
            <w:pPr>
              <w:jc w:val="center"/>
              <w:rPr>
                <w:rFonts w:ascii="Arial Narrow" w:hAnsi="Arial Narrow" w:cs="Arial"/>
                <w:sz w:val="22"/>
                <w:szCs w:val="20"/>
              </w:rPr>
            </w:pPr>
            <w:r w:rsidRPr="00B674AE">
              <w:rPr>
                <w:rFonts w:ascii="Arial Narrow" w:hAnsi="Arial Narrow" w:cs="Arial"/>
                <w:sz w:val="22"/>
                <w:szCs w:val="20"/>
              </w:rPr>
              <w:t>CP-C</w:t>
            </w:r>
          </w:p>
          <w:p w14:paraId="07E114AF" w14:textId="77777777" w:rsidR="004F51A4" w:rsidRPr="00B674AE" w:rsidRDefault="004F51A4" w:rsidP="00FD2E06">
            <w:pPr>
              <w:jc w:val="center"/>
              <w:rPr>
                <w:rFonts w:ascii="Arial Narrow" w:hAnsi="Arial Narrow" w:cs="Arial"/>
                <w:sz w:val="22"/>
                <w:szCs w:val="20"/>
              </w:rPr>
            </w:pPr>
            <w:r w:rsidRPr="00B674AE">
              <w:rPr>
                <w:rFonts w:ascii="Arial Narrow" w:hAnsi="Arial Narrow" w:cs="Arial"/>
                <w:sz w:val="22"/>
                <w:szCs w:val="20"/>
              </w:rPr>
              <w:t>CP-C</w:t>
            </w:r>
          </w:p>
        </w:tc>
        <w:tc>
          <w:tcPr>
            <w:tcW w:w="223" w:type="pct"/>
            <w:gridSpan w:val="3"/>
          </w:tcPr>
          <w:p w14:paraId="60E32C07" w14:textId="77777777" w:rsidR="004F51A4" w:rsidRPr="00B674AE" w:rsidRDefault="004F51A4" w:rsidP="00FD2E06">
            <w:pPr>
              <w:jc w:val="center"/>
              <w:rPr>
                <w:rFonts w:ascii="Arial Narrow" w:hAnsi="Arial Narrow" w:cs="Arial"/>
                <w:sz w:val="22"/>
                <w:szCs w:val="20"/>
              </w:rPr>
            </w:pPr>
            <w:r w:rsidRPr="00B674AE">
              <w:rPr>
                <w:rFonts w:ascii="Arial Narrow" w:hAnsi="Arial Narrow" w:cs="Arial"/>
                <w:sz w:val="22"/>
                <w:szCs w:val="20"/>
              </w:rPr>
              <w:t>M</w:t>
            </w:r>
          </w:p>
          <w:p w14:paraId="061CFA10" w14:textId="77777777" w:rsidR="004F51A4" w:rsidRPr="00B674AE" w:rsidRDefault="004F51A4" w:rsidP="00FD2E06">
            <w:pPr>
              <w:jc w:val="center"/>
              <w:rPr>
                <w:rFonts w:ascii="Arial Narrow" w:hAnsi="Arial Narrow" w:cs="Arial"/>
                <w:sz w:val="22"/>
                <w:szCs w:val="20"/>
              </w:rPr>
            </w:pPr>
            <w:r w:rsidRPr="00B674AE">
              <w:rPr>
                <w:rFonts w:ascii="Arial Narrow" w:hAnsi="Arial Narrow" w:cs="Arial"/>
                <w:sz w:val="22"/>
                <w:szCs w:val="20"/>
              </w:rPr>
              <w:t>M</w:t>
            </w:r>
          </w:p>
        </w:tc>
        <w:tc>
          <w:tcPr>
            <w:tcW w:w="267" w:type="pct"/>
            <w:gridSpan w:val="2"/>
          </w:tcPr>
          <w:p w14:paraId="20B1F269" w14:textId="77777777" w:rsidR="004F51A4" w:rsidRPr="007B5E2B" w:rsidRDefault="004F51A4" w:rsidP="00FD2E06">
            <w:pPr>
              <w:jc w:val="center"/>
              <w:rPr>
                <w:rFonts w:ascii="Arial Narrow" w:hAnsi="Arial Narrow" w:cs="Arial"/>
                <w:sz w:val="20"/>
                <w:szCs w:val="20"/>
              </w:rPr>
            </w:pPr>
            <w:r w:rsidRPr="007B5E2B">
              <w:rPr>
                <w:rFonts w:ascii="Arial Narrow" w:hAnsi="Arial Narrow" w:cs="Arial"/>
                <w:sz w:val="20"/>
                <w:szCs w:val="20"/>
              </w:rPr>
              <w:t>35</w:t>
            </w:r>
          </w:p>
        </w:tc>
        <w:tc>
          <w:tcPr>
            <w:tcW w:w="1259" w:type="pct"/>
            <w:gridSpan w:val="3"/>
          </w:tcPr>
          <w:p w14:paraId="65AD5B44" w14:textId="77777777" w:rsidR="004F51A4" w:rsidRPr="00B674AE" w:rsidRDefault="004F51A4" w:rsidP="00FD2E06">
            <w:pPr>
              <w:tabs>
                <w:tab w:val="left" w:pos="885"/>
              </w:tabs>
              <w:rPr>
                <w:rFonts w:ascii="Arial Narrow" w:hAnsi="Arial Narrow" w:cs="Arial"/>
                <w:sz w:val="20"/>
                <w:szCs w:val="20"/>
              </w:rPr>
            </w:pPr>
            <w:r w:rsidRPr="00B674AE">
              <w:rPr>
                <w:rFonts w:ascii="Arial Narrow" w:hAnsi="Arial Narrow" w:cs="Arial"/>
                <w:sz w:val="20"/>
                <w:szCs w:val="20"/>
              </w:rPr>
              <w:t xml:space="preserve">Cluster 3 – </w:t>
            </w:r>
            <w:r>
              <w:rPr>
                <w:rFonts w:ascii="Arial Narrow" w:hAnsi="Arial Narrow" w:cs="Arial"/>
                <w:sz w:val="20"/>
                <w:szCs w:val="20"/>
              </w:rPr>
              <w:t>Working it out</w:t>
            </w:r>
          </w:p>
        </w:tc>
        <w:tc>
          <w:tcPr>
            <w:tcW w:w="715" w:type="pct"/>
            <w:gridSpan w:val="2"/>
            <w:vMerge/>
          </w:tcPr>
          <w:p w14:paraId="46933797" w14:textId="77777777" w:rsidR="004F51A4" w:rsidRPr="007B5E2B" w:rsidRDefault="004F51A4" w:rsidP="00FD2E06">
            <w:pPr>
              <w:rPr>
                <w:rFonts w:ascii="Arial Narrow" w:hAnsi="Arial Narrow" w:cs="Arial"/>
                <w:b/>
                <w:sz w:val="22"/>
                <w:szCs w:val="20"/>
              </w:rPr>
            </w:pPr>
          </w:p>
        </w:tc>
      </w:tr>
      <w:tr w:rsidR="004F51A4" w:rsidRPr="007B5E2B" w14:paraId="2B3F5096" w14:textId="77777777" w:rsidTr="003E64D1">
        <w:trPr>
          <w:trHeight w:val="107"/>
        </w:trPr>
        <w:tc>
          <w:tcPr>
            <w:tcW w:w="402" w:type="pct"/>
            <w:gridSpan w:val="3"/>
            <w:vAlign w:val="center"/>
          </w:tcPr>
          <w:p w14:paraId="5B30182A" w14:textId="77777777" w:rsidR="004F51A4" w:rsidRPr="007B5E2B" w:rsidRDefault="004F51A4" w:rsidP="00FD2E06">
            <w:pPr>
              <w:jc w:val="center"/>
              <w:rPr>
                <w:rFonts w:cs="Arial"/>
                <w:sz w:val="20"/>
                <w:szCs w:val="20"/>
              </w:rPr>
            </w:pPr>
            <w:r w:rsidRPr="007B5E2B">
              <w:rPr>
                <w:rFonts w:cs="Arial"/>
                <w:sz w:val="20"/>
                <w:szCs w:val="20"/>
              </w:rPr>
              <w:t xml:space="preserve">Term 3 </w:t>
            </w:r>
          </w:p>
        </w:tc>
        <w:tc>
          <w:tcPr>
            <w:tcW w:w="582" w:type="pct"/>
            <w:gridSpan w:val="3"/>
          </w:tcPr>
          <w:p w14:paraId="5F1BF49F" w14:textId="77777777" w:rsidR="004F51A4" w:rsidRPr="00242E0B" w:rsidRDefault="004F51A4" w:rsidP="00FD2E06">
            <w:pPr>
              <w:rPr>
                <w:rFonts w:ascii="Arial Narrow" w:hAnsi="Arial Narrow" w:cs="Arial"/>
                <w:sz w:val="18"/>
                <w:szCs w:val="18"/>
              </w:rPr>
            </w:pPr>
            <w:r w:rsidRPr="00242E0B">
              <w:rPr>
                <w:rFonts w:ascii="Arial Narrow" w:hAnsi="Arial Narrow" w:cs="Arial"/>
                <w:sz w:val="18"/>
                <w:szCs w:val="18"/>
              </w:rPr>
              <w:t>CPPCCOM2001</w:t>
            </w:r>
          </w:p>
          <w:p w14:paraId="4E847125" w14:textId="77777777" w:rsidR="004F51A4" w:rsidRPr="00242E0B" w:rsidRDefault="004F51A4" w:rsidP="00FD2E06">
            <w:pPr>
              <w:rPr>
                <w:rFonts w:ascii="Arial Narrow" w:hAnsi="Arial Narrow" w:cs="Arial"/>
                <w:color w:val="FF0000"/>
                <w:sz w:val="18"/>
                <w:szCs w:val="18"/>
              </w:rPr>
            </w:pPr>
            <w:r w:rsidRPr="00242E0B">
              <w:rPr>
                <w:rFonts w:ascii="Arial Narrow" w:hAnsi="Arial Narrow" w:cs="Arial"/>
                <w:sz w:val="18"/>
                <w:szCs w:val="18"/>
              </w:rPr>
              <w:t>CPCCPM1013</w:t>
            </w:r>
          </w:p>
        </w:tc>
        <w:tc>
          <w:tcPr>
            <w:tcW w:w="1303" w:type="pct"/>
            <w:gridSpan w:val="4"/>
          </w:tcPr>
          <w:p w14:paraId="49F57C2C" w14:textId="77777777" w:rsidR="004F51A4" w:rsidRPr="00242E0B" w:rsidRDefault="004F51A4" w:rsidP="00FD2E06">
            <w:pPr>
              <w:pStyle w:val="CommentText"/>
              <w:rPr>
                <w:rFonts w:ascii="Arial Narrow" w:hAnsi="Arial Narrow" w:cs="Arial"/>
                <w:sz w:val="18"/>
                <w:szCs w:val="18"/>
                <w:lang w:val="en-AU" w:eastAsia="en-AU"/>
              </w:rPr>
            </w:pPr>
            <w:r w:rsidRPr="00242E0B">
              <w:rPr>
                <w:rFonts w:ascii="Arial Narrow" w:hAnsi="Arial Narrow" w:cs="Arial"/>
                <w:sz w:val="18"/>
                <w:szCs w:val="18"/>
                <w:lang w:val="en-AU" w:eastAsia="en-AU"/>
              </w:rPr>
              <w:t>Read and interpret plans and specifications</w:t>
            </w:r>
          </w:p>
          <w:p w14:paraId="69A974C1" w14:textId="77777777" w:rsidR="004F51A4" w:rsidRPr="00242E0B" w:rsidRDefault="004F51A4" w:rsidP="00FD2E06">
            <w:pPr>
              <w:pStyle w:val="CommentText"/>
              <w:rPr>
                <w:rFonts w:ascii="Arial Narrow" w:hAnsi="Arial Narrow" w:cs="Arial"/>
                <w:color w:val="FF0000"/>
                <w:sz w:val="18"/>
                <w:szCs w:val="18"/>
                <w:lang w:val="en-AU" w:eastAsia="en-AU"/>
              </w:rPr>
            </w:pPr>
            <w:r w:rsidRPr="00242E0B">
              <w:rPr>
                <w:rFonts w:ascii="Arial Narrow" w:hAnsi="Arial Narrow" w:cs="Arial"/>
                <w:sz w:val="18"/>
                <w:szCs w:val="18"/>
                <w:lang w:val="en-AU" w:eastAsia="en-AU"/>
              </w:rPr>
              <w:t>Plan and organise work</w:t>
            </w:r>
          </w:p>
        </w:tc>
        <w:tc>
          <w:tcPr>
            <w:tcW w:w="250" w:type="pct"/>
            <w:gridSpan w:val="3"/>
          </w:tcPr>
          <w:p w14:paraId="24F108F9" w14:textId="77777777" w:rsidR="004F51A4" w:rsidRPr="00B674AE" w:rsidRDefault="004F51A4" w:rsidP="00FD2E06">
            <w:pPr>
              <w:jc w:val="center"/>
              <w:rPr>
                <w:rFonts w:ascii="Arial Narrow" w:hAnsi="Arial Narrow" w:cs="Arial"/>
                <w:sz w:val="22"/>
                <w:szCs w:val="22"/>
              </w:rPr>
            </w:pPr>
            <w:r w:rsidRPr="00B674AE">
              <w:rPr>
                <w:rFonts w:ascii="Arial Narrow" w:hAnsi="Arial Narrow" w:cs="Arial"/>
                <w:sz w:val="22"/>
                <w:szCs w:val="22"/>
              </w:rPr>
              <w:t>C-C</w:t>
            </w:r>
          </w:p>
          <w:p w14:paraId="4DF211C5" w14:textId="77777777" w:rsidR="004F51A4" w:rsidRPr="00B674AE" w:rsidRDefault="004F51A4" w:rsidP="00FD2E06">
            <w:pPr>
              <w:jc w:val="center"/>
              <w:rPr>
                <w:rFonts w:ascii="Arial Narrow" w:hAnsi="Arial Narrow" w:cs="Arial"/>
                <w:sz w:val="22"/>
                <w:szCs w:val="22"/>
              </w:rPr>
            </w:pPr>
            <w:r w:rsidRPr="00B674AE">
              <w:rPr>
                <w:rFonts w:ascii="Arial Narrow" w:hAnsi="Arial Narrow" w:cs="Arial"/>
                <w:sz w:val="22"/>
                <w:szCs w:val="22"/>
              </w:rPr>
              <w:t>CP-C</w:t>
            </w:r>
          </w:p>
        </w:tc>
        <w:tc>
          <w:tcPr>
            <w:tcW w:w="223" w:type="pct"/>
            <w:gridSpan w:val="3"/>
          </w:tcPr>
          <w:p w14:paraId="5AA0A02F" w14:textId="77777777" w:rsidR="004F51A4" w:rsidRPr="00B674AE" w:rsidRDefault="004F51A4" w:rsidP="00FD2E06">
            <w:pPr>
              <w:jc w:val="center"/>
              <w:rPr>
                <w:rFonts w:ascii="Arial Narrow" w:hAnsi="Arial Narrow" w:cs="Arial"/>
                <w:sz w:val="22"/>
                <w:szCs w:val="22"/>
              </w:rPr>
            </w:pPr>
            <w:r w:rsidRPr="00B674AE">
              <w:rPr>
                <w:rFonts w:ascii="Arial Narrow" w:hAnsi="Arial Narrow" w:cs="Arial"/>
                <w:sz w:val="22"/>
                <w:szCs w:val="22"/>
              </w:rPr>
              <w:t>M</w:t>
            </w:r>
          </w:p>
          <w:p w14:paraId="5F2E214F" w14:textId="77777777" w:rsidR="004F51A4" w:rsidRPr="00B674AE" w:rsidRDefault="004F51A4" w:rsidP="00FD2E06">
            <w:pPr>
              <w:jc w:val="center"/>
              <w:rPr>
                <w:rFonts w:ascii="Arial Narrow" w:hAnsi="Arial Narrow" w:cs="Arial"/>
                <w:sz w:val="22"/>
                <w:szCs w:val="22"/>
              </w:rPr>
            </w:pPr>
            <w:r w:rsidRPr="00B674AE">
              <w:rPr>
                <w:rFonts w:ascii="Arial Narrow" w:hAnsi="Arial Narrow" w:cs="Arial"/>
                <w:sz w:val="22"/>
                <w:szCs w:val="22"/>
              </w:rPr>
              <w:t>M</w:t>
            </w:r>
          </w:p>
        </w:tc>
        <w:tc>
          <w:tcPr>
            <w:tcW w:w="267" w:type="pct"/>
            <w:gridSpan w:val="2"/>
          </w:tcPr>
          <w:p w14:paraId="07C0C5AB" w14:textId="77777777" w:rsidR="004F51A4" w:rsidRPr="007B5E2B" w:rsidRDefault="004F51A4" w:rsidP="00FD2E06">
            <w:pPr>
              <w:jc w:val="center"/>
              <w:rPr>
                <w:rFonts w:ascii="Arial Narrow" w:hAnsi="Arial Narrow" w:cs="Arial"/>
                <w:sz w:val="20"/>
                <w:szCs w:val="20"/>
              </w:rPr>
            </w:pPr>
            <w:r w:rsidRPr="007B5E2B">
              <w:rPr>
                <w:rFonts w:ascii="Arial Narrow" w:hAnsi="Arial Narrow" w:cs="Arial"/>
                <w:sz w:val="20"/>
                <w:szCs w:val="20"/>
              </w:rPr>
              <w:t>35</w:t>
            </w:r>
          </w:p>
        </w:tc>
        <w:tc>
          <w:tcPr>
            <w:tcW w:w="1259" w:type="pct"/>
            <w:gridSpan w:val="3"/>
          </w:tcPr>
          <w:p w14:paraId="096BEF2A" w14:textId="77777777" w:rsidR="004F51A4" w:rsidRPr="00B674AE" w:rsidRDefault="004F51A4" w:rsidP="00FD2E06">
            <w:pPr>
              <w:tabs>
                <w:tab w:val="left" w:pos="885"/>
              </w:tabs>
              <w:rPr>
                <w:rFonts w:ascii="Arial Narrow" w:hAnsi="Arial Narrow" w:cs="Arial"/>
                <w:sz w:val="20"/>
                <w:szCs w:val="20"/>
              </w:rPr>
            </w:pPr>
            <w:r w:rsidRPr="00B674AE">
              <w:rPr>
                <w:rFonts w:ascii="Arial Narrow" w:hAnsi="Arial Narrow" w:cs="Arial"/>
                <w:sz w:val="20"/>
                <w:szCs w:val="20"/>
              </w:rPr>
              <w:t xml:space="preserve">Cluster 4 </w:t>
            </w:r>
            <w:r>
              <w:rPr>
                <w:rFonts w:ascii="Arial Narrow" w:hAnsi="Arial Narrow" w:cs="Arial"/>
                <w:sz w:val="20"/>
                <w:szCs w:val="20"/>
              </w:rPr>
              <w:t>–</w:t>
            </w:r>
            <w:r w:rsidRPr="00B674AE">
              <w:rPr>
                <w:rFonts w:ascii="Arial Narrow" w:hAnsi="Arial Narrow" w:cs="Arial"/>
                <w:sz w:val="20"/>
                <w:szCs w:val="20"/>
              </w:rPr>
              <w:t xml:space="preserve"> </w:t>
            </w:r>
            <w:r w:rsidRPr="002E724F">
              <w:rPr>
                <w:rFonts w:ascii="Arial Narrow" w:hAnsi="Arial Narrow" w:cs="Arial"/>
                <w:sz w:val="20"/>
                <w:szCs w:val="20"/>
              </w:rPr>
              <w:t>Project Planning</w:t>
            </w:r>
          </w:p>
        </w:tc>
        <w:tc>
          <w:tcPr>
            <w:tcW w:w="715" w:type="pct"/>
            <w:gridSpan w:val="2"/>
            <w:vMerge/>
          </w:tcPr>
          <w:p w14:paraId="0CC2E106" w14:textId="77777777" w:rsidR="004F51A4" w:rsidRPr="007B5E2B" w:rsidRDefault="004F51A4" w:rsidP="00FD2E06">
            <w:pPr>
              <w:rPr>
                <w:rFonts w:ascii="Arial Narrow" w:hAnsi="Arial Narrow" w:cs="Arial"/>
                <w:b/>
                <w:sz w:val="22"/>
                <w:szCs w:val="20"/>
              </w:rPr>
            </w:pPr>
          </w:p>
        </w:tc>
      </w:tr>
      <w:tr w:rsidR="004F51A4" w:rsidRPr="007B5E2B" w14:paraId="7D423E9C" w14:textId="77777777" w:rsidTr="003E64D1">
        <w:trPr>
          <w:trHeight w:hRule="exact" w:val="363"/>
        </w:trPr>
        <w:tc>
          <w:tcPr>
            <w:tcW w:w="402" w:type="pct"/>
            <w:gridSpan w:val="3"/>
            <w:vMerge w:val="restart"/>
            <w:vAlign w:val="center"/>
          </w:tcPr>
          <w:p w14:paraId="3703672E" w14:textId="77777777" w:rsidR="004F51A4" w:rsidRPr="009C5E03" w:rsidRDefault="004F51A4" w:rsidP="00FD2E06">
            <w:pPr>
              <w:jc w:val="center"/>
              <w:rPr>
                <w:rFonts w:cs="Arial"/>
                <w:sz w:val="18"/>
                <w:szCs w:val="18"/>
              </w:rPr>
            </w:pPr>
          </w:p>
        </w:tc>
        <w:tc>
          <w:tcPr>
            <w:tcW w:w="1885" w:type="pct"/>
            <w:gridSpan w:val="7"/>
            <w:shd w:val="clear" w:color="auto" w:fill="B4C6E7" w:themeFill="accent5" w:themeFillTint="66"/>
            <w:vAlign w:val="center"/>
          </w:tcPr>
          <w:p w14:paraId="189A1DA4" w14:textId="77777777" w:rsidR="004F51A4" w:rsidRPr="001A4705" w:rsidRDefault="004F51A4" w:rsidP="00FD2E06">
            <w:pPr>
              <w:jc w:val="center"/>
              <w:rPr>
                <w:rFonts w:cs="Arial"/>
                <w:b/>
                <w:color w:val="FF0000"/>
                <w:sz w:val="20"/>
                <w:szCs w:val="20"/>
              </w:rPr>
            </w:pPr>
            <w:r w:rsidRPr="001A4705">
              <w:rPr>
                <w:rFonts w:cs="Arial"/>
                <w:b/>
                <w:sz w:val="20"/>
                <w:szCs w:val="20"/>
              </w:rPr>
              <w:t xml:space="preserve"> 1</w:t>
            </w:r>
            <w:r>
              <w:rPr>
                <w:rFonts w:cs="Arial"/>
                <w:b/>
                <w:sz w:val="20"/>
                <w:szCs w:val="20"/>
              </w:rPr>
              <w:t>1</w:t>
            </w:r>
            <w:r w:rsidRPr="001A4705">
              <w:rPr>
                <w:rFonts w:cs="Arial"/>
                <w:b/>
                <w:sz w:val="20"/>
                <w:szCs w:val="20"/>
              </w:rPr>
              <w:t xml:space="preserve"> HSC UOCs</w:t>
            </w:r>
          </w:p>
        </w:tc>
        <w:tc>
          <w:tcPr>
            <w:tcW w:w="250" w:type="pct"/>
            <w:gridSpan w:val="3"/>
            <w:shd w:val="clear" w:color="auto" w:fill="B4C6E7" w:themeFill="accent5" w:themeFillTint="66"/>
          </w:tcPr>
          <w:p w14:paraId="6B6FCC74" w14:textId="77777777" w:rsidR="004F51A4" w:rsidRPr="00B674AE" w:rsidRDefault="004F51A4" w:rsidP="00FD2E06">
            <w:pPr>
              <w:jc w:val="center"/>
              <w:rPr>
                <w:rFonts w:cs="Arial"/>
                <w:b/>
                <w:sz w:val="20"/>
                <w:szCs w:val="20"/>
              </w:rPr>
            </w:pPr>
          </w:p>
        </w:tc>
        <w:tc>
          <w:tcPr>
            <w:tcW w:w="223" w:type="pct"/>
            <w:gridSpan w:val="3"/>
            <w:shd w:val="clear" w:color="auto" w:fill="B4C6E7" w:themeFill="accent5" w:themeFillTint="66"/>
          </w:tcPr>
          <w:p w14:paraId="3B0380F7" w14:textId="77777777" w:rsidR="004F51A4" w:rsidRPr="00B674AE" w:rsidRDefault="004F51A4" w:rsidP="00FD2E06">
            <w:pPr>
              <w:jc w:val="center"/>
              <w:rPr>
                <w:rFonts w:cs="Arial"/>
                <w:b/>
                <w:sz w:val="20"/>
                <w:szCs w:val="20"/>
              </w:rPr>
            </w:pPr>
          </w:p>
        </w:tc>
        <w:tc>
          <w:tcPr>
            <w:tcW w:w="267" w:type="pct"/>
            <w:gridSpan w:val="2"/>
            <w:shd w:val="clear" w:color="auto" w:fill="B4C6E7" w:themeFill="accent5" w:themeFillTint="66"/>
          </w:tcPr>
          <w:p w14:paraId="10776344" w14:textId="77777777" w:rsidR="004F51A4" w:rsidRPr="007B5E2B" w:rsidRDefault="004F51A4" w:rsidP="00FD2E06">
            <w:pPr>
              <w:jc w:val="center"/>
              <w:rPr>
                <w:rFonts w:cs="Arial"/>
                <w:color w:val="FF0000"/>
                <w:sz w:val="20"/>
                <w:szCs w:val="20"/>
              </w:rPr>
            </w:pPr>
          </w:p>
        </w:tc>
        <w:tc>
          <w:tcPr>
            <w:tcW w:w="1259" w:type="pct"/>
            <w:gridSpan w:val="3"/>
            <w:shd w:val="clear" w:color="auto" w:fill="B4C6E7" w:themeFill="accent5" w:themeFillTint="66"/>
          </w:tcPr>
          <w:p w14:paraId="4F27F1E2" w14:textId="77777777" w:rsidR="004F51A4" w:rsidRPr="00B674AE" w:rsidRDefault="004F51A4" w:rsidP="00FD2E06">
            <w:pPr>
              <w:rPr>
                <w:rFonts w:cs="Arial"/>
                <w:i/>
                <w:sz w:val="20"/>
                <w:szCs w:val="20"/>
              </w:rPr>
            </w:pPr>
          </w:p>
        </w:tc>
        <w:tc>
          <w:tcPr>
            <w:tcW w:w="715" w:type="pct"/>
            <w:gridSpan w:val="2"/>
            <w:vMerge w:val="restart"/>
          </w:tcPr>
          <w:p w14:paraId="4A773E32" w14:textId="77777777" w:rsidR="004F51A4" w:rsidRPr="007B5E2B" w:rsidRDefault="004F51A4" w:rsidP="00FD2E06">
            <w:pPr>
              <w:rPr>
                <w:rFonts w:ascii="Arial Narrow" w:hAnsi="Arial Narrow" w:cs="Arial"/>
                <w:sz w:val="22"/>
                <w:szCs w:val="20"/>
              </w:rPr>
            </w:pPr>
          </w:p>
          <w:p w14:paraId="5B99EEDC" w14:textId="77777777" w:rsidR="004F51A4" w:rsidRPr="007B5E2B" w:rsidRDefault="004F51A4" w:rsidP="00FD2E06">
            <w:pPr>
              <w:rPr>
                <w:rFonts w:ascii="Arial Narrow" w:hAnsi="Arial Narrow" w:cs="Arial"/>
                <w:sz w:val="22"/>
                <w:szCs w:val="20"/>
              </w:rPr>
            </w:pPr>
            <w:r w:rsidRPr="007B5E2B">
              <w:rPr>
                <w:rFonts w:ascii="Arial Narrow" w:hAnsi="Arial Narrow" w:cs="Arial"/>
                <w:sz w:val="22"/>
                <w:szCs w:val="22"/>
              </w:rPr>
              <w:t>35 hrs. Work placement</w:t>
            </w:r>
          </w:p>
          <w:p w14:paraId="3B6D60F0" w14:textId="77777777" w:rsidR="004F51A4" w:rsidRPr="007B5E2B" w:rsidRDefault="004F51A4" w:rsidP="00FD2E06">
            <w:pPr>
              <w:ind w:left="-288" w:firstLine="288"/>
              <w:rPr>
                <w:rFonts w:ascii="Arial Narrow" w:hAnsi="Arial Narrow" w:cs="Arial"/>
                <w:b/>
                <w:sz w:val="22"/>
                <w:szCs w:val="20"/>
              </w:rPr>
            </w:pPr>
          </w:p>
          <w:p w14:paraId="6E2CAA0E" w14:textId="77777777" w:rsidR="004F51A4" w:rsidRPr="00B674AE" w:rsidRDefault="004F51A4" w:rsidP="00FD2E06">
            <w:pPr>
              <w:rPr>
                <w:rFonts w:ascii="Arial Narrow" w:hAnsi="Arial Narrow" w:cs="Arial"/>
                <w:color w:val="FF0000"/>
                <w:sz w:val="22"/>
                <w:szCs w:val="20"/>
              </w:rPr>
            </w:pPr>
            <w:r>
              <w:rPr>
                <w:rFonts w:ascii="Arial Narrow" w:hAnsi="Arial Narrow" w:cs="Arial"/>
                <w:color w:val="FF0000"/>
                <w:sz w:val="22"/>
                <w:szCs w:val="22"/>
              </w:rPr>
              <w:t>50</w:t>
            </w:r>
            <w:r w:rsidRPr="00B674AE">
              <w:rPr>
                <w:rFonts w:ascii="Arial Narrow" w:hAnsi="Arial Narrow" w:cs="Arial"/>
                <w:color w:val="FF0000"/>
                <w:sz w:val="22"/>
                <w:szCs w:val="22"/>
              </w:rPr>
              <w:t xml:space="preserve">% Trial HSC Exam  </w:t>
            </w:r>
          </w:p>
          <w:p w14:paraId="4284D73E" w14:textId="77777777" w:rsidR="004F51A4" w:rsidRPr="007B5E2B" w:rsidRDefault="004F51A4" w:rsidP="00FD2E06">
            <w:pPr>
              <w:pStyle w:val="CommentText"/>
              <w:rPr>
                <w:rFonts w:ascii="Arial Narrow" w:hAnsi="Arial Narrow" w:cs="Arial"/>
                <w:b/>
                <w:sz w:val="22"/>
                <w:lang w:val="en-AU" w:eastAsia="en-AU"/>
              </w:rPr>
            </w:pPr>
            <w:r w:rsidRPr="007B5E2B">
              <w:rPr>
                <w:rFonts w:ascii="Arial Narrow" w:hAnsi="Arial Narrow" w:cs="Arial"/>
                <w:lang w:val="en-AU" w:eastAsia="en-AU"/>
              </w:rPr>
              <w:t>The final estimate exam mark will only be used as the optional HSC exam mark in the event of misadventure. This mark should be derived from either one or two formal exams. The calculation of the estimate is a school decision.</w:t>
            </w:r>
          </w:p>
        </w:tc>
      </w:tr>
      <w:tr w:rsidR="004F51A4" w:rsidRPr="00C74635" w14:paraId="4298CF18" w14:textId="77777777" w:rsidTr="003E64D1">
        <w:trPr>
          <w:trHeight w:val="35"/>
        </w:trPr>
        <w:tc>
          <w:tcPr>
            <w:tcW w:w="402" w:type="pct"/>
            <w:gridSpan w:val="3"/>
            <w:vMerge/>
            <w:vAlign w:val="center"/>
          </w:tcPr>
          <w:p w14:paraId="7168E5BF" w14:textId="77777777" w:rsidR="004F51A4" w:rsidRPr="007B5E2B" w:rsidRDefault="004F51A4" w:rsidP="00FD2E06">
            <w:pPr>
              <w:jc w:val="center"/>
              <w:rPr>
                <w:rFonts w:cs="Arial"/>
                <w:sz w:val="20"/>
                <w:szCs w:val="20"/>
              </w:rPr>
            </w:pPr>
          </w:p>
        </w:tc>
        <w:tc>
          <w:tcPr>
            <w:tcW w:w="582" w:type="pct"/>
            <w:gridSpan w:val="3"/>
          </w:tcPr>
          <w:p w14:paraId="6042D2FC" w14:textId="77777777" w:rsidR="004F51A4" w:rsidRPr="00242E0B" w:rsidRDefault="004F51A4" w:rsidP="00FD2E06">
            <w:pPr>
              <w:rPr>
                <w:rFonts w:ascii="Arial Narrow" w:hAnsi="Arial Narrow" w:cs="Arial"/>
                <w:i/>
                <w:color w:val="FF0000"/>
                <w:sz w:val="18"/>
                <w:szCs w:val="18"/>
              </w:rPr>
            </w:pPr>
          </w:p>
        </w:tc>
        <w:tc>
          <w:tcPr>
            <w:tcW w:w="1303" w:type="pct"/>
            <w:gridSpan w:val="4"/>
          </w:tcPr>
          <w:p w14:paraId="7EA4FE76" w14:textId="77777777" w:rsidR="004F51A4" w:rsidRPr="00242E0B" w:rsidRDefault="004F51A4" w:rsidP="00FD2E06">
            <w:pPr>
              <w:rPr>
                <w:rFonts w:ascii="Arial Narrow" w:hAnsi="Arial Narrow" w:cs="Arial"/>
                <w:color w:val="FF0000"/>
                <w:sz w:val="18"/>
                <w:szCs w:val="18"/>
              </w:rPr>
            </w:pPr>
          </w:p>
        </w:tc>
        <w:tc>
          <w:tcPr>
            <w:tcW w:w="250" w:type="pct"/>
            <w:gridSpan w:val="3"/>
          </w:tcPr>
          <w:p w14:paraId="1AC2EACF" w14:textId="77777777" w:rsidR="004F51A4" w:rsidRPr="00B674AE" w:rsidRDefault="004F51A4" w:rsidP="00FD2E06">
            <w:pPr>
              <w:jc w:val="center"/>
              <w:rPr>
                <w:rFonts w:ascii="Arial Narrow" w:hAnsi="Arial Narrow" w:cs="Arial"/>
                <w:sz w:val="18"/>
                <w:szCs w:val="18"/>
              </w:rPr>
            </w:pPr>
          </w:p>
        </w:tc>
        <w:tc>
          <w:tcPr>
            <w:tcW w:w="223" w:type="pct"/>
            <w:gridSpan w:val="3"/>
          </w:tcPr>
          <w:p w14:paraId="42B6B714" w14:textId="77777777" w:rsidR="004F51A4" w:rsidRPr="00B674AE" w:rsidRDefault="004F51A4" w:rsidP="00FD2E06">
            <w:pPr>
              <w:jc w:val="center"/>
              <w:rPr>
                <w:rFonts w:ascii="Arial Narrow" w:hAnsi="Arial Narrow" w:cs="Arial"/>
                <w:sz w:val="18"/>
                <w:szCs w:val="18"/>
              </w:rPr>
            </w:pPr>
          </w:p>
        </w:tc>
        <w:tc>
          <w:tcPr>
            <w:tcW w:w="267" w:type="pct"/>
            <w:gridSpan w:val="2"/>
          </w:tcPr>
          <w:p w14:paraId="769A56B9" w14:textId="77777777" w:rsidR="004F51A4" w:rsidRPr="007B5E2B" w:rsidRDefault="004F51A4" w:rsidP="00FD2E06">
            <w:pPr>
              <w:jc w:val="center"/>
              <w:rPr>
                <w:rFonts w:ascii="Arial Narrow" w:hAnsi="Arial Narrow" w:cs="Arial"/>
                <w:sz w:val="20"/>
                <w:szCs w:val="20"/>
              </w:rPr>
            </w:pPr>
          </w:p>
        </w:tc>
        <w:tc>
          <w:tcPr>
            <w:tcW w:w="1259" w:type="pct"/>
            <w:gridSpan w:val="3"/>
          </w:tcPr>
          <w:p w14:paraId="19FDFCF5" w14:textId="77777777" w:rsidR="004F51A4" w:rsidRPr="00B674AE" w:rsidRDefault="004F51A4" w:rsidP="00FD2E06">
            <w:pPr>
              <w:rPr>
                <w:rFonts w:ascii="Arial Narrow" w:hAnsi="Arial Narrow" w:cs="Arial"/>
                <w:sz w:val="18"/>
                <w:szCs w:val="18"/>
              </w:rPr>
            </w:pPr>
          </w:p>
        </w:tc>
        <w:tc>
          <w:tcPr>
            <w:tcW w:w="715" w:type="pct"/>
            <w:gridSpan w:val="2"/>
            <w:vMerge/>
          </w:tcPr>
          <w:p w14:paraId="3FDDFF52" w14:textId="77777777" w:rsidR="004F51A4" w:rsidRPr="00C74635" w:rsidRDefault="004F51A4" w:rsidP="00FD2E06">
            <w:pPr>
              <w:rPr>
                <w:rFonts w:cs="Arial"/>
                <w:color w:val="FF0000"/>
                <w:sz w:val="20"/>
                <w:szCs w:val="20"/>
                <w:highlight w:val="magenta"/>
              </w:rPr>
            </w:pPr>
          </w:p>
        </w:tc>
      </w:tr>
      <w:tr w:rsidR="004F51A4" w:rsidRPr="00C74635" w14:paraId="347E06AF" w14:textId="77777777" w:rsidTr="003E64D1">
        <w:trPr>
          <w:trHeight w:val="71"/>
        </w:trPr>
        <w:tc>
          <w:tcPr>
            <w:tcW w:w="402" w:type="pct"/>
            <w:gridSpan w:val="3"/>
            <w:vAlign w:val="center"/>
          </w:tcPr>
          <w:p w14:paraId="7B4DB18B" w14:textId="77777777" w:rsidR="004F51A4" w:rsidRDefault="004F51A4" w:rsidP="00FD2E06">
            <w:pPr>
              <w:jc w:val="center"/>
              <w:rPr>
                <w:rFonts w:cs="Arial"/>
                <w:sz w:val="20"/>
                <w:szCs w:val="20"/>
              </w:rPr>
            </w:pPr>
            <w:r w:rsidRPr="007B5E2B">
              <w:rPr>
                <w:rFonts w:cs="Arial"/>
                <w:sz w:val="20"/>
                <w:szCs w:val="20"/>
              </w:rPr>
              <w:t>Terms 4/5</w:t>
            </w:r>
          </w:p>
          <w:p w14:paraId="6EA11BED" w14:textId="77777777" w:rsidR="004F51A4" w:rsidRPr="007B5E2B" w:rsidRDefault="004F51A4" w:rsidP="00FD2E06">
            <w:pPr>
              <w:jc w:val="center"/>
              <w:rPr>
                <w:rFonts w:cs="Arial"/>
                <w:sz w:val="20"/>
                <w:szCs w:val="20"/>
              </w:rPr>
            </w:pPr>
            <w:r w:rsidRPr="009C5E03">
              <w:rPr>
                <w:rFonts w:cs="Arial"/>
                <w:color w:val="FF0000"/>
                <w:sz w:val="18"/>
                <w:szCs w:val="18"/>
              </w:rPr>
              <w:t>Option 2</w:t>
            </w:r>
          </w:p>
        </w:tc>
        <w:tc>
          <w:tcPr>
            <w:tcW w:w="582" w:type="pct"/>
            <w:gridSpan w:val="3"/>
          </w:tcPr>
          <w:p w14:paraId="35B94BCF" w14:textId="77777777" w:rsidR="004F51A4" w:rsidRPr="00242E0B" w:rsidRDefault="004F51A4" w:rsidP="00FD2E06">
            <w:pPr>
              <w:rPr>
                <w:rFonts w:ascii="Arial Narrow" w:hAnsi="Arial Narrow" w:cs="Arial"/>
                <w:sz w:val="18"/>
                <w:szCs w:val="18"/>
              </w:rPr>
            </w:pPr>
            <w:r w:rsidRPr="00242E0B">
              <w:rPr>
                <w:rFonts w:ascii="Arial Narrow" w:hAnsi="Arial Narrow" w:cs="Arial"/>
                <w:sz w:val="18"/>
                <w:szCs w:val="18"/>
              </w:rPr>
              <w:t>CPCCWF2002</w:t>
            </w:r>
          </w:p>
          <w:p w14:paraId="209E0FA7" w14:textId="77777777" w:rsidR="004F51A4" w:rsidRPr="00242E0B" w:rsidRDefault="004F51A4" w:rsidP="00FD2E06">
            <w:pPr>
              <w:rPr>
                <w:rFonts w:ascii="Arial Narrow" w:hAnsi="Arial Narrow" w:cs="Arial"/>
                <w:color w:val="FF0000"/>
                <w:sz w:val="18"/>
                <w:szCs w:val="18"/>
              </w:rPr>
            </w:pPr>
            <w:r w:rsidRPr="00242E0B">
              <w:rPr>
                <w:rFonts w:ascii="Arial Narrow" w:hAnsi="Arial Narrow" w:cs="Arial"/>
                <w:sz w:val="18"/>
                <w:szCs w:val="18"/>
              </w:rPr>
              <w:t>CPCCCM2013</w:t>
            </w:r>
          </w:p>
        </w:tc>
        <w:tc>
          <w:tcPr>
            <w:tcW w:w="1303" w:type="pct"/>
            <w:gridSpan w:val="4"/>
          </w:tcPr>
          <w:p w14:paraId="6ACB5022" w14:textId="77777777" w:rsidR="004F51A4" w:rsidRPr="00242E0B" w:rsidRDefault="004F51A4" w:rsidP="00FD2E06">
            <w:pPr>
              <w:rPr>
                <w:rFonts w:ascii="Arial Narrow" w:hAnsi="Arial Narrow" w:cs="Arial"/>
                <w:sz w:val="18"/>
                <w:szCs w:val="18"/>
              </w:rPr>
            </w:pPr>
            <w:r w:rsidRPr="00242E0B">
              <w:rPr>
                <w:rFonts w:ascii="Arial Narrow" w:hAnsi="Arial Narrow" w:cs="Arial"/>
                <w:sz w:val="18"/>
                <w:szCs w:val="18"/>
              </w:rPr>
              <w:t>Use wall and floor tiling tools and equipment</w:t>
            </w:r>
          </w:p>
          <w:p w14:paraId="14CE19B9" w14:textId="77777777" w:rsidR="004F51A4" w:rsidRPr="00242E0B" w:rsidRDefault="004F51A4" w:rsidP="00FD2E06">
            <w:pPr>
              <w:rPr>
                <w:rFonts w:ascii="Arial Narrow" w:hAnsi="Arial Narrow" w:cs="Arial"/>
                <w:color w:val="FF0000"/>
                <w:sz w:val="18"/>
                <w:szCs w:val="18"/>
              </w:rPr>
            </w:pPr>
            <w:r w:rsidRPr="00242E0B">
              <w:rPr>
                <w:rFonts w:ascii="Arial Narrow" w:hAnsi="Arial Narrow" w:cs="Arial"/>
                <w:sz w:val="18"/>
                <w:szCs w:val="18"/>
              </w:rPr>
              <w:t>Undertake basic installation of wall tiles</w:t>
            </w:r>
          </w:p>
        </w:tc>
        <w:tc>
          <w:tcPr>
            <w:tcW w:w="250" w:type="pct"/>
            <w:gridSpan w:val="3"/>
          </w:tcPr>
          <w:p w14:paraId="41BD7AF0" w14:textId="77777777" w:rsidR="004F51A4" w:rsidRPr="00B674AE" w:rsidRDefault="004F51A4" w:rsidP="00FD2E06">
            <w:pPr>
              <w:jc w:val="center"/>
              <w:rPr>
                <w:rFonts w:ascii="Arial Narrow" w:hAnsi="Arial Narrow" w:cs="Arial"/>
                <w:sz w:val="18"/>
                <w:szCs w:val="18"/>
              </w:rPr>
            </w:pPr>
            <w:r w:rsidRPr="00B674AE">
              <w:rPr>
                <w:rFonts w:ascii="Arial Narrow" w:hAnsi="Arial Narrow" w:cs="Arial"/>
                <w:sz w:val="18"/>
                <w:szCs w:val="18"/>
              </w:rPr>
              <w:t>CP-E</w:t>
            </w:r>
          </w:p>
          <w:p w14:paraId="1D2233E3" w14:textId="77777777" w:rsidR="004F51A4" w:rsidRPr="00B674AE" w:rsidRDefault="004F51A4" w:rsidP="00FD2E06">
            <w:pPr>
              <w:jc w:val="center"/>
              <w:rPr>
                <w:rFonts w:ascii="Arial Narrow" w:hAnsi="Arial Narrow" w:cs="Arial"/>
                <w:sz w:val="18"/>
                <w:szCs w:val="18"/>
              </w:rPr>
            </w:pPr>
            <w:r w:rsidRPr="00B674AE">
              <w:rPr>
                <w:rFonts w:ascii="Arial Narrow" w:hAnsi="Arial Narrow" w:cs="Arial"/>
                <w:sz w:val="18"/>
                <w:szCs w:val="18"/>
              </w:rPr>
              <w:t>C-E</w:t>
            </w:r>
          </w:p>
        </w:tc>
        <w:tc>
          <w:tcPr>
            <w:tcW w:w="223" w:type="pct"/>
            <w:gridSpan w:val="3"/>
          </w:tcPr>
          <w:p w14:paraId="442D581E" w14:textId="77777777" w:rsidR="004F51A4" w:rsidRPr="00B674AE" w:rsidRDefault="004F51A4" w:rsidP="00FD2E06">
            <w:pPr>
              <w:jc w:val="center"/>
              <w:rPr>
                <w:rFonts w:ascii="Arial Narrow" w:hAnsi="Arial Narrow" w:cs="Arial"/>
                <w:sz w:val="18"/>
                <w:szCs w:val="18"/>
              </w:rPr>
            </w:pPr>
            <w:r w:rsidRPr="00B674AE">
              <w:rPr>
                <w:rFonts w:ascii="Arial Narrow" w:hAnsi="Arial Narrow" w:cs="Arial"/>
                <w:sz w:val="18"/>
                <w:szCs w:val="18"/>
              </w:rPr>
              <w:t>E</w:t>
            </w:r>
          </w:p>
          <w:p w14:paraId="1A9A49C6" w14:textId="77777777" w:rsidR="004F51A4" w:rsidRPr="00B674AE" w:rsidRDefault="004F51A4" w:rsidP="00FD2E06">
            <w:pPr>
              <w:jc w:val="center"/>
              <w:rPr>
                <w:rFonts w:ascii="Arial Narrow" w:hAnsi="Arial Narrow" w:cs="Arial"/>
                <w:sz w:val="18"/>
                <w:szCs w:val="18"/>
              </w:rPr>
            </w:pPr>
            <w:r w:rsidRPr="00B674AE">
              <w:rPr>
                <w:rFonts w:ascii="Arial Narrow" w:hAnsi="Arial Narrow" w:cs="Arial"/>
                <w:sz w:val="18"/>
                <w:szCs w:val="18"/>
              </w:rPr>
              <w:t>E</w:t>
            </w:r>
          </w:p>
        </w:tc>
        <w:tc>
          <w:tcPr>
            <w:tcW w:w="267" w:type="pct"/>
            <w:gridSpan w:val="2"/>
          </w:tcPr>
          <w:p w14:paraId="2C0CE05C" w14:textId="77777777" w:rsidR="004F51A4" w:rsidRPr="007B5E2B" w:rsidRDefault="004F51A4" w:rsidP="00FD2E06">
            <w:pPr>
              <w:jc w:val="center"/>
              <w:rPr>
                <w:rFonts w:ascii="Arial Narrow" w:hAnsi="Arial Narrow" w:cs="Arial"/>
                <w:sz w:val="20"/>
                <w:szCs w:val="20"/>
              </w:rPr>
            </w:pPr>
            <w:r w:rsidRPr="007B5E2B">
              <w:rPr>
                <w:rFonts w:ascii="Arial Narrow" w:hAnsi="Arial Narrow" w:cs="Arial"/>
                <w:sz w:val="20"/>
                <w:szCs w:val="20"/>
              </w:rPr>
              <w:t>35</w:t>
            </w:r>
          </w:p>
        </w:tc>
        <w:tc>
          <w:tcPr>
            <w:tcW w:w="1259" w:type="pct"/>
            <w:gridSpan w:val="3"/>
          </w:tcPr>
          <w:p w14:paraId="05080271" w14:textId="77777777" w:rsidR="004F51A4" w:rsidRPr="00B674AE" w:rsidRDefault="004F51A4" w:rsidP="00FD2E06">
            <w:pPr>
              <w:rPr>
                <w:rFonts w:ascii="Arial Narrow" w:hAnsi="Arial Narrow" w:cs="Arial"/>
                <w:sz w:val="18"/>
                <w:szCs w:val="18"/>
              </w:rPr>
            </w:pPr>
            <w:r w:rsidRPr="00B674AE">
              <w:rPr>
                <w:rFonts w:ascii="Arial Narrow" w:hAnsi="Arial Narrow" w:cs="Arial"/>
                <w:sz w:val="20"/>
                <w:szCs w:val="20"/>
              </w:rPr>
              <w:t xml:space="preserve">Cluster 5 </w:t>
            </w:r>
            <w:r>
              <w:rPr>
                <w:rFonts w:ascii="Arial Narrow" w:hAnsi="Arial Narrow" w:cs="Arial"/>
                <w:sz w:val="20"/>
                <w:szCs w:val="20"/>
              </w:rPr>
              <w:t>–</w:t>
            </w:r>
            <w:r w:rsidRPr="00B674AE">
              <w:rPr>
                <w:rFonts w:ascii="Arial Narrow" w:hAnsi="Arial Narrow" w:cs="Arial"/>
                <w:sz w:val="20"/>
                <w:szCs w:val="20"/>
              </w:rPr>
              <w:t xml:space="preserve"> </w:t>
            </w:r>
            <w:r w:rsidRPr="002E724F">
              <w:rPr>
                <w:rFonts w:ascii="Arial Narrow" w:hAnsi="Arial Narrow" w:cs="Arial"/>
                <w:sz w:val="20"/>
                <w:szCs w:val="20"/>
              </w:rPr>
              <w:t>Wall and Floor Tiling</w:t>
            </w:r>
          </w:p>
        </w:tc>
        <w:tc>
          <w:tcPr>
            <w:tcW w:w="715" w:type="pct"/>
            <w:gridSpan w:val="2"/>
            <w:vMerge/>
          </w:tcPr>
          <w:p w14:paraId="1F525470" w14:textId="77777777" w:rsidR="004F51A4" w:rsidRPr="00C74635" w:rsidRDefault="004F51A4" w:rsidP="00FD2E06">
            <w:pPr>
              <w:rPr>
                <w:rFonts w:cs="Arial"/>
                <w:color w:val="FF0000"/>
                <w:sz w:val="20"/>
                <w:szCs w:val="20"/>
                <w:highlight w:val="darkCyan"/>
              </w:rPr>
            </w:pPr>
          </w:p>
        </w:tc>
      </w:tr>
      <w:tr w:rsidR="004F51A4" w:rsidRPr="00C74635" w14:paraId="19C2799A" w14:textId="77777777" w:rsidTr="003E64D1">
        <w:trPr>
          <w:trHeight w:val="71"/>
        </w:trPr>
        <w:tc>
          <w:tcPr>
            <w:tcW w:w="402" w:type="pct"/>
            <w:gridSpan w:val="3"/>
            <w:vAlign w:val="center"/>
          </w:tcPr>
          <w:p w14:paraId="61D331AD" w14:textId="77777777" w:rsidR="004F51A4" w:rsidRPr="007B5E2B" w:rsidRDefault="004F51A4" w:rsidP="00FD2E06">
            <w:pPr>
              <w:jc w:val="center"/>
              <w:rPr>
                <w:rFonts w:cs="Arial"/>
                <w:sz w:val="20"/>
                <w:szCs w:val="20"/>
              </w:rPr>
            </w:pPr>
          </w:p>
        </w:tc>
        <w:tc>
          <w:tcPr>
            <w:tcW w:w="582" w:type="pct"/>
            <w:gridSpan w:val="3"/>
          </w:tcPr>
          <w:p w14:paraId="7E25AC56" w14:textId="77777777" w:rsidR="004F51A4" w:rsidRPr="00242E0B" w:rsidRDefault="004F51A4" w:rsidP="00FD2E06">
            <w:pPr>
              <w:rPr>
                <w:rFonts w:ascii="Arial Narrow" w:hAnsi="Arial Narrow" w:cs="Arial"/>
                <w:color w:val="FF0000"/>
                <w:sz w:val="18"/>
                <w:szCs w:val="18"/>
              </w:rPr>
            </w:pPr>
          </w:p>
        </w:tc>
        <w:tc>
          <w:tcPr>
            <w:tcW w:w="1303" w:type="pct"/>
            <w:gridSpan w:val="4"/>
          </w:tcPr>
          <w:p w14:paraId="06514E11" w14:textId="77777777" w:rsidR="004F51A4" w:rsidRPr="00242E0B" w:rsidRDefault="004F51A4" w:rsidP="00FD2E06">
            <w:pPr>
              <w:rPr>
                <w:rFonts w:ascii="Arial Narrow" w:hAnsi="Arial Narrow" w:cs="Arial"/>
                <w:color w:val="FF0000"/>
                <w:sz w:val="18"/>
                <w:szCs w:val="18"/>
              </w:rPr>
            </w:pPr>
          </w:p>
        </w:tc>
        <w:tc>
          <w:tcPr>
            <w:tcW w:w="250" w:type="pct"/>
            <w:gridSpan w:val="3"/>
          </w:tcPr>
          <w:p w14:paraId="782C8829" w14:textId="77777777" w:rsidR="004F51A4" w:rsidRPr="00B674AE" w:rsidRDefault="004F51A4" w:rsidP="00FD2E06">
            <w:pPr>
              <w:jc w:val="center"/>
              <w:rPr>
                <w:rFonts w:ascii="Arial Narrow" w:hAnsi="Arial Narrow" w:cs="Arial"/>
                <w:sz w:val="18"/>
                <w:szCs w:val="18"/>
              </w:rPr>
            </w:pPr>
          </w:p>
        </w:tc>
        <w:tc>
          <w:tcPr>
            <w:tcW w:w="223" w:type="pct"/>
            <w:gridSpan w:val="3"/>
          </w:tcPr>
          <w:p w14:paraId="5F70909E" w14:textId="77777777" w:rsidR="004F51A4" w:rsidRPr="00B674AE" w:rsidRDefault="004F51A4" w:rsidP="00FD2E06">
            <w:pPr>
              <w:jc w:val="center"/>
              <w:rPr>
                <w:rFonts w:ascii="Arial Narrow" w:hAnsi="Arial Narrow" w:cs="Arial"/>
                <w:sz w:val="18"/>
                <w:szCs w:val="18"/>
              </w:rPr>
            </w:pPr>
          </w:p>
        </w:tc>
        <w:tc>
          <w:tcPr>
            <w:tcW w:w="267" w:type="pct"/>
            <w:gridSpan w:val="2"/>
          </w:tcPr>
          <w:p w14:paraId="7C68E3D2" w14:textId="77777777" w:rsidR="004F51A4" w:rsidRPr="007B5E2B" w:rsidRDefault="004F51A4" w:rsidP="00FD2E06">
            <w:pPr>
              <w:jc w:val="center"/>
              <w:rPr>
                <w:rFonts w:ascii="Arial Narrow" w:hAnsi="Arial Narrow" w:cs="Arial"/>
                <w:sz w:val="20"/>
                <w:szCs w:val="20"/>
              </w:rPr>
            </w:pPr>
          </w:p>
        </w:tc>
        <w:tc>
          <w:tcPr>
            <w:tcW w:w="1259" w:type="pct"/>
            <w:gridSpan w:val="3"/>
          </w:tcPr>
          <w:p w14:paraId="5EF8FB1B" w14:textId="77777777" w:rsidR="004F51A4" w:rsidRPr="00B674AE" w:rsidRDefault="004F51A4" w:rsidP="00FD2E06">
            <w:pPr>
              <w:rPr>
                <w:rFonts w:ascii="Arial Narrow" w:hAnsi="Arial Narrow" w:cs="Arial"/>
                <w:sz w:val="18"/>
                <w:szCs w:val="18"/>
              </w:rPr>
            </w:pPr>
          </w:p>
        </w:tc>
        <w:tc>
          <w:tcPr>
            <w:tcW w:w="715" w:type="pct"/>
            <w:gridSpan w:val="2"/>
            <w:vMerge/>
          </w:tcPr>
          <w:p w14:paraId="10C6128E" w14:textId="77777777" w:rsidR="004F51A4" w:rsidRPr="00C74635" w:rsidRDefault="004F51A4" w:rsidP="00FD2E06">
            <w:pPr>
              <w:rPr>
                <w:rFonts w:cs="Arial"/>
                <w:color w:val="FF0000"/>
                <w:sz w:val="20"/>
                <w:szCs w:val="20"/>
                <w:highlight w:val="darkCyan"/>
              </w:rPr>
            </w:pPr>
          </w:p>
        </w:tc>
      </w:tr>
      <w:tr w:rsidR="004F51A4" w:rsidRPr="00C74635" w14:paraId="0F8D98E4" w14:textId="77777777" w:rsidTr="003E64D1">
        <w:trPr>
          <w:trHeight w:val="160"/>
        </w:trPr>
        <w:tc>
          <w:tcPr>
            <w:tcW w:w="402" w:type="pct"/>
            <w:gridSpan w:val="3"/>
          </w:tcPr>
          <w:p w14:paraId="54BFBC45" w14:textId="77777777" w:rsidR="004F51A4" w:rsidRDefault="004F51A4" w:rsidP="00FD2E06">
            <w:pPr>
              <w:jc w:val="center"/>
              <w:rPr>
                <w:rFonts w:cs="Arial"/>
                <w:color w:val="FF0000"/>
                <w:sz w:val="20"/>
                <w:szCs w:val="20"/>
              </w:rPr>
            </w:pPr>
            <w:r w:rsidRPr="007B5E2B">
              <w:rPr>
                <w:rFonts w:cs="Arial"/>
                <w:sz w:val="20"/>
                <w:szCs w:val="20"/>
              </w:rPr>
              <w:t xml:space="preserve">Terms </w:t>
            </w:r>
            <w:r>
              <w:rPr>
                <w:rFonts w:cs="Arial"/>
                <w:sz w:val="20"/>
                <w:szCs w:val="20"/>
              </w:rPr>
              <w:t>4/</w:t>
            </w:r>
            <w:r w:rsidRPr="007B5E2B">
              <w:rPr>
                <w:rFonts w:cs="Arial"/>
                <w:sz w:val="20"/>
                <w:szCs w:val="20"/>
              </w:rPr>
              <w:t>5/6/7</w:t>
            </w:r>
          </w:p>
          <w:p w14:paraId="5AA68D2A" w14:textId="77777777" w:rsidR="004F51A4" w:rsidRPr="005E52E8" w:rsidRDefault="004F51A4" w:rsidP="00FD2E06">
            <w:pPr>
              <w:rPr>
                <w:rFonts w:cs="Arial"/>
                <w:sz w:val="20"/>
                <w:szCs w:val="20"/>
              </w:rPr>
            </w:pPr>
          </w:p>
        </w:tc>
        <w:tc>
          <w:tcPr>
            <w:tcW w:w="582" w:type="pct"/>
            <w:gridSpan w:val="3"/>
          </w:tcPr>
          <w:p w14:paraId="428265E4" w14:textId="77777777" w:rsidR="004F51A4" w:rsidRPr="00242E0B" w:rsidRDefault="004F51A4" w:rsidP="00FD2E06">
            <w:pPr>
              <w:rPr>
                <w:rFonts w:ascii="Arial Narrow" w:hAnsi="Arial Narrow" w:cs="Arial"/>
                <w:sz w:val="18"/>
                <w:szCs w:val="18"/>
              </w:rPr>
            </w:pPr>
            <w:r w:rsidRPr="00242E0B">
              <w:rPr>
                <w:rFonts w:ascii="Arial Narrow" w:hAnsi="Arial Narrow" w:cs="Arial"/>
                <w:sz w:val="18"/>
                <w:szCs w:val="18"/>
              </w:rPr>
              <w:t>CPCCCA2002</w:t>
            </w:r>
          </w:p>
          <w:p w14:paraId="1F8BA94E" w14:textId="77777777" w:rsidR="004F51A4" w:rsidRPr="00242E0B" w:rsidRDefault="004F51A4" w:rsidP="00FD2E06">
            <w:pPr>
              <w:rPr>
                <w:rFonts w:ascii="Arial Narrow" w:hAnsi="Arial Narrow" w:cs="Arial"/>
                <w:sz w:val="18"/>
                <w:szCs w:val="18"/>
              </w:rPr>
            </w:pPr>
            <w:r w:rsidRPr="00242E0B">
              <w:rPr>
                <w:rFonts w:ascii="Arial Narrow" w:hAnsi="Arial Narrow" w:cs="Arial"/>
                <w:sz w:val="18"/>
                <w:szCs w:val="18"/>
              </w:rPr>
              <w:t>CPCCCM2005</w:t>
            </w:r>
          </w:p>
          <w:p w14:paraId="4BEAE822" w14:textId="77777777" w:rsidR="004F51A4" w:rsidRDefault="004F51A4" w:rsidP="00FD2E06">
            <w:pPr>
              <w:rPr>
                <w:rFonts w:ascii="Arial Narrow" w:hAnsi="Arial Narrow" w:cs="Arial"/>
                <w:sz w:val="18"/>
                <w:szCs w:val="18"/>
              </w:rPr>
            </w:pPr>
            <w:r w:rsidRPr="00242E0B">
              <w:rPr>
                <w:rFonts w:ascii="Arial Narrow" w:hAnsi="Arial Narrow" w:cs="Arial"/>
                <w:sz w:val="18"/>
                <w:szCs w:val="18"/>
              </w:rPr>
              <w:t>CPCCCA2011</w:t>
            </w:r>
          </w:p>
          <w:p w14:paraId="0DD82F2E" w14:textId="77777777" w:rsidR="004F51A4" w:rsidRPr="005E52E8" w:rsidRDefault="004F51A4" w:rsidP="00FD2E06">
            <w:pPr>
              <w:rPr>
                <w:rFonts w:ascii="Arial Narrow" w:hAnsi="Arial Narrow" w:cs="Arial"/>
                <w:sz w:val="18"/>
                <w:szCs w:val="18"/>
              </w:rPr>
            </w:pPr>
          </w:p>
        </w:tc>
        <w:tc>
          <w:tcPr>
            <w:tcW w:w="1303" w:type="pct"/>
            <w:gridSpan w:val="4"/>
          </w:tcPr>
          <w:p w14:paraId="3996AE7C" w14:textId="77777777" w:rsidR="004F51A4" w:rsidRPr="00242E0B" w:rsidRDefault="004F51A4" w:rsidP="00FD2E06">
            <w:pPr>
              <w:rPr>
                <w:rFonts w:ascii="Arial Narrow" w:hAnsi="Arial Narrow" w:cs="Arial"/>
                <w:sz w:val="18"/>
                <w:szCs w:val="18"/>
              </w:rPr>
            </w:pPr>
            <w:r w:rsidRPr="00242E0B">
              <w:rPr>
                <w:rFonts w:ascii="Arial Narrow" w:hAnsi="Arial Narrow" w:cs="Arial"/>
                <w:sz w:val="18"/>
                <w:szCs w:val="18"/>
              </w:rPr>
              <w:t>Use carpentry tools and equipment</w:t>
            </w:r>
          </w:p>
          <w:p w14:paraId="64B09C6B" w14:textId="77777777" w:rsidR="004F51A4" w:rsidRPr="00242E0B" w:rsidRDefault="004F51A4" w:rsidP="00FD2E06">
            <w:pPr>
              <w:rPr>
                <w:rFonts w:ascii="Arial Narrow" w:hAnsi="Arial Narrow" w:cs="Arial"/>
                <w:sz w:val="18"/>
                <w:szCs w:val="18"/>
              </w:rPr>
            </w:pPr>
            <w:r w:rsidRPr="00242E0B">
              <w:rPr>
                <w:rFonts w:ascii="Arial Narrow" w:hAnsi="Arial Narrow" w:cs="Arial"/>
                <w:sz w:val="18"/>
                <w:szCs w:val="18"/>
              </w:rPr>
              <w:t>Use construction tools and equipment</w:t>
            </w:r>
          </w:p>
          <w:p w14:paraId="666D98C0" w14:textId="77777777" w:rsidR="004F51A4" w:rsidRPr="005E52E8" w:rsidRDefault="004F51A4" w:rsidP="00FD2E06">
            <w:pPr>
              <w:rPr>
                <w:rFonts w:ascii="Arial Narrow" w:hAnsi="Arial Narrow" w:cs="Arial"/>
                <w:sz w:val="18"/>
                <w:szCs w:val="18"/>
              </w:rPr>
            </w:pPr>
            <w:r w:rsidRPr="00242E0B">
              <w:rPr>
                <w:rFonts w:ascii="Arial Narrow" w:hAnsi="Arial Narrow" w:cs="Arial"/>
                <w:sz w:val="18"/>
                <w:szCs w:val="18"/>
              </w:rPr>
              <w:t>Handle carpentry materials</w:t>
            </w:r>
          </w:p>
        </w:tc>
        <w:tc>
          <w:tcPr>
            <w:tcW w:w="250" w:type="pct"/>
            <w:gridSpan w:val="3"/>
          </w:tcPr>
          <w:p w14:paraId="1589DC76" w14:textId="77777777" w:rsidR="004F51A4" w:rsidRPr="00B674AE" w:rsidRDefault="004F51A4" w:rsidP="00FD2E06">
            <w:pPr>
              <w:jc w:val="center"/>
              <w:rPr>
                <w:rFonts w:ascii="Arial Narrow" w:hAnsi="Arial Narrow" w:cs="Arial"/>
                <w:sz w:val="18"/>
                <w:szCs w:val="18"/>
              </w:rPr>
            </w:pPr>
            <w:r w:rsidRPr="00B674AE">
              <w:rPr>
                <w:rFonts w:ascii="Arial Narrow" w:hAnsi="Arial Narrow" w:cs="Arial"/>
                <w:sz w:val="18"/>
                <w:szCs w:val="18"/>
              </w:rPr>
              <w:t>CP-E</w:t>
            </w:r>
          </w:p>
          <w:p w14:paraId="64DB651F" w14:textId="77777777" w:rsidR="004F51A4" w:rsidRPr="00B674AE" w:rsidRDefault="004F51A4" w:rsidP="00FD2E06">
            <w:pPr>
              <w:jc w:val="center"/>
              <w:rPr>
                <w:rFonts w:ascii="Arial Narrow" w:hAnsi="Arial Narrow" w:cs="Arial"/>
                <w:sz w:val="18"/>
                <w:szCs w:val="18"/>
              </w:rPr>
            </w:pPr>
            <w:r w:rsidRPr="00B674AE">
              <w:rPr>
                <w:rFonts w:ascii="Arial Narrow" w:hAnsi="Arial Narrow" w:cs="Arial"/>
                <w:sz w:val="18"/>
                <w:szCs w:val="18"/>
              </w:rPr>
              <w:t>C</w:t>
            </w:r>
          </w:p>
          <w:p w14:paraId="4FC33053" w14:textId="77777777" w:rsidR="004F51A4" w:rsidRPr="00B674AE" w:rsidRDefault="004F51A4" w:rsidP="00FD2E06">
            <w:pPr>
              <w:jc w:val="center"/>
              <w:rPr>
                <w:rFonts w:ascii="Arial Narrow" w:hAnsi="Arial Narrow" w:cs="Arial"/>
                <w:sz w:val="18"/>
                <w:szCs w:val="18"/>
              </w:rPr>
            </w:pPr>
            <w:r w:rsidRPr="00B674AE">
              <w:rPr>
                <w:rFonts w:ascii="Arial Narrow" w:hAnsi="Arial Narrow" w:cs="Arial"/>
                <w:sz w:val="18"/>
                <w:szCs w:val="18"/>
              </w:rPr>
              <w:t>CP-E</w:t>
            </w:r>
          </w:p>
        </w:tc>
        <w:tc>
          <w:tcPr>
            <w:tcW w:w="223" w:type="pct"/>
            <w:gridSpan w:val="3"/>
          </w:tcPr>
          <w:p w14:paraId="0E21C6BC" w14:textId="77777777" w:rsidR="004F51A4" w:rsidRPr="00B674AE" w:rsidRDefault="004F51A4" w:rsidP="00FD2E06">
            <w:pPr>
              <w:jc w:val="center"/>
              <w:rPr>
                <w:rFonts w:ascii="Arial Narrow" w:hAnsi="Arial Narrow" w:cs="Arial"/>
                <w:sz w:val="18"/>
                <w:szCs w:val="18"/>
              </w:rPr>
            </w:pPr>
            <w:r w:rsidRPr="00B674AE">
              <w:rPr>
                <w:rFonts w:ascii="Arial Narrow" w:hAnsi="Arial Narrow" w:cs="Arial"/>
                <w:sz w:val="18"/>
                <w:szCs w:val="18"/>
              </w:rPr>
              <w:t>E</w:t>
            </w:r>
          </w:p>
          <w:p w14:paraId="40D1C0F6" w14:textId="77777777" w:rsidR="004F51A4" w:rsidRPr="00B674AE" w:rsidRDefault="004F51A4" w:rsidP="00FD2E06">
            <w:pPr>
              <w:jc w:val="center"/>
              <w:rPr>
                <w:rFonts w:ascii="Arial Narrow" w:hAnsi="Arial Narrow" w:cs="Arial"/>
                <w:sz w:val="18"/>
                <w:szCs w:val="18"/>
              </w:rPr>
            </w:pPr>
            <w:r w:rsidRPr="00B674AE">
              <w:rPr>
                <w:rFonts w:ascii="Arial Narrow" w:hAnsi="Arial Narrow" w:cs="Arial"/>
                <w:sz w:val="18"/>
                <w:szCs w:val="18"/>
              </w:rPr>
              <w:t>M</w:t>
            </w:r>
          </w:p>
          <w:p w14:paraId="49E46CB7" w14:textId="77777777" w:rsidR="004F51A4" w:rsidRPr="00B674AE" w:rsidRDefault="004F51A4" w:rsidP="00FD2E06">
            <w:pPr>
              <w:jc w:val="center"/>
              <w:rPr>
                <w:rFonts w:ascii="Arial Narrow" w:hAnsi="Arial Narrow" w:cs="Arial"/>
                <w:sz w:val="18"/>
                <w:szCs w:val="18"/>
              </w:rPr>
            </w:pPr>
            <w:r w:rsidRPr="00B674AE">
              <w:rPr>
                <w:rFonts w:ascii="Arial Narrow" w:hAnsi="Arial Narrow" w:cs="Arial"/>
                <w:sz w:val="18"/>
                <w:szCs w:val="18"/>
              </w:rPr>
              <w:t>E</w:t>
            </w:r>
          </w:p>
          <w:p w14:paraId="5B2B9008" w14:textId="77777777" w:rsidR="004F51A4" w:rsidRPr="00B674AE" w:rsidRDefault="004F51A4" w:rsidP="00FD2E06">
            <w:pPr>
              <w:jc w:val="center"/>
              <w:rPr>
                <w:rFonts w:ascii="Arial Narrow" w:hAnsi="Arial Narrow" w:cs="Arial"/>
                <w:sz w:val="18"/>
                <w:szCs w:val="18"/>
              </w:rPr>
            </w:pPr>
          </w:p>
        </w:tc>
        <w:tc>
          <w:tcPr>
            <w:tcW w:w="267" w:type="pct"/>
            <w:gridSpan w:val="2"/>
          </w:tcPr>
          <w:p w14:paraId="31415DCC" w14:textId="77777777" w:rsidR="004F51A4" w:rsidRPr="007B5E2B" w:rsidRDefault="004F51A4" w:rsidP="00FD2E06">
            <w:pPr>
              <w:jc w:val="center"/>
              <w:rPr>
                <w:rFonts w:ascii="Arial Narrow" w:hAnsi="Arial Narrow" w:cs="Arial"/>
                <w:color w:val="FF0000"/>
                <w:sz w:val="20"/>
                <w:szCs w:val="20"/>
              </w:rPr>
            </w:pPr>
          </w:p>
          <w:p w14:paraId="33B81B40" w14:textId="77777777" w:rsidR="004F51A4" w:rsidRPr="007B5E2B" w:rsidRDefault="004F51A4" w:rsidP="00FD2E06">
            <w:pPr>
              <w:jc w:val="center"/>
              <w:rPr>
                <w:rFonts w:ascii="Arial Narrow" w:hAnsi="Arial Narrow" w:cs="Arial"/>
                <w:sz w:val="20"/>
                <w:szCs w:val="20"/>
              </w:rPr>
            </w:pPr>
            <w:r w:rsidRPr="007B5E2B">
              <w:rPr>
                <w:rFonts w:ascii="Arial Narrow" w:hAnsi="Arial Narrow" w:cs="Arial"/>
                <w:sz w:val="20"/>
                <w:szCs w:val="20"/>
              </w:rPr>
              <w:t>50</w:t>
            </w:r>
          </w:p>
          <w:p w14:paraId="38FA2C4F" w14:textId="77777777" w:rsidR="004F51A4" w:rsidRPr="007B5E2B" w:rsidRDefault="004F51A4" w:rsidP="00FD2E06">
            <w:pPr>
              <w:jc w:val="center"/>
              <w:rPr>
                <w:rFonts w:ascii="Arial Narrow" w:hAnsi="Arial Narrow" w:cs="Arial"/>
                <w:color w:val="FF0000"/>
                <w:sz w:val="20"/>
                <w:szCs w:val="20"/>
              </w:rPr>
            </w:pPr>
          </w:p>
          <w:p w14:paraId="7082A62B" w14:textId="77777777" w:rsidR="004F51A4" w:rsidRPr="007B5E2B" w:rsidRDefault="004F51A4" w:rsidP="00FD2E06">
            <w:pPr>
              <w:jc w:val="center"/>
              <w:rPr>
                <w:rFonts w:ascii="Arial Narrow" w:hAnsi="Arial Narrow" w:cs="Arial"/>
                <w:color w:val="FF0000"/>
                <w:sz w:val="20"/>
                <w:szCs w:val="20"/>
              </w:rPr>
            </w:pPr>
          </w:p>
          <w:p w14:paraId="5F2DA6CC" w14:textId="77777777" w:rsidR="004F51A4" w:rsidRPr="007B5E2B" w:rsidRDefault="004F51A4" w:rsidP="00FD2E06">
            <w:pPr>
              <w:jc w:val="center"/>
              <w:rPr>
                <w:rFonts w:ascii="Arial Narrow" w:hAnsi="Arial Narrow" w:cs="Arial"/>
                <w:color w:val="FF0000"/>
                <w:sz w:val="20"/>
                <w:szCs w:val="20"/>
              </w:rPr>
            </w:pPr>
          </w:p>
        </w:tc>
        <w:tc>
          <w:tcPr>
            <w:tcW w:w="1259" w:type="pct"/>
            <w:gridSpan w:val="3"/>
          </w:tcPr>
          <w:p w14:paraId="7564BE97" w14:textId="77777777" w:rsidR="004F51A4" w:rsidRPr="004E7FAF" w:rsidRDefault="004F51A4" w:rsidP="00FD2E06">
            <w:pPr>
              <w:rPr>
                <w:rFonts w:ascii="Arial Narrow" w:hAnsi="Arial Narrow" w:cs="Arial"/>
                <w:sz w:val="20"/>
                <w:szCs w:val="20"/>
              </w:rPr>
            </w:pPr>
            <w:r w:rsidRPr="00B674AE">
              <w:rPr>
                <w:rFonts w:ascii="Arial Narrow" w:hAnsi="Arial Narrow" w:cs="Arial"/>
                <w:sz w:val="20"/>
                <w:szCs w:val="20"/>
              </w:rPr>
              <w:t xml:space="preserve">Cluster 6 – </w:t>
            </w:r>
            <w:r w:rsidRPr="000C3005">
              <w:rPr>
                <w:rFonts w:ascii="Arial Narrow" w:hAnsi="Arial Narrow" w:cs="Arial"/>
                <w:sz w:val="20"/>
                <w:szCs w:val="20"/>
              </w:rPr>
              <w:t>Tools, Equipment and Materials</w:t>
            </w:r>
          </w:p>
        </w:tc>
        <w:tc>
          <w:tcPr>
            <w:tcW w:w="715" w:type="pct"/>
            <w:gridSpan w:val="2"/>
            <w:vMerge/>
          </w:tcPr>
          <w:p w14:paraId="34F0A8EF" w14:textId="77777777" w:rsidR="004F51A4" w:rsidRPr="00C74635" w:rsidRDefault="004F51A4" w:rsidP="00FD2E06">
            <w:pPr>
              <w:rPr>
                <w:rFonts w:cs="Arial"/>
                <w:color w:val="FF0000"/>
                <w:sz w:val="20"/>
                <w:szCs w:val="20"/>
                <w:highlight w:val="darkCyan"/>
              </w:rPr>
            </w:pPr>
          </w:p>
        </w:tc>
      </w:tr>
      <w:tr w:rsidR="004F51A4" w:rsidRPr="00C74635" w14:paraId="46E57BA3" w14:textId="77777777" w:rsidTr="003E64D1">
        <w:trPr>
          <w:trHeight w:val="71"/>
        </w:trPr>
        <w:tc>
          <w:tcPr>
            <w:tcW w:w="402" w:type="pct"/>
            <w:gridSpan w:val="3"/>
            <w:vAlign w:val="center"/>
          </w:tcPr>
          <w:p w14:paraId="462F21EB" w14:textId="77777777" w:rsidR="004F51A4" w:rsidRPr="007B5E2B" w:rsidRDefault="004F51A4" w:rsidP="00FD2E06">
            <w:pPr>
              <w:jc w:val="center"/>
              <w:rPr>
                <w:rFonts w:cs="Arial"/>
                <w:sz w:val="20"/>
                <w:szCs w:val="20"/>
              </w:rPr>
            </w:pPr>
            <w:r>
              <w:rPr>
                <w:rFonts w:cs="Arial"/>
                <w:sz w:val="20"/>
                <w:szCs w:val="20"/>
              </w:rPr>
              <w:t>Terms 5/6/7</w:t>
            </w:r>
          </w:p>
        </w:tc>
        <w:tc>
          <w:tcPr>
            <w:tcW w:w="582" w:type="pct"/>
            <w:gridSpan w:val="3"/>
          </w:tcPr>
          <w:p w14:paraId="19350BF7" w14:textId="77777777" w:rsidR="004F51A4" w:rsidRPr="00242E0B" w:rsidRDefault="004F51A4" w:rsidP="00FD2E06">
            <w:pPr>
              <w:rPr>
                <w:rFonts w:ascii="Arial Narrow" w:hAnsi="Arial Narrow" w:cs="Arial"/>
                <w:sz w:val="18"/>
                <w:szCs w:val="18"/>
              </w:rPr>
            </w:pPr>
            <w:r w:rsidRPr="00242E0B">
              <w:rPr>
                <w:rFonts w:ascii="Arial Narrow" w:hAnsi="Arial Narrow" w:cs="Arial"/>
                <w:sz w:val="18"/>
                <w:szCs w:val="18"/>
              </w:rPr>
              <w:t>CPCCVE1011</w:t>
            </w:r>
          </w:p>
          <w:p w14:paraId="2318C32C" w14:textId="77777777" w:rsidR="004F51A4" w:rsidRPr="00242E0B" w:rsidRDefault="004F51A4" w:rsidP="00FD2E06">
            <w:pPr>
              <w:rPr>
                <w:rFonts w:ascii="Arial Narrow" w:hAnsi="Arial Narrow" w:cs="Arial"/>
                <w:sz w:val="18"/>
                <w:szCs w:val="18"/>
              </w:rPr>
            </w:pPr>
            <w:r w:rsidRPr="00242E0B">
              <w:rPr>
                <w:rFonts w:ascii="Arial Narrow" w:hAnsi="Arial Narrow" w:cs="Arial"/>
                <w:sz w:val="18"/>
                <w:szCs w:val="18"/>
              </w:rPr>
              <w:t>CPCCOM1012</w:t>
            </w:r>
          </w:p>
        </w:tc>
        <w:tc>
          <w:tcPr>
            <w:tcW w:w="1303" w:type="pct"/>
            <w:gridSpan w:val="4"/>
          </w:tcPr>
          <w:p w14:paraId="08042A8E" w14:textId="77777777" w:rsidR="004F51A4" w:rsidRPr="00242E0B" w:rsidRDefault="004F51A4" w:rsidP="00FD2E06">
            <w:pPr>
              <w:rPr>
                <w:rFonts w:ascii="Arial Narrow" w:hAnsi="Arial Narrow" w:cs="Arial"/>
                <w:sz w:val="18"/>
                <w:szCs w:val="18"/>
              </w:rPr>
            </w:pPr>
            <w:r w:rsidRPr="00242E0B">
              <w:rPr>
                <w:rFonts w:ascii="Arial Narrow" w:hAnsi="Arial Narrow" w:cs="Arial"/>
                <w:sz w:val="18"/>
                <w:szCs w:val="18"/>
              </w:rPr>
              <w:t>Undertake a basic construction project</w:t>
            </w:r>
          </w:p>
          <w:p w14:paraId="22E14C93" w14:textId="77777777" w:rsidR="004F51A4" w:rsidRPr="00242E0B" w:rsidRDefault="004F51A4" w:rsidP="00FD2E06">
            <w:pPr>
              <w:rPr>
                <w:rFonts w:ascii="Arial Narrow" w:hAnsi="Arial Narrow" w:cs="Arial"/>
                <w:sz w:val="18"/>
                <w:szCs w:val="18"/>
              </w:rPr>
            </w:pPr>
            <w:r w:rsidRPr="00242E0B">
              <w:rPr>
                <w:rFonts w:ascii="Arial Narrow" w:hAnsi="Arial Narrow" w:cs="Arial"/>
                <w:sz w:val="18"/>
                <w:szCs w:val="18"/>
              </w:rPr>
              <w:t>Work effectively and sustainably in the Construction Industry</w:t>
            </w:r>
          </w:p>
        </w:tc>
        <w:tc>
          <w:tcPr>
            <w:tcW w:w="250" w:type="pct"/>
            <w:gridSpan w:val="3"/>
          </w:tcPr>
          <w:p w14:paraId="384365B7" w14:textId="77777777" w:rsidR="004F51A4" w:rsidRPr="00B674AE" w:rsidRDefault="004F51A4" w:rsidP="00FD2E06">
            <w:pPr>
              <w:jc w:val="center"/>
              <w:rPr>
                <w:rFonts w:ascii="Arial Narrow" w:hAnsi="Arial Narrow" w:cs="Arial"/>
                <w:sz w:val="18"/>
                <w:szCs w:val="18"/>
              </w:rPr>
            </w:pPr>
            <w:r w:rsidRPr="00B674AE">
              <w:rPr>
                <w:rFonts w:ascii="Arial Narrow" w:hAnsi="Arial Narrow" w:cs="Arial"/>
                <w:sz w:val="18"/>
                <w:szCs w:val="18"/>
              </w:rPr>
              <w:t>C</w:t>
            </w:r>
          </w:p>
          <w:p w14:paraId="0CA1EDCF" w14:textId="77777777" w:rsidR="004F51A4" w:rsidRPr="00B674AE" w:rsidRDefault="004F51A4" w:rsidP="00FD2E06">
            <w:pPr>
              <w:jc w:val="center"/>
              <w:rPr>
                <w:rFonts w:ascii="Arial Narrow" w:hAnsi="Arial Narrow" w:cs="Arial"/>
                <w:sz w:val="18"/>
                <w:szCs w:val="18"/>
              </w:rPr>
            </w:pPr>
            <w:r w:rsidRPr="00B674AE">
              <w:rPr>
                <w:rFonts w:ascii="Arial Narrow" w:hAnsi="Arial Narrow" w:cs="Arial"/>
                <w:sz w:val="18"/>
                <w:szCs w:val="18"/>
              </w:rPr>
              <w:t>CP-C</w:t>
            </w:r>
          </w:p>
        </w:tc>
        <w:tc>
          <w:tcPr>
            <w:tcW w:w="223" w:type="pct"/>
            <w:gridSpan w:val="3"/>
          </w:tcPr>
          <w:p w14:paraId="3B2CC6E3" w14:textId="77777777" w:rsidR="004F51A4" w:rsidRPr="00B674AE" w:rsidRDefault="004F51A4" w:rsidP="00FD2E06">
            <w:pPr>
              <w:jc w:val="center"/>
              <w:rPr>
                <w:rFonts w:ascii="Arial Narrow" w:hAnsi="Arial Narrow" w:cs="Arial"/>
                <w:sz w:val="18"/>
                <w:szCs w:val="18"/>
              </w:rPr>
            </w:pPr>
            <w:r w:rsidRPr="00B674AE">
              <w:rPr>
                <w:rFonts w:ascii="Arial Narrow" w:hAnsi="Arial Narrow" w:cs="Arial"/>
                <w:sz w:val="18"/>
                <w:szCs w:val="18"/>
              </w:rPr>
              <w:t>M</w:t>
            </w:r>
          </w:p>
          <w:p w14:paraId="3FD6BE25" w14:textId="77777777" w:rsidR="004F51A4" w:rsidRPr="00B674AE" w:rsidRDefault="004F51A4" w:rsidP="00FD2E06">
            <w:pPr>
              <w:jc w:val="center"/>
              <w:rPr>
                <w:rFonts w:ascii="Arial Narrow" w:hAnsi="Arial Narrow" w:cs="Arial"/>
                <w:sz w:val="18"/>
                <w:szCs w:val="18"/>
              </w:rPr>
            </w:pPr>
            <w:r w:rsidRPr="00B674AE">
              <w:rPr>
                <w:rFonts w:ascii="Arial Narrow" w:hAnsi="Arial Narrow" w:cs="Arial"/>
                <w:sz w:val="18"/>
                <w:szCs w:val="18"/>
              </w:rPr>
              <w:t>M</w:t>
            </w:r>
          </w:p>
        </w:tc>
        <w:tc>
          <w:tcPr>
            <w:tcW w:w="267" w:type="pct"/>
            <w:gridSpan w:val="2"/>
          </w:tcPr>
          <w:p w14:paraId="2C495674" w14:textId="77777777" w:rsidR="004F51A4" w:rsidRPr="007B5E2B" w:rsidRDefault="004F51A4" w:rsidP="00FD2E06">
            <w:pPr>
              <w:jc w:val="center"/>
              <w:rPr>
                <w:rFonts w:ascii="Arial Narrow" w:hAnsi="Arial Narrow" w:cs="Arial"/>
                <w:sz w:val="20"/>
                <w:szCs w:val="20"/>
              </w:rPr>
            </w:pPr>
            <w:r w:rsidRPr="007B5E2B">
              <w:rPr>
                <w:rFonts w:ascii="Arial Narrow" w:hAnsi="Arial Narrow" w:cs="Arial"/>
                <w:sz w:val="20"/>
                <w:szCs w:val="20"/>
              </w:rPr>
              <w:t>55</w:t>
            </w:r>
          </w:p>
        </w:tc>
        <w:tc>
          <w:tcPr>
            <w:tcW w:w="1259" w:type="pct"/>
            <w:gridSpan w:val="3"/>
          </w:tcPr>
          <w:p w14:paraId="14865EC9" w14:textId="77777777" w:rsidR="004F51A4" w:rsidRPr="00B674AE" w:rsidRDefault="004F51A4" w:rsidP="00FD2E06">
            <w:pPr>
              <w:rPr>
                <w:rFonts w:ascii="Arial Narrow" w:hAnsi="Arial Narrow" w:cs="Arial"/>
                <w:sz w:val="20"/>
                <w:szCs w:val="20"/>
              </w:rPr>
            </w:pPr>
            <w:r w:rsidRPr="00B674AE">
              <w:rPr>
                <w:rFonts w:ascii="Arial Narrow" w:hAnsi="Arial Narrow" w:cs="Arial"/>
                <w:sz w:val="20"/>
                <w:szCs w:val="20"/>
              </w:rPr>
              <w:t xml:space="preserve">Cluster 7 – </w:t>
            </w:r>
            <w:r w:rsidRPr="000C3005">
              <w:rPr>
                <w:rFonts w:ascii="Arial Narrow" w:hAnsi="Arial Narrow" w:cs="Arial"/>
                <w:sz w:val="20"/>
                <w:szCs w:val="20"/>
              </w:rPr>
              <w:t>Major Project</w:t>
            </w:r>
          </w:p>
        </w:tc>
        <w:tc>
          <w:tcPr>
            <w:tcW w:w="715" w:type="pct"/>
            <w:gridSpan w:val="2"/>
            <w:vMerge/>
          </w:tcPr>
          <w:p w14:paraId="01EEF2CE" w14:textId="77777777" w:rsidR="004F51A4" w:rsidRPr="00C74635" w:rsidRDefault="004F51A4" w:rsidP="00FD2E06">
            <w:pPr>
              <w:rPr>
                <w:rFonts w:cs="Arial"/>
                <w:color w:val="FF0000"/>
                <w:sz w:val="20"/>
                <w:szCs w:val="20"/>
                <w:highlight w:val="darkCyan"/>
              </w:rPr>
            </w:pPr>
          </w:p>
        </w:tc>
      </w:tr>
      <w:tr w:rsidR="003E64D1" w:rsidRPr="007F3DE3" w14:paraId="2CAD090D" w14:textId="77777777" w:rsidTr="003E64D1">
        <w:trPr>
          <w:trHeight w:val="110"/>
        </w:trPr>
        <w:tc>
          <w:tcPr>
            <w:tcW w:w="2536" w:type="pct"/>
            <w:gridSpan w:val="13"/>
          </w:tcPr>
          <w:p w14:paraId="6CC4FBE6" w14:textId="77777777" w:rsidR="004F51A4" w:rsidRPr="007F3DE3" w:rsidRDefault="004F51A4" w:rsidP="00FD2E06">
            <w:pPr>
              <w:rPr>
                <w:rFonts w:ascii="Arial Narrow" w:hAnsi="Arial Narrow" w:cs="Arial"/>
                <w:sz w:val="20"/>
                <w:szCs w:val="20"/>
              </w:rPr>
            </w:pPr>
            <w:r w:rsidRPr="007F3DE3">
              <w:rPr>
                <w:rFonts w:ascii="Arial Narrow" w:hAnsi="Arial Narrow" w:cs="Arial"/>
                <w:i/>
                <w:sz w:val="22"/>
                <w:szCs w:val="22"/>
              </w:rPr>
              <w:t>NESA requires students to study a minimum of 240 hours to meet Preliminary and HSC requirements.</w:t>
            </w:r>
          </w:p>
        </w:tc>
        <w:tc>
          <w:tcPr>
            <w:tcW w:w="223" w:type="pct"/>
            <w:gridSpan w:val="3"/>
          </w:tcPr>
          <w:p w14:paraId="5C0095AC" w14:textId="77777777" w:rsidR="004F51A4" w:rsidRPr="007F3DE3" w:rsidRDefault="004F51A4" w:rsidP="00FD2E06">
            <w:pPr>
              <w:jc w:val="center"/>
              <w:rPr>
                <w:rFonts w:cs="Arial"/>
                <w:sz w:val="20"/>
                <w:szCs w:val="20"/>
              </w:rPr>
            </w:pPr>
            <w:r w:rsidRPr="007F3DE3">
              <w:rPr>
                <w:rFonts w:cs="Arial"/>
                <w:sz w:val="20"/>
                <w:szCs w:val="20"/>
              </w:rPr>
              <w:t xml:space="preserve">Total </w:t>
            </w:r>
            <w:r w:rsidRPr="007F3DE3">
              <w:rPr>
                <w:rFonts w:cs="Arial"/>
                <w:sz w:val="19"/>
                <w:szCs w:val="19"/>
              </w:rPr>
              <w:t>hours</w:t>
            </w:r>
          </w:p>
        </w:tc>
        <w:tc>
          <w:tcPr>
            <w:tcW w:w="267" w:type="pct"/>
            <w:gridSpan w:val="2"/>
          </w:tcPr>
          <w:p w14:paraId="1D7ACFB6" w14:textId="77777777" w:rsidR="004F51A4" w:rsidRPr="007F3DE3" w:rsidRDefault="004F51A4" w:rsidP="00FD2E06">
            <w:pPr>
              <w:jc w:val="center"/>
              <w:rPr>
                <w:rFonts w:cs="Arial"/>
                <w:sz w:val="20"/>
                <w:szCs w:val="20"/>
              </w:rPr>
            </w:pPr>
            <w:r w:rsidRPr="007F3DE3">
              <w:rPr>
                <w:rFonts w:cs="Arial"/>
                <w:sz w:val="20"/>
                <w:szCs w:val="20"/>
              </w:rPr>
              <w:t>235-</w:t>
            </w:r>
            <w:r>
              <w:rPr>
                <w:rFonts w:cs="Arial"/>
                <w:sz w:val="20"/>
                <w:szCs w:val="20"/>
              </w:rPr>
              <w:t>240-</w:t>
            </w:r>
            <w:r w:rsidRPr="007F3DE3">
              <w:rPr>
                <w:rFonts w:cs="Arial"/>
                <w:sz w:val="20"/>
                <w:szCs w:val="20"/>
              </w:rPr>
              <w:t>245</w:t>
            </w:r>
          </w:p>
        </w:tc>
        <w:tc>
          <w:tcPr>
            <w:tcW w:w="1974" w:type="pct"/>
            <w:gridSpan w:val="5"/>
          </w:tcPr>
          <w:p w14:paraId="0B7F45FF" w14:textId="77777777" w:rsidR="004F51A4" w:rsidRPr="007F3DE3" w:rsidRDefault="004F51A4" w:rsidP="00FD2E06">
            <w:pPr>
              <w:rPr>
                <w:rFonts w:cs="Arial"/>
                <w:sz w:val="20"/>
                <w:szCs w:val="20"/>
              </w:rPr>
            </w:pPr>
            <w:r w:rsidRPr="007F3DE3">
              <w:rPr>
                <w:rFonts w:ascii="Arial Narrow" w:hAnsi="Arial Narrow" w:cs="Arial"/>
                <w:i/>
                <w:sz w:val="22"/>
                <w:szCs w:val="22"/>
              </w:rPr>
              <w:t>Units of competency from the HSC focus areas will be included in the optional HSC examination.</w:t>
            </w:r>
          </w:p>
        </w:tc>
      </w:tr>
      <w:tr w:rsidR="004F51A4" w:rsidRPr="00F2567B" w14:paraId="7A822EF7" w14:textId="77777777" w:rsidTr="005858A7">
        <w:trPr>
          <w:trHeight w:val="697"/>
        </w:trPr>
        <w:tc>
          <w:tcPr>
            <w:tcW w:w="4229" w:type="pct"/>
            <w:gridSpan w:val="20"/>
            <w:tcBorders>
              <w:top w:val="single" w:sz="4" w:space="0" w:color="auto"/>
              <w:left w:val="single" w:sz="4" w:space="0" w:color="auto"/>
              <w:bottom w:val="single" w:sz="4" w:space="0" w:color="auto"/>
              <w:right w:val="single" w:sz="4" w:space="0" w:color="auto"/>
            </w:tcBorders>
            <w:shd w:val="clear" w:color="auto" w:fill="B4C6ED"/>
          </w:tcPr>
          <w:p w14:paraId="16BF9705" w14:textId="3F82C971" w:rsidR="004F51A4" w:rsidRPr="00F2567B" w:rsidRDefault="004F51A4" w:rsidP="00FD2E06">
            <w:pPr>
              <w:jc w:val="center"/>
              <w:rPr>
                <w:rFonts w:ascii="Arial Narrow" w:hAnsi="Arial Narrow" w:cs="Arial"/>
                <w:b/>
                <w:bCs/>
                <w:noProof/>
              </w:rPr>
            </w:pPr>
            <w:r>
              <w:rPr>
                <w:noProof/>
              </w:rPr>
              <w:lastRenderedPageBreak/>
              <w:drawing>
                <wp:anchor distT="0" distB="0" distL="114300" distR="114300" simplePos="0" relativeHeight="251712512" behindDoc="0" locked="0" layoutInCell="1" hidden="0" allowOverlap="1" wp14:anchorId="1776D1CA" wp14:editId="2D5D83E9">
                  <wp:simplePos x="0" y="0"/>
                  <wp:positionH relativeFrom="column">
                    <wp:posOffset>7712710</wp:posOffset>
                  </wp:positionH>
                  <wp:positionV relativeFrom="paragraph">
                    <wp:posOffset>43180</wp:posOffset>
                  </wp:positionV>
                  <wp:extent cx="501650" cy="696595"/>
                  <wp:effectExtent l="0" t="0" r="0" b="0"/>
                  <wp:wrapNone/>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1"/>
                          <a:srcRect/>
                          <a:stretch>
                            <a:fillRect/>
                          </a:stretch>
                        </pic:blipFill>
                        <pic:spPr>
                          <a:xfrm>
                            <a:off x="0" y="0"/>
                            <a:ext cx="501650" cy="696595"/>
                          </a:xfrm>
                          <a:prstGeom prst="rect">
                            <a:avLst/>
                          </a:prstGeom>
                          <a:ln/>
                        </pic:spPr>
                      </pic:pic>
                    </a:graphicData>
                  </a:graphic>
                </wp:anchor>
              </w:drawing>
            </w:r>
            <w:r w:rsidRPr="00F2567B">
              <w:rPr>
                <w:rFonts w:ascii="Arial Narrow" w:hAnsi="Arial Narrow" w:cs="Arial"/>
                <w:b/>
                <w:bCs/>
                <w:noProof/>
                <w:color w:val="FF0000"/>
              </w:rPr>
              <w:br w:type="page"/>
            </w:r>
            <w:r w:rsidRPr="00F2567B">
              <w:rPr>
                <w:rFonts w:ascii="Arial Narrow" w:hAnsi="Arial Narrow" w:cs="Arial"/>
                <w:b/>
                <w:bCs/>
              </w:rPr>
              <w:t>PUBLIC SCHOOLS NSW ULTIMO RTO 9007</w:t>
            </w:r>
            <w:r w:rsidRPr="00F2567B">
              <w:rPr>
                <w:rFonts w:ascii="Arial Narrow" w:hAnsi="Arial Narrow" w:cs="Arial"/>
                <w:b/>
                <w:bCs/>
                <w:noProof/>
              </w:rPr>
              <w:drawing>
                <wp:anchor distT="0" distB="0" distL="114300" distR="114300" simplePos="0" relativeHeight="251707392" behindDoc="0" locked="0" layoutInCell="1" allowOverlap="1" wp14:anchorId="6B1D9C50" wp14:editId="6A029183">
                  <wp:simplePos x="0" y="0"/>
                  <wp:positionH relativeFrom="column">
                    <wp:posOffset>-4445</wp:posOffset>
                  </wp:positionH>
                  <wp:positionV relativeFrom="paragraph">
                    <wp:posOffset>2540</wp:posOffset>
                  </wp:positionV>
                  <wp:extent cx="1957705" cy="695325"/>
                  <wp:effectExtent l="0" t="0" r="4445" b="9525"/>
                  <wp:wrapNone/>
                  <wp:docPr id="20" name="Picture 2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with medium confidence"/>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957705" cy="695325"/>
                          </a:xfrm>
                          <a:prstGeom prst="rect">
                            <a:avLst/>
                          </a:prstGeom>
                        </pic:spPr>
                      </pic:pic>
                    </a:graphicData>
                  </a:graphic>
                  <wp14:sizeRelH relativeFrom="page">
                    <wp14:pctWidth>0</wp14:pctWidth>
                  </wp14:sizeRelH>
                  <wp14:sizeRelV relativeFrom="page">
                    <wp14:pctHeight>0</wp14:pctHeight>
                  </wp14:sizeRelV>
                </wp:anchor>
              </w:drawing>
            </w:r>
            <w:r w:rsidRPr="00F2567B">
              <w:rPr>
                <w:rFonts w:ascii="Arial Narrow" w:hAnsi="Arial Narrow" w:cs="Arial"/>
                <w:b/>
                <w:bCs/>
                <w:noProof/>
              </w:rPr>
              <w:t>2</w:t>
            </w:r>
          </w:p>
          <w:p w14:paraId="66CE0AF2" w14:textId="77777777" w:rsidR="001523BD" w:rsidRPr="00697219" w:rsidRDefault="004F51A4" w:rsidP="001523BD">
            <w:pPr>
              <w:jc w:val="center"/>
              <w:rPr>
                <w:rFonts w:ascii="Arial Narrow" w:eastAsia="Arial Narrow" w:hAnsi="Arial Narrow"/>
                <w:b/>
              </w:rPr>
            </w:pPr>
            <w:r w:rsidRPr="00F2567B">
              <w:rPr>
                <w:rFonts w:ascii="Arial Narrow" w:hAnsi="Arial Narrow" w:cs="Arial"/>
                <w:b/>
                <w:bCs/>
                <w:noProof/>
              </w:rPr>
              <w:t xml:space="preserve">       </w:t>
            </w:r>
            <w:bookmarkStart w:id="110" w:name="_Toc88740650"/>
            <w:bookmarkStart w:id="111" w:name="_Toc119403265"/>
            <w:r w:rsidR="001523BD" w:rsidRPr="00697219">
              <w:rPr>
                <w:rStyle w:val="Heading2Char"/>
                <w:rFonts w:ascii="Arial Narrow" w:eastAsia="Arial Narrow" w:hAnsi="Arial Narrow"/>
                <w:sz w:val="21"/>
                <w:szCs w:val="21"/>
              </w:rPr>
              <w:t>HOSPITALITY – FOOD &amp; BEVERAGE</w:t>
            </w:r>
            <w:bookmarkEnd w:id="110"/>
            <w:bookmarkEnd w:id="111"/>
            <w:r w:rsidR="001523BD" w:rsidRPr="00697219">
              <w:rPr>
                <w:rFonts w:ascii="Arial Narrow" w:eastAsia="Arial Narrow" w:hAnsi="Arial Narrow"/>
                <w:b/>
              </w:rPr>
              <w:t xml:space="preserve"> CATEGORY B BOARD DEVELOPED COURSE ASSESSMENT SCHEDULE</w:t>
            </w:r>
          </w:p>
          <w:p w14:paraId="66E3FA2F" w14:textId="77777777" w:rsidR="004F51A4" w:rsidRPr="00F2567B" w:rsidRDefault="004F51A4" w:rsidP="00FD2E06">
            <w:pPr>
              <w:jc w:val="center"/>
              <w:rPr>
                <w:rFonts w:ascii="Arial Narrow" w:hAnsi="Arial Narrow" w:cs="Arial"/>
                <w:b/>
                <w:bCs/>
                <w:noProof/>
              </w:rPr>
            </w:pPr>
            <w:r w:rsidRPr="00F2567B">
              <w:rPr>
                <w:rFonts w:ascii="Arial Narrow" w:hAnsi="Arial Narrow" w:cs="Arial"/>
                <w:b/>
                <w:bCs/>
                <w:noProof/>
              </w:rPr>
              <w:t>Preliminary Year 2022 -  HSC 2023</w:t>
            </w:r>
          </w:p>
          <w:p w14:paraId="5301B9AF" w14:textId="77777777" w:rsidR="004F51A4" w:rsidRPr="00F2567B" w:rsidRDefault="004F51A4" w:rsidP="00FD2E06">
            <w:pPr>
              <w:jc w:val="center"/>
              <w:rPr>
                <w:rFonts w:ascii="Arial Narrow" w:hAnsi="Arial Narrow" w:cs="Arial"/>
                <w:bCs/>
                <w:noProof/>
              </w:rPr>
            </w:pPr>
            <w:r w:rsidRPr="00F2567B">
              <w:rPr>
                <w:rFonts w:ascii="Arial Narrow" w:hAnsi="Arial Narrow" w:cs="Arial"/>
                <w:bCs/>
                <w:noProof/>
              </w:rPr>
              <w:t>QUALIFICATION:  SIT20316 Certificate II in Hospitality (Release 2)</w:t>
            </w:r>
          </w:p>
          <w:p w14:paraId="043D5BE6" w14:textId="77777777" w:rsidR="004F51A4" w:rsidRPr="00F2567B" w:rsidRDefault="004F51A4" w:rsidP="00FD2E06">
            <w:pPr>
              <w:jc w:val="center"/>
              <w:rPr>
                <w:rFonts w:ascii="Arial Narrow" w:hAnsi="Arial Narrow" w:cs="Arial"/>
                <w:b/>
                <w:bCs/>
                <w:noProof/>
                <w:color w:val="FF0000"/>
              </w:rPr>
            </w:pPr>
            <w:r w:rsidRPr="00F2567B">
              <w:rPr>
                <w:rFonts w:ascii="Arial Narrow" w:hAnsi="Arial Narrow" w:cs="Arial"/>
                <w:bCs/>
                <w:noProof/>
              </w:rPr>
              <w:t>Training Package: SIT Tourism, Travel and Hospitality (Release 1.2)</w:t>
            </w:r>
          </w:p>
        </w:tc>
        <w:tc>
          <w:tcPr>
            <w:tcW w:w="771" w:type="pct"/>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40FB3A8E" w14:textId="77777777" w:rsidR="004F51A4" w:rsidRPr="00F2567B" w:rsidRDefault="004F51A4" w:rsidP="00FD2E06">
            <w:pPr>
              <w:spacing w:line="276" w:lineRule="auto"/>
              <w:rPr>
                <w:rFonts w:ascii="Arial Narrow" w:hAnsi="Arial Narrow"/>
                <w:b/>
                <w:bCs/>
                <w:color w:val="FFFFFF"/>
                <w:sz w:val="16"/>
                <w:lang w:val="en-US"/>
              </w:rPr>
            </w:pPr>
            <w:r w:rsidRPr="00F2567B">
              <w:rPr>
                <w:rFonts w:ascii="Arial Narrow" w:hAnsi="Arial Narrow"/>
                <w:b/>
                <w:bCs/>
                <w:color w:val="FFFFFF"/>
                <w:sz w:val="16"/>
                <w:lang w:val="en-US"/>
              </w:rPr>
              <w:t>NESA Course Code</w:t>
            </w:r>
          </w:p>
          <w:p w14:paraId="010235AD" w14:textId="77777777" w:rsidR="004F51A4" w:rsidRPr="00F2567B" w:rsidRDefault="004F51A4" w:rsidP="00FD2E06">
            <w:pPr>
              <w:spacing w:line="276" w:lineRule="auto"/>
              <w:rPr>
                <w:rFonts w:ascii="Arial Narrow" w:hAnsi="Arial Narrow"/>
                <w:b/>
                <w:bCs/>
                <w:color w:val="FFFFFF"/>
                <w:sz w:val="16"/>
                <w:lang w:val="en-US"/>
              </w:rPr>
            </w:pPr>
            <w:r w:rsidRPr="00F2567B">
              <w:rPr>
                <w:rFonts w:ascii="Arial Narrow" w:hAnsi="Arial Narrow"/>
                <w:b/>
                <w:bCs/>
                <w:color w:val="FFFFFF"/>
                <w:sz w:val="16"/>
                <w:lang w:val="en-US"/>
              </w:rPr>
              <w:t>2 U  X 2 YR – 26511</w:t>
            </w:r>
          </w:p>
          <w:p w14:paraId="4CD1EA64" w14:textId="77777777" w:rsidR="004F51A4" w:rsidRPr="00F2567B" w:rsidRDefault="004F51A4" w:rsidP="00FD2E06">
            <w:pPr>
              <w:spacing w:line="276" w:lineRule="auto"/>
              <w:rPr>
                <w:rFonts w:ascii="Arial Narrow" w:hAnsi="Arial Narrow"/>
                <w:color w:val="FFFFFF"/>
                <w:sz w:val="16"/>
                <w:lang w:val="en-US"/>
              </w:rPr>
            </w:pPr>
            <w:r w:rsidRPr="00F2567B">
              <w:rPr>
                <w:rFonts w:ascii="Arial Narrow" w:hAnsi="Arial Narrow" w:cs="Arial"/>
                <w:b/>
                <w:bCs/>
                <w:color w:val="FFFFFF"/>
                <w:sz w:val="16"/>
                <w:lang w:val="en-US"/>
              </w:rPr>
              <w:t>2022 HSC Exam</w:t>
            </w:r>
            <w:r w:rsidRPr="00F2567B">
              <w:rPr>
                <w:rFonts w:ascii="Arial Narrow" w:hAnsi="Arial Narrow"/>
                <w:b/>
                <w:bCs/>
                <w:color w:val="FFFFFF"/>
                <w:sz w:val="16"/>
                <w:lang w:val="en-US"/>
              </w:rPr>
              <w:t>: 26589</w:t>
            </w:r>
          </w:p>
          <w:p w14:paraId="2C19CF2E" w14:textId="77777777" w:rsidR="004F51A4" w:rsidRPr="00F2567B" w:rsidRDefault="004F51A4" w:rsidP="00FD2E06">
            <w:pPr>
              <w:spacing w:line="276" w:lineRule="auto"/>
              <w:rPr>
                <w:rFonts w:ascii="Arial Narrow" w:hAnsi="Arial Narrow"/>
                <w:b/>
                <w:bCs/>
                <w:color w:val="FFFFFF"/>
                <w:sz w:val="16"/>
                <w:lang w:val="en-US"/>
              </w:rPr>
            </w:pPr>
            <w:r w:rsidRPr="00F2567B">
              <w:rPr>
                <w:rFonts w:ascii="Arial Narrow" w:hAnsi="Arial Narrow"/>
                <w:b/>
                <w:bCs/>
                <w:color w:val="FFFFFF"/>
                <w:sz w:val="16"/>
                <w:lang w:val="en-US"/>
              </w:rPr>
              <w:t>LMBR UI Code</w:t>
            </w:r>
          </w:p>
          <w:p w14:paraId="752DD646" w14:textId="77777777" w:rsidR="004F51A4" w:rsidRPr="00F2567B" w:rsidRDefault="004F51A4" w:rsidP="00FD2E06">
            <w:pPr>
              <w:spacing w:line="276" w:lineRule="auto"/>
              <w:rPr>
                <w:rFonts w:ascii="Arial Narrow" w:hAnsi="Arial Narrow"/>
                <w:b/>
                <w:bCs/>
                <w:color w:val="FFFFFF"/>
                <w:sz w:val="16"/>
                <w:lang w:val="en-US"/>
              </w:rPr>
            </w:pPr>
            <w:r>
              <w:rPr>
                <w:rFonts w:ascii="Arial Narrow" w:hAnsi="Arial Narrow"/>
                <w:b/>
                <w:bCs/>
                <w:color w:val="FFFFFF"/>
                <w:sz w:val="16"/>
                <w:lang w:val="en-US"/>
              </w:rPr>
              <w:t xml:space="preserve">11 </w:t>
            </w:r>
            <w:r w:rsidRPr="00F2567B">
              <w:rPr>
                <w:rFonts w:ascii="Arial Narrow" w:hAnsi="Arial Narrow"/>
                <w:b/>
                <w:bCs/>
                <w:color w:val="FFFFFF"/>
                <w:sz w:val="16"/>
                <w:lang w:val="en-US"/>
              </w:rPr>
              <w:t xml:space="preserve"> SIT20316126511B</w:t>
            </w:r>
          </w:p>
        </w:tc>
      </w:tr>
      <w:tr w:rsidR="004F51A4" w:rsidRPr="00F2567B" w14:paraId="1DB0949B" w14:textId="77777777" w:rsidTr="003D5707">
        <w:trPr>
          <w:trHeight w:val="1027"/>
        </w:trPr>
        <w:tc>
          <w:tcPr>
            <w:tcW w:w="215" w:type="pct"/>
            <w:tcBorders>
              <w:bottom w:val="single" w:sz="4" w:space="0" w:color="auto"/>
            </w:tcBorders>
            <w:shd w:val="clear" w:color="auto" w:fill="FFFFFF"/>
            <w:vAlign w:val="center"/>
          </w:tcPr>
          <w:p w14:paraId="6F50BD87" w14:textId="77777777" w:rsidR="004F51A4" w:rsidRPr="004F51A4" w:rsidRDefault="004F51A4" w:rsidP="00FD2E06">
            <w:pPr>
              <w:jc w:val="center"/>
              <w:rPr>
                <w:rFonts w:ascii="Arial Narrow" w:hAnsi="Arial Narrow" w:cs="Arial"/>
                <w:b/>
                <w:bCs/>
                <w:sz w:val="20"/>
                <w:szCs w:val="20"/>
              </w:rPr>
            </w:pPr>
            <w:r w:rsidRPr="004F51A4">
              <w:rPr>
                <w:rFonts w:ascii="Arial Narrow" w:hAnsi="Arial Narrow" w:cs="Arial"/>
                <w:b/>
                <w:bCs/>
                <w:sz w:val="20"/>
                <w:szCs w:val="20"/>
              </w:rPr>
              <w:t>Term</w:t>
            </w:r>
          </w:p>
        </w:tc>
        <w:tc>
          <w:tcPr>
            <w:tcW w:w="432" w:type="pct"/>
            <w:gridSpan w:val="3"/>
            <w:tcBorders>
              <w:bottom w:val="single" w:sz="4" w:space="0" w:color="auto"/>
            </w:tcBorders>
            <w:shd w:val="clear" w:color="auto" w:fill="FFFFFF"/>
            <w:vAlign w:val="center"/>
          </w:tcPr>
          <w:p w14:paraId="0783D15E" w14:textId="77777777" w:rsidR="004F51A4" w:rsidRPr="004F51A4" w:rsidRDefault="004F51A4" w:rsidP="00FD2E06">
            <w:pPr>
              <w:jc w:val="center"/>
              <w:rPr>
                <w:rFonts w:ascii="Arial Narrow" w:hAnsi="Arial Narrow" w:cs="Arial"/>
                <w:b/>
                <w:bCs/>
                <w:sz w:val="20"/>
                <w:szCs w:val="20"/>
              </w:rPr>
            </w:pPr>
            <w:r w:rsidRPr="004F51A4">
              <w:rPr>
                <w:rFonts w:ascii="Arial Narrow" w:hAnsi="Arial Narrow" w:cs="Arial"/>
                <w:b/>
                <w:bCs/>
                <w:sz w:val="20"/>
                <w:szCs w:val="20"/>
              </w:rPr>
              <w:t>Unit Code</w:t>
            </w:r>
          </w:p>
        </w:tc>
        <w:tc>
          <w:tcPr>
            <w:tcW w:w="1257" w:type="pct"/>
            <w:gridSpan w:val="3"/>
            <w:tcBorders>
              <w:bottom w:val="single" w:sz="4" w:space="0" w:color="auto"/>
            </w:tcBorders>
            <w:shd w:val="clear" w:color="auto" w:fill="FFFFFF"/>
            <w:vAlign w:val="center"/>
          </w:tcPr>
          <w:p w14:paraId="6703B739" w14:textId="77777777" w:rsidR="004F51A4" w:rsidRPr="004F51A4" w:rsidRDefault="004F51A4" w:rsidP="00FD2E06">
            <w:pPr>
              <w:jc w:val="center"/>
              <w:rPr>
                <w:rFonts w:ascii="Arial Narrow" w:hAnsi="Arial Narrow" w:cs="Arial"/>
                <w:b/>
                <w:bCs/>
                <w:i/>
                <w:sz w:val="20"/>
                <w:szCs w:val="20"/>
                <w:highlight w:val="cyan"/>
              </w:rPr>
            </w:pPr>
            <w:r w:rsidRPr="004F51A4">
              <w:rPr>
                <w:rFonts w:ascii="Arial Narrow" w:hAnsi="Arial Narrow" w:cs="Arial"/>
                <w:b/>
                <w:bCs/>
                <w:sz w:val="20"/>
                <w:szCs w:val="20"/>
              </w:rPr>
              <w:t xml:space="preserve">Units Of Competency </w:t>
            </w:r>
          </w:p>
        </w:tc>
        <w:tc>
          <w:tcPr>
            <w:tcW w:w="231" w:type="pct"/>
            <w:gridSpan w:val="2"/>
            <w:tcBorders>
              <w:bottom w:val="single" w:sz="4" w:space="0" w:color="auto"/>
            </w:tcBorders>
            <w:shd w:val="clear" w:color="auto" w:fill="FFFFFF"/>
            <w:textDirection w:val="btLr"/>
            <w:vAlign w:val="center"/>
          </w:tcPr>
          <w:p w14:paraId="1498E8C4" w14:textId="77777777" w:rsidR="004F51A4" w:rsidRPr="004F51A4" w:rsidRDefault="004F51A4" w:rsidP="00FD2E06">
            <w:pPr>
              <w:ind w:left="113" w:right="113"/>
              <w:jc w:val="center"/>
              <w:rPr>
                <w:rFonts w:ascii="Arial Narrow" w:hAnsi="Arial Narrow" w:cs="Arial"/>
                <w:b/>
                <w:bCs/>
                <w:sz w:val="20"/>
                <w:szCs w:val="20"/>
              </w:rPr>
            </w:pPr>
            <w:r w:rsidRPr="004F51A4">
              <w:rPr>
                <w:rFonts w:ascii="Arial Narrow" w:hAnsi="Arial Narrow" w:cs="Arial"/>
                <w:b/>
                <w:bCs/>
                <w:sz w:val="20"/>
                <w:szCs w:val="20"/>
              </w:rPr>
              <w:t>AQF</w:t>
            </w:r>
          </w:p>
          <w:p w14:paraId="49265FA0" w14:textId="77777777" w:rsidR="004F51A4" w:rsidRPr="004F51A4" w:rsidRDefault="004F51A4" w:rsidP="00FD2E06">
            <w:pPr>
              <w:ind w:left="113" w:right="113"/>
              <w:jc w:val="center"/>
              <w:rPr>
                <w:rFonts w:ascii="Arial Narrow" w:hAnsi="Arial Narrow" w:cs="Arial"/>
                <w:b/>
                <w:bCs/>
                <w:sz w:val="20"/>
                <w:szCs w:val="20"/>
              </w:rPr>
            </w:pPr>
            <w:r w:rsidRPr="004F51A4">
              <w:rPr>
                <w:rFonts w:ascii="Arial Narrow" w:hAnsi="Arial Narrow" w:cs="Arial"/>
                <w:b/>
                <w:bCs/>
                <w:sz w:val="20"/>
                <w:szCs w:val="20"/>
              </w:rPr>
              <w:t>CORE / ELECTIVE</w:t>
            </w:r>
          </w:p>
        </w:tc>
        <w:tc>
          <w:tcPr>
            <w:tcW w:w="228" w:type="pct"/>
            <w:gridSpan w:val="3"/>
            <w:tcBorders>
              <w:bottom w:val="single" w:sz="4" w:space="0" w:color="auto"/>
            </w:tcBorders>
            <w:shd w:val="clear" w:color="auto" w:fill="FFFFFF"/>
            <w:textDirection w:val="btLr"/>
            <w:vAlign w:val="center"/>
          </w:tcPr>
          <w:p w14:paraId="602F4E58" w14:textId="77777777" w:rsidR="004F51A4" w:rsidRPr="004F51A4" w:rsidRDefault="004F51A4" w:rsidP="00FD2E06">
            <w:pPr>
              <w:ind w:left="113" w:right="113"/>
              <w:jc w:val="center"/>
              <w:rPr>
                <w:rFonts w:ascii="Arial Narrow" w:hAnsi="Arial Narrow" w:cs="Arial"/>
                <w:b/>
                <w:bCs/>
                <w:sz w:val="20"/>
                <w:szCs w:val="20"/>
              </w:rPr>
            </w:pPr>
            <w:r w:rsidRPr="004F51A4">
              <w:rPr>
                <w:rFonts w:ascii="Arial Narrow" w:hAnsi="Arial Narrow" w:cs="Arial"/>
                <w:b/>
                <w:bCs/>
                <w:sz w:val="20"/>
                <w:szCs w:val="20"/>
              </w:rPr>
              <w:t>HSC</w:t>
            </w:r>
          </w:p>
          <w:p w14:paraId="11DD8247" w14:textId="77777777" w:rsidR="004F51A4" w:rsidRPr="004F51A4" w:rsidRDefault="004F51A4" w:rsidP="00FD2E06">
            <w:pPr>
              <w:ind w:left="113" w:right="113"/>
              <w:jc w:val="center"/>
              <w:rPr>
                <w:rFonts w:ascii="Arial Narrow" w:hAnsi="Arial Narrow" w:cs="Arial"/>
                <w:b/>
                <w:bCs/>
                <w:sz w:val="20"/>
                <w:szCs w:val="20"/>
              </w:rPr>
            </w:pPr>
            <w:r w:rsidRPr="004F51A4">
              <w:rPr>
                <w:rFonts w:ascii="Arial Narrow" w:hAnsi="Arial Narrow" w:cs="Arial"/>
                <w:b/>
                <w:bCs/>
                <w:sz w:val="20"/>
                <w:szCs w:val="20"/>
              </w:rPr>
              <w:t>STATUS</w:t>
            </w:r>
          </w:p>
        </w:tc>
        <w:tc>
          <w:tcPr>
            <w:tcW w:w="184" w:type="pct"/>
            <w:gridSpan w:val="2"/>
            <w:tcBorders>
              <w:bottom w:val="single" w:sz="4" w:space="0" w:color="auto"/>
            </w:tcBorders>
            <w:shd w:val="clear" w:color="auto" w:fill="FFFFFF"/>
            <w:textDirection w:val="btLr"/>
            <w:vAlign w:val="center"/>
          </w:tcPr>
          <w:p w14:paraId="79DB9E61" w14:textId="77777777" w:rsidR="004F51A4" w:rsidRPr="004F51A4" w:rsidRDefault="004F51A4" w:rsidP="00FD2E06">
            <w:pPr>
              <w:ind w:left="113" w:right="113"/>
              <w:jc w:val="center"/>
              <w:rPr>
                <w:rFonts w:ascii="Arial Narrow" w:hAnsi="Arial Narrow" w:cs="Arial"/>
                <w:b/>
                <w:bCs/>
                <w:sz w:val="20"/>
                <w:szCs w:val="20"/>
              </w:rPr>
            </w:pPr>
            <w:r w:rsidRPr="004F51A4">
              <w:rPr>
                <w:rFonts w:ascii="Arial Narrow" w:hAnsi="Arial Narrow" w:cs="Arial"/>
                <w:b/>
                <w:bCs/>
                <w:sz w:val="20"/>
                <w:szCs w:val="20"/>
              </w:rPr>
              <w:t>HSC INDICATIVE Hrs.</w:t>
            </w:r>
          </w:p>
        </w:tc>
        <w:tc>
          <w:tcPr>
            <w:tcW w:w="1683" w:type="pct"/>
            <w:gridSpan w:val="6"/>
            <w:tcBorders>
              <w:bottom w:val="single" w:sz="4" w:space="0" w:color="auto"/>
            </w:tcBorders>
            <w:shd w:val="clear" w:color="auto" w:fill="FFFFFF"/>
            <w:vAlign w:val="center"/>
          </w:tcPr>
          <w:p w14:paraId="7957DF1A" w14:textId="77777777" w:rsidR="004F51A4" w:rsidRPr="004F51A4" w:rsidRDefault="004F51A4" w:rsidP="00FD2E06">
            <w:pPr>
              <w:jc w:val="center"/>
              <w:rPr>
                <w:rFonts w:ascii="Arial Narrow" w:hAnsi="Arial Narrow" w:cs="Arial"/>
                <w:b/>
                <w:bCs/>
                <w:sz w:val="20"/>
                <w:szCs w:val="20"/>
              </w:rPr>
            </w:pPr>
            <w:r w:rsidRPr="004F51A4">
              <w:rPr>
                <w:rFonts w:ascii="Arial Narrow" w:hAnsi="Arial Narrow" w:cs="Arial"/>
                <w:b/>
                <w:bCs/>
                <w:sz w:val="20"/>
                <w:szCs w:val="20"/>
              </w:rPr>
              <w:t>Assessment Task Cluster &amp;</w:t>
            </w:r>
          </w:p>
          <w:p w14:paraId="3B16EFFE" w14:textId="77777777" w:rsidR="004F51A4" w:rsidRPr="004F51A4" w:rsidRDefault="004F51A4" w:rsidP="00FD2E06">
            <w:pPr>
              <w:jc w:val="center"/>
              <w:rPr>
                <w:rFonts w:ascii="Arial Narrow" w:hAnsi="Arial Narrow" w:cs="Arial"/>
                <w:b/>
                <w:bCs/>
                <w:sz w:val="20"/>
                <w:szCs w:val="20"/>
              </w:rPr>
            </w:pPr>
            <w:r w:rsidRPr="004F51A4">
              <w:rPr>
                <w:rFonts w:ascii="Arial Narrow" w:hAnsi="Arial Narrow" w:cs="Arial"/>
                <w:b/>
                <w:bCs/>
                <w:sz w:val="20"/>
                <w:szCs w:val="20"/>
              </w:rPr>
              <w:t>Method of Assessment</w:t>
            </w:r>
          </w:p>
        </w:tc>
        <w:tc>
          <w:tcPr>
            <w:tcW w:w="771" w:type="pct"/>
            <w:gridSpan w:val="3"/>
            <w:shd w:val="clear" w:color="auto" w:fill="FFFFFF"/>
            <w:vAlign w:val="center"/>
          </w:tcPr>
          <w:p w14:paraId="7A01AD60" w14:textId="77777777" w:rsidR="004F51A4" w:rsidRPr="00F2567B" w:rsidRDefault="004F51A4" w:rsidP="00FD2E06">
            <w:pPr>
              <w:rPr>
                <w:rFonts w:ascii="Arial Narrow" w:hAnsi="Arial Narrow" w:cs="Arial"/>
                <w:b/>
                <w:bCs/>
                <w:sz w:val="20"/>
                <w:szCs w:val="20"/>
              </w:rPr>
            </w:pPr>
            <w:r w:rsidRPr="00F2567B">
              <w:rPr>
                <w:rFonts w:ascii="Arial Narrow" w:hAnsi="Arial Narrow" w:cs="Arial"/>
                <w:b/>
                <w:bCs/>
                <w:sz w:val="20"/>
                <w:szCs w:val="20"/>
              </w:rPr>
              <w:t xml:space="preserve">HSC requirements  </w:t>
            </w:r>
          </w:p>
          <w:p w14:paraId="2D652E5E" w14:textId="77777777" w:rsidR="004F51A4" w:rsidRPr="00F2567B" w:rsidRDefault="004F51A4" w:rsidP="00FD2E06">
            <w:pPr>
              <w:rPr>
                <w:rFonts w:ascii="Arial Narrow" w:hAnsi="Arial Narrow" w:cs="Arial"/>
                <w:b/>
                <w:bCs/>
                <w:szCs w:val="20"/>
              </w:rPr>
            </w:pPr>
            <w:r w:rsidRPr="00F2567B">
              <w:rPr>
                <w:rFonts w:ascii="Arial Narrow" w:hAnsi="Arial Narrow" w:cs="Arial"/>
                <w:b/>
                <w:bCs/>
                <w:sz w:val="20"/>
                <w:szCs w:val="20"/>
              </w:rPr>
              <w:t xml:space="preserve">Exam estimate mark &amp; weighting </w:t>
            </w:r>
            <w:r w:rsidRPr="00F2567B">
              <w:rPr>
                <w:rFonts w:cs="Arial"/>
                <w:b/>
                <w:bCs/>
                <w:sz w:val="20"/>
                <w:szCs w:val="20"/>
              </w:rPr>
              <w:t>to total 100%</w:t>
            </w:r>
          </w:p>
        </w:tc>
      </w:tr>
      <w:tr w:rsidR="004F51A4" w:rsidRPr="00F2567B" w14:paraId="1CAB0AD1" w14:textId="77777777" w:rsidTr="003D5707">
        <w:trPr>
          <w:trHeight w:hRule="exact" w:val="628"/>
        </w:trPr>
        <w:tc>
          <w:tcPr>
            <w:tcW w:w="2546" w:type="pct"/>
            <w:gridSpan w:val="14"/>
            <w:shd w:val="clear" w:color="auto" w:fill="B4C6ED"/>
            <w:vAlign w:val="center"/>
          </w:tcPr>
          <w:p w14:paraId="1A41CA97" w14:textId="77777777" w:rsidR="004F51A4" w:rsidRPr="004F51A4" w:rsidRDefault="004F51A4" w:rsidP="00FD2E06">
            <w:pPr>
              <w:jc w:val="center"/>
              <w:rPr>
                <w:rFonts w:ascii="Arial Narrow" w:hAnsi="Arial Narrow" w:cs="Arial"/>
                <w:b/>
                <w:sz w:val="20"/>
                <w:szCs w:val="20"/>
              </w:rPr>
            </w:pPr>
            <w:r w:rsidRPr="004F51A4">
              <w:rPr>
                <w:rFonts w:ascii="Arial Narrow" w:hAnsi="Arial Narrow" w:cs="Arial"/>
                <w:b/>
                <w:sz w:val="20"/>
                <w:szCs w:val="20"/>
              </w:rPr>
              <w:t>9 PRELIMINARY UOCs</w:t>
            </w:r>
          </w:p>
        </w:tc>
        <w:tc>
          <w:tcPr>
            <w:tcW w:w="1683" w:type="pct"/>
            <w:gridSpan w:val="6"/>
            <w:shd w:val="clear" w:color="auto" w:fill="B4C6ED"/>
            <w:vAlign w:val="center"/>
          </w:tcPr>
          <w:p w14:paraId="6905B2E2" w14:textId="48825891" w:rsidR="004F51A4" w:rsidRPr="004F51A4" w:rsidRDefault="004F51A4" w:rsidP="00FD2E06">
            <w:pPr>
              <w:rPr>
                <w:rFonts w:ascii="Arial Narrow" w:hAnsi="Arial Narrow" w:cs="Arial"/>
                <w:b/>
                <w:sz w:val="18"/>
                <w:szCs w:val="18"/>
              </w:rPr>
            </w:pPr>
            <w:r w:rsidRPr="004F51A4">
              <w:rPr>
                <w:rFonts w:ascii="Arial Narrow" w:hAnsi="Arial Narrow" w:cs="Arial"/>
                <w:b/>
                <w:sz w:val="18"/>
                <w:szCs w:val="18"/>
              </w:rPr>
              <w:t>Evidence will be collected during the Preliminary and HSC Course for the Unit of Competency:</w:t>
            </w:r>
            <w:r w:rsidRPr="004F51A4">
              <w:rPr>
                <w:rFonts w:ascii="Arial Narrow" w:hAnsi="Arial Narrow" w:cs="Arial"/>
                <w:b/>
                <w:i/>
                <w:sz w:val="18"/>
                <w:szCs w:val="18"/>
              </w:rPr>
              <w:t xml:space="preserve"> SITHIND003 Use hospitality skills effectively</w:t>
            </w:r>
          </w:p>
        </w:tc>
        <w:tc>
          <w:tcPr>
            <w:tcW w:w="771" w:type="pct"/>
            <w:gridSpan w:val="3"/>
            <w:vMerge w:val="restart"/>
            <w:shd w:val="clear" w:color="auto" w:fill="auto"/>
          </w:tcPr>
          <w:p w14:paraId="1AAC7281" w14:textId="77777777" w:rsidR="004F51A4" w:rsidRPr="004F51A4" w:rsidRDefault="004F51A4" w:rsidP="00FD2E06">
            <w:pPr>
              <w:rPr>
                <w:rFonts w:ascii="Arial Narrow" w:hAnsi="Arial Narrow" w:cs="Arial"/>
                <w:sz w:val="20"/>
                <w:szCs w:val="20"/>
              </w:rPr>
            </w:pPr>
            <w:r w:rsidRPr="004F51A4">
              <w:rPr>
                <w:rFonts w:ascii="Arial Narrow" w:hAnsi="Arial Narrow" w:cs="Arial"/>
                <w:sz w:val="20"/>
                <w:szCs w:val="20"/>
              </w:rPr>
              <w:t xml:space="preserve">240 Indicative Hours over 2 years </w:t>
            </w:r>
          </w:p>
          <w:p w14:paraId="64B16FA4" w14:textId="77777777" w:rsidR="004F51A4" w:rsidRPr="004F51A4" w:rsidRDefault="004F51A4" w:rsidP="00FD2E06">
            <w:pPr>
              <w:rPr>
                <w:rFonts w:ascii="Arial Narrow" w:hAnsi="Arial Narrow" w:cs="Arial"/>
                <w:sz w:val="20"/>
                <w:szCs w:val="20"/>
              </w:rPr>
            </w:pPr>
          </w:p>
          <w:p w14:paraId="0614C9F0" w14:textId="77777777" w:rsidR="004F51A4" w:rsidRPr="004F51A4" w:rsidRDefault="004F51A4" w:rsidP="00FD2E06">
            <w:pPr>
              <w:rPr>
                <w:rFonts w:ascii="Arial Narrow" w:hAnsi="Arial Narrow" w:cs="Arial"/>
                <w:sz w:val="20"/>
                <w:szCs w:val="20"/>
              </w:rPr>
            </w:pPr>
          </w:p>
          <w:p w14:paraId="6693AA1E" w14:textId="77777777" w:rsidR="004F51A4" w:rsidRPr="004F51A4" w:rsidRDefault="004F51A4" w:rsidP="00FD2E06">
            <w:pPr>
              <w:rPr>
                <w:rFonts w:ascii="Arial Narrow" w:hAnsi="Arial Narrow" w:cs="Arial"/>
                <w:sz w:val="20"/>
                <w:szCs w:val="20"/>
              </w:rPr>
            </w:pPr>
            <w:r w:rsidRPr="004F51A4">
              <w:rPr>
                <w:rFonts w:ascii="Arial Narrow" w:hAnsi="Arial Narrow" w:cs="Arial"/>
                <w:sz w:val="20"/>
                <w:szCs w:val="20"/>
              </w:rPr>
              <w:t>35 hrs Work placement</w:t>
            </w:r>
          </w:p>
          <w:p w14:paraId="49F22800" w14:textId="77777777" w:rsidR="004F51A4" w:rsidRPr="004F51A4" w:rsidRDefault="004F51A4" w:rsidP="00FD2E06">
            <w:pPr>
              <w:rPr>
                <w:rFonts w:ascii="Arial Narrow" w:hAnsi="Arial Narrow" w:cs="Arial"/>
                <w:sz w:val="20"/>
                <w:szCs w:val="20"/>
              </w:rPr>
            </w:pPr>
          </w:p>
          <w:p w14:paraId="69F55F70" w14:textId="77777777" w:rsidR="004F51A4" w:rsidRPr="00167CC5" w:rsidRDefault="004F51A4" w:rsidP="00FD2E06">
            <w:pPr>
              <w:rPr>
                <w:rFonts w:ascii="Arial Narrow" w:hAnsi="Arial Narrow" w:cs="Arial"/>
                <w:b/>
                <w:szCs w:val="20"/>
              </w:rPr>
            </w:pPr>
            <w:r w:rsidRPr="004F51A4">
              <w:rPr>
                <w:rFonts w:ascii="Arial Narrow" w:hAnsi="Arial Narrow" w:cs="Arial"/>
                <w:b/>
                <w:sz w:val="20"/>
                <w:szCs w:val="20"/>
              </w:rPr>
              <w:t>50% Prelim Yearly Exam</w:t>
            </w:r>
          </w:p>
          <w:p w14:paraId="055B4AEB" w14:textId="77777777" w:rsidR="004F51A4" w:rsidRPr="00F2567B" w:rsidRDefault="004F51A4" w:rsidP="00FD2E06">
            <w:pPr>
              <w:rPr>
                <w:rFonts w:ascii="Arial Narrow" w:hAnsi="Arial Narrow" w:cs="Arial"/>
                <w:b/>
                <w:szCs w:val="20"/>
              </w:rPr>
            </w:pPr>
          </w:p>
          <w:p w14:paraId="1A55DD2F" w14:textId="77777777" w:rsidR="004F51A4" w:rsidRPr="00F2567B" w:rsidRDefault="004F51A4" w:rsidP="00FD2E06">
            <w:pPr>
              <w:jc w:val="center"/>
              <w:rPr>
                <w:rFonts w:ascii="Arial Narrow" w:hAnsi="Arial Narrow" w:cs="Arial"/>
                <w:szCs w:val="20"/>
              </w:rPr>
            </w:pPr>
          </w:p>
          <w:p w14:paraId="6B13164F" w14:textId="77777777" w:rsidR="004F51A4" w:rsidRPr="00F2567B" w:rsidRDefault="004F51A4" w:rsidP="00FD2E06">
            <w:pPr>
              <w:jc w:val="center"/>
              <w:rPr>
                <w:rFonts w:ascii="Arial Narrow" w:hAnsi="Arial Narrow" w:cs="Arial"/>
                <w:szCs w:val="20"/>
              </w:rPr>
            </w:pPr>
          </w:p>
          <w:p w14:paraId="564BC46B" w14:textId="77777777" w:rsidR="004F51A4" w:rsidRPr="00F2567B" w:rsidRDefault="004F51A4" w:rsidP="00FD2E06">
            <w:pPr>
              <w:jc w:val="center"/>
              <w:rPr>
                <w:rFonts w:ascii="Arial Narrow" w:hAnsi="Arial Narrow" w:cs="Arial"/>
                <w:szCs w:val="20"/>
              </w:rPr>
            </w:pPr>
          </w:p>
          <w:p w14:paraId="33BB101E" w14:textId="77777777" w:rsidR="004F51A4" w:rsidRPr="00F2567B" w:rsidRDefault="004F51A4" w:rsidP="00FD2E06">
            <w:pPr>
              <w:jc w:val="center"/>
              <w:rPr>
                <w:rFonts w:ascii="Arial Narrow" w:hAnsi="Arial Narrow" w:cs="Arial"/>
                <w:szCs w:val="20"/>
              </w:rPr>
            </w:pPr>
          </w:p>
          <w:p w14:paraId="2A66212C" w14:textId="77777777" w:rsidR="004F51A4" w:rsidRPr="00F2567B" w:rsidRDefault="004F51A4" w:rsidP="00FD2E06">
            <w:pPr>
              <w:jc w:val="center"/>
              <w:rPr>
                <w:rFonts w:ascii="Arial Narrow" w:hAnsi="Arial Narrow" w:cs="Arial"/>
                <w:szCs w:val="20"/>
              </w:rPr>
            </w:pPr>
          </w:p>
          <w:p w14:paraId="2B135965" w14:textId="77777777" w:rsidR="004F51A4" w:rsidRPr="00F2567B" w:rsidRDefault="004F51A4" w:rsidP="00FD2E06">
            <w:pPr>
              <w:jc w:val="center"/>
              <w:rPr>
                <w:rFonts w:ascii="Arial Narrow" w:hAnsi="Arial Narrow" w:cs="Arial"/>
                <w:szCs w:val="20"/>
              </w:rPr>
            </w:pPr>
          </w:p>
          <w:p w14:paraId="20594B50" w14:textId="77777777" w:rsidR="004F51A4" w:rsidRPr="00F2567B" w:rsidRDefault="004F51A4" w:rsidP="00FD2E06">
            <w:pPr>
              <w:jc w:val="center"/>
              <w:rPr>
                <w:rFonts w:ascii="Arial Narrow" w:hAnsi="Arial Narrow" w:cs="Arial"/>
                <w:szCs w:val="20"/>
              </w:rPr>
            </w:pPr>
          </w:p>
        </w:tc>
      </w:tr>
      <w:tr w:rsidR="004F51A4" w:rsidRPr="00F2567B" w14:paraId="56895D09" w14:textId="77777777" w:rsidTr="003E64D1">
        <w:trPr>
          <w:trHeight w:val="827"/>
        </w:trPr>
        <w:tc>
          <w:tcPr>
            <w:tcW w:w="215" w:type="pct"/>
            <w:shd w:val="clear" w:color="auto" w:fill="auto"/>
            <w:vAlign w:val="center"/>
          </w:tcPr>
          <w:p w14:paraId="68CAA3BA"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Term 1</w:t>
            </w:r>
          </w:p>
        </w:tc>
        <w:tc>
          <w:tcPr>
            <w:tcW w:w="432" w:type="pct"/>
            <w:gridSpan w:val="3"/>
            <w:shd w:val="clear" w:color="auto" w:fill="auto"/>
          </w:tcPr>
          <w:p w14:paraId="40F8126D" w14:textId="77777777" w:rsidR="004F51A4" w:rsidRPr="004F51A4" w:rsidRDefault="004F51A4" w:rsidP="00FD2E06">
            <w:pPr>
              <w:autoSpaceDE w:val="0"/>
              <w:autoSpaceDN w:val="0"/>
              <w:adjustRightInd w:val="0"/>
              <w:spacing w:before="120"/>
              <w:rPr>
                <w:rFonts w:ascii="Arial Narrow" w:eastAsia="Calibri" w:hAnsi="Arial Narrow" w:cs="Arial"/>
                <w:sz w:val="20"/>
                <w:szCs w:val="20"/>
              </w:rPr>
            </w:pPr>
            <w:r w:rsidRPr="004F51A4">
              <w:rPr>
                <w:rFonts w:ascii="Arial Narrow" w:eastAsia="Calibri" w:hAnsi="Arial Narrow" w:cs="Arial"/>
                <w:sz w:val="20"/>
                <w:szCs w:val="20"/>
              </w:rPr>
              <w:t>SITXFSA001 SITXWHS001</w:t>
            </w:r>
          </w:p>
          <w:p w14:paraId="07E7C31B" w14:textId="77777777" w:rsidR="004F51A4" w:rsidRPr="004F51A4" w:rsidRDefault="004F51A4" w:rsidP="00FD2E06">
            <w:pPr>
              <w:spacing w:after="120"/>
              <w:rPr>
                <w:rFonts w:ascii="Arial Narrow" w:hAnsi="Arial Narrow" w:cs="Arial"/>
                <w:sz w:val="20"/>
                <w:szCs w:val="20"/>
              </w:rPr>
            </w:pPr>
            <w:r w:rsidRPr="004F51A4">
              <w:rPr>
                <w:rFonts w:ascii="Arial Narrow" w:hAnsi="Arial Narrow" w:cs="Arial"/>
                <w:sz w:val="20"/>
                <w:szCs w:val="20"/>
              </w:rPr>
              <w:t>SITHCCC003</w:t>
            </w:r>
          </w:p>
        </w:tc>
        <w:tc>
          <w:tcPr>
            <w:tcW w:w="1257" w:type="pct"/>
            <w:gridSpan w:val="3"/>
            <w:shd w:val="clear" w:color="auto" w:fill="auto"/>
          </w:tcPr>
          <w:p w14:paraId="61349EAD" w14:textId="77777777" w:rsidR="004F51A4" w:rsidRPr="004F51A4" w:rsidRDefault="004F51A4" w:rsidP="00FD2E06">
            <w:pPr>
              <w:autoSpaceDE w:val="0"/>
              <w:autoSpaceDN w:val="0"/>
              <w:adjustRightInd w:val="0"/>
              <w:spacing w:before="120"/>
              <w:rPr>
                <w:rFonts w:ascii="Arial Narrow" w:eastAsia="Calibri" w:hAnsi="Arial Narrow" w:cs="Arial"/>
                <w:sz w:val="20"/>
                <w:szCs w:val="20"/>
              </w:rPr>
            </w:pPr>
            <w:r w:rsidRPr="004F51A4">
              <w:rPr>
                <w:rFonts w:ascii="Arial Narrow" w:eastAsia="Calibri" w:hAnsi="Arial Narrow" w:cs="Arial"/>
                <w:sz w:val="20"/>
                <w:szCs w:val="20"/>
              </w:rPr>
              <w:t xml:space="preserve">Use hygienic practices for food safety </w:t>
            </w:r>
          </w:p>
          <w:p w14:paraId="3AB831B5" w14:textId="77777777" w:rsidR="004F51A4" w:rsidRPr="004F51A4" w:rsidRDefault="004F51A4" w:rsidP="00FD2E06">
            <w:pPr>
              <w:autoSpaceDE w:val="0"/>
              <w:autoSpaceDN w:val="0"/>
              <w:adjustRightInd w:val="0"/>
              <w:rPr>
                <w:rFonts w:ascii="Arial Narrow" w:eastAsia="Calibri" w:hAnsi="Arial Narrow" w:cs="Arial"/>
                <w:sz w:val="20"/>
                <w:szCs w:val="20"/>
              </w:rPr>
            </w:pPr>
            <w:r w:rsidRPr="004F51A4">
              <w:rPr>
                <w:rFonts w:ascii="Arial Narrow" w:eastAsia="Calibri" w:hAnsi="Arial Narrow" w:cs="Arial"/>
                <w:sz w:val="20"/>
                <w:szCs w:val="20"/>
              </w:rPr>
              <w:t>Participate in safe work practices</w:t>
            </w:r>
          </w:p>
          <w:p w14:paraId="4757C4F2" w14:textId="77777777" w:rsidR="004F51A4" w:rsidRPr="004F51A4" w:rsidRDefault="004F51A4" w:rsidP="00FD2E06">
            <w:pPr>
              <w:autoSpaceDE w:val="0"/>
              <w:autoSpaceDN w:val="0"/>
              <w:adjustRightInd w:val="0"/>
              <w:rPr>
                <w:rFonts w:ascii="Arial Narrow" w:hAnsi="Arial Narrow" w:cs="Arial"/>
                <w:sz w:val="20"/>
                <w:szCs w:val="20"/>
              </w:rPr>
            </w:pPr>
            <w:r w:rsidRPr="004F51A4">
              <w:rPr>
                <w:rFonts w:ascii="Arial Narrow" w:hAnsi="Arial Narrow" w:cs="Arial"/>
                <w:sz w:val="20"/>
                <w:szCs w:val="20"/>
              </w:rPr>
              <w:t>Prepare and present sandwiches</w:t>
            </w:r>
          </w:p>
        </w:tc>
        <w:tc>
          <w:tcPr>
            <w:tcW w:w="231" w:type="pct"/>
            <w:gridSpan w:val="2"/>
            <w:shd w:val="clear" w:color="auto" w:fill="auto"/>
          </w:tcPr>
          <w:p w14:paraId="0D2B49BD" w14:textId="77777777" w:rsidR="004F51A4" w:rsidRPr="004F51A4" w:rsidRDefault="004F51A4" w:rsidP="00FD2E06">
            <w:pPr>
              <w:spacing w:before="120"/>
              <w:jc w:val="center"/>
              <w:rPr>
                <w:rFonts w:ascii="Arial Narrow" w:hAnsi="Arial Narrow" w:cs="Arial"/>
                <w:sz w:val="20"/>
                <w:szCs w:val="20"/>
              </w:rPr>
            </w:pPr>
            <w:r w:rsidRPr="004F51A4">
              <w:rPr>
                <w:rFonts w:ascii="Arial Narrow" w:hAnsi="Arial Narrow" w:cs="Arial"/>
                <w:sz w:val="20"/>
                <w:szCs w:val="20"/>
              </w:rPr>
              <w:t>E</w:t>
            </w:r>
          </w:p>
          <w:p w14:paraId="50B8989F"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C</w:t>
            </w:r>
          </w:p>
          <w:p w14:paraId="54C3F81B"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E</w:t>
            </w:r>
          </w:p>
        </w:tc>
        <w:tc>
          <w:tcPr>
            <w:tcW w:w="228" w:type="pct"/>
            <w:gridSpan w:val="3"/>
            <w:shd w:val="clear" w:color="auto" w:fill="auto"/>
          </w:tcPr>
          <w:p w14:paraId="7D1216AC" w14:textId="77777777" w:rsidR="004F51A4" w:rsidRPr="004F51A4" w:rsidRDefault="004F51A4" w:rsidP="00FD2E06">
            <w:pPr>
              <w:spacing w:before="120"/>
              <w:jc w:val="center"/>
              <w:rPr>
                <w:rFonts w:ascii="Arial Narrow" w:hAnsi="Arial Narrow" w:cs="Arial"/>
                <w:sz w:val="20"/>
                <w:szCs w:val="20"/>
              </w:rPr>
            </w:pPr>
            <w:r w:rsidRPr="004F51A4">
              <w:rPr>
                <w:rFonts w:ascii="Arial Narrow" w:hAnsi="Arial Narrow" w:cs="Arial"/>
                <w:sz w:val="20"/>
                <w:szCs w:val="20"/>
              </w:rPr>
              <w:t>M</w:t>
            </w:r>
          </w:p>
          <w:p w14:paraId="39FCAFC8"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M</w:t>
            </w:r>
          </w:p>
          <w:p w14:paraId="2DF069B1"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E</w:t>
            </w:r>
          </w:p>
        </w:tc>
        <w:tc>
          <w:tcPr>
            <w:tcW w:w="184" w:type="pct"/>
            <w:gridSpan w:val="2"/>
            <w:shd w:val="clear" w:color="auto" w:fill="auto"/>
          </w:tcPr>
          <w:p w14:paraId="7B138390" w14:textId="77777777" w:rsidR="004F51A4" w:rsidRPr="004F51A4" w:rsidRDefault="004F51A4" w:rsidP="00FD2E06">
            <w:pPr>
              <w:spacing w:before="120"/>
              <w:jc w:val="center"/>
              <w:rPr>
                <w:rFonts w:ascii="Arial Narrow" w:hAnsi="Arial Narrow" w:cs="Arial"/>
                <w:sz w:val="20"/>
                <w:szCs w:val="20"/>
              </w:rPr>
            </w:pPr>
            <w:r w:rsidRPr="004F51A4">
              <w:rPr>
                <w:rFonts w:ascii="Arial Narrow" w:hAnsi="Arial Narrow" w:cs="Arial"/>
                <w:sz w:val="20"/>
                <w:szCs w:val="20"/>
              </w:rPr>
              <w:t>10</w:t>
            </w:r>
          </w:p>
          <w:p w14:paraId="36AB2A77"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15</w:t>
            </w:r>
          </w:p>
          <w:p w14:paraId="5F88FA82"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10</w:t>
            </w:r>
          </w:p>
        </w:tc>
        <w:tc>
          <w:tcPr>
            <w:tcW w:w="1683" w:type="pct"/>
            <w:gridSpan w:val="6"/>
            <w:shd w:val="clear" w:color="auto" w:fill="auto"/>
          </w:tcPr>
          <w:p w14:paraId="24FF40EB" w14:textId="77777777" w:rsidR="004F51A4" w:rsidRPr="004F51A4" w:rsidRDefault="004F51A4" w:rsidP="00FD2E06">
            <w:pPr>
              <w:spacing w:before="120"/>
              <w:rPr>
                <w:rFonts w:ascii="Arial Narrow" w:hAnsi="Arial Narrow" w:cs="Arial"/>
                <w:b/>
                <w:sz w:val="20"/>
                <w:szCs w:val="20"/>
              </w:rPr>
            </w:pPr>
            <w:r w:rsidRPr="004F51A4">
              <w:rPr>
                <w:rFonts w:ascii="Arial Narrow" w:hAnsi="Arial Narrow" w:cs="Arial"/>
                <w:b/>
                <w:sz w:val="20"/>
                <w:szCs w:val="20"/>
              </w:rPr>
              <w:t>Cluster A: Getting Ready for Work (as a Sandwich Artist)</w:t>
            </w:r>
          </w:p>
          <w:p w14:paraId="6F6A3C3A" w14:textId="77777777" w:rsidR="004F51A4" w:rsidRPr="004F51A4" w:rsidRDefault="004F51A4" w:rsidP="00FD2E06">
            <w:pPr>
              <w:spacing w:before="120"/>
              <w:rPr>
                <w:rFonts w:ascii="Arial Narrow" w:hAnsi="Arial Narrow" w:cs="Arial"/>
                <w:sz w:val="20"/>
                <w:szCs w:val="20"/>
              </w:rPr>
            </w:pPr>
            <w:r w:rsidRPr="004F51A4">
              <w:rPr>
                <w:rFonts w:ascii="Arial Narrow" w:hAnsi="Arial Narrow" w:cs="Arial"/>
                <w:sz w:val="20"/>
                <w:szCs w:val="20"/>
              </w:rPr>
              <w:t>Scenario, written task, case study, observation of practical work</w:t>
            </w:r>
          </w:p>
        </w:tc>
        <w:tc>
          <w:tcPr>
            <w:tcW w:w="771" w:type="pct"/>
            <w:gridSpan w:val="3"/>
            <w:vMerge/>
          </w:tcPr>
          <w:p w14:paraId="59957A80" w14:textId="77777777" w:rsidR="004F51A4" w:rsidRPr="00F2567B" w:rsidRDefault="004F51A4" w:rsidP="00FD2E06">
            <w:pPr>
              <w:rPr>
                <w:rFonts w:ascii="Arial Narrow" w:hAnsi="Arial Narrow" w:cs="Arial"/>
                <w:b/>
                <w:szCs w:val="20"/>
              </w:rPr>
            </w:pPr>
          </w:p>
        </w:tc>
      </w:tr>
      <w:tr w:rsidR="004F51A4" w:rsidRPr="00F2567B" w14:paraId="71B5B066" w14:textId="77777777" w:rsidTr="003E64D1">
        <w:trPr>
          <w:trHeight w:val="975"/>
        </w:trPr>
        <w:tc>
          <w:tcPr>
            <w:tcW w:w="215" w:type="pct"/>
            <w:shd w:val="clear" w:color="auto" w:fill="auto"/>
            <w:vAlign w:val="center"/>
          </w:tcPr>
          <w:p w14:paraId="6EC3089E"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 xml:space="preserve">Term </w:t>
            </w:r>
          </w:p>
          <w:p w14:paraId="4B2E9A3F"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2 &amp; 3</w:t>
            </w:r>
          </w:p>
        </w:tc>
        <w:tc>
          <w:tcPr>
            <w:tcW w:w="432" w:type="pct"/>
            <w:gridSpan w:val="3"/>
            <w:shd w:val="clear" w:color="auto" w:fill="auto"/>
          </w:tcPr>
          <w:p w14:paraId="55E03EAC" w14:textId="77777777" w:rsidR="004F51A4" w:rsidRPr="004F51A4" w:rsidRDefault="004F51A4" w:rsidP="00FD2E06">
            <w:pPr>
              <w:autoSpaceDE w:val="0"/>
              <w:autoSpaceDN w:val="0"/>
              <w:adjustRightInd w:val="0"/>
              <w:spacing w:before="120"/>
              <w:rPr>
                <w:rFonts w:ascii="Arial Narrow" w:eastAsia="Calibri" w:hAnsi="Arial Narrow" w:cs="Arial"/>
                <w:sz w:val="20"/>
                <w:szCs w:val="20"/>
              </w:rPr>
            </w:pPr>
            <w:r w:rsidRPr="004F51A4">
              <w:rPr>
                <w:rFonts w:ascii="Arial Narrow" w:eastAsia="Calibri" w:hAnsi="Arial Narrow" w:cs="Arial"/>
                <w:sz w:val="20"/>
                <w:szCs w:val="20"/>
              </w:rPr>
              <w:t xml:space="preserve">SITXFSA002 </w:t>
            </w:r>
          </w:p>
          <w:p w14:paraId="16D139E2" w14:textId="77777777" w:rsidR="004F51A4" w:rsidRPr="004F51A4" w:rsidRDefault="004F51A4" w:rsidP="00FD2E06">
            <w:pPr>
              <w:autoSpaceDE w:val="0"/>
              <w:autoSpaceDN w:val="0"/>
              <w:adjustRightInd w:val="0"/>
              <w:rPr>
                <w:rFonts w:ascii="Arial Narrow" w:eastAsia="Calibri" w:hAnsi="Arial Narrow" w:cs="Arial"/>
                <w:sz w:val="20"/>
                <w:szCs w:val="20"/>
              </w:rPr>
            </w:pPr>
            <w:r w:rsidRPr="004F51A4">
              <w:rPr>
                <w:rFonts w:ascii="Arial Narrow" w:hAnsi="Arial Narrow" w:cs="Arial"/>
                <w:sz w:val="20"/>
                <w:szCs w:val="20"/>
              </w:rPr>
              <w:t>SITHCCC002</w:t>
            </w:r>
          </w:p>
          <w:p w14:paraId="73A64E11" w14:textId="77777777" w:rsidR="004F51A4" w:rsidRPr="004F51A4" w:rsidRDefault="004F51A4" w:rsidP="00FD2E06">
            <w:pPr>
              <w:rPr>
                <w:rFonts w:ascii="Arial Narrow" w:hAnsi="Arial Narrow" w:cs="Arial"/>
                <w:sz w:val="20"/>
                <w:szCs w:val="20"/>
              </w:rPr>
            </w:pPr>
            <w:r w:rsidRPr="004F51A4">
              <w:rPr>
                <w:rFonts w:ascii="Arial Narrow" w:hAnsi="Arial Narrow" w:cs="Arial"/>
                <w:sz w:val="20"/>
                <w:szCs w:val="20"/>
                <w:lang w:val="en-US"/>
              </w:rPr>
              <w:t>BSBSUS201</w:t>
            </w:r>
          </w:p>
        </w:tc>
        <w:tc>
          <w:tcPr>
            <w:tcW w:w="1257" w:type="pct"/>
            <w:gridSpan w:val="3"/>
            <w:shd w:val="clear" w:color="auto" w:fill="auto"/>
          </w:tcPr>
          <w:p w14:paraId="4E0DE081" w14:textId="77777777" w:rsidR="004F51A4" w:rsidRPr="004F51A4" w:rsidRDefault="004F51A4" w:rsidP="00FD2E06">
            <w:pPr>
              <w:autoSpaceDE w:val="0"/>
              <w:autoSpaceDN w:val="0"/>
              <w:adjustRightInd w:val="0"/>
              <w:spacing w:before="120"/>
              <w:rPr>
                <w:rFonts w:ascii="Arial Narrow" w:eastAsia="Calibri" w:hAnsi="Arial Narrow" w:cs="Arial"/>
                <w:sz w:val="20"/>
                <w:szCs w:val="20"/>
              </w:rPr>
            </w:pPr>
            <w:r w:rsidRPr="004F51A4">
              <w:rPr>
                <w:rFonts w:ascii="Arial Narrow" w:eastAsia="Calibri" w:hAnsi="Arial Narrow" w:cs="Arial"/>
                <w:sz w:val="20"/>
                <w:szCs w:val="20"/>
              </w:rPr>
              <w:t xml:space="preserve">Participate in safe food handling practices </w:t>
            </w:r>
          </w:p>
          <w:p w14:paraId="056A984C" w14:textId="77777777" w:rsidR="004F51A4" w:rsidRPr="004F51A4" w:rsidRDefault="004F51A4" w:rsidP="00FD2E06">
            <w:pPr>
              <w:autoSpaceDE w:val="0"/>
              <w:autoSpaceDN w:val="0"/>
              <w:adjustRightInd w:val="0"/>
              <w:rPr>
                <w:rFonts w:ascii="Arial Narrow" w:hAnsi="Arial Narrow" w:cs="Arial"/>
                <w:sz w:val="20"/>
                <w:szCs w:val="20"/>
              </w:rPr>
            </w:pPr>
            <w:r w:rsidRPr="004F51A4">
              <w:rPr>
                <w:rFonts w:ascii="Arial Narrow" w:hAnsi="Arial Narrow" w:cs="Arial"/>
                <w:sz w:val="20"/>
                <w:szCs w:val="20"/>
              </w:rPr>
              <w:t>Prepare and present simple dishes</w:t>
            </w:r>
          </w:p>
          <w:p w14:paraId="65615082" w14:textId="77777777" w:rsidR="004F51A4" w:rsidRPr="004F51A4" w:rsidRDefault="004F51A4" w:rsidP="00FD2E06">
            <w:pPr>
              <w:spacing w:after="120"/>
              <w:rPr>
                <w:rFonts w:ascii="Arial Narrow" w:hAnsi="Arial Narrow" w:cs="Arial"/>
                <w:sz w:val="20"/>
                <w:szCs w:val="20"/>
              </w:rPr>
            </w:pPr>
            <w:r w:rsidRPr="004F51A4">
              <w:rPr>
                <w:rFonts w:ascii="Arial Narrow" w:hAnsi="Arial Narrow" w:cs="Arial"/>
                <w:sz w:val="20"/>
                <w:szCs w:val="20"/>
                <w:lang w:val="en-US"/>
              </w:rPr>
              <w:t>Participate in environmentally sustainable work practices</w:t>
            </w:r>
            <w:r w:rsidRPr="004F51A4">
              <w:rPr>
                <w:rFonts w:ascii="Arial Narrow" w:hAnsi="Arial Narrow" w:cs="Arial"/>
                <w:sz w:val="20"/>
                <w:szCs w:val="20"/>
              </w:rPr>
              <w:t xml:space="preserve"> </w:t>
            </w:r>
          </w:p>
        </w:tc>
        <w:tc>
          <w:tcPr>
            <w:tcW w:w="231" w:type="pct"/>
            <w:gridSpan w:val="2"/>
            <w:shd w:val="clear" w:color="auto" w:fill="auto"/>
          </w:tcPr>
          <w:p w14:paraId="615A6E35" w14:textId="77777777" w:rsidR="004F51A4" w:rsidRPr="004F51A4" w:rsidRDefault="004F51A4" w:rsidP="00FD2E06">
            <w:pPr>
              <w:spacing w:before="120"/>
              <w:jc w:val="center"/>
              <w:rPr>
                <w:rFonts w:ascii="Arial Narrow" w:hAnsi="Arial Narrow" w:cs="Arial"/>
                <w:sz w:val="20"/>
                <w:szCs w:val="20"/>
              </w:rPr>
            </w:pPr>
            <w:r w:rsidRPr="004F51A4">
              <w:rPr>
                <w:rFonts w:ascii="Arial Narrow" w:hAnsi="Arial Narrow" w:cs="Arial"/>
                <w:sz w:val="20"/>
                <w:szCs w:val="20"/>
              </w:rPr>
              <w:t>E</w:t>
            </w:r>
          </w:p>
          <w:p w14:paraId="6542BF11"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E</w:t>
            </w:r>
          </w:p>
          <w:p w14:paraId="4CA8EAE2"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E</w:t>
            </w:r>
          </w:p>
        </w:tc>
        <w:tc>
          <w:tcPr>
            <w:tcW w:w="228" w:type="pct"/>
            <w:gridSpan w:val="3"/>
            <w:shd w:val="clear" w:color="auto" w:fill="auto"/>
          </w:tcPr>
          <w:p w14:paraId="0747B5AC" w14:textId="77777777" w:rsidR="004F51A4" w:rsidRPr="004F51A4" w:rsidRDefault="004F51A4" w:rsidP="00FD2E06">
            <w:pPr>
              <w:spacing w:before="120"/>
              <w:jc w:val="center"/>
              <w:rPr>
                <w:rFonts w:ascii="Arial Narrow" w:hAnsi="Arial Narrow" w:cs="Arial"/>
                <w:sz w:val="20"/>
                <w:szCs w:val="20"/>
              </w:rPr>
            </w:pPr>
            <w:r w:rsidRPr="004F51A4">
              <w:rPr>
                <w:rFonts w:ascii="Arial Narrow" w:hAnsi="Arial Narrow" w:cs="Arial"/>
                <w:sz w:val="20"/>
                <w:szCs w:val="20"/>
              </w:rPr>
              <w:t>E</w:t>
            </w:r>
          </w:p>
          <w:p w14:paraId="65114B98"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E</w:t>
            </w:r>
          </w:p>
          <w:p w14:paraId="638DE454"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E</w:t>
            </w:r>
          </w:p>
        </w:tc>
        <w:tc>
          <w:tcPr>
            <w:tcW w:w="184" w:type="pct"/>
            <w:gridSpan w:val="2"/>
            <w:shd w:val="clear" w:color="auto" w:fill="auto"/>
          </w:tcPr>
          <w:p w14:paraId="557D49C0" w14:textId="77777777" w:rsidR="004F51A4" w:rsidRPr="004F51A4" w:rsidRDefault="004F51A4" w:rsidP="00FD2E06">
            <w:pPr>
              <w:spacing w:before="120"/>
              <w:jc w:val="center"/>
              <w:rPr>
                <w:rFonts w:ascii="Arial Narrow" w:hAnsi="Arial Narrow" w:cs="Arial"/>
                <w:sz w:val="20"/>
                <w:szCs w:val="20"/>
              </w:rPr>
            </w:pPr>
            <w:r w:rsidRPr="004F51A4">
              <w:rPr>
                <w:rFonts w:ascii="Arial Narrow" w:hAnsi="Arial Narrow" w:cs="Arial"/>
                <w:sz w:val="20"/>
                <w:szCs w:val="20"/>
              </w:rPr>
              <w:t>15</w:t>
            </w:r>
          </w:p>
          <w:p w14:paraId="42831F6B"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20</w:t>
            </w:r>
          </w:p>
          <w:p w14:paraId="3B592F74"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15</w:t>
            </w:r>
          </w:p>
        </w:tc>
        <w:tc>
          <w:tcPr>
            <w:tcW w:w="1683" w:type="pct"/>
            <w:gridSpan w:val="6"/>
            <w:shd w:val="clear" w:color="auto" w:fill="auto"/>
          </w:tcPr>
          <w:p w14:paraId="677E37F9" w14:textId="77777777" w:rsidR="004F51A4" w:rsidRPr="004F51A4" w:rsidRDefault="004F51A4" w:rsidP="00FD2E06">
            <w:pPr>
              <w:spacing w:before="120"/>
              <w:rPr>
                <w:rFonts w:ascii="Arial Narrow" w:hAnsi="Arial Narrow" w:cs="Arial"/>
                <w:b/>
                <w:sz w:val="20"/>
                <w:szCs w:val="20"/>
              </w:rPr>
            </w:pPr>
            <w:r w:rsidRPr="004F51A4">
              <w:rPr>
                <w:rFonts w:ascii="Arial Narrow" w:hAnsi="Arial Narrow" w:cs="Arial"/>
                <w:b/>
                <w:sz w:val="20"/>
                <w:szCs w:val="20"/>
              </w:rPr>
              <w:t>Cluster B: Sustainable Kitchen Practices</w:t>
            </w:r>
          </w:p>
          <w:p w14:paraId="70364C8E" w14:textId="77777777" w:rsidR="004F51A4" w:rsidRPr="004F51A4" w:rsidRDefault="004F51A4" w:rsidP="00FD2E06">
            <w:pPr>
              <w:spacing w:before="120"/>
              <w:rPr>
                <w:rFonts w:ascii="Arial Narrow" w:hAnsi="Arial Narrow" w:cs="Arial"/>
                <w:sz w:val="20"/>
                <w:szCs w:val="20"/>
              </w:rPr>
            </w:pPr>
            <w:r w:rsidRPr="004F51A4">
              <w:rPr>
                <w:rFonts w:ascii="Arial Narrow" w:hAnsi="Arial Narrow" w:cs="Arial"/>
                <w:sz w:val="20"/>
                <w:szCs w:val="20"/>
              </w:rPr>
              <w:t>Scenario, written task, case study, observation of practical work</w:t>
            </w:r>
          </w:p>
        </w:tc>
        <w:tc>
          <w:tcPr>
            <w:tcW w:w="771" w:type="pct"/>
            <w:gridSpan w:val="3"/>
            <w:vMerge/>
          </w:tcPr>
          <w:p w14:paraId="6E23E283" w14:textId="77777777" w:rsidR="004F51A4" w:rsidRPr="00F2567B" w:rsidRDefault="004F51A4" w:rsidP="00FD2E06">
            <w:pPr>
              <w:rPr>
                <w:rFonts w:ascii="Arial Narrow" w:hAnsi="Arial Narrow" w:cs="Arial"/>
                <w:szCs w:val="20"/>
                <w:highlight w:val="green"/>
              </w:rPr>
            </w:pPr>
          </w:p>
        </w:tc>
      </w:tr>
      <w:tr w:rsidR="004F51A4" w:rsidRPr="00F2567B" w14:paraId="3BBECBA0" w14:textId="77777777" w:rsidTr="003D5707">
        <w:trPr>
          <w:trHeight w:val="638"/>
        </w:trPr>
        <w:tc>
          <w:tcPr>
            <w:tcW w:w="215" w:type="pct"/>
            <w:tcBorders>
              <w:bottom w:val="single" w:sz="4" w:space="0" w:color="auto"/>
            </w:tcBorders>
            <w:shd w:val="clear" w:color="auto" w:fill="auto"/>
            <w:vAlign w:val="center"/>
          </w:tcPr>
          <w:p w14:paraId="623D4026"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Term 3</w:t>
            </w:r>
          </w:p>
        </w:tc>
        <w:tc>
          <w:tcPr>
            <w:tcW w:w="432" w:type="pct"/>
            <w:gridSpan w:val="3"/>
            <w:tcBorders>
              <w:bottom w:val="single" w:sz="4" w:space="0" w:color="auto"/>
            </w:tcBorders>
            <w:shd w:val="clear" w:color="auto" w:fill="auto"/>
          </w:tcPr>
          <w:p w14:paraId="62D2DED3" w14:textId="77777777" w:rsidR="004F51A4" w:rsidRPr="004F51A4" w:rsidRDefault="004F51A4" w:rsidP="00FD2E06">
            <w:pPr>
              <w:spacing w:before="120"/>
              <w:rPr>
                <w:rFonts w:ascii="Arial Narrow" w:eastAsia="Calibri" w:hAnsi="Arial Narrow" w:cs="Arial"/>
                <w:sz w:val="20"/>
                <w:szCs w:val="20"/>
              </w:rPr>
            </w:pPr>
            <w:r w:rsidRPr="004F51A4">
              <w:rPr>
                <w:rFonts w:ascii="Arial Narrow" w:hAnsi="Arial Narrow" w:cs="Arial"/>
                <w:sz w:val="20"/>
                <w:szCs w:val="20"/>
              </w:rPr>
              <w:t>SITHFAB004</w:t>
            </w:r>
          </w:p>
          <w:p w14:paraId="4EBB2981" w14:textId="77777777" w:rsidR="004F51A4" w:rsidRPr="004F51A4" w:rsidRDefault="004F51A4" w:rsidP="00FD2E06">
            <w:pPr>
              <w:autoSpaceDE w:val="0"/>
              <w:autoSpaceDN w:val="0"/>
              <w:adjustRightInd w:val="0"/>
              <w:rPr>
                <w:rFonts w:ascii="Arial Narrow" w:eastAsia="Calibri" w:hAnsi="Arial Narrow" w:cs="Arial"/>
                <w:sz w:val="20"/>
                <w:szCs w:val="20"/>
              </w:rPr>
            </w:pPr>
            <w:r w:rsidRPr="004F51A4">
              <w:rPr>
                <w:rFonts w:ascii="Arial Narrow" w:eastAsia="Calibri" w:hAnsi="Arial Narrow" w:cs="Arial"/>
                <w:sz w:val="20"/>
                <w:szCs w:val="20"/>
              </w:rPr>
              <w:t>SITXCOM002</w:t>
            </w:r>
          </w:p>
          <w:p w14:paraId="7D34266E" w14:textId="77777777" w:rsidR="004F51A4" w:rsidRPr="004F51A4" w:rsidRDefault="004F51A4" w:rsidP="00FD2E06">
            <w:pPr>
              <w:spacing w:after="120"/>
              <w:rPr>
                <w:rFonts w:ascii="Arial Narrow" w:hAnsi="Arial Narrow" w:cs="Arial"/>
                <w:sz w:val="20"/>
                <w:szCs w:val="20"/>
              </w:rPr>
            </w:pPr>
            <w:r w:rsidRPr="004F51A4">
              <w:rPr>
                <w:rFonts w:ascii="Arial Narrow" w:eastAsia="Calibri" w:hAnsi="Arial Narrow" w:cs="Arial"/>
                <w:sz w:val="20"/>
                <w:szCs w:val="20"/>
              </w:rPr>
              <w:t>SITXCOM001</w:t>
            </w:r>
          </w:p>
        </w:tc>
        <w:tc>
          <w:tcPr>
            <w:tcW w:w="1257" w:type="pct"/>
            <w:gridSpan w:val="3"/>
            <w:tcBorders>
              <w:bottom w:val="single" w:sz="4" w:space="0" w:color="auto"/>
            </w:tcBorders>
            <w:shd w:val="clear" w:color="auto" w:fill="auto"/>
          </w:tcPr>
          <w:p w14:paraId="54B351BB" w14:textId="77777777" w:rsidR="004F51A4" w:rsidRPr="004F51A4" w:rsidRDefault="004F51A4" w:rsidP="00FD2E06">
            <w:pPr>
              <w:autoSpaceDE w:val="0"/>
              <w:autoSpaceDN w:val="0"/>
              <w:adjustRightInd w:val="0"/>
              <w:spacing w:before="120"/>
              <w:rPr>
                <w:rFonts w:ascii="Arial Narrow" w:eastAsia="Calibri" w:hAnsi="Arial Narrow" w:cs="Arial"/>
                <w:sz w:val="20"/>
                <w:szCs w:val="20"/>
              </w:rPr>
            </w:pPr>
            <w:r w:rsidRPr="004F51A4">
              <w:rPr>
                <w:rFonts w:ascii="Arial Narrow" w:hAnsi="Arial Narrow" w:cs="Arial"/>
                <w:sz w:val="20"/>
                <w:szCs w:val="20"/>
                <w:highlight w:val="yellow"/>
              </w:rPr>
              <w:t xml:space="preserve">Prepare and serve non-alcoholic beverages </w:t>
            </w:r>
          </w:p>
          <w:p w14:paraId="7E5351DD" w14:textId="77777777" w:rsidR="004F51A4" w:rsidRPr="004F51A4" w:rsidRDefault="004F51A4" w:rsidP="00FD2E06">
            <w:pPr>
              <w:autoSpaceDE w:val="0"/>
              <w:autoSpaceDN w:val="0"/>
              <w:adjustRightInd w:val="0"/>
              <w:rPr>
                <w:rFonts w:ascii="Arial Narrow" w:eastAsia="Calibri" w:hAnsi="Arial Narrow" w:cs="Arial"/>
                <w:sz w:val="20"/>
                <w:szCs w:val="20"/>
              </w:rPr>
            </w:pPr>
            <w:r w:rsidRPr="004F51A4">
              <w:rPr>
                <w:rFonts w:ascii="Arial Narrow" w:eastAsia="Calibri" w:hAnsi="Arial Narrow" w:cs="Arial"/>
                <w:sz w:val="20"/>
                <w:szCs w:val="20"/>
              </w:rPr>
              <w:t>Show social and cultural sensitivity</w:t>
            </w:r>
          </w:p>
          <w:p w14:paraId="5D7890CE" w14:textId="77777777" w:rsidR="004F51A4" w:rsidRPr="004F51A4" w:rsidRDefault="004F51A4" w:rsidP="00FD2E06">
            <w:pPr>
              <w:rPr>
                <w:rFonts w:ascii="Arial Narrow" w:hAnsi="Arial Narrow" w:cs="Arial"/>
                <w:sz w:val="20"/>
                <w:szCs w:val="20"/>
              </w:rPr>
            </w:pPr>
            <w:r w:rsidRPr="004F51A4">
              <w:rPr>
                <w:rFonts w:ascii="Arial Narrow" w:eastAsia="Calibri" w:hAnsi="Arial Narrow" w:cs="Arial"/>
                <w:sz w:val="20"/>
                <w:szCs w:val="20"/>
              </w:rPr>
              <w:t>Source and present information</w:t>
            </w:r>
          </w:p>
        </w:tc>
        <w:tc>
          <w:tcPr>
            <w:tcW w:w="231" w:type="pct"/>
            <w:gridSpan w:val="2"/>
            <w:tcBorders>
              <w:bottom w:val="single" w:sz="4" w:space="0" w:color="auto"/>
            </w:tcBorders>
            <w:shd w:val="clear" w:color="auto" w:fill="auto"/>
          </w:tcPr>
          <w:p w14:paraId="7558230C" w14:textId="77777777" w:rsidR="004F51A4" w:rsidRPr="004F51A4" w:rsidRDefault="004F51A4" w:rsidP="00FD2E06">
            <w:pPr>
              <w:spacing w:before="120"/>
              <w:jc w:val="center"/>
              <w:rPr>
                <w:rFonts w:ascii="Arial Narrow" w:hAnsi="Arial Narrow" w:cs="Arial"/>
                <w:sz w:val="20"/>
                <w:szCs w:val="20"/>
              </w:rPr>
            </w:pPr>
            <w:r w:rsidRPr="004F51A4">
              <w:rPr>
                <w:rFonts w:ascii="Arial Narrow" w:hAnsi="Arial Narrow" w:cs="Arial"/>
                <w:sz w:val="20"/>
                <w:szCs w:val="20"/>
              </w:rPr>
              <w:t>E</w:t>
            </w:r>
          </w:p>
          <w:p w14:paraId="514578FF"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C</w:t>
            </w:r>
          </w:p>
          <w:p w14:paraId="713FAF5E"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E</w:t>
            </w:r>
          </w:p>
        </w:tc>
        <w:tc>
          <w:tcPr>
            <w:tcW w:w="228" w:type="pct"/>
            <w:gridSpan w:val="3"/>
            <w:tcBorders>
              <w:bottom w:val="single" w:sz="4" w:space="0" w:color="auto"/>
            </w:tcBorders>
            <w:shd w:val="clear" w:color="auto" w:fill="auto"/>
          </w:tcPr>
          <w:p w14:paraId="33379618" w14:textId="77777777" w:rsidR="004F51A4" w:rsidRPr="004F51A4" w:rsidRDefault="004F51A4" w:rsidP="00FD2E06">
            <w:pPr>
              <w:spacing w:before="120"/>
              <w:jc w:val="center"/>
              <w:rPr>
                <w:rFonts w:ascii="Arial Narrow" w:hAnsi="Arial Narrow" w:cs="Arial"/>
                <w:sz w:val="20"/>
                <w:szCs w:val="20"/>
              </w:rPr>
            </w:pPr>
            <w:r w:rsidRPr="004F51A4">
              <w:rPr>
                <w:rFonts w:ascii="Arial Narrow" w:hAnsi="Arial Narrow" w:cs="Arial"/>
                <w:sz w:val="20"/>
                <w:szCs w:val="20"/>
              </w:rPr>
              <w:t>S</w:t>
            </w:r>
          </w:p>
          <w:p w14:paraId="7685F4C0"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E</w:t>
            </w:r>
          </w:p>
          <w:p w14:paraId="0C0B6862"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E</w:t>
            </w:r>
          </w:p>
        </w:tc>
        <w:tc>
          <w:tcPr>
            <w:tcW w:w="184" w:type="pct"/>
            <w:gridSpan w:val="2"/>
            <w:tcBorders>
              <w:bottom w:val="single" w:sz="4" w:space="0" w:color="auto"/>
            </w:tcBorders>
            <w:shd w:val="clear" w:color="auto" w:fill="auto"/>
          </w:tcPr>
          <w:p w14:paraId="2CB02A2E" w14:textId="77777777" w:rsidR="004F51A4" w:rsidRPr="004F51A4" w:rsidRDefault="004F51A4" w:rsidP="00FD2E06">
            <w:pPr>
              <w:spacing w:before="120"/>
              <w:jc w:val="center"/>
              <w:rPr>
                <w:rFonts w:ascii="Arial Narrow" w:hAnsi="Arial Narrow" w:cs="Arial"/>
                <w:sz w:val="20"/>
                <w:szCs w:val="20"/>
              </w:rPr>
            </w:pPr>
            <w:r w:rsidRPr="004F51A4">
              <w:rPr>
                <w:rFonts w:ascii="Arial Narrow" w:hAnsi="Arial Narrow" w:cs="Arial"/>
                <w:sz w:val="20"/>
                <w:szCs w:val="20"/>
              </w:rPr>
              <w:t>15</w:t>
            </w:r>
          </w:p>
          <w:p w14:paraId="7D4EF17C"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10</w:t>
            </w:r>
          </w:p>
          <w:p w14:paraId="58932CE3"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10</w:t>
            </w:r>
          </w:p>
        </w:tc>
        <w:tc>
          <w:tcPr>
            <w:tcW w:w="1683" w:type="pct"/>
            <w:gridSpan w:val="6"/>
            <w:tcBorders>
              <w:bottom w:val="single" w:sz="4" w:space="0" w:color="auto"/>
            </w:tcBorders>
            <w:shd w:val="clear" w:color="auto" w:fill="auto"/>
          </w:tcPr>
          <w:p w14:paraId="212DF0A2" w14:textId="77777777" w:rsidR="004F51A4" w:rsidRPr="004F51A4" w:rsidRDefault="004F51A4" w:rsidP="00FD2E06">
            <w:pPr>
              <w:spacing w:before="120"/>
              <w:rPr>
                <w:rFonts w:ascii="Arial Narrow" w:hAnsi="Arial Narrow" w:cs="Arial"/>
                <w:b/>
                <w:sz w:val="20"/>
                <w:szCs w:val="20"/>
              </w:rPr>
            </w:pPr>
            <w:r w:rsidRPr="004F51A4">
              <w:rPr>
                <w:rFonts w:ascii="Arial Narrow" w:hAnsi="Arial Narrow" w:cs="Arial"/>
                <w:b/>
                <w:sz w:val="20"/>
                <w:szCs w:val="20"/>
              </w:rPr>
              <w:t xml:space="preserve">Cluster C: Working Relationships </w:t>
            </w:r>
          </w:p>
          <w:p w14:paraId="7A754D77" w14:textId="77777777" w:rsidR="004F51A4" w:rsidRPr="004F51A4" w:rsidRDefault="004F51A4" w:rsidP="00FD2E06">
            <w:pPr>
              <w:rPr>
                <w:rFonts w:ascii="Arial Narrow" w:hAnsi="Arial Narrow" w:cs="Arial"/>
                <w:sz w:val="20"/>
                <w:szCs w:val="20"/>
              </w:rPr>
            </w:pPr>
            <w:r w:rsidRPr="004F51A4">
              <w:rPr>
                <w:rFonts w:ascii="Arial Narrow" w:hAnsi="Arial Narrow" w:cs="Arial"/>
                <w:sz w:val="20"/>
                <w:szCs w:val="20"/>
              </w:rPr>
              <w:t xml:space="preserve">Scenario, written task, case study, role play, observation of practical work </w:t>
            </w:r>
            <w:r w:rsidRPr="004F51A4">
              <w:rPr>
                <w:rFonts w:ascii="Arial Narrow" w:hAnsi="Arial Narrow" w:cs="Arial"/>
                <w:sz w:val="20"/>
                <w:szCs w:val="20"/>
                <w:highlight w:val="yellow"/>
              </w:rPr>
              <w:t>NOTE: person with THREE years’ Industry Experience must be involved in assessment.</w:t>
            </w:r>
          </w:p>
        </w:tc>
        <w:tc>
          <w:tcPr>
            <w:tcW w:w="771" w:type="pct"/>
            <w:gridSpan w:val="3"/>
            <w:vMerge/>
          </w:tcPr>
          <w:p w14:paraId="0129CD8A" w14:textId="77777777" w:rsidR="004F51A4" w:rsidRPr="00F2567B" w:rsidRDefault="004F51A4" w:rsidP="00FD2E06">
            <w:pPr>
              <w:rPr>
                <w:rFonts w:ascii="Arial Narrow" w:hAnsi="Arial Narrow" w:cs="Arial"/>
                <w:szCs w:val="20"/>
              </w:rPr>
            </w:pPr>
          </w:p>
        </w:tc>
      </w:tr>
      <w:tr w:rsidR="004F51A4" w:rsidRPr="00F2567B" w14:paraId="10ED246C" w14:textId="77777777" w:rsidTr="003D5707">
        <w:trPr>
          <w:trHeight w:hRule="exact" w:val="494"/>
        </w:trPr>
        <w:tc>
          <w:tcPr>
            <w:tcW w:w="2546" w:type="pct"/>
            <w:gridSpan w:val="14"/>
            <w:shd w:val="clear" w:color="auto" w:fill="B4C6ED"/>
            <w:vAlign w:val="center"/>
          </w:tcPr>
          <w:p w14:paraId="21967E36" w14:textId="77777777" w:rsidR="004F51A4" w:rsidRPr="004F51A4" w:rsidRDefault="004F51A4" w:rsidP="00FD2E06">
            <w:pPr>
              <w:spacing w:before="120" w:after="120"/>
              <w:jc w:val="center"/>
              <w:rPr>
                <w:rFonts w:ascii="Arial Narrow" w:hAnsi="Arial Narrow" w:cs="Arial"/>
                <w:b/>
                <w:sz w:val="20"/>
                <w:szCs w:val="20"/>
              </w:rPr>
            </w:pPr>
            <w:r w:rsidRPr="004F51A4">
              <w:rPr>
                <w:rFonts w:ascii="Arial Narrow" w:hAnsi="Arial Narrow" w:cs="Arial"/>
                <w:b/>
                <w:sz w:val="20"/>
                <w:szCs w:val="20"/>
              </w:rPr>
              <w:t>6 HSC UOCs</w:t>
            </w:r>
          </w:p>
        </w:tc>
        <w:tc>
          <w:tcPr>
            <w:tcW w:w="1683" w:type="pct"/>
            <w:gridSpan w:val="6"/>
            <w:shd w:val="clear" w:color="auto" w:fill="B4C6ED"/>
            <w:vAlign w:val="center"/>
          </w:tcPr>
          <w:p w14:paraId="2574AEB1" w14:textId="77777777" w:rsidR="004F51A4" w:rsidRPr="004F51A4" w:rsidRDefault="004F51A4" w:rsidP="00FD2E06">
            <w:pPr>
              <w:rPr>
                <w:rFonts w:ascii="Arial Narrow" w:hAnsi="Arial Narrow" w:cs="Arial"/>
                <w:b/>
                <w:sz w:val="20"/>
                <w:szCs w:val="20"/>
              </w:rPr>
            </w:pPr>
          </w:p>
        </w:tc>
        <w:tc>
          <w:tcPr>
            <w:tcW w:w="771" w:type="pct"/>
            <w:gridSpan w:val="3"/>
            <w:vMerge w:val="restart"/>
            <w:shd w:val="clear" w:color="auto" w:fill="auto"/>
            <w:vAlign w:val="center"/>
          </w:tcPr>
          <w:p w14:paraId="085E8450" w14:textId="77777777" w:rsidR="004F51A4" w:rsidRPr="004F51A4" w:rsidRDefault="004F51A4" w:rsidP="00FD2E06">
            <w:pPr>
              <w:rPr>
                <w:rFonts w:ascii="Arial Narrow" w:hAnsi="Arial Narrow" w:cs="Arial"/>
                <w:sz w:val="20"/>
                <w:szCs w:val="20"/>
              </w:rPr>
            </w:pPr>
            <w:r w:rsidRPr="004F51A4">
              <w:rPr>
                <w:rFonts w:ascii="Arial Narrow" w:hAnsi="Arial Narrow" w:cs="Arial"/>
                <w:sz w:val="20"/>
                <w:szCs w:val="20"/>
              </w:rPr>
              <w:t>35 hrs Work placement</w:t>
            </w:r>
          </w:p>
          <w:p w14:paraId="2D069388" w14:textId="77777777" w:rsidR="004F51A4" w:rsidRPr="004F51A4" w:rsidRDefault="004F51A4" w:rsidP="00FD2E06">
            <w:pPr>
              <w:rPr>
                <w:rFonts w:ascii="Arial Narrow" w:hAnsi="Arial Narrow" w:cs="Arial"/>
                <w:b/>
                <w:sz w:val="20"/>
                <w:szCs w:val="20"/>
              </w:rPr>
            </w:pPr>
            <w:r w:rsidRPr="004F51A4">
              <w:rPr>
                <w:rFonts w:ascii="Arial Narrow" w:hAnsi="Arial Narrow" w:cs="Arial"/>
                <w:b/>
                <w:sz w:val="20"/>
                <w:szCs w:val="20"/>
              </w:rPr>
              <w:t>50% HSC Trial Exam</w:t>
            </w:r>
          </w:p>
          <w:p w14:paraId="70569129" w14:textId="77777777" w:rsidR="004F51A4" w:rsidRPr="004F51A4" w:rsidRDefault="004F51A4" w:rsidP="00FD2E06">
            <w:pPr>
              <w:rPr>
                <w:rFonts w:ascii="Arial Narrow" w:hAnsi="Arial Narrow" w:cs="Arial"/>
                <w:sz w:val="20"/>
                <w:szCs w:val="20"/>
              </w:rPr>
            </w:pPr>
          </w:p>
          <w:p w14:paraId="440BBA0C" w14:textId="77777777" w:rsidR="004F51A4" w:rsidRPr="004F51A4" w:rsidRDefault="004F51A4" w:rsidP="00FD2E06">
            <w:pPr>
              <w:rPr>
                <w:rFonts w:ascii="Arial Narrow" w:hAnsi="Arial Narrow" w:cs="Arial"/>
                <w:sz w:val="20"/>
                <w:szCs w:val="20"/>
              </w:rPr>
            </w:pPr>
            <w:r w:rsidRPr="004F51A4">
              <w:rPr>
                <w:rFonts w:ascii="Arial Narrow" w:hAnsi="Arial Narrow" w:cs="Arial"/>
                <w:sz w:val="20"/>
                <w:szCs w:val="20"/>
              </w:rPr>
              <w:t>The final estimate exam mark will only be used as the optional HSC exam mark in the event of misadventure. This mark should be derived from either one or two formal exams. The calculation of the estimate is a school decision.</w:t>
            </w:r>
          </w:p>
        </w:tc>
      </w:tr>
      <w:tr w:rsidR="004F51A4" w:rsidRPr="00F2567B" w14:paraId="12A7DA11" w14:textId="77777777" w:rsidTr="003E64D1">
        <w:trPr>
          <w:trHeight w:val="656"/>
        </w:trPr>
        <w:tc>
          <w:tcPr>
            <w:tcW w:w="215" w:type="pct"/>
            <w:shd w:val="clear" w:color="auto" w:fill="auto"/>
            <w:vAlign w:val="center"/>
          </w:tcPr>
          <w:p w14:paraId="749AF057"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 xml:space="preserve">Term </w:t>
            </w:r>
          </w:p>
          <w:p w14:paraId="770320C7"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4 – 6</w:t>
            </w:r>
          </w:p>
        </w:tc>
        <w:tc>
          <w:tcPr>
            <w:tcW w:w="432" w:type="pct"/>
            <w:gridSpan w:val="3"/>
            <w:shd w:val="clear" w:color="auto" w:fill="auto"/>
          </w:tcPr>
          <w:p w14:paraId="4E0D7724" w14:textId="77777777" w:rsidR="004F51A4" w:rsidRPr="004F51A4" w:rsidRDefault="004F51A4" w:rsidP="00FD2E06">
            <w:pPr>
              <w:autoSpaceDE w:val="0"/>
              <w:autoSpaceDN w:val="0"/>
              <w:adjustRightInd w:val="0"/>
              <w:spacing w:before="120"/>
              <w:rPr>
                <w:rFonts w:ascii="Arial Narrow" w:eastAsia="Calibri" w:hAnsi="Arial Narrow" w:cs="Arial"/>
                <w:sz w:val="20"/>
                <w:szCs w:val="20"/>
              </w:rPr>
            </w:pPr>
            <w:r w:rsidRPr="004F51A4">
              <w:rPr>
                <w:rFonts w:ascii="Arial Narrow" w:eastAsia="Calibri" w:hAnsi="Arial Narrow" w:cs="Arial"/>
                <w:sz w:val="20"/>
                <w:szCs w:val="20"/>
              </w:rPr>
              <w:t>SITXCCS003</w:t>
            </w:r>
          </w:p>
          <w:p w14:paraId="75A07BDD" w14:textId="77777777" w:rsidR="004F51A4" w:rsidRPr="004F51A4" w:rsidRDefault="004F51A4" w:rsidP="00FD2E06">
            <w:pPr>
              <w:rPr>
                <w:rFonts w:ascii="Arial Narrow" w:hAnsi="Arial Narrow" w:cs="Arial"/>
                <w:sz w:val="20"/>
                <w:szCs w:val="20"/>
              </w:rPr>
            </w:pPr>
            <w:r w:rsidRPr="004F51A4">
              <w:rPr>
                <w:rFonts w:ascii="Arial Narrow" w:hAnsi="Arial Narrow" w:cs="Arial"/>
                <w:sz w:val="20"/>
                <w:szCs w:val="20"/>
              </w:rPr>
              <w:t>SITHFAB005</w:t>
            </w:r>
          </w:p>
          <w:p w14:paraId="28BCBAAF" w14:textId="77777777" w:rsidR="004F51A4" w:rsidRPr="004F51A4" w:rsidRDefault="004F51A4" w:rsidP="00FD2E06">
            <w:pPr>
              <w:rPr>
                <w:rFonts w:ascii="Arial Narrow" w:hAnsi="Arial Narrow" w:cs="Arial"/>
                <w:sz w:val="20"/>
                <w:szCs w:val="20"/>
              </w:rPr>
            </w:pPr>
            <w:r w:rsidRPr="004F51A4">
              <w:rPr>
                <w:rFonts w:ascii="Arial Narrow" w:hAnsi="Arial Narrow" w:cs="Arial"/>
                <w:sz w:val="20"/>
                <w:szCs w:val="20"/>
              </w:rPr>
              <w:t>SITHFAB007</w:t>
            </w:r>
          </w:p>
          <w:p w14:paraId="6B52868A" w14:textId="77777777" w:rsidR="004F51A4" w:rsidRPr="004F51A4" w:rsidRDefault="004F51A4" w:rsidP="00FD2E06">
            <w:pPr>
              <w:ind w:left="72"/>
              <w:rPr>
                <w:rFonts w:ascii="Arial Narrow" w:hAnsi="Arial Narrow" w:cs="Arial"/>
                <w:sz w:val="20"/>
                <w:szCs w:val="20"/>
              </w:rPr>
            </w:pPr>
            <w:r w:rsidRPr="004F51A4">
              <w:rPr>
                <w:rFonts w:ascii="Arial Narrow" w:hAnsi="Arial Narrow" w:cs="Arial"/>
                <w:sz w:val="20"/>
                <w:szCs w:val="20"/>
              </w:rPr>
              <w:t>SITHIND003</w:t>
            </w:r>
          </w:p>
        </w:tc>
        <w:tc>
          <w:tcPr>
            <w:tcW w:w="1257" w:type="pct"/>
            <w:gridSpan w:val="3"/>
            <w:shd w:val="clear" w:color="auto" w:fill="auto"/>
          </w:tcPr>
          <w:p w14:paraId="58005A76" w14:textId="77777777" w:rsidR="004F51A4" w:rsidRPr="004F51A4" w:rsidRDefault="004F51A4" w:rsidP="00FD2E06">
            <w:pPr>
              <w:spacing w:before="120"/>
              <w:rPr>
                <w:rFonts w:ascii="Arial Narrow" w:hAnsi="Arial Narrow" w:cs="Arial"/>
                <w:sz w:val="20"/>
                <w:szCs w:val="20"/>
                <w:highlight w:val="yellow"/>
              </w:rPr>
            </w:pPr>
            <w:r w:rsidRPr="004F51A4">
              <w:rPr>
                <w:rFonts w:ascii="Arial Narrow" w:eastAsia="Calibri" w:hAnsi="Arial Narrow" w:cs="Arial"/>
                <w:sz w:val="20"/>
                <w:szCs w:val="20"/>
              </w:rPr>
              <w:t>Interact with customers</w:t>
            </w:r>
          </w:p>
          <w:p w14:paraId="209B444D" w14:textId="77777777" w:rsidR="004F51A4" w:rsidRPr="004F51A4" w:rsidRDefault="004F51A4" w:rsidP="00FD2E06">
            <w:pPr>
              <w:rPr>
                <w:rFonts w:ascii="Arial Narrow" w:hAnsi="Arial Narrow" w:cs="Arial"/>
                <w:sz w:val="20"/>
                <w:szCs w:val="20"/>
                <w:highlight w:val="yellow"/>
              </w:rPr>
            </w:pPr>
            <w:r w:rsidRPr="004F51A4">
              <w:rPr>
                <w:rFonts w:ascii="Arial Narrow" w:hAnsi="Arial Narrow" w:cs="Arial"/>
                <w:sz w:val="20"/>
                <w:szCs w:val="20"/>
                <w:highlight w:val="yellow"/>
              </w:rPr>
              <w:t>Prepare and serve espresso coffee*</w:t>
            </w:r>
          </w:p>
          <w:p w14:paraId="7F97F2DE" w14:textId="77777777" w:rsidR="004F51A4" w:rsidRPr="004F51A4" w:rsidRDefault="004F51A4" w:rsidP="00FD2E06">
            <w:pPr>
              <w:rPr>
                <w:rFonts w:ascii="Arial Narrow" w:hAnsi="Arial Narrow" w:cs="Arial"/>
                <w:sz w:val="20"/>
                <w:szCs w:val="20"/>
              </w:rPr>
            </w:pPr>
            <w:r w:rsidRPr="004F51A4">
              <w:rPr>
                <w:rFonts w:ascii="Arial Narrow" w:hAnsi="Arial Narrow" w:cs="Arial"/>
                <w:sz w:val="20"/>
                <w:szCs w:val="20"/>
                <w:highlight w:val="yellow"/>
              </w:rPr>
              <w:t>Serve food and beverage</w:t>
            </w:r>
            <w:r w:rsidRPr="004F51A4">
              <w:rPr>
                <w:rFonts w:ascii="Arial Narrow" w:hAnsi="Arial Narrow" w:cs="Arial"/>
                <w:sz w:val="20"/>
                <w:szCs w:val="20"/>
              </w:rPr>
              <w:t xml:space="preserve"> </w:t>
            </w:r>
          </w:p>
          <w:p w14:paraId="034D37FF" w14:textId="77777777" w:rsidR="004F51A4" w:rsidRPr="004F51A4" w:rsidRDefault="004F51A4" w:rsidP="00FD2E06">
            <w:pPr>
              <w:rPr>
                <w:rFonts w:ascii="Arial Narrow" w:hAnsi="Arial Narrow" w:cs="Arial"/>
                <w:sz w:val="20"/>
                <w:szCs w:val="20"/>
              </w:rPr>
            </w:pPr>
            <w:r w:rsidRPr="004F51A4">
              <w:rPr>
                <w:rFonts w:ascii="Arial Narrow" w:hAnsi="Arial Narrow" w:cs="Arial"/>
                <w:sz w:val="20"/>
                <w:szCs w:val="20"/>
                <w:highlight w:val="yellow"/>
              </w:rPr>
              <w:t>Use hospitality skills effectively</w:t>
            </w:r>
          </w:p>
        </w:tc>
        <w:tc>
          <w:tcPr>
            <w:tcW w:w="231" w:type="pct"/>
            <w:gridSpan w:val="2"/>
            <w:shd w:val="clear" w:color="auto" w:fill="auto"/>
          </w:tcPr>
          <w:p w14:paraId="4469E32A" w14:textId="77777777" w:rsidR="004F51A4" w:rsidRPr="004F51A4" w:rsidRDefault="004F51A4" w:rsidP="00FD2E06">
            <w:pPr>
              <w:spacing w:before="120"/>
              <w:jc w:val="center"/>
              <w:rPr>
                <w:rFonts w:ascii="Arial Narrow" w:hAnsi="Arial Narrow" w:cs="Arial"/>
                <w:sz w:val="20"/>
                <w:szCs w:val="20"/>
              </w:rPr>
            </w:pPr>
            <w:r w:rsidRPr="004F51A4">
              <w:rPr>
                <w:rFonts w:ascii="Arial Narrow" w:eastAsia="Calibri" w:hAnsi="Arial Narrow" w:cs="Arial"/>
                <w:sz w:val="20"/>
                <w:szCs w:val="20"/>
              </w:rPr>
              <w:t>C</w:t>
            </w:r>
            <w:r w:rsidRPr="004F51A4">
              <w:rPr>
                <w:rFonts w:ascii="Arial Narrow" w:hAnsi="Arial Narrow" w:cs="Arial"/>
                <w:sz w:val="20"/>
                <w:szCs w:val="20"/>
              </w:rPr>
              <w:t xml:space="preserve"> </w:t>
            </w:r>
          </w:p>
          <w:p w14:paraId="2D3C9E93"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E</w:t>
            </w:r>
          </w:p>
          <w:p w14:paraId="099C2F7E"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E</w:t>
            </w:r>
          </w:p>
          <w:p w14:paraId="47D6B031"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C</w:t>
            </w:r>
          </w:p>
        </w:tc>
        <w:tc>
          <w:tcPr>
            <w:tcW w:w="228" w:type="pct"/>
            <w:gridSpan w:val="3"/>
            <w:shd w:val="clear" w:color="auto" w:fill="auto"/>
          </w:tcPr>
          <w:p w14:paraId="12322337" w14:textId="77777777" w:rsidR="004F51A4" w:rsidRPr="004F51A4" w:rsidRDefault="004F51A4" w:rsidP="00FD2E06">
            <w:pPr>
              <w:spacing w:before="120"/>
              <w:jc w:val="center"/>
              <w:rPr>
                <w:rFonts w:ascii="Arial Narrow" w:hAnsi="Arial Narrow" w:cs="Arial"/>
                <w:sz w:val="20"/>
                <w:szCs w:val="20"/>
              </w:rPr>
            </w:pPr>
            <w:r w:rsidRPr="004F51A4">
              <w:rPr>
                <w:rFonts w:ascii="Arial Narrow" w:hAnsi="Arial Narrow" w:cs="Arial"/>
                <w:sz w:val="20"/>
                <w:szCs w:val="20"/>
              </w:rPr>
              <w:t>S</w:t>
            </w:r>
          </w:p>
          <w:p w14:paraId="287DBF89"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S</w:t>
            </w:r>
          </w:p>
          <w:p w14:paraId="7B29BA57"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S</w:t>
            </w:r>
          </w:p>
          <w:p w14:paraId="0ADE9811"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E</w:t>
            </w:r>
          </w:p>
        </w:tc>
        <w:tc>
          <w:tcPr>
            <w:tcW w:w="184" w:type="pct"/>
            <w:gridSpan w:val="2"/>
            <w:shd w:val="clear" w:color="auto" w:fill="auto"/>
          </w:tcPr>
          <w:p w14:paraId="187C6C6A" w14:textId="77777777" w:rsidR="004F51A4" w:rsidRPr="004F51A4" w:rsidRDefault="004F51A4" w:rsidP="00FD2E06">
            <w:pPr>
              <w:spacing w:before="120"/>
              <w:jc w:val="center"/>
              <w:rPr>
                <w:rFonts w:ascii="Arial Narrow" w:hAnsi="Arial Narrow" w:cs="Arial"/>
                <w:sz w:val="20"/>
                <w:szCs w:val="20"/>
              </w:rPr>
            </w:pPr>
            <w:r w:rsidRPr="004F51A4">
              <w:rPr>
                <w:rFonts w:ascii="Arial Narrow" w:hAnsi="Arial Narrow" w:cs="Arial"/>
                <w:sz w:val="20"/>
                <w:szCs w:val="20"/>
              </w:rPr>
              <w:t>15</w:t>
            </w:r>
          </w:p>
          <w:p w14:paraId="7857E6BC"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15</w:t>
            </w:r>
          </w:p>
          <w:p w14:paraId="5F3BBE65"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40</w:t>
            </w:r>
          </w:p>
          <w:p w14:paraId="12040B86"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20</w:t>
            </w:r>
          </w:p>
        </w:tc>
        <w:tc>
          <w:tcPr>
            <w:tcW w:w="1683" w:type="pct"/>
            <w:gridSpan w:val="6"/>
            <w:shd w:val="clear" w:color="auto" w:fill="auto"/>
            <w:vAlign w:val="center"/>
          </w:tcPr>
          <w:p w14:paraId="403ADD8F" w14:textId="77777777" w:rsidR="004F51A4" w:rsidRPr="004F51A4" w:rsidRDefault="004F51A4" w:rsidP="00FD2E06">
            <w:pPr>
              <w:spacing w:before="120"/>
              <w:rPr>
                <w:rFonts w:ascii="Arial Narrow" w:hAnsi="Arial Narrow" w:cs="Arial"/>
                <w:b/>
                <w:sz w:val="20"/>
                <w:szCs w:val="20"/>
              </w:rPr>
            </w:pPr>
            <w:r w:rsidRPr="004F51A4">
              <w:rPr>
                <w:rFonts w:ascii="Arial Narrow" w:hAnsi="Arial Narrow" w:cs="Arial"/>
                <w:b/>
                <w:sz w:val="20"/>
                <w:szCs w:val="20"/>
              </w:rPr>
              <w:t>Cluster D: Café Culture</w:t>
            </w:r>
          </w:p>
          <w:p w14:paraId="2D529489" w14:textId="77777777" w:rsidR="004F51A4" w:rsidRPr="004F51A4" w:rsidRDefault="004F51A4" w:rsidP="00FD2E06">
            <w:pPr>
              <w:rPr>
                <w:rFonts w:ascii="Arial Narrow" w:hAnsi="Arial Narrow" w:cs="Arial"/>
                <w:sz w:val="20"/>
                <w:szCs w:val="20"/>
              </w:rPr>
            </w:pPr>
            <w:r w:rsidRPr="004F51A4">
              <w:rPr>
                <w:rFonts w:ascii="Arial Narrow" w:hAnsi="Arial Narrow" w:cs="Arial"/>
                <w:sz w:val="20"/>
                <w:szCs w:val="20"/>
              </w:rPr>
              <w:t>Role play, written questioning, observation of practical work, student reflection, portfolio of evidence</w:t>
            </w:r>
          </w:p>
          <w:p w14:paraId="54192096" w14:textId="77777777" w:rsidR="004F51A4" w:rsidRPr="004F51A4" w:rsidRDefault="004F51A4" w:rsidP="00FD2E06">
            <w:pPr>
              <w:rPr>
                <w:rFonts w:ascii="Arial Narrow" w:hAnsi="Arial Narrow" w:cs="Arial"/>
                <w:sz w:val="20"/>
                <w:szCs w:val="20"/>
              </w:rPr>
            </w:pPr>
            <w:r w:rsidRPr="004F51A4">
              <w:rPr>
                <w:rFonts w:ascii="Arial Narrow" w:hAnsi="Arial Narrow" w:cs="Arial"/>
                <w:sz w:val="20"/>
                <w:szCs w:val="20"/>
                <w:highlight w:val="yellow"/>
              </w:rPr>
              <w:t>NOTE: person with THREE years’ Industry Experience must be involved in assessment.</w:t>
            </w:r>
          </w:p>
          <w:p w14:paraId="63040C02" w14:textId="77777777" w:rsidR="004F51A4" w:rsidRPr="004F51A4" w:rsidRDefault="004F51A4" w:rsidP="00FD2E06">
            <w:pPr>
              <w:rPr>
                <w:rFonts w:ascii="Arial Narrow" w:hAnsi="Arial Narrow" w:cs="Arial"/>
                <w:sz w:val="20"/>
                <w:szCs w:val="20"/>
              </w:rPr>
            </w:pPr>
            <w:r w:rsidRPr="004F51A4">
              <w:rPr>
                <w:rFonts w:ascii="Arial Narrow" w:hAnsi="Arial Narrow" w:cs="Arial"/>
                <w:sz w:val="20"/>
                <w:szCs w:val="20"/>
                <w:lang w:val="en-US"/>
              </w:rPr>
              <w:t>*Final assessment is to occur during term 4 as per the assessment schedule. Training can be undertaken from term 1 onwards to develop student skills and collect evidence to contribute to assessment.</w:t>
            </w:r>
          </w:p>
        </w:tc>
        <w:tc>
          <w:tcPr>
            <w:tcW w:w="771" w:type="pct"/>
            <w:gridSpan w:val="3"/>
            <w:vMerge/>
          </w:tcPr>
          <w:p w14:paraId="2D4D89AF" w14:textId="77777777" w:rsidR="004F51A4" w:rsidRPr="00F2567B" w:rsidRDefault="004F51A4" w:rsidP="00FD2E06">
            <w:pPr>
              <w:rPr>
                <w:rFonts w:ascii="Arial Narrow" w:hAnsi="Arial Narrow" w:cs="Arial"/>
                <w:sz w:val="20"/>
                <w:szCs w:val="20"/>
                <w:highlight w:val="magenta"/>
              </w:rPr>
            </w:pPr>
          </w:p>
        </w:tc>
      </w:tr>
      <w:tr w:rsidR="004F51A4" w:rsidRPr="00F2567B" w14:paraId="25112887" w14:textId="77777777" w:rsidTr="003E64D1">
        <w:trPr>
          <w:trHeight w:val="251"/>
        </w:trPr>
        <w:tc>
          <w:tcPr>
            <w:tcW w:w="215" w:type="pct"/>
            <w:shd w:val="clear" w:color="auto" w:fill="auto"/>
            <w:vAlign w:val="center"/>
          </w:tcPr>
          <w:p w14:paraId="4C656956"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Term 7</w:t>
            </w:r>
          </w:p>
        </w:tc>
        <w:tc>
          <w:tcPr>
            <w:tcW w:w="432" w:type="pct"/>
            <w:gridSpan w:val="3"/>
            <w:shd w:val="clear" w:color="auto" w:fill="auto"/>
          </w:tcPr>
          <w:p w14:paraId="6986D3B1" w14:textId="77777777" w:rsidR="004F51A4" w:rsidRPr="004F51A4" w:rsidRDefault="004F51A4" w:rsidP="00FD2E06">
            <w:pPr>
              <w:spacing w:before="120"/>
              <w:rPr>
                <w:rFonts w:ascii="Arial Narrow" w:hAnsi="Arial Narrow" w:cs="Arial"/>
                <w:sz w:val="20"/>
                <w:szCs w:val="20"/>
              </w:rPr>
            </w:pPr>
            <w:r w:rsidRPr="004F51A4">
              <w:rPr>
                <w:rFonts w:ascii="Arial Narrow" w:hAnsi="Arial Narrow" w:cs="Arial"/>
                <w:sz w:val="20"/>
                <w:szCs w:val="20"/>
                <w:lang w:val="en-US"/>
              </w:rPr>
              <w:t>BSBWOR203</w:t>
            </w:r>
            <w:r w:rsidRPr="004F51A4">
              <w:rPr>
                <w:rFonts w:ascii="Arial Narrow" w:hAnsi="Arial Narrow" w:cs="Arial"/>
                <w:sz w:val="20"/>
                <w:szCs w:val="20"/>
              </w:rPr>
              <w:t xml:space="preserve"> </w:t>
            </w:r>
          </w:p>
          <w:p w14:paraId="74742A21" w14:textId="77777777" w:rsidR="004F51A4" w:rsidRPr="004F51A4" w:rsidRDefault="004F51A4" w:rsidP="00FD2E06">
            <w:pPr>
              <w:rPr>
                <w:rFonts w:ascii="Arial Narrow" w:hAnsi="Arial Narrow" w:cs="Arial"/>
                <w:sz w:val="20"/>
                <w:szCs w:val="20"/>
              </w:rPr>
            </w:pPr>
            <w:r w:rsidRPr="004F51A4">
              <w:rPr>
                <w:rFonts w:ascii="Arial Narrow" w:hAnsi="Arial Narrow" w:cs="Arial"/>
                <w:sz w:val="20"/>
                <w:szCs w:val="20"/>
              </w:rPr>
              <w:t>SITHIND002</w:t>
            </w:r>
          </w:p>
        </w:tc>
        <w:tc>
          <w:tcPr>
            <w:tcW w:w="1257" w:type="pct"/>
            <w:gridSpan w:val="3"/>
            <w:shd w:val="clear" w:color="auto" w:fill="auto"/>
          </w:tcPr>
          <w:p w14:paraId="2781255B" w14:textId="77777777" w:rsidR="004F51A4" w:rsidRPr="004F51A4" w:rsidRDefault="004F51A4" w:rsidP="00FD2E06">
            <w:pPr>
              <w:spacing w:before="120"/>
              <w:rPr>
                <w:rFonts w:ascii="Arial Narrow" w:hAnsi="Arial Narrow" w:cs="Arial"/>
                <w:sz w:val="20"/>
                <w:szCs w:val="20"/>
              </w:rPr>
            </w:pPr>
            <w:r w:rsidRPr="004F51A4">
              <w:rPr>
                <w:rFonts w:ascii="Arial Narrow" w:hAnsi="Arial Narrow" w:cs="Arial"/>
                <w:sz w:val="20"/>
                <w:szCs w:val="20"/>
              </w:rPr>
              <w:t xml:space="preserve">Work effectively with others </w:t>
            </w:r>
          </w:p>
          <w:p w14:paraId="2082E728" w14:textId="77777777" w:rsidR="004F51A4" w:rsidRPr="004F51A4" w:rsidRDefault="004F51A4" w:rsidP="00FD2E06">
            <w:pPr>
              <w:rPr>
                <w:rFonts w:ascii="Arial Narrow" w:hAnsi="Arial Narrow" w:cs="Arial"/>
                <w:sz w:val="20"/>
                <w:szCs w:val="20"/>
                <w:highlight w:val="yellow"/>
              </w:rPr>
            </w:pPr>
            <w:r w:rsidRPr="004F51A4">
              <w:rPr>
                <w:rFonts w:ascii="Arial Narrow" w:hAnsi="Arial Narrow" w:cs="Arial"/>
                <w:sz w:val="20"/>
                <w:szCs w:val="20"/>
              </w:rPr>
              <w:t>Source and use information on the hospitality industry</w:t>
            </w:r>
            <w:r w:rsidRPr="004F51A4">
              <w:rPr>
                <w:rFonts w:ascii="Arial Narrow" w:hAnsi="Arial Narrow" w:cs="Arial"/>
                <w:sz w:val="20"/>
                <w:szCs w:val="20"/>
                <w:highlight w:val="yellow"/>
              </w:rPr>
              <w:t xml:space="preserve"> </w:t>
            </w:r>
          </w:p>
        </w:tc>
        <w:tc>
          <w:tcPr>
            <w:tcW w:w="231" w:type="pct"/>
            <w:gridSpan w:val="2"/>
            <w:shd w:val="clear" w:color="auto" w:fill="auto"/>
          </w:tcPr>
          <w:p w14:paraId="58EAADDD" w14:textId="77777777" w:rsidR="004F51A4" w:rsidRPr="004F51A4" w:rsidRDefault="004F51A4" w:rsidP="00FD2E06">
            <w:pPr>
              <w:spacing w:before="120"/>
              <w:jc w:val="center"/>
              <w:rPr>
                <w:rFonts w:ascii="Arial Narrow" w:hAnsi="Arial Narrow" w:cs="Arial"/>
                <w:sz w:val="20"/>
                <w:szCs w:val="20"/>
              </w:rPr>
            </w:pPr>
            <w:r w:rsidRPr="004F51A4">
              <w:rPr>
                <w:rFonts w:ascii="Arial Narrow" w:eastAsia="Calibri" w:hAnsi="Arial Narrow" w:cs="Arial"/>
                <w:sz w:val="20"/>
                <w:szCs w:val="20"/>
              </w:rPr>
              <w:t>C</w:t>
            </w:r>
            <w:r w:rsidRPr="004F51A4">
              <w:rPr>
                <w:rFonts w:ascii="Arial Narrow" w:hAnsi="Arial Narrow" w:cs="Arial"/>
                <w:sz w:val="20"/>
                <w:szCs w:val="20"/>
              </w:rPr>
              <w:t xml:space="preserve"> </w:t>
            </w:r>
          </w:p>
          <w:p w14:paraId="3E1CEA4D"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C</w:t>
            </w:r>
          </w:p>
        </w:tc>
        <w:tc>
          <w:tcPr>
            <w:tcW w:w="228" w:type="pct"/>
            <w:gridSpan w:val="3"/>
            <w:shd w:val="clear" w:color="auto" w:fill="auto"/>
          </w:tcPr>
          <w:p w14:paraId="76555ED7" w14:textId="77777777" w:rsidR="004F51A4" w:rsidRPr="004F51A4" w:rsidRDefault="004F51A4" w:rsidP="00FD2E06">
            <w:pPr>
              <w:spacing w:before="120"/>
              <w:jc w:val="center"/>
              <w:rPr>
                <w:rFonts w:ascii="Arial Narrow" w:hAnsi="Arial Narrow" w:cs="Arial"/>
                <w:sz w:val="20"/>
                <w:szCs w:val="20"/>
              </w:rPr>
            </w:pPr>
            <w:r w:rsidRPr="004F51A4">
              <w:rPr>
                <w:rFonts w:ascii="Arial Narrow" w:hAnsi="Arial Narrow" w:cs="Arial"/>
                <w:sz w:val="20"/>
                <w:szCs w:val="20"/>
              </w:rPr>
              <w:t>M</w:t>
            </w:r>
          </w:p>
          <w:p w14:paraId="44245A43"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M</w:t>
            </w:r>
          </w:p>
        </w:tc>
        <w:tc>
          <w:tcPr>
            <w:tcW w:w="184" w:type="pct"/>
            <w:gridSpan w:val="2"/>
            <w:shd w:val="clear" w:color="auto" w:fill="auto"/>
          </w:tcPr>
          <w:p w14:paraId="41A7956E" w14:textId="77777777" w:rsidR="004F51A4" w:rsidRPr="004F51A4" w:rsidRDefault="004F51A4" w:rsidP="00FD2E06">
            <w:pPr>
              <w:spacing w:before="120"/>
              <w:jc w:val="center"/>
              <w:rPr>
                <w:rFonts w:ascii="Arial Narrow" w:hAnsi="Arial Narrow" w:cs="Arial"/>
                <w:sz w:val="20"/>
                <w:szCs w:val="20"/>
              </w:rPr>
            </w:pPr>
            <w:r w:rsidRPr="004F51A4">
              <w:rPr>
                <w:rFonts w:ascii="Arial Narrow" w:hAnsi="Arial Narrow" w:cs="Arial"/>
                <w:sz w:val="20"/>
                <w:szCs w:val="20"/>
              </w:rPr>
              <w:t>15</w:t>
            </w:r>
          </w:p>
          <w:p w14:paraId="551C75AD"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20</w:t>
            </w:r>
          </w:p>
        </w:tc>
        <w:tc>
          <w:tcPr>
            <w:tcW w:w="1683" w:type="pct"/>
            <w:gridSpan w:val="6"/>
            <w:shd w:val="clear" w:color="auto" w:fill="auto"/>
          </w:tcPr>
          <w:p w14:paraId="3FDB4A16" w14:textId="77777777" w:rsidR="004F51A4" w:rsidRPr="004F51A4" w:rsidRDefault="004F51A4" w:rsidP="00FD2E06">
            <w:pPr>
              <w:spacing w:before="120"/>
              <w:rPr>
                <w:rFonts w:ascii="Arial Narrow" w:hAnsi="Arial Narrow" w:cs="Arial"/>
                <w:b/>
                <w:sz w:val="20"/>
                <w:szCs w:val="20"/>
              </w:rPr>
            </w:pPr>
            <w:r w:rsidRPr="004F51A4">
              <w:rPr>
                <w:rFonts w:ascii="Arial Narrow" w:hAnsi="Arial Narrow" w:cs="Arial"/>
                <w:b/>
                <w:sz w:val="20"/>
                <w:szCs w:val="20"/>
              </w:rPr>
              <w:t>Cluster E: Working in the Hospitality Industry</w:t>
            </w:r>
          </w:p>
          <w:p w14:paraId="5AB5F878" w14:textId="77777777" w:rsidR="004F51A4" w:rsidRPr="004F51A4" w:rsidRDefault="004F51A4" w:rsidP="00FD2E06">
            <w:pPr>
              <w:rPr>
                <w:rFonts w:ascii="Arial Narrow" w:hAnsi="Arial Narrow" w:cs="Arial"/>
                <w:sz w:val="20"/>
                <w:szCs w:val="20"/>
                <w:highlight w:val="green"/>
              </w:rPr>
            </w:pPr>
            <w:r w:rsidRPr="004F51A4">
              <w:rPr>
                <w:rFonts w:ascii="Arial Narrow" w:hAnsi="Arial Narrow" w:cs="Arial"/>
                <w:sz w:val="20"/>
                <w:szCs w:val="20"/>
              </w:rPr>
              <w:t>Written questioning, student reflection</w:t>
            </w:r>
          </w:p>
        </w:tc>
        <w:tc>
          <w:tcPr>
            <w:tcW w:w="771" w:type="pct"/>
            <w:gridSpan w:val="3"/>
            <w:vMerge/>
          </w:tcPr>
          <w:p w14:paraId="120A0291" w14:textId="77777777" w:rsidR="004F51A4" w:rsidRPr="00F2567B" w:rsidRDefault="004F51A4" w:rsidP="00FD2E06">
            <w:pPr>
              <w:rPr>
                <w:rFonts w:ascii="Arial Narrow" w:hAnsi="Arial Narrow" w:cs="Arial"/>
                <w:szCs w:val="20"/>
                <w:highlight w:val="magenta"/>
              </w:rPr>
            </w:pPr>
          </w:p>
        </w:tc>
      </w:tr>
      <w:tr w:rsidR="004F51A4" w:rsidRPr="00F2567B" w14:paraId="2C01FC76" w14:textId="77777777" w:rsidTr="003E64D1">
        <w:trPr>
          <w:trHeight w:val="522"/>
        </w:trPr>
        <w:tc>
          <w:tcPr>
            <w:tcW w:w="1904" w:type="pct"/>
            <w:gridSpan w:val="7"/>
            <w:shd w:val="clear" w:color="auto" w:fill="auto"/>
            <w:vAlign w:val="center"/>
          </w:tcPr>
          <w:p w14:paraId="1E4C9132" w14:textId="77777777" w:rsidR="004F51A4" w:rsidRPr="004F51A4" w:rsidRDefault="004F51A4" w:rsidP="00FD2E06">
            <w:pPr>
              <w:rPr>
                <w:rFonts w:ascii="Arial Narrow" w:hAnsi="Arial Narrow" w:cs="Arial"/>
                <w:sz w:val="20"/>
                <w:szCs w:val="20"/>
              </w:rPr>
            </w:pPr>
            <w:r w:rsidRPr="004F51A4">
              <w:rPr>
                <w:rFonts w:ascii="Arial Narrow" w:hAnsi="Arial Narrow" w:cs="Arial"/>
                <w:i/>
                <w:sz w:val="20"/>
                <w:szCs w:val="20"/>
              </w:rPr>
              <w:t>NESA requires students to study a minimum of 240 hours to meet Preliminary and HSC requirements.</w:t>
            </w:r>
          </w:p>
        </w:tc>
        <w:tc>
          <w:tcPr>
            <w:tcW w:w="642" w:type="pct"/>
            <w:gridSpan w:val="7"/>
            <w:shd w:val="clear" w:color="auto" w:fill="auto"/>
            <w:vAlign w:val="center"/>
          </w:tcPr>
          <w:p w14:paraId="7A6AEFF2" w14:textId="77777777" w:rsidR="004F51A4" w:rsidRPr="004F51A4" w:rsidRDefault="004F51A4" w:rsidP="00FD2E06">
            <w:pPr>
              <w:jc w:val="center"/>
              <w:rPr>
                <w:rFonts w:ascii="Arial Narrow" w:hAnsi="Arial Narrow" w:cs="Arial"/>
                <w:sz w:val="20"/>
                <w:szCs w:val="20"/>
              </w:rPr>
            </w:pPr>
            <w:r w:rsidRPr="004F51A4">
              <w:rPr>
                <w:rFonts w:ascii="Arial Narrow" w:hAnsi="Arial Narrow" w:cs="Arial"/>
                <w:sz w:val="20"/>
                <w:szCs w:val="20"/>
              </w:rPr>
              <w:t>Total Hours 245</w:t>
            </w:r>
          </w:p>
        </w:tc>
        <w:tc>
          <w:tcPr>
            <w:tcW w:w="2454" w:type="pct"/>
            <w:gridSpan w:val="9"/>
            <w:shd w:val="clear" w:color="auto" w:fill="auto"/>
            <w:vAlign w:val="center"/>
          </w:tcPr>
          <w:p w14:paraId="73840D5F" w14:textId="77777777" w:rsidR="004F51A4" w:rsidRPr="004F51A4" w:rsidRDefault="004F51A4" w:rsidP="00FD2E06">
            <w:pPr>
              <w:rPr>
                <w:rFonts w:ascii="Arial Narrow" w:hAnsi="Arial Narrow" w:cs="Arial"/>
                <w:i/>
                <w:sz w:val="20"/>
                <w:szCs w:val="20"/>
              </w:rPr>
            </w:pPr>
            <w:r w:rsidRPr="004F51A4">
              <w:rPr>
                <w:rFonts w:ascii="Arial Narrow" w:hAnsi="Arial Narrow" w:cs="Arial"/>
                <w:i/>
                <w:sz w:val="20"/>
                <w:szCs w:val="20"/>
              </w:rPr>
              <w:t>Units of competency from the HSC focus areas will be included in the optional HSC examination.</w:t>
            </w:r>
          </w:p>
        </w:tc>
      </w:tr>
      <w:tr w:rsidR="003E64D1" w:rsidRPr="003E64D1" w14:paraId="5FCE4CBB" w14:textId="77777777" w:rsidTr="003E64D1">
        <w:tblPrEx>
          <w:jc w:val="center"/>
        </w:tblPrEx>
        <w:trPr>
          <w:gridAfter w:val="1"/>
          <w:wAfter w:w="108" w:type="pct"/>
          <w:trHeight w:val="734"/>
          <w:jc w:val="center"/>
        </w:trPr>
        <w:tc>
          <w:tcPr>
            <w:tcW w:w="4214" w:type="pct"/>
            <w:gridSpan w:val="19"/>
            <w:shd w:val="clear" w:color="auto" w:fill="B4C6E7" w:themeFill="accent5" w:themeFillTint="66"/>
          </w:tcPr>
          <w:p w14:paraId="77D6AC64" w14:textId="15E704DA" w:rsidR="003E64D1" w:rsidRPr="003E64D1" w:rsidRDefault="003E64D1" w:rsidP="003E64D1">
            <w:pPr>
              <w:jc w:val="center"/>
              <w:rPr>
                <w:rFonts w:ascii="Arial Narrow" w:hAnsi="Arial Narrow" w:cs="Arial"/>
                <w:b/>
                <w:bCs/>
                <w:sz w:val="24"/>
                <w:lang w:val="en-US" w:eastAsia="en-US"/>
              </w:rPr>
            </w:pPr>
            <w:r>
              <w:rPr>
                <w:noProof/>
              </w:rPr>
              <w:lastRenderedPageBreak/>
              <w:drawing>
                <wp:anchor distT="0" distB="0" distL="114300" distR="114300" simplePos="0" relativeHeight="251716608" behindDoc="0" locked="0" layoutInCell="1" hidden="0" allowOverlap="1" wp14:anchorId="439AA30D" wp14:editId="2964D387">
                  <wp:simplePos x="0" y="0"/>
                  <wp:positionH relativeFrom="column">
                    <wp:posOffset>7651750</wp:posOffset>
                  </wp:positionH>
                  <wp:positionV relativeFrom="paragraph">
                    <wp:posOffset>51435</wp:posOffset>
                  </wp:positionV>
                  <wp:extent cx="501650" cy="696595"/>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1"/>
                          <a:srcRect/>
                          <a:stretch>
                            <a:fillRect/>
                          </a:stretch>
                        </pic:blipFill>
                        <pic:spPr>
                          <a:xfrm>
                            <a:off x="0" y="0"/>
                            <a:ext cx="501650" cy="696595"/>
                          </a:xfrm>
                          <a:prstGeom prst="rect">
                            <a:avLst/>
                          </a:prstGeom>
                          <a:ln/>
                        </pic:spPr>
                      </pic:pic>
                    </a:graphicData>
                  </a:graphic>
                </wp:anchor>
              </w:drawing>
            </w:r>
            <w:r w:rsidRPr="003E64D1">
              <w:rPr>
                <w:rFonts w:ascii="Arial Narrow" w:hAnsi="Arial Narrow" w:cs="Arial"/>
                <w:b/>
                <w:bCs/>
                <w:sz w:val="22"/>
                <w:szCs w:val="22"/>
              </w:rPr>
              <w:t>PUBLIC SCHOOLS NSW ULTIMO RTO 9007</w:t>
            </w:r>
            <w:r w:rsidRPr="003E64D1">
              <w:rPr>
                <w:rFonts w:ascii="Arial Narrow" w:hAnsi="Arial Narrow" w:cs="Arial"/>
                <w:b/>
                <w:bCs/>
                <w:noProof/>
                <w:sz w:val="22"/>
                <w:szCs w:val="22"/>
              </w:rPr>
              <w:drawing>
                <wp:anchor distT="0" distB="0" distL="114300" distR="114300" simplePos="0" relativeHeight="251714560" behindDoc="0" locked="0" layoutInCell="1" allowOverlap="1" wp14:anchorId="307C7E0C" wp14:editId="32FC5EF0">
                  <wp:simplePos x="0" y="0"/>
                  <wp:positionH relativeFrom="column">
                    <wp:posOffset>-1270</wp:posOffset>
                  </wp:positionH>
                  <wp:positionV relativeFrom="paragraph">
                    <wp:posOffset>2540</wp:posOffset>
                  </wp:positionV>
                  <wp:extent cx="1957705" cy="695325"/>
                  <wp:effectExtent l="0" t="0" r="4445" b="9525"/>
                  <wp:wrapNone/>
                  <wp:docPr id="19" name="Picture 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with medium confidence"/>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957705" cy="695325"/>
                          </a:xfrm>
                          <a:prstGeom prst="rect">
                            <a:avLst/>
                          </a:prstGeom>
                        </pic:spPr>
                      </pic:pic>
                    </a:graphicData>
                  </a:graphic>
                  <wp14:sizeRelH relativeFrom="page">
                    <wp14:pctWidth>0</wp14:pctWidth>
                  </wp14:sizeRelH>
                  <wp14:sizeRelV relativeFrom="page">
                    <wp14:pctHeight>0</wp14:pctHeight>
                  </wp14:sizeRelV>
                </wp:anchor>
              </w:drawing>
            </w:r>
            <w:r w:rsidRPr="003E64D1">
              <w:rPr>
                <w:rFonts w:ascii="Arial Narrow" w:hAnsi="Arial Narrow" w:cs="Arial"/>
                <w:b/>
                <w:bCs/>
                <w:sz w:val="22"/>
                <w:szCs w:val="22"/>
                <w:lang w:val="en-US" w:eastAsia="en-US"/>
              </w:rPr>
              <w:t>2</w:t>
            </w:r>
          </w:p>
          <w:p w14:paraId="3E622310" w14:textId="77777777" w:rsidR="001523BD" w:rsidRPr="00697219" w:rsidRDefault="001523BD" w:rsidP="001523BD">
            <w:pPr>
              <w:jc w:val="center"/>
              <w:rPr>
                <w:rFonts w:ascii="Arial Narrow" w:eastAsia="Arial Narrow" w:hAnsi="Arial Narrow"/>
                <w:b/>
              </w:rPr>
            </w:pPr>
            <w:bookmarkStart w:id="112" w:name="_Toc88740651"/>
            <w:bookmarkStart w:id="113" w:name="_Toc119403266"/>
            <w:r w:rsidRPr="00697219">
              <w:rPr>
                <w:rStyle w:val="Heading2Char"/>
                <w:rFonts w:ascii="Arial Narrow" w:eastAsia="Arial Narrow" w:hAnsi="Arial Narrow"/>
                <w:sz w:val="21"/>
                <w:szCs w:val="21"/>
              </w:rPr>
              <w:t xml:space="preserve">HOSPITALITY – </w:t>
            </w:r>
            <w:r>
              <w:rPr>
                <w:rStyle w:val="Heading2Char"/>
                <w:rFonts w:ascii="Arial Narrow" w:eastAsia="Arial Narrow" w:hAnsi="Arial Narrow"/>
                <w:sz w:val="21"/>
                <w:szCs w:val="21"/>
              </w:rPr>
              <w:t>KITCHEN OPERATIONS</w:t>
            </w:r>
            <w:bookmarkEnd w:id="112"/>
            <w:bookmarkEnd w:id="113"/>
            <w:r w:rsidRPr="00697219">
              <w:rPr>
                <w:rFonts w:ascii="Arial Narrow" w:eastAsia="Arial Narrow" w:hAnsi="Arial Narrow"/>
                <w:b/>
              </w:rPr>
              <w:t xml:space="preserve"> CATEGORY B BOARD DEVELOPED COURSE ASSESSMENT SCHEDULE</w:t>
            </w:r>
          </w:p>
          <w:p w14:paraId="036AF4AC" w14:textId="77777777" w:rsidR="003E64D1" w:rsidRPr="003E64D1" w:rsidRDefault="003E64D1" w:rsidP="003E64D1">
            <w:pPr>
              <w:spacing w:line="276" w:lineRule="auto"/>
              <w:jc w:val="center"/>
              <w:rPr>
                <w:rFonts w:ascii="Arial Narrow" w:hAnsi="Arial Narrow" w:cs="Arial"/>
                <w:b/>
                <w:bCs/>
                <w:sz w:val="24"/>
                <w:lang w:val="en-US" w:eastAsia="en-US"/>
              </w:rPr>
            </w:pPr>
            <w:r w:rsidRPr="003E64D1">
              <w:rPr>
                <w:rFonts w:ascii="Arial Narrow" w:hAnsi="Arial Narrow" w:cs="Arial"/>
                <w:b/>
                <w:bCs/>
                <w:sz w:val="22"/>
                <w:szCs w:val="22"/>
                <w:lang w:val="en-US" w:eastAsia="en-US"/>
              </w:rPr>
              <w:t>Preliminary Year 2022 - HSC 2023</w:t>
            </w:r>
          </w:p>
          <w:p w14:paraId="39392561" w14:textId="77777777" w:rsidR="003E64D1" w:rsidRPr="003E64D1" w:rsidRDefault="003E64D1" w:rsidP="003E64D1">
            <w:pPr>
              <w:jc w:val="center"/>
              <w:rPr>
                <w:rFonts w:ascii="Arial Narrow" w:hAnsi="Arial Narrow" w:cs="Arial"/>
                <w:bCs/>
                <w:sz w:val="24"/>
                <w:lang w:val="en-US" w:eastAsia="en-US"/>
              </w:rPr>
            </w:pPr>
            <w:r w:rsidRPr="003E64D1">
              <w:rPr>
                <w:rFonts w:ascii="Arial Narrow" w:hAnsi="Arial Narrow" w:cs="Arial"/>
                <w:bCs/>
                <w:sz w:val="22"/>
                <w:szCs w:val="22"/>
                <w:lang w:val="en-US" w:eastAsia="en-US"/>
              </w:rPr>
              <w:t xml:space="preserve">QUALIFICATION:  SIT20416 Certificate II in Kitchen Operations </w:t>
            </w:r>
          </w:p>
          <w:p w14:paraId="605BD6BB" w14:textId="77777777" w:rsidR="003E64D1" w:rsidRPr="003E64D1" w:rsidRDefault="003E64D1" w:rsidP="003E64D1">
            <w:pPr>
              <w:jc w:val="center"/>
              <w:rPr>
                <w:rFonts w:ascii="Arial Narrow" w:hAnsi="Arial Narrow" w:cs="Arial"/>
                <w:b/>
                <w:bCs/>
                <w:color w:val="FF0000"/>
                <w:sz w:val="24"/>
                <w:lang w:val="en-US" w:eastAsia="en-US"/>
              </w:rPr>
            </w:pPr>
            <w:r w:rsidRPr="003E64D1">
              <w:rPr>
                <w:rFonts w:ascii="Arial Narrow" w:hAnsi="Arial Narrow" w:cs="Arial"/>
                <w:sz w:val="22"/>
                <w:szCs w:val="22"/>
                <w:lang w:val="en-US" w:eastAsia="en-US"/>
              </w:rPr>
              <w:t xml:space="preserve">Training Package: </w:t>
            </w:r>
            <w:r w:rsidRPr="003E64D1">
              <w:rPr>
                <w:rFonts w:ascii="Arial Narrow" w:hAnsi="Arial Narrow"/>
                <w:sz w:val="22"/>
                <w:szCs w:val="22"/>
                <w:lang w:val="en-US" w:eastAsia="en-US"/>
              </w:rPr>
              <w:t>SIT Tourism, Travel and Hospitality (Release 1.2)</w:t>
            </w:r>
          </w:p>
        </w:tc>
        <w:tc>
          <w:tcPr>
            <w:tcW w:w="678" w:type="pct"/>
            <w:gridSpan w:val="3"/>
            <w:shd w:val="clear" w:color="auto" w:fill="000000" w:themeFill="text1"/>
            <w:vAlign w:val="center"/>
          </w:tcPr>
          <w:p w14:paraId="3E49B261" w14:textId="77777777" w:rsidR="003E64D1" w:rsidRPr="003E64D1" w:rsidRDefault="003E64D1" w:rsidP="003E64D1">
            <w:pPr>
              <w:spacing w:line="276" w:lineRule="auto"/>
              <w:rPr>
                <w:rFonts w:ascii="Arial Narrow" w:hAnsi="Arial Narrow"/>
                <w:b/>
                <w:bCs/>
                <w:sz w:val="24"/>
                <w:lang w:val="en-US" w:eastAsia="en-US"/>
              </w:rPr>
            </w:pPr>
            <w:r w:rsidRPr="003E64D1">
              <w:rPr>
                <w:rFonts w:ascii="Arial Narrow" w:hAnsi="Arial Narrow"/>
                <w:b/>
                <w:bCs/>
                <w:sz w:val="22"/>
                <w:szCs w:val="22"/>
                <w:lang w:val="en-US" w:eastAsia="en-US"/>
              </w:rPr>
              <w:t xml:space="preserve">NESA course code </w:t>
            </w:r>
          </w:p>
          <w:p w14:paraId="2C4D030A" w14:textId="77777777" w:rsidR="003E64D1" w:rsidRPr="003E64D1" w:rsidRDefault="003E64D1" w:rsidP="003E64D1">
            <w:pPr>
              <w:spacing w:line="276" w:lineRule="auto"/>
              <w:rPr>
                <w:rFonts w:ascii="Arial Narrow" w:hAnsi="Arial Narrow"/>
                <w:sz w:val="22"/>
                <w:szCs w:val="22"/>
                <w:lang w:val="en-US" w:eastAsia="en-US"/>
              </w:rPr>
            </w:pPr>
            <w:r w:rsidRPr="003E64D1">
              <w:rPr>
                <w:rFonts w:ascii="Arial Narrow" w:hAnsi="Arial Narrow"/>
                <w:sz w:val="22"/>
                <w:szCs w:val="22"/>
                <w:lang w:val="en-US" w:eastAsia="en-US"/>
              </w:rPr>
              <w:t xml:space="preserve">2 U X 2 YR - 26511 </w:t>
            </w:r>
          </w:p>
          <w:p w14:paraId="217A5B45" w14:textId="77777777" w:rsidR="003E64D1" w:rsidRPr="003E64D1" w:rsidRDefault="003E64D1" w:rsidP="003E64D1">
            <w:pPr>
              <w:spacing w:line="276" w:lineRule="auto"/>
              <w:rPr>
                <w:rFonts w:ascii="Arial Narrow" w:hAnsi="Arial Narrow"/>
                <w:sz w:val="24"/>
                <w:lang w:val="en-US" w:eastAsia="en-US"/>
              </w:rPr>
            </w:pPr>
            <w:r w:rsidRPr="003E64D1">
              <w:rPr>
                <w:rFonts w:ascii="Arial Narrow" w:hAnsi="Arial Narrow" w:cs="Arial"/>
                <w:b/>
                <w:bCs/>
                <w:sz w:val="22"/>
                <w:szCs w:val="22"/>
                <w:lang w:val="en-US" w:eastAsia="en-US"/>
              </w:rPr>
              <w:t>HSC Exam:</w:t>
            </w:r>
            <w:r w:rsidRPr="003E64D1">
              <w:rPr>
                <w:rFonts w:ascii="Arial Narrow" w:hAnsi="Arial Narrow"/>
                <w:sz w:val="22"/>
                <w:szCs w:val="22"/>
                <w:lang w:val="en-US" w:eastAsia="en-US"/>
              </w:rPr>
              <w:t xml:space="preserve"> 26587</w:t>
            </w:r>
          </w:p>
          <w:p w14:paraId="6E0C283A" w14:textId="77777777" w:rsidR="003E64D1" w:rsidRPr="003E64D1" w:rsidRDefault="003E64D1" w:rsidP="003E64D1">
            <w:pPr>
              <w:rPr>
                <w:rFonts w:ascii="Arial Narrow" w:hAnsi="Arial Narrow"/>
                <w:b/>
                <w:bCs/>
                <w:sz w:val="22"/>
                <w:szCs w:val="22"/>
                <w:lang w:val="en-US" w:eastAsia="en-US"/>
              </w:rPr>
            </w:pPr>
            <w:r w:rsidRPr="003E64D1">
              <w:rPr>
                <w:rFonts w:ascii="Arial Narrow" w:hAnsi="Arial Narrow"/>
                <w:b/>
                <w:bCs/>
                <w:sz w:val="22"/>
                <w:szCs w:val="22"/>
                <w:lang w:val="en-US" w:eastAsia="en-US"/>
              </w:rPr>
              <w:t xml:space="preserve">LMBR code </w:t>
            </w:r>
          </w:p>
          <w:p w14:paraId="637021D1" w14:textId="77777777" w:rsidR="003E64D1" w:rsidRPr="003E64D1" w:rsidRDefault="003E64D1" w:rsidP="003E64D1">
            <w:pPr>
              <w:rPr>
                <w:rFonts w:ascii="Arial Narrow" w:hAnsi="Arial Narrow" w:cs="Arial"/>
                <w:b/>
                <w:bCs/>
                <w:sz w:val="22"/>
                <w:szCs w:val="22"/>
                <w:lang w:val="en-US" w:eastAsia="en-US"/>
              </w:rPr>
            </w:pPr>
            <w:r w:rsidRPr="003E64D1">
              <w:rPr>
                <w:rFonts w:ascii="Arial Narrow" w:hAnsi="Arial Narrow" w:cs="Arial"/>
                <w:bCs/>
                <w:sz w:val="22"/>
                <w:szCs w:val="20"/>
              </w:rPr>
              <w:t xml:space="preserve">11 </w:t>
            </w:r>
            <w:r w:rsidRPr="003E64D1">
              <w:rPr>
                <w:rFonts w:ascii="Arial Narrow" w:hAnsi="Arial Narrow"/>
                <w:b/>
                <w:sz w:val="22"/>
                <w:szCs w:val="22"/>
                <w:lang w:val="en-US" w:eastAsia="en-US"/>
              </w:rPr>
              <w:t>SIT20416126511B</w:t>
            </w:r>
            <w:r w:rsidRPr="003E64D1">
              <w:rPr>
                <w:rFonts w:ascii="Arial Narrow" w:hAnsi="Arial Narrow" w:cs="Arial"/>
                <w:b/>
                <w:bCs/>
                <w:sz w:val="22"/>
                <w:szCs w:val="22"/>
                <w:lang w:val="en-US" w:eastAsia="en-US"/>
              </w:rPr>
              <w:t xml:space="preserve"> </w:t>
            </w:r>
          </w:p>
        </w:tc>
      </w:tr>
      <w:tr w:rsidR="003E64D1" w:rsidRPr="003E64D1" w14:paraId="1D54DFA4" w14:textId="77777777" w:rsidTr="003E64D1">
        <w:tblPrEx>
          <w:jc w:val="center"/>
        </w:tblPrEx>
        <w:trPr>
          <w:gridAfter w:val="1"/>
          <w:wAfter w:w="108" w:type="pct"/>
          <w:cantSplit/>
          <w:trHeight w:val="1019"/>
          <w:jc w:val="center"/>
        </w:trPr>
        <w:tc>
          <w:tcPr>
            <w:tcW w:w="249" w:type="pct"/>
            <w:gridSpan w:val="2"/>
            <w:shd w:val="clear" w:color="auto" w:fill="auto"/>
            <w:vAlign w:val="center"/>
          </w:tcPr>
          <w:p w14:paraId="08627ACD" w14:textId="77777777" w:rsidR="003E64D1" w:rsidRPr="003E64D1" w:rsidRDefault="003E64D1" w:rsidP="003E64D1">
            <w:pPr>
              <w:jc w:val="center"/>
              <w:rPr>
                <w:rFonts w:ascii="Arial Narrow" w:hAnsi="Arial Narrow" w:cs="Arial"/>
                <w:b/>
                <w:bCs/>
                <w:sz w:val="24"/>
                <w:lang w:val="en-US" w:eastAsia="en-US"/>
              </w:rPr>
            </w:pPr>
            <w:r w:rsidRPr="003E64D1">
              <w:rPr>
                <w:rFonts w:ascii="Arial Narrow" w:hAnsi="Arial Narrow" w:cs="Arial"/>
                <w:b/>
                <w:bCs/>
                <w:sz w:val="22"/>
                <w:szCs w:val="22"/>
                <w:lang w:val="en-US" w:eastAsia="en-US"/>
              </w:rPr>
              <w:t>TERM</w:t>
            </w:r>
          </w:p>
        </w:tc>
        <w:tc>
          <w:tcPr>
            <w:tcW w:w="439" w:type="pct"/>
            <w:gridSpan w:val="3"/>
            <w:shd w:val="clear" w:color="auto" w:fill="auto"/>
            <w:vAlign w:val="center"/>
          </w:tcPr>
          <w:p w14:paraId="450DCE48" w14:textId="77777777" w:rsidR="003E64D1" w:rsidRPr="003E64D1" w:rsidRDefault="003E64D1" w:rsidP="003E64D1">
            <w:pPr>
              <w:jc w:val="center"/>
              <w:rPr>
                <w:rFonts w:ascii="Arial Narrow" w:hAnsi="Arial Narrow" w:cs="Arial"/>
                <w:b/>
                <w:bCs/>
                <w:sz w:val="24"/>
                <w:lang w:val="en-US" w:eastAsia="en-US"/>
              </w:rPr>
            </w:pPr>
            <w:r w:rsidRPr="003E64D1">
              <w:rPr>
                <w:rFonts w:ascii="Arial Narrow" w:hAnsi="Arial Narrow" w:cs="Arial"/>
                <w:b/>
                <w:bCs/>
                <w:sz w:val="22"/>
                <w:szCs w:val="22"/>
                <w:lang w:val="en-US" w:eastAsia="en-US"/>
              </w:rPr>
              <w:t>Unit Code</w:t>
            </w:r>
          </w:p>
        </w:tc>
        <w:tc>
          <w:tcPr>
            <w:tcW w:w="1367" w:type="pct"/>
            <w:gridSpan w:val="3"/>
            <w:shd w:val="clear" w:color="auto" w:fill="auto"/>
            <w:vAlign w:val="center"/>
          </w:tcPr>
          <w:p w14:paraId="3DAF88C2" w14:textId="77777777" w:rsidR="003E64D1" w:rsidRPr="003E64D1" w:rsidRDefault="003E64D1" w:rsidP="003E64D1">
            <w:pPr>
              <w:jc w:val="center"/>
              <w:rPr>
                <w:rFonts w:ascii="Arial Narrow" w:hAnsi="Arial Narrow" w:cs="Arial"/>
                <w:b/>
                <w:bCs/>
                <w:i/>
                <w:sz w:val="24"/>
                <w:highlight w:val="cyan"/>
                <w:lang w:val="en-US" w:eastAsia="en-US"/>
              </w:rPr>
            </w:pPr>
            <w:r w:rsidRPr="003E64D1">
              <w:rPr>
                <w:rFonts w:ascii="Arial Narrow" w:hAnsi="Arial Narrow" w:cs="Arial"/>
                <w:b/>
                <w:bCs/>
                <w:sz w:val="22"/>
                <w:szCs w:val="22"/>
                <w:lang w:val="en-US" w:eastAsia="en-US"/>
              </w:rPr>
              <w:t xml:space="preserve">Units Of Competency </w:t>
            </w:r>
          </w:p>
        </w:tc>
        <w:tc>
          <w:tcPr>
            <w:tcW w:w="265" w:type="pct"/>
            <w:gridSpan w:val="3"/>
            <w:shd w:val="clear" w:color="auto" w:fill="auto"/>
            <w:textDirection w:val="btLr"/>
            <w:vAlign w:val="center"/>
          </w:tcPr>
          <w:p w14:paraId="121E43D6" w14:textId="77777777" w:rsidR="003E64D1" w:rsidRPr="003E64D1" w:rsidRDefault="003E64D1" w:rsidP="003E64D1">
            <w:pPr>
              <w:ind w:left="113" w:right="113"/>
              <w:jc w:val="center"/>
              <w:rPr>
                <w:rFonts w:ascii="Arial Narrow" w:hAnsi="Arial Narrow" w:cs="Arial"/>
                <w:b/>
                <w:bCs/>
                <w:sz w:val="20"/>
                <w:lang w:val="en-US" w:eastAsia="en-US"/>
              </w:rPr>
            </w:pPr>
            <w:r w:rsidRPr="003E64D1">
              <w:rPr>
                <w:rFonts w:ascii="Arial Narrow" w:hAnsi="Arial Narrow" w:cs="Arial"/>
                <w:b/>
                <w:bCs/>
                <w:sz w:val="20"/>
                <w:szCs w:val="22"/>
                <w:lang w:val="en-US" w:eastAsia="en-US"/>
              </w:rPr>
              <w:t>AQF</w:t>
            </w:r>
          </w:p>
          <w:p w14:paraId="2E1D158D" w14:textId="77777777" w:rsidR="003E64D1" w:rsidRPr="003E64D1" w:rsidRDefault="003E64D1" w:rsidP="003E64D1">
            <w:pPr>
              <w:ind w:left="113" w:right="113"/>
              <w:jc w:val="center"/>
              <w:rPr>
                <w:rFonts w:ascii="Arial Narrow" w:hAnsi="Arial Narrow" w:cs="Arial"/>
                <w:b/>
                <w:bCs/>
                <w:sz w:val="20"/>
                <w:lang w:val="en-US" w:eastAsia="en-US"/>
              </w:rPr>
            </w:pPr>
            <w:r w:rsidRPr="003E64D1">
              <w:rPr>
                <w:rFonts w:ascii="Arial Narrow" w:hAnsi="Arial Narrow" w:cs="Arial"/>
                <w:b/>
                <w:bCs/>
                <w:sz w:val="20"/>
                <w:szCs w:val="22"/>
                <w:lang w:val="en-US" w:eastAsia="en-US"/>
              </w:rPr>
              <w:t xml:space="preserve">CORE / </w:t>
            </w:r>
            <w:r w:rsidRPr="003E64D1">
              <w:rPr>
                <w:rFonts w:ascii="Arial Narrow" w:hAnsi="Arial Narrow" w:cs="Arial"/>
                <w:b/>
                <w:bCs/>
                <w:sz w:val="18"/>
                <w:szCs w:val="22"/>
                <w:lang w:val="en-US" w:eastAsia="en-US"/>
              </w:rPr>
              <w:t>ELECTIVE</w:t>
            </w:r>
          </w:p>
        </w:tc>
        <w:tc>
          <w:tcPr>
            <w:tcW w:w="235" w:type="pct"/>
            <w:gridSpan w:val="4"/>
            <w:shd w:val="clear" w:color="auto" w:fill="auto"/>
            <w:textDirection w:val="btLr"/>
            <w:vAlign w:val="center"/>
          </w:tcPr>
          <w:p w14:paraId="2CD08D87" w14:textId="77777777" w:rsidR="003E64D1" w:rsidRPr="003E64D1" w:rsidRDefault="003E64D1" w:rsidP="003E64D1">
            <w:pPr>
              <w:ind w:left="113" w:right="113"/>
              <w:jc w:val="center"/>
              <w:rPr>
                <w:rFonts w:ascii="Arial Narrow" w:hAnsi="Arial Narrow" w:cs="Arial"/>
                <w:b/>
                <w:bCs/>
                <w:sz w:val="20"/>
                <w:lang w:val="en-US" w:eastAsia="en-US"/>
              </w:rPr>
            </w:pPr>
            <w:r w:rsidRPr="003E64D1">
              <w:rPr>
                <w:rFonts w:ascii="Arial Narrow" w:hAnsi="Arial Narrow" w:cs="Arial"/>
                <w:b/>
                <w:bCs/>
                <w:sz w:val="20"/>
                <w:szCs w:val="22"/>
                <w:lang w:val="en-US" w:eastAsia="en-US"/>
              </w:rPr>
              <w:t>HSC</w:t>
            </w:r>
          </w:p>
          <w:p w14:paraId="57D23C93" w14:textId="77777777" w:rsidR="003E64D1" w:rsidRPr="003E64D1" w:rsidRDefault="003E64D1" w:rsidP="003E64D1">
            <w:pPr>
              <w:ind w:left="113" w:right="113"/>
              <w:jc w:val="center"/>
              <w:rPr>
                <w:rFonts w:ascii="Arial Narrow" w:hAnsi="Arial Narrow" w:cs="Arial"/>
                <w:b/>
                <w:bCs/>
                <w:sz w:val="20"/>
                <w:lang w:val="en-US" w:eastAsia="en-US"/>
              </w:rPr>
            </w:pPr>
            <w:r w:rsidRPr="003E64D1">
              <w:rPr>
                <w:rFonts w:ascii="Arial Narrow" w:hAnsi="Arial Narrow" w:cs="Arial"/>
                <w:b/>
                <w:bCs/>
                <w:sz w:val="20"/>
                <w:szCs w:val="22"/>
                <w:lang w:val="en-US" w:eastAsia="en-US"/>
              </w:rPr>
              <w:t>STATUS</w:t>
            </w:r>
          </w:p>
        </w:tc>
        <w:tc>
          <w:tcPr>
            <w:tcW w:w="235" w:type="pct"/>
            <w:gridSpan w:val="2"/>
            <w:shd w:val="clear" w:color="auto" w:fill="auto"/>
            <w:textDirection w:val="btLr"/>
            <w:vAlign w:val="center"/>
          </w:tcPr>
          <w:p w14:paraId="376AA6A6" w14:textId="77777777" w:rsidR="003E64D1" w:rsidRPr="003E64D1" w:rsidRDefault="003E64D1" w:rsidP="003E64D1">
            <w:pPr>
              <w:ind w:left="113" w:right="113"/>
              <w:rPr>
                <w:rFonts w:ascii="Arial Narrow" w:hAnsi="Arial Narrow" w:cs="Arial"/>
                <w:b/>
                <w:bCs/>
                <w:sz w:val="20"/>
                <w:lang w:val="en-US" w:eastAsia="en-US"/>
              </w:rPr>
            </w:pPr>
            <w:r w:rsidRPr="003E64D1">
              <w:rPr>
                <w:rFonts w:ascii="Arial Narrow" w:hAnsi="Arial Narrow" w:cs="Arial"/>
                <w:b/>
                <w:bCs/>
                <w:sz w:val="20"/>
                <w:szCs w:val="22"/>
                <w:lang w:val="en-US" w:eastAsia="en-US"/>
              </w:rPr>
              <w:t>HSC  Hrs.</w:t>
            </w:r>
          </w:p>
        </w:tc>
        <w:tc>
          <w:tcPr>
            <w:tcW w:w="1425" w:type="pct"/>
            <w:gridSpan w:val="2"/>
            <w:shd w:val="clear" w:color="auto" w:fill="auto"/>
            <w:vAlign w:val="center"/>
          </w:tcPr>
          <w:p w14:paraId="11880094" w14:textId="77777777" w:rsidR="003E64D1" w:rsidRPr="003E64D1" w:rsidRDefault="003E64D1" w:rsidP="003E64D1">
            <w:pPr>
              <w:jc w:val="center"/>
              <w:rPr>
                <w:rFonts w:ascii="Arial Narrow" w:hAnsi="Arial Narrow" w:cs="Arial"/>
                <w:b/>
                <w:bCs/>
                <w:sz w:val="24"/>
                <w:lang w:val="en-US" w:eastAsia="en-US"/>
              </w:rPr>
            </w:pPr>
            <w:r w:rsidRPr="003E64D1">
              <w:rPr>
                <w:rFonts w:ascii="Arial Narrow" w:hAnsi="Arial Narrow" w:cs="Arial"/>
                <w:b/>
                <w:bCs/>
                <w:sz w:val="22"/>
                <w:szCs w:val="22"/>
                <w:lang w:val="en-US" w:eastAsia="en-US"/>
              </w:rPr>
              <w:t>Assessment Task Cluster &amp;</w:t>
            </w:r>
          </w:p>
          <w:p w14:paraId="298AF22D" w14:textId="77777777" w:rsidR="003E64D1" w:rsidRPr="003E64D1" w:rsidRDefault="003E64D1" w:rsidP="003E64D1">
            <w:pPr>
              <w:jc w:val="center"/>
              <w:rPr>
                <w:rFonts w:ascii="Arial Narrow" w:hAnsi="Arial Narrow" w:cs="Arial"/>
                <w:b/>
                <w:bCs/>
                <w:sz w:val="24"/>
                <w:lang w:val="en-US" w:eastAsia="en-US"/>
              </w:rPr>
            </w:pPr>
            <w:r w:rsidRPr="003E64D1">
              <w:rPr>
                <w:rFonts w:ascii="Arial Narrow" w:hAnsi="Arial Narrow" w:cs="Arial"/>
                <w:b/>
                <w:bCs/>
                <w:sz w:val="22"/>
                <w:szCs w:val="22"/>
                <w:lang w:val="en-US" w:eastAsia="en-US"/>
              </w:rPr>
              <w:t>Methods of Assessment</w:t>
            </w:r>
          </w:p>
        </w:tc>
        <w:tc>
          <w:tcPr>
            <w:tcW w:w="678" w:type="pct"/>
            <w:gridSpan w:val="3"/>
            <w:shd w:val="clear" w:color="auto" w:fill="auto"/>
            <w:vAlign w:val="center"/>
          </w:tcPr>
          <w:p w14:paraId="52797BF8" w14:textId="77777777" w:rsidR="003E64D1" w:rsidRPr="003E64D1" w:rsidRDefault="003E64D1" w:rsidP="003E64D1">
            <w:pPr>
              <w:spacing w:before="120" w:line="276" w:lineRule="auto"/>
              <w:rPr>
                <w:rFonts w:ascii="Arial Narrow" w:hAnsi="Arial Narrow" w:cs="Arial"/>
                <w:b/>
                <w:bCs/>
                <w:sz w:val="24"/>
                <w:lang w:val="en-US" w:eastAsia="en-US"/>
              </w:rPr>
            </w:pPr>
            <w:r w:rsidRPr="003E64D1">
              <w:rPr>
                <w:rFonts w:ascii="Arial Narrow" w:hAnsi="Arial Narrow" w:cs="Arial"/>
                <w:b/>
                <w:bCs/>
                <w:sz w:val="22"/>
                <w:szCs w:val="22"/>
                <w:lang w:val="en-US" w:eastAsia="en-US"/>
              </w:rPr>
              <w:t xml:space="preserve">HSC requirements  </w:t>
            </w:r>
          </w:p>
          <w:p w14:paraId="1995A7D9" w14:textId="77777777" w:rsidR="003E64D1" w:rsidRPr="003E64D1" w:rsidRDefault="003E64D1" w:rsidP="003E64D1">
            <w:pPr>
              <w:rPr>
                <w:rFonts w:ascii="Arial Narrow" w:hAnsi="Arial Narrow" w:cs="Arial"/>
                <w:b/>
                <w:bCs/>
                <w:sz w:val="24"/>
                <w:lang w:val="en-US" w:eastAsia="en-US"/>
              </w:rPr>
            </w:pPr>
            <w:r w:rsidRPr="003E64D1">
              <w:rPr>
                <w:rFonts w:ascii="Arial Narrow" w:hAnsi="Arial Narrow" w:cs="Arial"/>
                <w:b/>
                <w:bCs/>
                <w:sz w:val="22"/>
                <w:szCs w:val="22"/>
                <w:lang w:val="en-US" w:eastAsia="en-US"/>
              </w:rPr>
              <w:t xml:space="preserve">Exam estimate mark &amp; weighting </w:t>
            </w:r>
            <w:r w:rsidRPr="003E64D1">
              <w:rPr>
                <w:rFonts w:cs="Arial"/>
                <w:b/>
                <w:bCs/>
                <w:sz w:val="20"/>
                <w:szCs w:val="20"/>
              </w:rPr>
              <w:t>to total 100%</w:t>
            </w:r>
          </w:p>
        </w:tc>
      </w:tr>
      <w:tr w:rsidR="003E64D1" w:rsidRPr="003E64D1" w14:paraId="0E9DC4F2" w14:textId="77777777" w:rsidTr="003E64D1">
        <w:tblPrEx>
          <w:jc w:val="center"/>
        </w:tblPrEx>
        <w:trPr>
          <w:gridAfter w:val="1"/>
          <w:wAfter w:w="108" w:type="pct"/>
          <w:trHeight w:hRule="exact" w:val="706"/>
          <w:jc w:val="center"/>
        </w:trPr>
        <w:tc>
          <w:tcPr>
            <w:tcW w:w="249" w:type="pct"/>
            <w:gridSpan w:val="2"/>
            <w:vMerge w:val="restart"/>
            <w:shd w:val="clear" w:color="auto" w:fill="auto"/>
            <w:vAlign w:val="center"/>
          </w:tcPr>
          <w:p w14:paraId="5C1445B5" w14:textId="77777777" w:rsidR="003E64D1" w:rsidRPr="003E64D1" w:rsidRDefault="003E64D1" w:rsidP="003E64D1">
            <w:pPr>
              <w:jc w:val="center"/>
              <w:rPr>
                <w:rFonts w:ascii="Arial Narrow" w:hAnsi="Arial Narrow" w:cs="Arial"/>
                <w:b/>
                <w:sz w:val="24"/>
                <w:lang w:val="en-US" w:eastAsia="en-US"/>
              </w:rPr>
            </w:pPr>
            <w:r w:rsidRPr="003E64D1">
              <w:rPr>
                <w:rFonts w:ascii="Arial Narrow" w:hAnsi="Arial Narrow" w:cs="Arial"/>
                <w:sz w:val="22"/>
                <w:szCs w:val="22"/>
                <w:lang w:val="en-US" w:eastAsia="en-US"/>
              </w:rPr>
              <w:t>Term 1</w:t>
            </w:r>
          </w:p>
        </w:tc>
        <w:tc>
          <w:tcPr>
            <w:tcW w:w="2540" w:type="pct"/>
            <w:gridSpan w:val="15"/>
            <w:shd w:val="clear" w:color="auto" w:fill="B4C6E7" w:themeFill="accent5" w:themeFillTint="66"/>
            <w:vAlign w:val="center"/>
          </w:tcPr>
          <w:p w14:paraId="10C31443" w14:textId="77777777" w:rsidR="003E64D1" w:rsidRPr="003E64D1" w:rsidRDefault="003E64D1" w:rsidP="003E64D1">
            <w:pPr>
              <w:jc w:val="center"/>
              <w:rPr>
                <w:rFonts w:ascii="Arial Narrow" w:hAnsi="Arial Narrow" w:cs="Arial"/>
                <w:b/>
                <w:sz w:val="24"/>
                <w:lang w:val="en-US" w:eastAsia="en-US"/>
              </w:rPr>
            </w:pPr>
            <w:r w:rsidRPr="003E64D1">
              <w:rPr>
                <w:rFonts w:ascii="Arial Narrow" w:hAnsi="Arial Narrow" w:cs="Arial"/>
                <w:b/>
                <w:sz w:val="22"/>
                <w:szCs w:val="22"/>
                <w:lang w:val="en-US" w:eastAsia="en-US"/>
              </w:rPr>
              <w:t>9 PRELIMINARY UOCs</w:t>
            </w:r>
          </w:p>
        </w:tc>
        <w:tc>
          <w:tcPr>
            <w:tcW w:w="1425" w:type="pct"/>
            <w:gridSpan w:val="2"/>
            <w:shd w:val="clear" w:color="auto" w:fill="B4C6E7" w:themeFill="accent5" w:themeFillTint="66"/>
          </w:tcPr>
          <w:p w14:paraId="26ED0A36" w14:textId="77777777" w:rsidR="003E64D1" w:rsidRPr="003E64D1" w:rsidRDefault="003E64D1" w:rsidP="003E64D1">
            <w:pPr>
              <w:rPr>
                <w:rFonts w:ascii="Arial Narrow" w:hAnsi="Arial Narrow" w:cs="Arial"/>
                <w:sz w:val="24"/>
                <w:lang w:val="en-US" w:eastAsia="en-US"/>
              </w:rPr>
            </w:pPr>
            <w:r w:rsidRPr="003E64D1">
              <w:rPr>
                <w:rFonts w:ascii="Arial Narrow" w:hAnsi="Arial Narrow" w:cs="Arial"/>
                <w:b/>
                <w:bCs/>
                <w:sz w:val="20"/>
                <w:szCs w:val="20"/>
                <w:lang w:val="en-US" w:eastAsia="en-US"/>
              </w:rPr>
              <w:t>Evidence will be collected during Preliminary and HSC Course for the unit of competency</w:t>
            </w:r>
            <w:r w:rsidRPr="003E64D1">
              <w:rPr>
                <w:rFonts w:ascii="Arial Narrow" w:hAnsi="Arial Narrow" w:cs="Arial"/>
                <w:b/>
                <w:bCs/>
                <w:i/>
                <w:iCs/>
                <w:sz w:val="20"/>
                <w:szCs w:val="20"/>
                <w:lang w:val="en-US" w:eastAsia="en-US"/>
              </w:rPr>
              <w:t xml:space="preserve"> SITHCCC011 Use cookery skills effectively</w:t>
            </w:r>
          </w:p>
        </w:tc>
        <w:tc>
          <w:tcPr>
            <w:tcW w:w="678" w:type="pct"/>
            <w:gridSpan w:val="3"/>
            <w:vMerge w:val="restart"/>
            <w:shd w:val="clear" w:color="auto" w:fill="auto"/>
          </w:tcPr>
          <w:p w14:paraId="6EAD721C" w14:textId="77777777" w:rsidR="003E64D1" w:rsidRPr="003E64D1" w:rsidRDefault="003E64D1" w:rsidP="003E64D1">
            <w:pPr>
              <w:rPr>
                <w:rFonts w:ascii="Arial Narrow" w:hAnsi="Arial Narrow" w:cs="Arial"/>
                <w:sz w:val="24"/>
              </w:rPr>
            </w:pPr>
            <w:r w:rsidRPr="003E64D1">
              <w:rPr>
                <w:rFonts w:ascii="Arial Narrow" w:hAnsi="Arial Narrow" w:cs="Arial"/>
                <w:sz w:val="22"/>
                <w:szCs w:val="22"/>
              </w:rPr>
              <w:t xml:space="preserve">240 Indicative Hours over 2 years </w:t>
            </w:r>
          </w:p>
          <w:p w14:paraId="0EFF9ABB" w14:textId="77777777" w:rsidR="003E64D1" w:rsidRPr="003E64D1" w:rsidRDefault="003E64D1" w:rsidP="003E64D1">
            <w:pPr>
              <w:rPr>
                <w:rFonts w:ascii="Arial Narrow" w:hAnsi="Arial Narrow" w:cs="Arial"/>
                <w:sz w:val="24"/>
                <w:lang w:val="en-US" w:eastAsia="en-US"/>
              </w:rPr>
            </w:pPr>
          </w:p>
          <w:p w14:paraId="7EDFA377" w14:textId="77777777" w:rsidR="003E64D1" w:rsidRPr="003E64D1" w:rsidRDefault="003E64D1" w:rsidP="003E64D1">
            <w:pPr>
              <w:rPr>
                <w:rFonts w:ascii="Arial Narrow" w:hAnsi="Arial Narrow" w:cs="Arial"/>
                <w:b/>
                <w:sz w:val="24"/>
                <w:lang w:val="en-US" w:eastAsia="en-US"/>
              </w:rPr>
            </w:pPr>
            <w:r w:rsidRPr="003E64D1">
              <w:rPr>
                <w:rFonts w:ascii="Arial Narrow" w:hAnsi="Arial Narrow" w:cs="Arial"/>
                <w:b/>
                <w:sz w:val="22"/>
                <w:szCs w:val="22"/>
                <w:lang w:val="en-US" w:eastAsia="en-US"/>
              </w:rPr>
              <w:t xml:space="preserve">50% Prelim Yearly Exam  </w:t>
            </w:r>
          </w:p>
          <w:p w14:paraId="648EFA86" w14:textId="77777777" w:rsidR="003E64D1" w:rsidRPr="003E64D1" w:rsidRDefault="003E64D1" w:rsidP="003E64D1">
            <w:pPr>
              <w:rPr>
                <w:rFonts w:ascii="Arial Narrow" w:hAnsi="Arial Narrow" w:cs="Arial"/>
                <w:sz w:val="24"/>
                <w:lang w:val="en-US" w:eastAsia="en-US"/>
              </w:rPr>
            </w:pPr>
          </w:p>
          <w:p w14:paraId="5C2DCEE7" w14:textId="77777777" w:rsidR="003E64D1" w:rsidRPr="003E64D1" w:rsidRDefault="003E64D1" w:rsidP="003E64D1">
            <w:pPr>
              <w:rPr>
                <w:rFonts w:ascii="Arial Narrow" w:hAnsi="Arial Narrow" w:cs="Arial"/>
                <w:sz w:val="24"/>
                <w:lang w:val="en-US" w:eastAsia="en-US"/>
              </w:rPr>
            </w:pPr>
            <w:r w:rsidRPr="003E64D1">
              <w:rPr>
                <w:rFonts w:ascii="Arial Narrow" w:hAnsi="Arial Narrow" w:cs="Arial"/>
                <w:sz w:val="22"/>
                <w:szCs w:val="22"/>
                <w:lang w:val="en-US" w:eastAsia="en-US"/>
              </w:rPr>
              <w:t xml:space="preserve">35 hrs </w:t>
            </w:r>
          </w:p>
          <w:p w14:paraId="64676728" w14:textId="77777777" w:rsidR="003E64D1" w:rsidRPr="003E64D1" w:rsidRDefault="003E64D1" w:rsidP="003E64D1">
            <w:pPr>
              <w:rPr>
                <w:rFonts w:ascii="Arial Narrow" w:hAnsi="Arial Narrow" w:cs="Arial"/>
                <w:sz w:val="24"/>
                <w:lang w:val="en-US" w:eastAsia="en-US"/>
              </w:rPr>
            </w:pPr>
            <w:r w:rsidRPr="003E64D1">
              <w:rPr>
                <w:rFonts w:ascii="Arial Narrow" w:hAnsi="Arial Narrow" w:cs="Arial"/>
                <w:sz w:val="22"/>
                <w:szCs w:val="22"/>
                <w:lang w:val="en-US" w:eastAsia="en-US"/>
              </w:rPr>
              <w:t>Work placement</w:t>
            </w:r>
          </w:p>
          <w:p w14:paraId="6DED514E" w14:textId="77777777" w:rsidR="003E64D1" w:rsidRPr="003E64D1" w:rsidRDefault="003E64D1" w:rsidP="003E64D1">
            <w:pPr>
              <w:rPr>
                <w:rFonts w:ascii="Arial Narrow" w:hAnsi="Arial Narrow" w:cs="Arial"/>
                <w:sz w:val="24"/>
                <w:lang w:val="en-US" w:eastAsia="en-US"/>
              </w:rPr>
            </w:pPr>
          </w:p>
          <w:p w14:paraId="44550D21" w14:textId="77777777" w:rsidR="003E64D1" w:rsidRPr="003E64D1" w:rsidRDefault="003E64D1" w:rsidP="003E64D1">
            <w:pPr>
              <w:rPr>
                <w:rFonts w:ascii="Arial Narrow" w:hAnsi="Arial Narrow" w:cs="Arial"/>
                <w:sz w:val="24"/>
                <w:lang w:val="en-US" w:eastAsia="en-US"/>
              </w:rPr>
            </w:pPr>
          </w:p>
          <w:p w14:paraId="0DE58521" w14:textId="77777777" w:rsidR="003E64D1" w:rsidRPr="003E64D1" w:rsidRDefault="003E64D1" w:rsidP="003E64D1">
            <w:pPr>
              <w:rPr>
                <w:rFonts w:ascii="Arial Narrow" w:hAnsi="Arial Narrow" w:cs="Arial"/>
                <w:sz w:val="22"/>
                <w:szCs w:val="22"/>
                <w:lang w:val="en-US" w:eastAsia="en-US"/>
              </w:rPr>
            </w:pPr>
          </w:p>
          <w:p w14:paraId="39310A2C" w14:textId="77777777" w:rsidR="003E64D1" w:rsidRPr="003E64D1" w:rsidRDefault="003E64D1" w:rsidP="003E64D1">
            <w:pPr>
              <w:rPr>
                <w:rFonts w:ascii="Arial Narrow" w:hAnsi="Arial Narrow" w:cs="Arial"/>
                <w:sz w:val="22"/>
                <w:szCs w:val="22"/>
                <w:lang w:val="en-US" w:eastAsia="en-US"/>
              </w:rPr>
            </w:pPr>
          </w:p>
          <w:p w14:paraId="296002E4" w14:textId="77777777" w:rsidR="003E64D1" w:rsidRPr="003E64D1" w:rsidRDefault="003E64D1" w:rsidP="003E64D1">
            <w:pPr>
              <w:rPr>
                <w:rFonts w:ascii="Arial Narrow" w:hAnsi="Arial Narrow" w:cs="Arial"/>
                <w:sz w:val="22"/>
                <w:szCs w:val="22"/>
                <w:lang w:val="en-US" w:eastAsia="en-US"/>
              </w:rPr>
            </w:pPr>
          </w:p>
          <w:p w14:paraId="635BB48D" w14:textId="77777777" w:rsidR="003E64D1" w:rsidRPr="003E64D1" w:rsidRDefault="003E64D1" w:rsidP="003E64D1">
            <w:pPr>
              <w:rPr>
                <w:rFonts w:ascii="Arial Narrow" w:hAnsi="Arial Narrow" w:cs="Arial"/>
                <w:sz w:val="22"/>
                <w:szCs w:val="22"/>
                <w:lang w:val="en-US" w:eastAsia="en-US"/>
              </w:rPr>
            </w:pPr>
          </w:p>
          <w:p w14:paraId="502A6940" w14:textId="77777777" w:rsidR="003E64D1" w:rsidRPr="003E64D1" w:rsidRDefault="003E64D1" w:rsidP="003E64D1">
            <w:pPr>
              <w:rPr>
                <w:rFonts w:ascii="Arial Narrow" w:hAnsi="Arial Narrow" w:cs="Arial"/>
                <w:b/>
                <w:sz w:val="24"/>
                <w:lang w:val="en-US" w:eastAsia="en-US"/>
              </w:rPr>
            </w:pPr>
            <w:r w:rsidRPr="003E64D1">
              <w:rPr>
                <w:rFonts w:ascii="Arial Narrow" w:hAnsi="Arial Narrow" w:cs="Arial"/>
                <w:b/>
                <w:sz w:val="22"/>
                <w:szCs w:val="22"/>
                <w:lang w:val="en-US" w:eastAsia="en-US"/>
              </w:rPr>
              <w:t xml:space="preserve">50% Trial HSC Exam  </w:t>
            </w:r>
          </w:p>
          <w:p w14:paraId="0614A8E6" w14:textId="77777777" w:rsidR="003E64D1" w:rsidRPr="003E64D1" w:rsidRDefault="003E64D1" w:rsidP="003E64D1">
            <w:pPr>
              <w:spacing w:before="120"/>
              <w:rPr>
                <w:rFonts w:ascii="Arial Narrow" w:hAnsi="Arial Narrow" w:cs="Arial"/>
                <w:sz w:val="24"/>
                <w:lang w:val="en-US" w:eastAsia="en-US"/>
              </w:rPr>
            </w:pPr>
            <w:r w:rsidRPr="003E64D1">
              <w:rPr>
                <w:rFonts w:ascii="Arial Narrow" w:hAnsi="Arial Narrow" w:cs="Arial"/>
                <w:sz w:val="22"/>
                <w:szCs w:val="22"/>
                <w:lang w:val="en-US" w:eastAsia="en-US"/>
              </w:rPr>
              <w:t>35 hrs Work placement</w:t>
            </w:r>
          </w:p>
          <w:p w14:paraId="61A04191" w14:textId="77777777" w:rsidR="003E64D1" w:rsidRPr="003E64D1" w:rsidRDefault="003E64D1" w:rsidP="003E64D1">
            <w:pPr>
              <w:rPr>
                <w:rFonts w:ascii="Arial Narrow" w:hAnsi="Arial Narrow" w:cs="Arial"/>
                <w:sz w:val="22"/>
                <w:szCs w:val="22"/>
                <w:lang w:val="en-US" w:eastAsia="en-US"/>
              </w:rPr>
            </w:pPr>
          </w:p>
          <w:p w14:paraId="5C00327D" w14:textId="77777777" w:rsidR="003E64D1" w:rsidRPr="003E64D1" w:rsidRDefault="003E64D1" w:rsidP="003E64D1">
            <w:pPr>
              <w:rPr>
                <w:rFonts w:ascii="Arial Narrow" w:hAnsi="Arial Narrow" w:cs="Arial"/>
                <w:sz w:val="24"/>
                <w:lang w:val="en-US" w:eastAsia="en-US"/>
              </w:rPr>
            </w:pPr>
            <w:r w:rsidRPr="003E64D1">
              <w:rPr>
                <w:rFonts w:ascii="Arial Narrow" w:hAnsi="Arial Narrow" w:cs="Arial"/>
                <w:sz w:val="20"/>
                <w:szCs w:val="20"/>
              </w:rPr>
              <w:t>The final estimate exam mark will only be used as the optional HSC exam mark in the event of misadventure. This mark should be derived from either one or two formal exams. The calculation of the estimate is a school decision.</w:t>
            </w:r>
          </w:p>
        </w:tc>
      </w:tr>
      <w:tr w:rsidR="003E64D1" w:rsidRPr="003E64D1" w14:paraId="7A7D2B0F" w14:textId="77777777" w:rsidTr="003E64D1">
        <w:tblPrEx>
          <w:jc w:val="center"/>
        </w:tblPrEx>
        <w:trPr>
          <w:gridAfter w:val="1"/>
          <w:wAfter w:w="108" w:type="pct"/>
          <w:trHeight w:val="620"/>
          <w:jc w:val="center"/>
        </w:trPr>
        <w:tc>
          <w:tcPr>
            <w:tcW w:w="249" w:type="pct"/>
            <w:gridSpan w:val="2"/>
            <w:vMerge/>
            <w:vAlign w:val="center"/>
          </w:tcPr>
          <w:p w14:paraId="55994218" w14:textId="77777777" w:rsidR="003E64D1" w:rsidRPr="003E64D1" w:rsidRDefault="003E64D1" w:rsidP="003E64D1">
            <w:pPr>
              <w:jc w:val="center"/>
              <w:rPr>
                <w:rFonts w:ascii="Arial Narrow" w:hAnsi="Arial Narrow" w:cs="Arial"/>
                <w:sz w:val="24"/>
                <w:lang w:val="en-US" w:eastAsia="en-US"/>
              </w:rPr>
            </w:pPr>
          </w:p>
        </w:tc>
        <w:tc>
          <w:tcPr>
            <w:tcW w:w="439" w:type="pct"/>
            <w:gridSpan w:val="3"/>
            <w:shd w:val="clear" w:color="auto" w:fill="auto"/>
          </w:tcPr>
          <w:p w14:paraId="738965D0" w14:textId="77777777" w:rsidR="003E64D1" w:rsidRPr="003E64D1" w:rsidRDefault="003E64D1" w:rsidP="003E64D1">
            <w:pPr>
              <w:autoSpaceDE w:val="0"/>
              <w:autoSpaceDN w:val="0"/>
              <w:adjustRightInd w:val="0"/>
              <w:rPr>
                <w:rFonts w:ascii="Arial Narrow" w:eastAsia="Calibri" w:hAnsi="Arial Narrow" w:cs="Arial"/>
                <w:sz w:val="24"/>
                <w:lang w:val="en-US" w:eastAsia="en-US"/>
              </w:rPr>
            </w:pPr>
            <w:r w:rsidRPr="003E64D1">
              <w:rPr>
                <w:rFonts w:ascii="Arial Narrow" w:eastAsia="Calibri" w:hAnsi="Arial Narrow" w:cs="Arial"/>
                <w:sz w:val="22"/>
                <w:szCs w:val="22"/>
                <w:lang w:val="en-US" w:eastAsia="en-US"/>
              </w:rPr>
              <w:t xml:space="preserve">SITXFSA001 </w:t>
            </w:r>
          </w:p>
          <w:p w14:paraId="7913C742" w14:textId="77777777" w:rsidR="003E64D1" w:rsidRPr="003E64D1" w:rsidRDefault="003E64D1" w:rsidP="003E64D1">
            <w:pPr>
              <w:autoSpaceDE w:val="0"/>
              <w:autoSpaceDN w:val="0"/>
              <w:adjustRightInd w:val="0"/>
              <w:rPr>
                <w:rFonts w:ascii="Arial Narrow" w:eastAsia="Calibri" w:hAnsi="Arial Narrow" w:cs="Arial"/>
                <w:sz w:val="24"/>
                <w:lang w:val="en-US" w:eastAsia="en-US"/>
              </w:rPr>
            </w:pPr>
            <w:r w:rsidRPr="003E64D1">
              <w:rPr>
                <w:rFonts w:ascii="Arial Narrow" w:eastAsia="Calibri" w:hAnsi="Arial Narrow" w:cs="Arial"/>
                <w:sz w:val="22"/>
                <w:szCs w:val="22"/>
                <w:lang w:val="en-US" w:eastAsia="en-US"/>
              </w:rPr>
              <w:t xml:space="preserve">SITXWHS001 </w:t>
            </w:r>
          </w:p>
          <w:p w14:paraId="06D021FF" w14:textId="77777777" w:rsidR="003E64D1" w:rsidRPr="003E64D1" w:rsidRDefault="003E64D1" w:rsidP="003E64D1">
            <w:pPr>
              <w:rPr>
                <w:rFonts w:ascii="Arial Narrow" w:eastAsia="Calibri" w:hAnsi="Arial Narrow" w:cs="Arial"/>
                <w:sz w:val="24"/>
                <w:lang w:val="en-US" w:eastAsia="en-US"/>
              </w:rPr>
            </w:pPr>
            <w:r w:rsidRPr="003E64D1">
              <w:rPr>
                <w:rFonts w:ascii="Arial Narrow" w:hAnsi="Arial Narrow" w:cs="Arial"/>
                <w:sz w:val="22"/>
                <w:szCs w:val="22"/>
                <w:lang w:val="en-US" w:eastAsia="en-US"/>
              </w:rPr>
              <w:t>SITHCCC003</w:t>
            </w:r>
          </w:p>
        </w:tc>
        <w:tc>
          <w:tcPr>
            <w:tcW w:w="1367" w:type="pct"/>
            <w:gridSpan w:val="3"/>
            <w:shd w:val="clear" w:color="auto" w:fill="auto"/>
          </w:tcPr>
          <w:p w14:paraId="79B4E037" w14:textId="77777777" w:rsidR="003E64D1" w:rsidRPr="003E64D1" w:rsidRDefault="003E64D1" w:rsidP="003E64D1">
            <w:pPr>
              <w:autoSpaceDE w:val="0"/>
              <w:autoSpaceDN w:val="0"/>
              <w:adjustRightInd w:val="0"/>
              <w:rPr>
                <w:rFonts w:ascii="Arial Narrow" w:eastAsia="Calibri" w:hAnsi="Arial Narrow" w:cs="Arial"/>
                <w:sz w:val="24"/>
                <w:lang w:val="en-US" w:eastAsia="en-US"/>
              </w:rPr>
            </w:pPr>
            <w:r w:rsidRPr="003E64D1">
              <w:rPr>
                <w:rFonts w:ascii="Arial Narrow" w:eastAsia="Calibri" w:hAnsi="Arial Narrow" w:cs="Arial"/>
                <w:sz w:val="22"/>
                <w:szCs w:val="22"/>
                <w:lang w:val="en-US" w:eastAsia="en-US"/>
              </w:rPr>
              <w:t>Use hygienic practices for food safety</w:t>
            </w:r>
          </w:p>
          <w:p w14:paraId="2B0AA11B" w14:textId="77777777" w:rsidR="003E64D1" w:rsidRPr="003E64D1" w:rsidRDefault="003E64D1" w:rsidP="003E64D1">
            <w:pPr>
              <w:autoSpaceDE w:val="0"/>
              <w:autoSpaceDN w:val="0"/>
              <w:adjustRightInd w:val="0"/>
              <w:rPr>
                <w:rFonts w:ascii="Arial Narrow" w:eastAsia="Calibri" w:hAnsi="Arial Narrow" w:cs="Arial"/>
                <w:sz w:val="22"/>
                <w:szCs w:val="22"/>
                <w:lang w:val="en-US" w:eastAsia="en-US"/>
              </w:rPr>
            </w:pPr>
            <w:r w:rsidRPr="003E64D1">
              <w:rPr>
                <w:rFonts w:ascii="Arial Narrow" w:eastAsia="Calibri" w:hAnsi="Arial Narrow" w:cs="Arial"/>
                <w:sz w:val="22"/>
                <w:szCs w:val="22"/>
                <w:lang w:val="en-US" w:eastAsia="en-US"/>
              </w:rPr>
              <w:t>Participate in safe work practices</w:t>
            </w:r>
          </w:p>
          <w:p w14:paraId="51D35DDA" w14:textId="77777777" w:rsidR="003E64D1" w:rsidRPr="003E64D1" w:rsidRDefault="003E64D1" w:rsidP="003E64D1">
            <w:pPr>
              <w:autoSpaceDE w:val="0"/>
              <w:autoSpaceDN w:val="0"/>
              <w:adjustRightInd w:val="0"/>
              <w:rPr>
                <w:rFonts w:ascii="Arial Narrow" w:hAnsi="Arial Narrow" w:cs="Arial"/>
                <w:sz w:val="24"/>
                <w:lang w:val="en-US" w:eastAsia="en-US"/>
              </w:rPr>
            </w:pPr>
            <w:r w:rsidRPr="003E64D1">
              <w:rPr>
                <w:rFonts w:ascii="Arial Narrow" w:hAnsi="Arial Narrow" w:cs="Arial"/>
                <w:sz w:val="22"/>
                <w:szCs w:val="22"/>
                <w:lang w:val="en-US" w:eastAsia="en-US"/>
              </w:rPr>
              <w:t>Prepare and present sandwiches</w:t>
            </w:r>
          </w:p>
        </w:tc>
        <w:tc>
          <w:tcPr>
            <w:tcW w:w="265" w:type="pct"/>
            <w:gridSpan w:val="3"/>
            <w:shd w:val="clear" w:color="auto" w:fill="auto"/>
          </w:tcPr>
          <w:p w14:paraId="34C45441"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C</w:t>
            </w:r>
          </w:p>
          <w:p w14:paraId="6AE11634"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C</w:t>
            </w:r>
          </w:p>
          <w:p w14:paraId="581DCBDD"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E</w:t>
            </w:r>
          </w:p>
        </w:tc>
        <w:tc>
          <w:tcPr>
            <w:tcW w:w="235" w:type="pct"/>
            <w:gridSpan w:val="4"/>
            <w:shd w:val="clear" w:color="auto" w:fill="auto"/>
          </w:tcPr>
          <w:p w14:paraId="0A22CA9C"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M</w:t>
            </w:r>
          </w:p>
          <w:p w14:paraId="73C376AB"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M</w:t>
            </w:r>
          </w:p>
          <w:p w14:paraId="2CAC8093"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E</w:t>
            </w:r>
          </w:p>
        </w:tc>
        <w:tc>
          <w:tcPr>
            <w:tcW w:w="235" w:type="pct"/>
            <w:gridSpan w:val="2"/>
            <w:shd w:val="clear" w:color="auto" w:fill="auto"/>
          </w:tcPr>
          <w:p w14:paraId="70CD4404"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10</w:t>
            </w:r>
          </w:p>
          <w:p w14:paraId="0DB74BA3"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15</w:t>
            </w:r>
          </w:p>
          <w:p w14:paraId="4BDD5B32"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20</w:t>
            </w:r>
          </w:p>
        </w:tc>
        <w:tc>
          <w:tcPr>
            <w:tcW w:w="1425" w:type="pct"/>
            <w:gridSpan w:val="2"/>
            <w:shd w:val="clear" w:color="auto" w:fill="auto"/>
          </w:tcPr>
          <w:p w14:paraId="060062BC" w14:textId="77777777" w:rsidR="003E64D1" w:rsidRPr="003E64D1" w:rsidRDefault="003E64D1" w:rsidP="003E64D1">
            <w:pPr>
              <w:rPr>
                <w:rFonts w:ascii="Arial Narrow" w:hAnsi="Arial Narrow" w:cs="Arial"/>
                <w:b/>
                <w:sz w:val="24"/>
                <w:lang w:val="en-US" w:eastAsia="en-US"/>
              </w:rPr>
            </w:pPr>
            <w:r w:rsidRPr="003E64D1">
              <w:rPr>
                <w:rFonts w:ascii="Arial Narrow" w:hAnsi="Arial Narrow" w:cs="Arial"/>
                <w:b/>
                <w:sz w:val="22"/>
                <w:szCs w:val="22"/>
                <w:lang w:val="en-US" w:eastAsia="en-US"/>
              </w:rPr>
              <w:t>Cluster A: Getting Ready for Work</w:t>
            </w:r>
          </w:p>
          <w:p w14:paraId="57D88A68" w14:textId="77777777" w:rsidR="003E64D1" w:rsidRPr="003E64D1" w:rsidRDefault="003E64D1" w:rsidP="003E64D1">
            <w:pPr>
              <w:rPr>
                <w:rFonts w:ascii="Arial Narrow" w:hAnsi="Arial Narrow" w:cs="Arial"/>
                <w:sz w:val="24"/>
                <w:lang w:val="en-US" w:eastAsia="en-US"/>
              </w:rPr>
            </w:pPr>
            <w:r w:rsidRPr="003E64D1">
              <w:rPr>
                <w:rFonts w:ascii="Arial Narrow" w:hAnsi="Arial Narrow" w:cs="Arial"/>
                <w:sz w:val="22"/>
                <w:szCs w:val="22"/>
                <w:lang w:val="en-US" w:eastAsia="en-US"/>
              </w:rPr>
              <w:t>Written task/scenario, case study &amp; observation of practical work</w:t>
            </w:r>
          </w:p>
        </w:tc>
        <w:tc>
          <w:tcPr>
            <w:tcW w:w="678" w:type="pct"/>
            <w:gridSpan w:val="3"/>
            <w:vMerge/>
          </w:tcPr>
          <w:p w14:paraId="294295E5" w14:textId="77777777" w:rsidR="003E64D1" w:rsidRPr="003E64D1" w:rsidRDefault="003E64D1" w:rsidP="003E64D1">
            <w:pPr>
              <w:rPr>
                <w:rFonts w:ascii="Arial Narrow" w:hAnsi="Arial Narrow" w:cs="Arial"/>
                <w:b/>
                <w:sz w:val="24"/>
                <w:lang w:val="en-US" w:eastAsia="en-US"/>
              </w:rPr>
            </w:pPr>
          </w:p>
        </w:tc>
      </w:tr>
      <w:tr w:rsidR="003E64D1" w:rsidRPr="003E64D1" w14:paraId="41798D01" w14:textId="77777777" w:rsidTr="003E64D1">
        <w:tblPrEx>
          <w:jc w:val="center"/>
        </w:tblPrEx>
        <w:trPr>
          <w:gridAfter w:val="1"/>
          <w:wAfter w:w="108" w:type="pct"/>
          <w:trHeight w:val="671"/>
          <w:jc w:val="center"/>
        </w:trPr>
        <w:tc>
          <w:tcPr>
            <w:tcW w:w="249" w:type="pct"/>
            <w:gridSpan w:val="2"/>
            <w:shd w:val="clear" w:color="auto" w:fill="auto"/>
            <w:vAlign w:val="center"/>
          </w:tcPr>
          <w:p w14:paraId="2EE9D97C"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Term 2</w:t>
            </w:r>
          </w:p>
        </w:tc>
        <w:tc>
          <w:tcPr>
            <w:tcW w:w="439" w:type="pct"/>
            <w:gridSpan w:val="3"/>
            <w:shd w:val="clear" w:color="auto" w:fill="auto"/>
          </w:tcPr>
          <w:p w14:paraId="5C492769" w14:textId="77777777" w:rsidR="003E64D1" w:rsidRPr="003E64D1" w:rsidRDefault="003E64D1" w:rsidP="003E64D1">
            <w:pPr>
              <w:autoSpaceDE w:val="0"/>
              <w:autoSpaceDN w:val="0"/>
              <w:adjustRightInd w:val="0"/>
              <w:rPr>
                <w:rFonts w:ascii="Arial Narrow" w:eastAsia="Calibri" w:hAnsi="Arial Narrow" w:cs="Arial"/>
                <w:sz w:val="24"/>
                <w:lang w:val="en-US" w:eastAsia="en-US"/>
              </w:rPr>
            </w:pPr>
            <w:r w:rsidRPr="003E64D1">
              <w:rPr>
                <w:rFonts w:ascii="Arial Narrow" w:eastAsia="Calibri" w:hAnsi="Arial Narrow" w:cs="Arial"/>
                <w:sz w:val="22"/>
                <w:szCs w:val="22"/>
                <w:lang w:val="en-US" w:eastAsia="en-US"/>
              </w:rPr>
              <w:t xml:space="preserve">SITXFSA002 </w:t>
            </w:r>
          </w:p>
          <w:p w14:paraId="7D79DE47" w14:textId="77777777" w:rsidR="003E64D1" w:rsidRPr="003E64D1" w:rsidRDefault="003E64D1" w:rsidP="003E64D1">
            <w:pPr>
              <w:rPr>
                <w:rFonts w:ascii="Arial Narrow" w:hAnsi="Arial Narrow" w:cs="Arial"/>
                <w:sz w:val="22"/>
                <w:szCs w:val="22"/>
                <w:lang w:val="en-US" w:eastAsia="en-US"/>
              </w:rPr>
            </w:pPr>
            <w:r w:rsidRPr="003E64D1">
              <w:rPr>
                <w:rFonts w:ascii="Arial Narrow" w:hAnsi="Arial Narrow" w:cs="Arial"/>
                <w:sz w:val="22"/>
                <w:lang w:val="en-US" w:eastAsia="en-US"/>
              </w:rPr>
              <w:t>BSBSUS201</w:t>
            </w:r>
            <w:r w:rsidRPr="003E64D1">
              <w:rPr>
                <w:rFonts w:ascii="Arial Narrow" w:hAnsi="Arial Narrow" w:cs="Arial"/>
                <w:sz w:val="22"/>
                <w:szCs w:val="22"/>
                <w:lang w:val="en-US" w:eastAsia="en-US"/>
              </w:rPr>
              <w:t xml:space="preserve"> </w:t>
            </w:r>
          </w:p>
          <w:p w14:paraId="475142A7" w14:textId="77777777" w:rsidR="003E64D1" w:rsidRPr="003E64D1" w:rsidRDefault="003E64D1" w:rsidP="003E64D1">
            <w:pPr>
              <w:rPr>
                <w:rFonts w:ascii="Arial Narrow" w:hAnsi="Arial Narrow" w:cs="Arial"/>
                <w:sz w:val="22"/>
                <w:szCs w:val="22"/>
                <w:lang w:val="en-US" w:eastAsia="en-US"/>
              </w:rPr>
            </w:pPr>
          </w:p>
          <w:p w14:paraId="1376DA0F" w14:textId="77777777" w:rsidR="003E64D1" w:rsidRPr="003E64D1" w:rsidRDefault="003E64D1" w:rsidP="003E64D1">
            <w:pPr>
              <w:rPr>
                <w:rFonts w:ascii="Arial Narrow" w:eastAsia="Calibri" w:hAnsi="Arial Narrow" w:cs="Arial"/>
                <w:sz w:val="24"/>
                <w:lang w:val="en-US" w:eastAsia="en-US"/>
              </w:rPr>
            </w:pPr>
            <w:r w:rsidRPr="003E64D1">
              <w:rPr>
                <w:rFonts w:ascii="Arial Narrow" w:hAnsi="Arial Narrow" w:cs="Arial"/>
                <w:sz w:val="22"/>
                <w:szCs w:val="22"/>
                <w:lang w:val="en-US" w:eastAsia="en-US"/>
              </w:rPr>
              <w:t>SITHCCC002</w:t>
            </w:r>
          </w:p>
        </w:tc>
        <w:tc>
          <w:tcPr>
            <w:tcW w:w="1367" w:type="pct"/>
            <w:gridSpan w:val="3"/>
            <w:shd w:val="clear" w:color="auto" w:fill="auto"/>
          </w:tcPr>
          <w:p w14:paraId="51983FAC" w14:textId="77777777" w:rsidR="003E64D1" w:rsidRPr="003E64D1" w:rsidRDefault="003E64D1" w:rsidP="003E64D1">
            <w:pPr>
              <w:autoSpaceDE w:val="0"/>
              <w:autoSpaceDN w:val="0"/>
              <w:adjustRightInd w:val="0"/>
              <w:rPr>
                <w:rFonts w:ascii="Arial Narrow" w:eastAsia="Calibri" w:hAnsi="Arial Narrow" w:cs="Arial"/>
                <w:sz w:val="24"/>
                <w:lang w:val="en-US" w:eastAsia="en-US"/>
              </w:rPr>
            </w:pPr>
            <w:r w:rsidRPr="003E64D1">
              <w:rPr>
                <w:rFonts w:ascii="Arial Narrow" w:eastAsia="Calibri" w:hAnsi="Arial Narrow" w:cs="Arial"/>
                <w:sz w:val="22"/>
                <w:szCs w:val="22"/>
                <w:lang w:val="en-US" w:eastAsia="en-US"/>
              </w:rPr>
              <w:t>Participate in safe food handling practices</w:t>
            </w:r>
          </w:p>
          <w:p w14:paraId="58CF9B99" w14:textId="77777777" w:rsidR="003E64D1" w:rsidRPr="003E64D1" w:rsidRDefault="003E64D1" w:rsidP="003E64D1">
            <w:pPr>
              <w:rPr>
                <w:rFonts w:ascii="Arial Narrow" w:hAnsi="Arial Narrow" w:cs="Arial"/>
                <w:sz w:val="22"/>
                <w:szCs w:val="22"/>
                <w:lang w:val="en-US" w:eastAsia="en-US"/>
              </w:rPr>
            </w:pPr>
            <w:r w:rsidRPr="003E64D1">
              <w:rPr>
                <w:rFonts w:ascii="Arial Narrow" w:hAnsi="Arial Narrow" w:cs="Arial"/>
                <w:sz w:val="22"/>
                <w:lang w:val="en-US" w:eastAsia="en-US"/>
              </w:rPr>
              <w:t>Participate in environmentally sustainable work practices</w:t>
            </w:r>
            <w:r w:rsidRPr="003E64D1">
              <w:rPr>
                <w:rFonts w:ascii="Arial Narrow" w:hAnsi="Arial Narrow" w:cs="Arial"/>
                <w:sz w:val="22"/>
                <w:szCs w:val="22"/>
                <w:lang w:val="en-US" w:eastAsia="en-US"/>
              </w:rPr>
              <w:t xml:space="preserve"> </w:t>
            </w:r>
          </w:p>
          <w:p w14:paraId="2F912EED" w14:textId="77777777" w:rsidR="003E64D1" w:rsidRPr="003E64D1" w:rsidRDefault="003E64D1" w:rsidP="003E64D1">
            <w:pPr>
              <w:rPr>
                <w:rFonts w:ascii="Arial Narrow" w:hAnsi="Arial Narrow" w:cs="Arial"/>
                <w:sz w:val="24"/>
                <w:lang w:val="en-US" w:eastAsia="en-US"/>
              </w:rPr>
            </w:pPr>
            <w:r w:rsidRPr="003E64D1">
              <w:rPr>
                <w:rFonts w:ascii="Arial Narrow" w:hAnsi="Arial Narrow" w:cs="Arial"/>
                <w:sz w:val="22"/>
                <w:szCs w:val="22"/>
                <w:lang w:val="en-US" w:eastAsia="en-US"/>
              </w:rPr>
              <w:t>Prepare and present simple dishes</w:t>
            </w:r>
          </w:p>
        </w:tc>
        <w:tc>
          <w:tcPr>
            <w:tcW w:w="265" w:type="pct"/>
            <w:gridSpan w:val="3"/>
            <w:shd w:val="clear" w:color="auto" w:fill="auto"/>
          </w:tcPr>
          <w:p w14:paraId="6FC1F49D"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E</w:t>
            </w:r>
          </w:p>
          <w:p w14:paraId="7ED225EA" w14:textId="77777777" w:rsidR="003E64D1" w:rsidRPr="003E64D1" w:rsidRDefault="003E64D1" w:rsidP="003E64D1">
            <w:pPr>
              <w:jc w:val="center"/>
              <w:rPr>
                <w:rFonts w:ascii="Arial Narrow" w:hAnsi="Arial Narrow" w:cs="Arial"/>
                <w:sz w:val="22"/>
                <w:szCs w:val="22"/>
                <w:lang w:val="en-US" w:eastAsia="en-US"/>
              </w:rPr>
            </w:pPr>
            <w:r w:rsidRPr="003E64D1">
              <w:rPr>
                <w:rFonts w:ascii="Arial Narrow" w:hAnsi="Arial Narrow" w:cs="Arial"/>
                <w:sz w:val="22"/>
                <w:szCs w:val="22"/>
                <w:lang w:val="en-US" w:eastAsia="en-US"/>
              </w:rPr>
              <w:t>E</w:t>
            </w:r>
          </w:p>
          <w:p w14:paraId="5F057E03" w14:textId="77777777" w:rsidR="003E64D1" w:rsidRPr="003E64D1" w:rsidRDefault="003E64D1" w:rsidP="003E64D1">
            <w:pPr>
              <w:jc w:val="center"/>
              <w:rPr>
                <w:rFonts w:ascii="Arial Narrow" w:hAnsi="Arial Narrow" w:cs="Arial"/>
                <w:sz w:val="22"/>
                <w:szCs w:val="22"/>
                <w:lang w:val="en-US" w:eastAsia="en-US"/>
              </w:rPr>
            </w:pPr>
          </w:p>
          <w:p w14:paraId="70C02A9B"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E</w:t>
            </w:r>
          </w:p>
        </w:tc>
        <w:tc>
          <w:tcPr>
            <w:tcW w:w="235" w:type="pct"/>
            <w:gridSpan w:val="4"/>
            <w:shd w:val="clear" w:color="auto" w:fill="auto"/>
          </w:tcPr>
          <w:p w14:paraId="172F5D45"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S</w:t>
            </w:r>
          </w:p>
          <w:p w14:paraId="0F19D558" w14:textId="77777777" w:rsidR="003E64D1" w:rsidRPr="003E64D1" w:rsidRDefault="003E64D1" w:rsidP="003E64D1">
            <w:pPr>
              <w:jc w:val="center"/>
              <w:rPr>
                <w:rFonts w:ascii="Arial Narrow" w:hAnsi="Arial Narrow" w:cs="Arial"/>
                <w:sz w:val="22"/>
                <w:szCs w:val="22"/>
                <w:lang w:val="en-US" w:eastAsia="en-US"/>
              </w:rPr>
            </w:pPr>
            <w:r w:rsidRPr="003E64D1">
              <w:rPr>
                <w:rFonts w:ascii="Arial Narrow" w:hAnsi="Arial Narrow" w:cs="Arial"/>
                <w:sz w:val="22"/>
                <w:szCs w:val="22"/>
                <w:lang w:val="en-US" w:eastAsia="en-US"/>
              </w:rPr>
              <w:t>E</w:t>
            </w:r>
          </w:p>
          <w:p w14:paraId="6D1A4A10" w14:textId="77777777" w:rsidR="003E64D1" w:rsidRPr="003E64D1" w:rsidRDefault="003E64D1" w:rsidP="003E64D1">
            <w:pPr>
              <w:jc w:val="center"/>
              <w:rPr>
                <w:rFonts w:ascii="Arial Narrow" w:hAnsi="Arial Narrow" w:cs="Arial"/>
                <w:sz w:val="22"/>
                <w:szCs w:val="22"/>
                <w:lang w:val="en-US" w:eastAsia="en-US"/>
              </w:rPr>
            </w:pPr>
          </w:p>
          <w:p w14:paraId="24983163"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E</w:t>
            </w:r>
          </w:p>
        </w:tc>
        <w:tc>
          <w:tcPr>
            <w:tcW w:w="235" w:type="pct"/>
            <w:gridSpan w:val="2"/>
            <w:shd w:val="clear" w:color="auto" w:fill="auto"/>
          </w:tcPr>
          <w:p w14:paraId="7DAB7A41"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15</w:t>
            </w:r>
          </w:p>
          <w:p w14:paraId="367E00E8" w14:textId="77777777" w:rsidR="003E64D1" w:rsidRPr="003E64D1" w:rsidRDefault="003E64D1" w:rsidP="003E64D1">
            <w:pPr>
              <w:jc w:val="center"/>
              <w:rPr>
                <w:rFonts w:ascii="Arial Narrow" w:hAnsi="Arial Narrow" w:cs="Arial"/>
                <w:sz w:val="22"/>
                <w:szCs w:val="22"/>
                <w:lang w:val="en-US" w:eastAsia="en-US"/>
              </w:rPr>
            </w:pPr>
            <w:r w:rsidRPr="003E64D1">
              <w:rPr>
                <w:rFonts w:ascii="Arial Narrow" w:hAnsi="Arial Narrow" w:cs="Arial"/>
                <w:sz w:val="22"/>
                <w:szCs w:val="22"/>
                <w:lang w:val="en-US" w:eastAsia="en-US"/>
              </w:rPr>
              <w:t>15</w:t>
            </w:r>
          </w:p>
          <w:p w14:paraId="1AF59056" w14:textId="77777777" w:rsidR="003E64D1" w:rsidRPr="003E64D1" w:rsidRDefault="003E64D1" w:rsidP="003E64D1">
            <w:pPr>
              <w:jc w:val="center"/>
              <w:rPr>
                <w:rFonts w:ascii="Arial Narrow" w:hAnsi="Arial Narrow" w:cs="Arial"/>
                <w:sz w:val="22"/>
                <w:szCs w:val="22"/>
                <w:lang w:val="en-US" w:eastAsia="en-US"/>
              </w:rPr>
            </w:pPr>
          </w:p>
          <w:p w14:paraId="59AEF4BA"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20</w:t>
            </w:r>
          </w:p>
        </w:tc>
        <w:tc>
          <w:tcPr>
            <w:tcW w:w="1425" w:type="pct"/>
            <w:gridSpan w:val="2"/>
            <w:shd w:val="clear" w:color="auto" w:fill="auto"/>
          </w:tcPr>
          <w:p w14:paraId="27EF7A55" w14:textId="77777777" w:rsidR="003E64D1" w:rsidRPr="003E64D1" w:rsidRDefault="003E64D1" w:rsidP="003E64D1">
            <w:pPr>
              <w:rPr>
                <w:rFonts w:ascii="Arial Narrow" w:hAnsi="Arial Narrow" w:cs="Arial"/>
                <w:b/>
                <w:sz w:val="24"/>
                <w:lang w:val="en-US" w:eastAsia="en-US"/>
              </w:rPr>
            </w:pPr>
            <w:r w:rsidRPr="003E64D1">
              <w:rPr>
                <w:rFonts w:ascii="Arial Narrow" w:hAnsi="Arial Narrow" w:cs="Arial"/>
                <w:b/>
                <w:sz w:val="22"/>
                <w:szCs w:val="22"/>
                <w:lang w:val="en-US" w:eastAsia="en-US"/>
              </w:rPr>
              <w:t>Cluster B: Sustainable Kitchen Practices</w:t>
            </w:r>
          </w:p>
          <w:p w14:paraId="2934E4E6" w14:textId="77777777" w:rsidR="003E64D1" w:rsidRPr="003E64D1" w:rsidRDefault="003E64D1" w:rsidP="003E64D1">
            <w:pPr>
              <w:rPr>
                <w:rFonts w:ascii="Arial Narrow" w:hAnsi="Arial Narrow" w:cs="Arial"/>
                <w:sz w:val="24"/>
                <w:lang w:val="en-US" w:eastAsia="en-US"/>
              </w:rPr>
            </w:pPr>
            <w:r w:rsidRPr="003E64D1">
              <w:rPr>
                <w:rFonts w:ascii="Arial Narrow" w:hAnsi="Arial Narrow" w:cs="Arial"/>
                <w:sz w:val="22"/>
                <w:szCs w:val="22"/>
                <w:lang w:val="en-US" w:eastAsia="en-US"/>
              </w:rPr>
              <w:t xml:space="preserve">Scenario, Written task, Observation of practical work  </w:t>
            </w:r>
          </w:p>
          <w:p w14:paraId="6D3E131C" w14:textId="77777777" w:rsidR="003E64D1" w:rsidRPr="003E64D1" w:rsidRDefault="003E64D1" w:rsidP="003E64D1">
            <w:pPr>
              <w:rPr>
                <w:rFonts w:ascii="Arial Narrow" w:hAnsi="Arial Narrow" w:cs="Arial"/>
                <w:sz w:val="24"/>
                <w:lang w:val="en-US" w:eastAsia="en-US"/>
              </w:rPr>
            </w:pPr>
          </w:p>
        </w:tc>
        <w:tc>
          <w:tcPr>
            <w:tcW w:w="678" w:type="pct"/>
            <w:gridSpan w:val="3"/>
            <w:vMerge/>
          </w:tcPr>
          <w:p w14:paraId="017004EC" w14:textId="77777777" w:rsidR="003E64D1" w:rsidRPr="003E64D1" w:rsidRDefault="003E64D1" w:rsidP="003E64D1">
            <w:pPr>
              <w:rPr>
                <w:rFonts w:ascii="Arial Narrow" w:hAnsi="Arial Narrow" w:cs="Arial"/>
                <w:sz w:val="24"/>
                <w:highlight w:val="green"/>
                <w:lang w:val="en-US" w:eastAsia="en-US"/>
              </w:rPr>
            </w:pPr>
          </w:p>
        </w:tc>
      </w:tr>
      <w:tr w:rsidR="003E64D1" w:rsidRPr="003E64D1" w14:paraId="4AFD316A" w14:textId="77777777" w:rsidTr="003E64D1">
        <w:tblPrEx>
          <w:jc w:val="center"/>
        </w:tblPrEx>
        <w:trPr>
          <w:gridAfter w:val="1"/>
          <w:wAfter w:w="108" w:type="pct"/>
          <w:trHeight w:val="462"/>
          <w:jc w:val="center"/>
        </w:trPr>
        <w:tc>
          <w:tcPr>
            <w:tcW w:w="249" w:type="pct"/>
            <w:gridSpan w:val="2"/>
            <w:shd w:val="clear" w:color="auto" w:fill="auto"/>
            <w:vAlign w:val="center"/>
          </w:tcPr>
          <w:p w14:paraId="6F232CD6"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Term 3</w:t>
            </w:r>
          </w:p>
        </w:tc>
        <w:tc>
          <w:tcPr>
            <w:tcW w:w="439" w:type="pct"/>
            <w:gridSpan w:val="3"/>
            <w:shd w:val="clear" w:color="auto" w:fill="auto"/>
          </w:tcPr>
          <w:p w14:paraId="337C125E" w14:textId="77777777" w:rsidR="003E64D1" w:rsidRPr="003E64D1" w:rsidRDefault="003E64D1" w:rsidP="003E64D1">
            <w:pPr>
              <w:autoSpaceDE w:val="0"/>
              <w:autoSpaceDN w:val="0"/>
              <w:adjustRightInd w:val="0"/>
              <w:rPr>
                <w:rFonts w:ascii="Arial Narrow" w:eastAsia="Calibri" w:hAnsi="Arial Narrow" w:cs="Arial"/>
                <w:sz w:val="24"/>
                <w:lang w:val="en-US" w:eastAsia="en-US"/>
              </w:rPr>
            </w:pPr>
            <w:r w:rsidRPr="003E64D1">
              <w:rPr>
                <w:rFonts w:ascii="Arial Narrow" w:eastAsia="Calibri" w:hAnsi="Arial Narrow" w:cs="Arial"/>
                <w:sz w:val="22"/>
                <w:szCs w:val="22"/>
                <w:lang w:val="en-US" w:eastAsia="en-US"/>
              </w:rPr>
              <w:t>SITHKOP001</w:t>
            </w:r>
          </w:p>
          <w:p w14:paraId="39D9671B" w14:textId="77777777" w:rsidR="003E64D1" w:rsidRPr="003E64D1" w:rsidRDefault="003E64D1" w:rsidP="003E64D1">
            <w:pPr>
              <w:autoSpaceDE w:val="0"/>
              <w:autoSpaceDN w:val="0"/>
              <w:adjustRightInd w:val="0"/>
              <w:rPr>
                <w:rFonts w:ascii="Arial Narrow" w:eastAsia="Calibri" w:hAnsi="Arial Narrow" w:cs="Arial"/>
                <w:sz w:val="24"/>
                <w:lang w:val="en-US" w:eastAsia="en-US"/>
              </w:rPr>
            </w:pPr>
            <w:r w:rsidRPr="003E64D1">
              <w:rPr>
                <w:rFonts w:ascii="Arial Narrow" w:eastAsia="Calibri" w:hAnsi="Arial Narrow" w:cs="Arial"/>
                <w:sz w:val="22"/>
                <w:szCs w:val="22"/>
                <w:lang w:val="en-US" w:eastAsia="en-US"/>
              </w:rPr>
              <w:t xml:space="preserve">SITHCCC001 </w:t>
            </w:r>
            <w:r w:rsidRPr="003E64D1">
              <w:rPr>
                <w:rFonts w:ascii="Arial Narrow" w:hAnsi="Arial Narrow" w:cs="Arial"/>
                <w:sz w:val="22"/>
                <w:szCs w:val="22"/>
                <w:lang w:val="en-US" w:eastAsia="en-US"/>
              </w:rPr>
              <w:t>SITXINV002</w:t>
            </w:r>
          </w:p>
        </w:tc>
        <w:tc>
          <w:tcPr>
            <w:tcW w:w="1367" w:type="pct"/>
            <w:gridSpan w:val="3"/>
            <w:shd w:val="clear" w:color="auto" w:fill="auto"/>
          </w:tcPr>
          <w:p w14:paraId="6455512C" w14:textId="77777777" w:rsidR="003E64D1" w:rsidRPr="003E64D1" w:rsidRDefault="003E64D1" w:rsidP="003E64D1">
            <w:pPr>
              <w:autoSpaceDE w:val="0"/>
              <w:autoSpaceDN w:val="0"/>
              <w:adjustRightInd w:val="0"/>
              <w:rPr>
                <w:rFonts w:ascii="Arial Narrow" w:eastAsia="Calibri" w:hAnsi="Arial Narrow" w:cs="Arial"/>
                <w:sz w:val="24"/>
                <w:lang w:val="en-US" w:eastAsia="en-US"/>
              </w:rPr>
            </w:pPr>
            <w:r w:rsidRPr="003E64D1">
              <w:rPr>
                <w:rFonts w:ascii="Arial Narrow" w:eastAsia="Calibri" w:hAnsi="Arial Narrow" w:cs="Arial"/>
                <w:sz w:val="22"/>
                <w:szCs w:val="22"/>
                <w:lang w:val="en-US" w:eastAsia="en-US"/>
              </w:rPr>
              <w:t xml:space="preserve">Clean kitchen premises and equipment </w:t>
            </w:r>
          </w:p>
          <w:p w14:paraId="3817E112" w14:textId="77777777" w:rsidR="003E64D1" w:rsidRPr="003E64D1" w:rsidRDefault="003E64D1" w:rsidP="003E64D1">
            <w:pPr>
              <w:autoSpaceDE w:val="0"/>
              <w:autoSpaceDN w:val="0"/>
              <w:adjustRightInd w:val="0"/>
              <w:rPr>
                <w:rFonts w:ascii="Arial Narrow" w:eastAsia="Calibri" w:hAnsi="Arial Narrow" w:cs="Arial"/>
                <w:sz w:val="24"/>
                <w:lang w:val="en-US" w:eastAsia="en-US"/>
              </w:rPr>
            </w:pPr>
            <w:r w:rsidRPr="003E64D1">
              <w:rPr>
                <w:rFonts w:ascii="Arial Narrow" w:eastAsia="Calibri" w:hAnsi="Arial Narrow" w:cs="Arial"/>
                <w:sz w:val="22"/>
                <w:szCs w:val="22"/>
                <w:lang w:val="en-US" w:eastAsia="en-US"/>
              </w:rPr>
              <w:t>Use food preparation equipment</w:t>
            </w:r>
          </w:p>
          <w:p w14:paraId="07225273" w14:textId="77777777" w:rsidR="003E64D1" w:rsidRPr="003E64D1" w:rsidRDefault="003E64D1" w:rsidP="003E64D1">
            <w:pPr>
              <w:autoSpaceDE w:val="0"/>
              <w:autoSpaceDN w:val="0"/>
              <w:adjustRightInd w:val="0"/>
              <w:rPr>
                <w:rFonts w:ascii="Arial Narrow" w:eastAsia="Calibri" w:hAnsi="Arial Narrow" w:cs="Arial"/>
                <w:sz w:val="24"/>
                <w:lang w:val="en-US" w:eastAsia="en-US"/>
              </w:rPr>
            </w:pPr>
            <w:r w:rsidRPr="003E64D1">
              <w:rPr>
                <w:rFonts w:ascii="Arial Narrow" w:hAnsi="Arial Narrow" w:cs="Arial"/>
                <w:sz w:val="22"/>
                <w:szCs w:val="22"/>
                <w:lang w:val="en-US" w:eastAsia="en-US"/>
              </w:rPr>
              <w:t>Maintain the quality of perishable items</w:t>
            </w:r>
          </w:p>
        </w:tc>
        <w:tc>
          <w:tcPr>
            <w:tcW w:w="265" w:type="pct"/>
            <w:gridSpan w:val="3"/>
            <w:shd w:val="clear" w:color="auto" w:fill="auto"/>
          </w:tcPr>
          <w:p w14:paraId="4AC1B043"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C</w:t>
            </w:r>
          </w:p>
          <w:p w14:paraId="0393D3CF"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 xml:space="preserve">C </w:t>
            </w:r>
          </w:p>
          <w:p w14:paraId="59315B07"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C</w:t>
            </w:r>
          </w:p>
        </w:tc>
        <w:tc>
          <w:tcPr>
            <w:tcW w:w="235" w:type="pct"/>
            <w:gridSpan w:val="4"/>
            <w:shd w:val="clear" w:color="auto" w:fill="auto"/>
          </w:tcPr>
          <w:p w14:paraId="557E0989"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S</w:t>
            </w:r>
          </w:p>
          <w:p w14:paraId="5F40BF7C"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S</w:t>
            </w:r>
          </w:p>
          <w:p w14:paraId="51FED568"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E</w:t>
            </w:r>
          </w:p>
        </w:tc>
        <w:tc>
          <w:tcPr>
            <w:tcW w:w="235" w:type="pct"/>
            <w:gridSpan w:val="2"/>
            <w:shd w:val="clear" w:color="auto" w:fill="auto"/>
          </w:tcPr>
          <w:p w14:paraId="384DDD0F"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10</w:t>
            </w:r>
          </w:p>
          <w:p w14:paraId="1E265FF8"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20</w:t>
            </w:r>
          </w:p>
          <w:p w14:paraId="413C6690"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5</w:t>
            </w:r>
          </w:p>
        </w:tc>
        <w:tc>
          <w:tcPr>
            <w:tcW w:w="1425" w:type="pct"/>
            <w:gridSpan w:val="2"/>
            <w:shd w:val="clear" w:color="auto" w:fill="auto"/>
          </w:tcPr>
          <w:p w14:paraId="4537885D" w14:textId="77777777" w:rsidR="003E64D1" w:rsidRPr="003E64D1" w:rsidRDefault="003E64D1" w:rsidP="003E64D1">
            <w:pPr>
              <w:rPr>
                <w:rFonts w:ascii="Arial Narrow" w:hAnsi="Arial Narrow" w:cs="Arial"/>
                <w:b/>
                <w:sz w:val="24"/>
                <w:lang w:val="en-US" w:eastAsia="en-US"/>
              </w:rPr>
            </w:pPr>
            <w:r w:rsidRPr="003E64D1">
              <w:rPr>
                <w:rFonts w:ascii="Arial Narrow" w:hAnsi="Arial Narrow" w:cs="Arial"/>
                <w:b/>
                <w:sz w:val="22"/>
                <w:szCs w:val="22"/>
                <w:lang w:val="en-US" w:eastAsia="en-US"/>
              </w:rPr>
              <w:t xml:space="preserve">Cluster C: Maintain a Clean &amp; Safe Kitchen </w:t>
            </w:r>
          </w:p>
          <w:p w14:paraId="7E7740C2" w14:textId="77777777" w:rsidR="003E64D1" w:rsidRPr="003E64D1" w:rsidRDefault="003E64D1" w:rsidP="003E64D1">
            <w:pPr>
              <w:rPr>
                <w:rFonts w:ascii="Arial Narrow" w:hAnsi="Arial Narrow" w:cs="Arial"/>
                <w:sz w:val="24"/>
                <w:lang w:val="en-US" w:eastAsia="en-US"/>
              </w:rPr>
            </w:pPr>
            <w:r w:rsidRPr="003E64D1">
              <w:rPr>
                <w:rFonts w:ascii="Arial Narrow" w:hAnsi="Arial Narrow" w:cs="Arial"/>
                <w:sz w:val="22"/>
                <w:szCs w:val="22"/>
                <w:lang w:val="en-US" w:eastAsia="en-US"/>
              </w:rPr>
              <w:t>Written task, Observation of practical work including temperature checks &amp; completion of HACCP documentation.</w:t>
            </w:r>
          </w:p>
        </w:tc>
        <w:tc>
          <w:tcPr>
            <w:tcW w:w="678" w:type="pct"/>
            <w:gridSpan w:val="3"/>
            <w:vMerge/>
          </w:tcPr>
          <w:p w14:paraId="3FFC3EAC" w14:textId="77777777" w:rsidR="003E64D1" w:rsidRPr="003E64D1" w:rsidRDefault="003E64D1" w:rsidP="003E64D1">
            <w:pPr>
              <w:rPr>
                <w:rFonts w:ascii="Arial Narrow" w:hAnsi="Arial Narrow" w:cs="Arial"/>
                <w:b/>
                <w:sz w:val="24"/>
                <w:lang w:val="en-US" w:eastAsia="en-US"/>
              </w:rPr>
            </w:pPr>
          </w:p>
        </w:tc>
      </w:tr>
      <w:tr w:rsidR="003E64D1" w:rsidRPr="003E64D1" w14:paraId="66199D69" w14:textId="77777777" w:rsidTr="003E64D1">
        <w:tblPrEx>
          <w:jc w:val="center"/>
        </w:tblPrEx>
        <w:trPr>
          <w:gridAfter w:val="1"/>
          <w:wAfter w:w="108" w:type="pct"/>
          <w:trHeight w:hRule="exact" w:val="334"/>
          <w:jc w:val="center"/>
        </w:trPr>
        <w:tc>
          <w:tcPr>
            <w:tcW w:w="249" w:type="pct"/>
            <w:gridSpan w:val="2"/>
            <w:vMerge w:val="restart"/>
            <w:shd w:val="clear" w:color="auto" w:fill="auto"/>
            <w:vAlign w:val="center"/>
          </w:tcPr>
          <w:p w14:paraId="6E5D7CAE" w14:textId="77777777" w:rsidR="003E64D1" w:rsidRPr="003E64D1" w:rsidRDefault="003E64D1" w:rsidP="003E64D1">
            <w:pPr>
              <w:jc w:val="center"/>
              <w:rPr>
                <w:rFonts w:ascii="Arial Narrow" w:hAnsi="Arial Narrow" w:cs="Arial"/>
                <w:sz w:val="22"/>
                <w:szCs w:val="22"/>
                <w:lang w:val="en-US" w:eastAsia="en-US"/>
              </w:rPr>
            </w:pPr>
            <w:r w:rsidRPr="003E64D1">
              <w:rPr>
                <w:rFonts w:ascii="Arial Narrow" w:hAnsi="Arial Narrow" w:cs="Arial"/>
                <w:sz w:val="22"/>
                <w:szCs w:val="22"/>
                <w:lang w:val="en-US" w:eastAsia="en-US"/>
              </w:rPr>
              <w:t xml:space="preserve">Terms </w:t>
            </w:r>
          </w:p>
          <w:p w14:paraId="138522DD" w14:textId="77777777" w:rsidR="003E64D1" w:rsidRPr="003E64D1" w:rsidRDefault="003E64D1" w:rsidP="003E64D1">
            <w:pPr>
              <w:jc w:val="center"/>
              <w:rPr>
                <w:rFonts w:ascii="Arial Narrow" w:hAnsi="Arial Narrow" w:cs="Arial"/>
                <w:b/>
                <w:sz w:val="24"/>
                <w:lang w:val="en-US" w:eastAsia="en-US"/>
              </w:rPr>
            </w:pPr>
            <w:r w:rsidRPr="003E64D1">
              <w:rPr>
                <w:rFonts w:ascii="Arial Narrow" w:hAnsi="Arial Narrow" w:cs="Arial"/>
                <w:sz w:val="22"/>
                <w:szCs w:val="22"/>
                <w:lang w:val="en-US" w:eastAsia="en-US"/>
              </w:rPr>
              <w:t>4 - 6</w:t>
            </w:r>
          </w:p>
        </w:tc>
        <w:tc>
          <w:tcPr>
            <w:tcW w:w="2540" w:type="pct"/>
            <w:gridSpan w:val="15"/>
            <w:shd w:val="clear" w:color="auto" w:fill="B4C6E7" w:themeFill="accent5" w:themeFillTint="66"/>
            <w:vAlign w:val="center"/>
          </w:tcPr>
          <w:p w14:paraId="7597314D" w14:textId="77777777" w:rsidR="003E64D1" w:rsidRPr="003E64D1" w:rsidRDefault="003E64D1" w:rsidP="003E64D1">
            <w:pPr>
              <w:jc w:val="center"/>
              <w:rPr>
                <w:rFonts w:ascii="Arial Narrow" w:hAnsi="Arial Narrow" w:cs="Arial"/>
                <w:b/>
                <w:sz w:val="24"/>
                <w:lang w:val="en-US" w:eastAsia="en-US"/>
              </w:rPr>
            </w:pPr>
            <w:r w:rsidRPr="003E64D1">
              <w:rPr>
                <w:rFonts w:ascii="Arial Narrow" w:hAnsi="Arial Narrow" w:cs="Arial"/>
                <w:b/>
                <w:sz w:val="22"/>
                <w:szCs w:val="22"/>
                <w:lang w:val="en-US" w:eastAsia="en-US"/>
              </w:rPr>
              <w:t>5 HSC UOCs</w:t>
            </w:r>
          </w:p>
        </w:tc>
        <w:tc>
          <w:tcPr>
            <w:tcW w:w="1425" w:type="pct"/>
            <w:gridSpan w:val="2"/>
            <w:shd w:val="clear" w:color="auto" w:fill="B4C6E7" w:themeFill="accent5" w:themeFillTint="66"/>
          </w:tcPr>
          <w:p w14:paraId="444B5FF1" w14:textId="77777777" w:rsidR="003E64D1" w:rsidRPr="003E64D1" w:rsidRDefault="003E64D1" w:rsidP="003E64D1">
            <w:pPr>
              <w:rPr>
                <w:rFonts w:ascii="Arial Narrow" w:hAnsi="Arial Narrow" w:cs="Arial"/>
                <w:sz w:val="24"/>
                <w:lang w:val="en-US" w:eastAsia="en-US"/>
              </w:rPr>
            </w:pPr>
          </w:p>
        </w:tc>
        <w:tc>
          <w:tcPr>
            <w:tcW w:w="678" w:type="pct"/>
            <w:gridSpan w:val="3"/>
            <w:vMerge/>
          </w:tcPr>
          <w:p w14:paraId="1AAC7BE4" w14:textId="77777777" w:rsidR="003E64D1" w:rsidRPr="003E64D1" w:rsidRDefault="003E64D1" w:rsidP="003E64D1">
            <w:pPr>
              <w:rPr>
                <w:rFonts w:ascii="Arial Narrow" w:hAnsi="Arial Narrow" w:cs="Arial"/>
                <w:sz w:val="24"/>
                <w:lang w:val="en-US" w:eastAsia="en-US"/>
              </w:rPr>
            </w:pPr>
          </w:p>
        </w:tc>
      </w:tr>
      <w:tr w:rsidR="003E64D1" w:rsidRPr="003E64D1" w14:paraId="2E6F83A5" w14:textId="77777777" w:rsidTr="003E64D1">
        <w:tblPrEx>
          <w:jc w:val="center"/>
        </w:tblPrEx>
        <w:trPr>
          <w:gridAfter w:val="1"/>
          <w:wAfter w:w="108" w:type="pct"/>
          <w:trHeight w:val="927"/>
          <w:jc w:val="center"/>
        </w:trPr>
        <w:tc>
          <w:tcPr>
            <w:tcW w:w="249" w:type="pct"/>
            <w:gridSpan w:val="2"/>
            <w:vMerge/>
            <w:vAlign w:val="center"/>
          </w:tcPr>
          <w:p w14:paraId="7FB8BF33" w14:textId="77777777" w:rsidR="003E64D1" w:rsidRPr="003E64D1" w:rsidRDefault="003E64D1" w:rsidP="003E64D1">
            <w:pPr>
              <w:jc w:val="center"/>
              <w:rPr>
                <w:rFonts w:ascii="Arial Narrow" w:hAnsi="Arial Narrow" w:cs="Arial"/>
                <w:sz w:val="24"/>
                <w:lang w:val="en-US" w:eastAsia="en-US"/>
              </w:rPr>
            </w:pPr>
          </w:p>
        </w:tc>
        <w:tc>
          <w:tcPr>
            <w:tcW w:w="439" w:type="pct"/>
            <w:gridSpan w:val="3"/>
            <w:shd w:val="clear" w:color="auto" w:fill="auto"/>
          </w:tcPr>
          <w:p w14:paraId="6D8C039B" w14:textId="77777777" w:rsidR="003E64D1" w:rsidRPr="003E64D1" w:rsidRDefault="003E64D1" w:rsidP="003E64D1">
            <w:pPr>
              <w:rPr>
                <w:rFonts w:ascii="Arial Narrow" w:eastAsia="Calibri" w:hAnsi="Arial Narrow" w:cs="Arial"/>
                <w:sz w:val="22"/>
                <w:szCs w:val="22"/>
                <w:highlight w:val="yellow"/>
                <w:lang w:val="en-US" w:eastAsia="en-US"/>
              </w:rPr>
            </w:pPr>
            <w:r w:rsidRPr="003E64D1">
              <w:rPr>
                <w:rFonts w:ascii="Arial Narrow" w:eastAsia="Calibri" w:hAnsi="Arial Narrow" w:cs="Arial"/>
                <w:sz w:val="22"/>
                <w:szCs w:val="22"/>
                <w:highlight w:val="yellow"/>
                <w:lang w:val="en-US" w:eastAsia="en-US"/>
              </w:rPr>
              <w:t>SITHCCC005</w:t>
            </w:r>
          </w:p>
          <w:p w14:paraId="2F7349B8" w14:textId="77777777" w:rsidR="003E64D1" w:rsidRPr="003E64D1" w:rsidRDefault="003E64D1" w:rsidP="003E64D1">
            <w:pPr>
              <w:rPr>
                <w:rFonts w:ascii="Arial Narrow" w:hAnsi="Arial Narrow" w:cs="Arial"/>
                <w:sz w:val="24"/>
                <w:highlight w:val="yellow"/>
                <w:lang w:val="en-US" w:eastAsia="en-US"/>
              </w:rPr>
            </w:pPr>
            <w:r w:rsidRPr="003E64D1">
              <w:rPr>
                <w:rFonts w:ascii="Arial Narrow" w:hAnsi="Arial Narrow" w:cs="Arial"/>
                <w:sz w:val="22"/>
                <w:szCs w:val="22"/>
                <w:highlight w:val="yellow"/>
                <w:lang w:val="en-US" w:eastAsia="en-US"/>
              </w:rPr>
              <w:t>SITHCCC006</w:t>
            </w:r>
          </w:p>
          <w:p w14:paraId="74DFEDC9" w14:textId="77777777" w:rsidR="003E64D1" w:rsidRPr="003E64D1" w:rsidRDefault="003E64D1" w:rsidP="003E64D1">
            <w:pPr>
              <w:rPr>
                <w:rFonts w:ascii="Arial Narrow" w:hAnsi="Arial Narrow" w:cs="Arial"/>
                <w:sz w:val="24"/>
                <w:lang w:val="en-US" w:eastAsia="en-US"/>
              </w:rPr>
            </w:pPr>
            <w:r w:rsidRPr="003E64D1">
              <w:rPr>
                <w:rFonts w:ascii="Arial Narrow" w:eastAsia="Calibri" w:hAnsi="Arial Narrow" w:cs="Arial"/>
                <w:sz w:val="22"/>
                <w:szCs w:val="22"/>
                <w:highlight w:val="yellow"/>
                <w:lang w:val="en-US" w:eastAsia="en-US"/>
              </w:rPr>
              <w:t>SITHCCC011</w:t>
            </w:r>
          </w:p>
          <w:p w14:paraId="4DB21EF8" w14:textId="77777777" w:rsidR="003E64D1" w:rsidRPr="003E64D1" w:rsidRDefault="003E64D1" w:rsidP="003E64D1">
            <w:pPr>
              <w:autoSpaceDE w:val="0"/>
              <w:autoSpaceDN w:val="0"/>
              <w:adjustRightInd w:val="0"/>
              <w:rPr>
                <w:rFonts w:ascii="Arial Narrow" w:eastAsia="Calibri" w:hAnsi="Arial Narrow" w:cs="Arial"/>
                <w:sz w:val="24"/>
                <w:lang w:val="en-US" w:eastAsia="en-US"/>
              </w:rPr>
            </w:pPr>
          </w:p>
        </w:tc>
        <w:tc>
          <w:tcPr>
            <w:tcW w:w="1367" w:type="pct"/>
            <w:gridSpan w:val="3"/>
            <w:shd w:val="clear" w:color="auto" w:fill="auto"/>
          </w:tcPr>
          <w:p w14:paraId="455B001D" w14:textId="77777777" w:rsidR="003E64D1" w:rsidRPr="003E64D1" w:rsidRDefault="003E64D1" w:rsidP="003E64D1">
            <w:pPr>
              <w:rPr>
                <w:rFonts w:ascii="Arial Narrow" w:hAnsi="Arial Narrow" w:cs="Arial"/>
                <w:sz w:val="24"/>
                <w:lang w:val="en-US" w:eastAsia="en-US"/>
              </w:rPr>
            </w:pPr>
            <w:r w:rsidRPr="003E64D1">
              <w:rPr>
                <w:rFonts w:ascii="Arial Narrow" w:eastAsia="Calibri" w:hAnsi="Arial Narrow" w:cs="Arial"/>
                <w:sz w:val="22"/>
                <w:szCs w:val="22"/>
                <w:highlight w:val="yellow"/>
                <w:lang w:val="en-US" w:eastAsia="en-US"/>
              </w:rPr>
              <w:t xml:space="preserve">Prepare dishes using basic methods of cookery Prepare </w:t>
            </w:r>
            <w:r w:rsidRPr="003E64D1">
              <w:rPr>
                <w:rFonts w:ascii="Arial Narrow" w:hAnsi="Arial Narrow" w:cs="Arial"/>
                <w:sz w:val="22"/>
                <w:szCs w:val="22"/>
                <w:highlight w:val="yellow"/>
                <w:lang w:val="en-US" w:eastAsia="en-US"/>
              </w:rPr>
              <w:t>appetisers and salads</w:t>
            </w:r>
          </w:p>
          <w:p w14:paraId="4F202137" w14:textId="77777777" w:rsidR="003E64D1" w:rsidRPr="003E64D1" w:rsidRDefault="003E64D1" w:rsidP="003E64D1">
            <w:pPr>
              <w:rPr>
                <w:rFonts w:ascii="Arial Narrow" w:eastAsia="Calibri" w:hAnsi="Arial Narrow" w:cs="Arial"/>
                <w:sz w:val="24"/>
                <w:highlight w:val="yellow"/>
                <w:lang w:val="en-US" w:eastAsia="en-US"/>
              </w:rPr>
            </w:pPr>
            <w:r w:rsidRPr="003E64D1">
              <w:rPr>
                <w:rFonts w:ascii="Arial Narrow" w:eastAsia="Calibri" w:hAnsi="Arial Narrow" w:cs="Arial"/>
                <w:sz w:val="22"/>
                <w:szCs w:val="22"/>
                <w:highlight w:val="yellow"/>
                <w:lang w:val="en-US" w:eastAsia="en-US"/>
              </w:rPr>
              <w:t>Use cookery skills effectively</w:t>
            </w:r>
          </w:p>
          <w:p w14:paraId="1EA71C2A" w14:textId="77777777" w:rsidR="003E64D1" w:rsidRPr="003E64D1" w:rsidRDefault="003E64D1" w:rsidP="003E64D1">
            <w:pPr>
              <w:autoSpaceDE w:val="0"/>
              <w:autoSpaceDN w:val="0"/>
              <w:adjustRightInd w:val="0"/>
              <w:rPr>
                <w:rFonts w:ascii="Arial Narrow" w:eastAsia="Calibri" w:hAnsi="Arial Narrow" w:cs="Arial"/>
                <w:sz w:val="24"/>
                <w:lang w:val="en-US" w:eastAsia="en-US"/>
              </w:rPr>
            </w:pPr>
          </w:p>
        </w:tc>
        <w:tc>
          <w:tcPr>
            <w:tcW w:w="265" w:type="pct"/>
            <w:gridSpan w:val="3"/>
            <w:shd w:val="clear" w:color="auto" w:fill="auto"/>
          </w:tcPr>
          <w:p w14:paraId="0BF0414A"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 xml:space="preserve">C </w:t>
            </w:r>
          </w:p>
          <w:p w14:paraId="1B05790B"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E</w:t>
            </w:r>
          </w:p>
          <w:p w14:paraId="3C016793"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C</w:t>
            </w:r>
          </w:p>
          <w:p w14:paraId="1CEF3E4F" w14:textId="77777777" w:rsidR="003E64D1" w:rsidRPr="003E64D1" w:rsidRDefault="003E64D1" w:rsidP="003E64D1">
            <w:pPr>
              <w:jc w:val="center"/>
              <w:rPr>
                <w:rFonts w:ascii="Arial Narrow" w:hAnsi="Arial Narrow" w:cs="Arial"/>
                <w:sz w:val="24"/>
                <w:lang w:val="en-US" w:eastAsia="en-US"/>
              </w:rPr>
            </w:pPr>
          </w:p>
        </w:tc>
        <w:tc>
          <w:tcPr>
            <w:tcW w:w="235" w:type="pct"/>
            <w:gridSpan w:val="4"/>
            <w:shd w:val="clear" w:color="auto" w:fill="auto"/>
          </w:tcPr>
          <w:p w14:paraId="21361041"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S</w:t>
            </w:r>
          </w:p>
          <w:p w14:paraId="321A3FE4"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E</w:t>
            </w:r>
          </w:p>
          <w:p w14:paraId="3411E319"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E</w:t>
            </w:r>
          </w:p>
          <w:p w14:paraId="2D4204AF" w14:textId="77777777" w:rsidR="003E64D1" w:rsidRPr="003E64D1" w:rsidRDefault="003E64D1" w:rsidP="003E64D1">
            <w:pPr>
              <w:jc w:val="center"/>
              <w:rPr>
                <w:rFonts w:ascii="Arial Narrow" w:hAnsi="Arial Narrow" w:cs="Arial"/>
                <w:sz w:val="24"/>
                <w:lang w:val="en-US" w:eastAsia="en-US"/>
              </w:rPr>
            </w:pPr>
          </w:p>
        </w:tc>
        <w:tc>
          <w:tcPr>
            <w:tcW w:w="235" w:type="pct"/>
            <w:gridSpan w:val="2"/>
            <w:shd w:val="clear" w:color="auto" w:fill="auto"/>
          </w:tcPr>
          <w:p w14:paraId="58BA75CE"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40</w:t>
            </w:r>
          </w:p>
          <w:p w14:paraId="04463D93"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25</w:t>
            </w:r>
          </w:p>
          <w:p w14:paraId="15B4ECCC" w14:textId="77777777" w:rsidR="003E64D1" w:rsidRPr="003E64D1" w:rsidRDefault="003E64D1" w:rsidP="003E64D1">
            <w:pPr>
              <w:jc w:val="center"/>
              <w:rPr>
                <w:rFonts w:ascii="Arial Narrow" w:hAnsi="Arial Narrow" w:cs="Arial"/>
                <w:sz w:val="24"/>
                <w:lang w:val="en-US" w:eastAsia="en-US"/>
              </w:rPr>
            </w:pPr>
            <w:r w:rsidRPr="003E64D1">
              <w:rPr>
                <w:rFonts w:ascii="Arial Narrow" w:hAnsi="Arial Narrow" w:cs="Arial"/>
                <w:sz w:val="22"/>
                <w:szCs w:val="22"/>
                <w:lang w:val="en-US" w:eastAsia="en-US"/>
              </w:rPr>
              <w:t>20</w:t>
            </w:r>
          </w:p>
          <w:p w14:paraId="58ED1105" w14:textId="77777777" w:rsidR="003E64D1" w:rsidRPr="003E64D1" w:rsidRDefault="003E64D1" w:rsidP="003E64D1">
            <w:pPr>
              <w:jc w:val="center"/>
              <w:rPr>
                <w:rFonts w:ascii="Arial Narrow" w:hAnsi="Arial Narrow" w:cs="Arial"/>
                <w:sz w:val="24"/>
                <w:lang w:val="en-US" w:eastAsia="en-US"/>
              </w:rPr>
            </w:pPr>
          </w:p>
        </w:tc>
        <w:tc>
          <w:tcPr>
            <w:tcW w:w="1425" w:type="pct"/>
            <w:gridSpan w:val="2"/>
            <w:shd w:val="clear" w:color="auto" w:fill="auto"/>
          </w:tcPr>
          <w:p w14:paraId="19B2CE87" w14:textId="77777777" w:rsidR="003E64D1" w:rsidRPr="003E64D1" w:rsidRDefault="003E64D1" w:rsidP="003E64D1">
            <w:pPr>
              <w:rPr>
                <w:rFonts w:ascii="Arial Narrow" w:hAnsi="Arial Narrow" w:cs="Arial"/>
                <w:b/>
                <w:sz w:val="24"/>
                <w:lang w:val="en-US" w:eastAsia="en-US"/>
              </w:rPr>
            </w:pPr>
            <w:r w:rsidRPr="003E64D1">
              <w:rPr>
                <w:rFonts w:ascii="Arial Narrow" w:hAnsi="Arial Narrow" w:cs="Arial"/>
                <w:b/>
                <w:sz w:val="22"/>
                <w:szCs w:val="22"/>
                <w:lang w:val="en-US" w:eastAsia="en-US"/>
              </w:rPr>
              <w:t>Cluster D: Quality Café Meals</w:t>
            </w:r>
          </w:p>
          <w:p w14:paraId="7BA9BF1F" w14:textId="77777777" w:rsidR="003E64D1" w:rsidRPr="003E64D1" w:rsidRDefault="003E64D1" w:rsidP="003E64D1">
            <w:pPr>
              <w:rPr>
                <w:rFonts w:ascii="Arial Narrow" w:hAnsi="Arial Narrow" w:cs="Arial"/>
                <w:sz w:val="22"/>
                <w:szCs w:val="22"/>
                <w:lang w:val="en-US" w:eastAsia="en-US"/>
              </w:rPr>
            </w:pPr>
            <w:r w:rsidRPr="003E64D1">
              <w:rPr>
                <w:rFonts w:ascii="Arial Narrow" w:hAnsi="Arial Narrow" w:cs="Arial"/>
                <w:sz w:val="22"/>
                <w:szCs w:val="22"/>
                <w:lang w:val="en-US" w:eastAsia="en-US"/>
              </w:rPr>
              <w:t xml:space="preserve">Written task &amp; observation of practical work </w:t>
            </w:r>
          </w:p>
          <w:p w14:paraId="3A15FD4D" w14:textId="77777777" w:rsidR="003E64D1" w:rsidRPr="003E64D1" w:rsidRDefault="003E64D1" w:rsidP="003E64D1">
            <w:pPr>
              <w:rPr>
                <w:rFonts w:ascii="Arial Narrow" w:hAnsi="Arial Narrow" w:cs="Arial"/>
                <w:sz w:val="24"/>
                <w:lang w:val="en-US" w:eastAsia="en-US"/>
              </w:rPr>
            </w:pPr>
            <w:r w:rsidRPr="003E64D1">
              <w:rPr>
                <w:rFonts w:ascii="Arial Narrow" w:hAnsi="Arial Narrow" w:cs="Arial"/>
                <w:sz w:val="22"/>
                <w:szCs w:val="22"/>
                <w:lang w:val="en-US" w:eastAsia="en-US"/>
              </w:rPr>
              <w:t xml:space="preserve">Portfolio of evidence including service periods. </w:t>
            </w:r>
          </w:p>
          <w:p w14:paraId="78A34252" w14:textId="77777777" w:rsidR="003E64D1" w:rsidRPr="003E64D1" w:rsidRDefault="003E64D1" w:rsidP="003E64D1">
            <w:pPr>
              <w:rPr>
                <w:rFonts w:ascii="Arial Narrow" w:hAnsi="Arial Narrow" w:cs="Arial"/>
                <w:sz w:val="24"/>
                <w:lang w:val="en-US" w:eastAsia="en-US"/>
              </w:rPr>
            </w:pPr>
            <w:r w:rsidRPr="003E64D1">
              <w:rPr>
                <w:rFonts w:ascii="Arial Narrow" w:hAnsi="Arial Narrow" w:cs="Arial"/>
                <w:sz w:val="22"/>
                <w:szCs w:val="22"/>
                <w:highlight w:val="yellow"/>
                <w:lang w:val="en-US" w:eastAsia="en-US"/>
              </w:rPr>
              <w:t>NOTE: person with THREE years’ Industry Experience must be involved in assessment.</w:t>
            </w:r>
          </w:p>
        </w:tc>
        <w:tc>
          <w:tcPr>
            <w:tcW w:w="678" w:type="pct"/>
            <w:gridSpan w:val="3"/>
            <w:vMerge/>
          </w:tcPr>
          <w:p w14:paraId="2A342B57" w14:textId="77777777" w:rsidR="003E64D1" w:rsidRPr="003E64D1" w:rsidRDefault="003E64D1" w:rsidP="003E64D1">
            <w:pPr>
              <w:rPr>
                <w:rFonts w:ascii="Arial Narrow" w:hAnsi="Arial Narrow" w:cs="Arial"/>
                <w:sz w:val="24"/>
                <w:highlight w:val="lightGray"/>
                <w:lang w:val="en-US" w:eastAsia="en-US"/>
              </w:rPr>
            </w:pPr>
          </w:p>
        </w:tc>
      </w:tr>
      <w:tr w:rsidR="003E64D1" w:rsidRPr="003E64D1" w14:paraId="5F2AB9A7" w14:textId="77777777" w:rsidTr="003E64D1">
        <w:tblPrEx>
          <w:jc w:val="center"/>
        </w:tblPrEx>
        <w:trPr>
          <w:gridAfter w:val="1"/>
          <w:wAfter w:w="108" w:type="pct"/>
          <w:trHeight w:val="929"/>
          <w:jc w:val="center"/>
        </w:trPr>
        <w:tc>
          <w:tcPr>
            <w:tcW w:w="249" w:type="pct"/>
            <w:gridSpan w:val="2"/>
            <w:shd w:val="clear" w:color="auto" w:fill="auto"/>
            <w:vAlign w:val="center"/>
          </w:tcPr>
          <w:p w14:paraId="071A1F05" w14:textId="77777777" w:rsidR="003E64D1" w:rsidRPr="003E64D1" w:rsidRDefault="003E64D1" w:rsidP="003E64D1">
            <w:pPr>
              <w:jc w:val="center"/>
              <w:rPr>
                <w:rFonts w:ascii="Arial Narrow" w:hAnsi="Arial Narrow" w:cs="Arial"/>
                <w:sz w:val="22"/>
                <w:szCs w:val="22"/>
                <w:lang w:val="en-US" w:eastAsia="en-US"/>
              </w:rPr>
            </w:pPr>
            <w:r w:rsidRPr="003E64D1">
              <w:rPr>
                <w:rFonts w:ascii="Arial Narrow" w:hAnsi="Arial Narrow" w:cs="Arial"/>
                <w:sz w:val="22"/>
                <w:szCs w:val="22"/>
                <w:lang w:val="en-US" w:eastAsia="en-US"/>
              </w:rPr>
              <w:t>Terms</w:t>
            </w:r>
          </w:p>
          <w:p w14:paraId="1024C0A3" w14:textId="77777777" w:rsidR="003E64D1" w:rsidRPr="003E64D1" w:rsidRDefault="003E64D1" w:rsidP="003E64D1">
            <w:pPr>
              <w:jc w:val="center"/>
              <w:rPr>
                <w:rFonts w:ascii="Arial Narrow" w:hAnsi="Arial Narrow" w:cs="Arial"/>
                <w:sz w:val="22"/>
                <w:szCs w:val="22"/>
                <w:lang w:val="en-US" w:eastAsia="en-US"/>
              </w:rPr>
            </w:pPr>
            <w:r w:rsidRPr="003E64D1">
              <w:rPr>
                <w:rFonts w:ascii="Arial Narrow" w:hAnsi="Arial Narrow" w:cs="Arial"/>
                <w:sz w:val="22"/>
                <w:szCs w:val="22"/>
                <w:lang w:val="en-US" w:eastAsia="en-US"/>
              </w:rPr>
              <w:t>6 &amp; 7</w:t>
            </w:r>
          </w:p>
        </w:tc>
        <w:tc>
          <w:tcPr>
            <w:tcW w:w="439" w:type="pct"/>
            <w:gridSpan w:val="3"/>
            <w:shd w:val="clear" w:color="auto" w:fill="auto"/>
          </w:tcPr>
          <w:p w14:paraId="6CFEDB12" w14:textId="77777777" w:rsidR="003E64D1" w:rsidRPr="003E64D1" w:rsidRDefault="003E64D1" w:rsidP="003E64D1">
            <w:pPr>
              <w:autoSpaceDE w:val="0"/>
              <w:autoSpaceDN w:val="0"/>
              <w:adjustRightInd w:val="0"/>
              <w:rPr>
                <w:rFonts w:ascii="Arial Narrow" w:eastAsia="Calibri" w:hAnsi="Arial Narrow" w:cs="Arial"/>
                <w:sz w:val="22"/>
                <w:szCs w:val="22"/>
                <w:lang w:val="en-US" w:eastAsia="en-US"/>
              </w:rPr>
            </w:pPr>
            <w:r w:rsidRPr="003E64D1">
              <w:rPr>
                <w:rFonts w:ascii="Arial Narrow" w:hAnsi="Arial Narrow" w:cs="Arial"/>
                <w:sz w:val="22"/>
                <w:lang w:val="en-US" w:eastAsia="en-US"/>
              </w:rPr>
              <w:t>BSBWOR203</w:t>
            </w:r>
            <w:r w:rsidRPr="003E64D1">
              <w:rPr>
                <w:rFonts w:ascii="Arial Narrow" w:eastAsia="Calibri" w:hAnsi="Arial Narrow" w:cs="Arial"/>
                <w:sz w:val="22"/>
                <w:szCs w:val="22"/>
                <w:lang w:val="en-US" w:eastAsia="en-US"/>
              </w:rPr>
              <w:t xml:space="preserve"> </w:t>
            </w:r>
          </w:p>
          <w:p w14:paraId="082721AD" w14:textId="77777777" w:rsidR="003E64D1" w:rsidRPr="003E64D1" w:rsidRDefault="003E64D1" w:rsidP="003E64D1">
            <w:pPr>
              <w:autoSpaceDE w:val="0"/>
              <w:autoSpaceDN w:val="0"/>
              <w:adjustRightInd w:val="0"/>
              <w:rPr>
                <w:rFonts w:ascii="Arial Narrow" w:eastAsia="Calibri" w:hAnsi="Arial Narrow" w:cs="Arial"/>
                <w:sz w:val="22"/>
                <w:szCs w:val="22"/>
                <w:lang w:val="en-US" w:eastAsia="en-US"/>
              </w:rPr>
            </w:pPr>
            <w:r w:rsidRPr="003E64D1">
              <w:rPr>
                <w:rFonts w:ascii="Arial Narrow" w:eastAsia="Calibri" w:hAnsi="Arial Narrow" w:cs="Arial"/>
                <w:sz w:val="22"/>
                <w:szCs w:val="22"/>
                <w:lang w:val="en-US" w:eastAsia="en-US"/>
              </w:rPr>
              <w:t xml:space="preserve">SITHIND002 </w:t>
            </w:r>
          </w:p>
          <w:p w14:paraId="60439F1F" w14:textId="77777777" w:rsidR="003E64D1" w:rsidRPr="003E64D1" w:rsidRDefault="003E64D1" w:rsidP="003E64D1">
            <w:pPr>
              <w:rPr>
                <w:rFonts w:ascii="Arial Narrow" w:eastAsia="Calibri" w:hAnsi="Arial Narrow" w:cs="Arial"/>
                <w:sz w:val="22"/>
                <w:szCs w:val="22"/>
                <w:lang w:val="en-US" w:eastAsia="en-US"/>
              </w:rPr>
            </w:pPr>
          </w:p>
        </w:tc>
        <w:tc>
          <w:tcPr>
            <w:tcW w:w="1367" w:type="pct"/>
            <w:gridSpan w:val="3"/>
            <w:shd w:val="clear" w:color="auto" w:fill="auto"/>
          </w:tcPr>
          <w:p w14:paraId="1D3C47B9" w14:textId="77777777" w:rsidR="003E64D1" w:rsidRPr="003E64D1" w:rsidRDefault="003E64D1" w:rsidP="003E64D1">
            <w:pPr>
              <w:autoSpaceDE w:val="0"/>
              <w:autoSpaceDN w:val="0"/>
              <w:adjustRightInd w:val="0"/>
              <w:rPr>
                <w:rFonts w:ascii="Arial Narrow" w:eastAsia="Calibri" w:hAnsi="Arial Narrow" w:cs="Arial"/>
                <w:sz w:val="22"/>
                <w:szCs w:val="22"/>
                <w:lang w:val="en-US" w:eastAsia="en-US"/>
              </w:rPr>
            </w:pPr>
            <w:r w:rsidRPr="003E64D1">
              <w:rPr>
                <w:rFonts w:ascii="Arial Narrow" w:eastAsia="Calibri" w:hAnsi="Arial Narrow" w:cs="Arial"/>
                <w:sz w:val="22"/>
                <w:szCs w:val="22"/>
                <w:lang w:val="en-US" w:eastAsia="en-US"/>
              </w:rPr>
              <w:t>Work effectively with others</w:t>
            </w:r>
          </w:p>
          <w:p w14:paraId="2C98476B" w14:textId="77777777" w:rsidR="003E64D1" w:rsidRPr="003E64D1" w:rsidRDefault="003E64D1" w:rsidP="003E64D1">
            <w:pPr>
              <w:rPr>
                <w:rFonts w:ascii="Arial Narrow" w:hAnsi="Arial Narrow" w:cs="Arial"/>
                <w:sz w:val="22"/>
                <w:szCs w:val="22"/>
                <w:lang w:val="en-US" w:eastAsia="en-US"/>
              </w:rPr>
            </w:pPr>
            <w:r w:rsidRPr="003E64D1">
              <w:rPr>
                <w:rFonts w:ascii="Arial Narrow" w:eastAsia="Calibri" w:hAnsi="Arial Narrow" w:cs="Arial"/>
                <w:sz w:val="22"/>
                <w:szCs w:val="22"/>
                <w:lang w:val="en-US" w:eastAsia="en-US"/>
              </w:rPr>
              <w:t>Source and use information on the hospitality industry</w:t>
            </w:r>
          </w:p>
        </w:tc>
        <w:tc>
          <w:tcPr>
            <w:tcW w:w="265" w:type="pct"/>
            <w:gridSpan w:val="3"/>
            <w:shd w:val="clear" w:color="auto" w:fill="auto"/>
          </w:tcPr>
          <w:p w14:paraId="68F8AB16" w14:textId="77777777" w:rsidR="003E64D1" w:rsidRPr="003E64D1" w:rsidRDefault="003E64D1" w:rsidP="003E64D1">
            <w:pPr>
              <w:jc w:val="center"/>
              <w:rPr>
                <w:rFonts w:ascii="Arial Narrow" w:hAnsi="Arial Narrow" w:cs="Arial"/>
                <w:sz w:val="22"/>
                <w:szCs w:val="22"/>
                <w:lang w:val="en-US" w:eastAsia="en-US"/>
              </w:rPr>
            </w:pPr>
            <w:r w:rsidRPr="003E64D1">
              <w:rPr>
                <w:rFonts w:ascii="Arial Narrow" w:hAnsi="Arial Narrow" w:cs="Arial"/>
                <w:sz w:val="22"/>
                <w:szCs w:val="22"/>
                <w:lang w:val="en-US" w:eastAsia="en-US"/>
              </w:rPr>
              <w:t>C</w:t>
            </w:r>
          </w:p>
          <w:p w14:paraId="26C85551" w14:textId="77777777" w:rsidR="003E64D1" w:rsidRPr="003E64D1" w:rsidRDefault="003E64D1" w:rsidP="003E64D1">
            <w:pPr>
              <w:jc w:val="center"/>
              <w:rPr>
                <w:rFonts w:ascii="Arial Narrow" w:hAnsi="Arial Narrow" w:cs="Arial"/>
                <w:sz w:val="22"/>
                <w:szCs w:val="22"/>
                <w:lang w:val="en-US" w:eastAsia="en-US"/>
              </w:rPr>
            </w:pPr>
            <w:r w:rsidRPr="003E64D1">
              <w:rPr>
                <w:rFonts w:ascii="Arial Narrow" w:hAnsi="Arial Narrow" w:cs="Arial"/>
                <w:sz w:val="22"/>
                <w:szCs w:val="22"/>
                <w:lang w:val="en-US" w:eastAsia="en-US"/>
              </w:rPr>
              <w:t>E</w:t>
            </w:r>
          </w:p>
          <w:p w14:paraId="6E7DD499" w14:textId="77777777" w:rsidR="003E64D1" w:rsidRPr="003E64D1" w:rsidRDefault="003E64D1" w:rsidP="003E64D1">
            <w:pPr>
              <w:jc w:val="center"/>
              <w:rPr>
                <w:rFonts w:ascii="Arial Narrow" w:hAnsi="Arial Narrow" w:cs="Arial"/>
                <w:sz w:val="22"/>
                <w:szCs w:val="22"/>
                <w:lang w:val="en-US" w:eastAsia="en-US"/>
              </w:rPr>
            </w:pPr>
          </w:p>
        </w:tc>
        <w:tc>
          <w:tcPr>
            <w:tcW w:w="235" w:type="pct"/>
            <w:gridSpan w:val="4"/>
            <w:shd w:val="clear" w:color="auto" w:fill="auto"/>
          </w:tcPr>
          <w:p w14:paraId="6C51D90E" w14:textId="77777777" w:rsidR="003E64D1" w:rsidRPr="003E64D1" w:rsidRDefault="003E64D1" w:rsidP="003E64D1">
            <w:pPr>
              <w:jc w:val="center"/>
              <w:rPr>
                <w:rFonts w:ascii="Arial Narrow" w:hAnsi="Arial Narrow" w:cs="Arial"/>
                <w:sz w:val="22"/>
                <w:szCs w:val="22"/>
                <w:lang w:val="en-US" w:eastAsia="en-US"/>
              </w:rPr>
            </w:pPr>
            <w:r w:rsidRPr="003E64D1">
              <w:rPr>
                <w:rFonts w:ascii="Arial Narrow" w:hAnsi="Arial Narrow" w:cs="Arial"/>
                <w:sz w:val="22"/>
                <w:szCs w:val="22"/>
                <w:lang w:val="en-US" w:eastAsia="en-US"/>
              </w:rPr>
              <w:t>M</w:t>
            </w:r>
          </w:p>
          <w:p w14:paraId="1B00E872" w14:textId="77777777" w:rsidR="003E64D1" w:rsidRPr="003E64D1" w:rsidRDefault="003E64D1" w:rsidP="003E64D1">
            <w:pPr>
              <w:jc w:val="center"/>
              <w:rPr>
                <w:rFonts w:ascii="Arial Narrow" w:hAnsi="Arial Narrow" w:cs="Arial"/>
                <w:sz w:val="22"/>
                <w:szCs w:val="22"/>
                <w:lang w:val="en-US" w:eastAsia="en-US"/>
              </w:rPr>
            </w:pPr>
            <w:r w:rsidRPr="003E64D1">
              <w:rPr>
                <w:rFonts w:ascii="Arial Narrow" w:hAnsi="Arial Narrow" w:cs="Arial"/>
                <w:sz w:val="22"/>
                <w:szCs w:val="22"/>
                <w:lang w:val="en-US" w:eastAsia="en-US"/>
              </w:rPr>
              <w:t>M</w:t>
            </w:r>
          </w:p>
          <w:p w14:paraId="0CE228B8" w14:textId="77777777" w:rsidR="003E64D1" w:rsidRPr="003E64D1" w:rsidRDefault="003E64D1" w:rsidP="003E64D1">
            <w:pPr>
              <w:jc w:val="center"/>
              <w:rPr>
                <w:rFonts w:ascii="Arial Narrow" w:hAnsi="Arial Narrow" w:cs="Arial"/>
                <w:sz w:val="22"/>
                <w:szCs w:val="22"/>
                <w:lang w:val="en-US" w:eastAsia="en-US"/>
              </w:rPr>
            </w:pPr>
          </w:p>
        </w:tc>
        <w:tc>
          <w:tcPr>
            <w:tcW w:w="235" w:type="pct"/>
            <w:gridSpan w:val="2"/>
            <w:shd w:val="clear" w:color="auto" w:fill="auto"/>
          </w:tcPr>
          <w:p w14:paraId="5B40E35F" w14:textId="77777777" w:rsidR="003E64D1" w:rsidRPr="003E64D1" w:rsidRDefault="003E64D1" w:rsidP="003E64D1">
            <w:pPr>
              <w:jc w:val="center"/>
              <w:rPr>
                <w:rFonts w:ascii="Arial Narrow" w:hAnsi="Arial Narrow" w:cs="Arial"/>
                <w:sz w:val="22"/>
                <w:szCs w:val="22"/>
                <w:lang w:val="en-US" w:eastAsia="en-US"/>
              </w:rPr>
            </w:pPr>
            <w:r w:rsidRPr="003E64D1">
              <w:rPr>
                <w:rFonts w:ascii="Arial Narrow" w:hAnsi="Arial Narrow" w:cs="Arial"/>
                <w:sz w:val="22"/>
                <w:szCs w:val="22"/>
                <w:lang w:val="en-US" w:eastAsia="en-US"/>
              </w:rPr>
              <w:t>15</w:t>
            </w:r>
          </w:p>
          <w:p w14:paraId="635FAD1E" w14:textId="77777777" w:rsidR="003E64D1" w:rsidRPr="003E64D1" w:rsidRDefault="003E64D1" w:rsidP="003E64D1">
            <w:pPr>
              <w:jc w:val="center"/>
              <w:rPr>
                <w:rFonts w:ascii="Arial Narrow" w:hAnsi="Arial Narrow" w:cs="Arial"/>
                <w:b/>
                <w:sz w:val="22"/>
                <w:szCs w:val="22"/>
                <w:lang w:val="en-US" w:eastAsia="en-US"/>
              </w:rPr>
            </w:pPr>
            <w:r w:rsidRPr="003E64D1">
              <w:rPr>
                <w:rFonts w:ascii="Arial Narrow" w:hAnsi="Arial Narrow" w:cs="Arial"/>
                <w:sz w:val="22"/>
                <w:szCs w:val="22"/>
                <w:lang w:val="en-US" w:eastAsia="en-US"/>
              </w:rPr>
              <w:t>20</w:t>
            </w:r>
          </w:p>
          <w:p w14:paraId="68815088" w14:textId="77777777" w:rsidR="003E64D1" w:rsidRPr="003E64D1" w:rsidRDefault="003E64D1" w:rsidP="003E64D1">
            <w:pPr>
              <w:jc w:val="center"/>
              <w:rPr>
                <w:rFonts w:ascii="Arial Narrow" w:hAnsi="Arial Narrow" w:cs="Arial"/>
                <w:sz w:val="22"/>
                <w:szCs w:val="22"/>
                <w:lang w:val="en-US" w:eastAsia="en-US"/>
              </w:rPr>
            </w:pPr>
          </w:p>
        </w:tc>
        <w:tc>
          <w:tcPr>
            <w:tcW w:w="1425" w:type="pct"/>
            <w:gridSpan w:val="2"/>
            <w:shd w:val="clear" w:color="auto" w:fill="auto"/>
          </w:tcPr>
          <w:p w14:paraId="43FB5C2E" w14:textId="77777777" w:rsidR="003E64D1" w:rsidRPr="003E64D1" w:rsidRDefault="003E64D1" w:rsidP="003E64D1">
            <w:pPr>
              <w:rPr>
                <w:rFonts w:ascii="Arial Narrow" w:hAnsi="Arial Narrow" w:cs="Arial"/>
                <w:b/>
                <w:sz w:val="22"/>
                <w:szCs w:val="22"/>
                <w:lang w:val="en-US" w:eastAsia="en-US"/>
              </w:rPr>
            </w:pPr>
            <w:r w:rsidRPr="003E64D1">
              <w:rPr>
                <w:rFonts w:ascii="Arial Narrow" w:hAnsi="Arial Narrow" w:cs="Arial"/>
                <w:b/>
                <w:sz w:val="22"/>
                <w:szCs w:val="22"/>
                <w:lang w:val="en-US" w:eastAsia="en-US"/>
              </w:rPr>
              <w:t xml:space="preserve">Cluster E: Working in the Hospitality Industry </w:t>
            </w:r>
          </w:p>
          <w:p w14:paraId="1D0C2455" w14:textId="77777777" w:rsidR="003E64D1" w:rsidRPr="003E64D1" w:rsidRDefault="003E64D1" w:rsidP="003E64D1">
            <w:pPr>
              <w:rPr>
                <w:rFonts w:ascii="Arial Narrow" w:hAnsi="Arial Narrow" w:cs="Arial"/>
                <w:sz w:val="22"/>
                <w:szCs w:val="22"/>
                <w:lang w:val="en-US" w:eastAsia="en-US"/>
              </w:rPr>
            </w:pPr>
            <w:r w:rsidRPr="003E64D1">
              <w:rPr>
                <w:rFonts w:ascii="Arial Narrow" w:hAnsi="Arial Narrow" w:cs="Arial"/>
                <w:sz w:val="22"/>
                <w:szCs w:val="22"/>
                <w:lang w:val="en-US" w:eastAsia="en-US"/>
              </w:rPr>
              <w:t>Written task and reflection</w:t>
            </w:r>
          </w:p>
        </w:tc>
        <w:tc>
          <w:tcPr>
            <w:tcW w:w="678" w:type="pct"/>
            <w:gridSpan w:val="3"/>
            <w:vMerge/>
          </w:tcPr>
          <w:p w14:paraId="75DA9FA0" w14:textId="77777777" w:rsidR="003E64D1" w:rsidRPr="003E64D1" w:rsidRDefault="003E64D1" w:rsidP="003E64D1">
            <w:pPr>
              <w:rPr>
                <w:rFonts w:ascii="Arial Narrow" w:hAnsi="Arial Narrow" w:cs="Arial"/>
                <w:sz w:val="24"/>
                <w:highlight w:val="lightGray"/>
                <w:lang w:val="en-US" w:eastAsia="en-US"/>
              </w:rPr>
            </w:pPr>
          </w:p>
        </w:tc>
      </w:tr>
      <w:tr w:rsidR="003E64D1" w:rsidRPr="003E64D1" w14:paraId="0FBDCC19" w14:textId="77777777" w:rsidTr="003E64D1">
        <w:tblPrEx>
          <w:jc w:val="center"/>
        </w:tblPrEx>
        <w:trPr>
          <w:gridAfter w:val="1"/>
          <w:wAfter w:w="108" w:type="pct"/>
          <w:trHeight w:val="503"/>
          <w:jc w:val="center"/>
        </w:trPr>
        <w:tc>
          <w:tcPr>
            <w:tcW w:w="2055" w:type="pct"/>
            <w:gridSpan w:val="8"/>
            <w:shd w:val="clear" w:color="auto" w:fill="auto"/>
          </w:tcPr>
          <w:p w14:paraId="052137AE" w14:textId="77777777" w:rsidR="003E64D1" w:rsidRPr="003E64D1" w:rsidRDefault="003E64D1" w:rsidP="003E64D1">
            <w:pPr>
              <w:rPr>
                <w:rFonts w:ascii="Arial Narrow" w:hAnsi="Arial Narrow" w:cs="Arial"/>
                <w:i/>
                <w:sz w:val="24"/>
                <w:lang w:val="en-US" w:eastAsia="en-US"/>
              </w:rPr>
            </w:pPr>
            <w:r w:rsidRPr="003E64D1">
              <w:rPr>
                <w:rFonts w:ascii="Arial Narrow" w:hAnsi="Arial Narrow" w:cs="Arial"/>
                <w:i/>
                <w:sz w:val="22"/>
                <w:szCs w:val="22"/>
                <w:lang w:val="en-US" w:eastAsia="en-US"/>
              </w:rPr>
              <w:t>NESA requires students to study a minimum of 240</w:t>
            </w:r>
            <w:r w:rsidRPr="003E64D1">
              <w:rPr>
                <w:rFonts w:ascii="Arial Narrow" w:hAnsi="Arial Narrow"/>
                <w:sz w:val="22"/>
                <w:szCs w:val="22"/>
                <w:lang w:val="en-US" w:eastAsia="en-US"/>
              </w:rPr>
              <w:t xml:space="preserve"> </w:t>
            </w:r>
            <w:r w:rsidRPr="003E64D1">
              <w:rPr>
                <w:rFonts w:ascii="Arial Narrow" w:hAnsi="Arial Narrow" w:cs="Arial"/>
                <w:i/>
                <w:sz w:val="22"/>
                <w:szCs w:val="22"/>
                <w:lang w:val="en-US" w:eastAsia="en-US"/>
              </w:rPr>
              <w:t xml:space="preserve">hours to meet </w:t>
            </w:r>
          </w:p>
          <w:p w14:paraId="6661B2EC" w14:textId="77777777" w:rsidR="003E64D1" w:rsidRPr="003E64D1" w:rsidRDefault="003E64D1" w:rsidP="003E64D1">
            <w:pPr>
              <w:rPr>
                <w:rFonts w:ascii="Arial Narrow" w:hAnsi="Arial Narrow" w:cs="Arial"/>
                <w:b/>
                <w:sz w:val="24"/>
                <w:lang w:val="en-US" w:eastAsia="en-US"/>
              </w:rPr>
            </w:pPr>
            <w:r w:rsidRPr="003E64D1">
              <w:rPr>
                <w:rFonts w:ascii="Arial Narrow" w:hAnsi="Arial Narrow" w:cs="Arial"/>
                <w:i/>
                <w:sz w:val="22"/>
                <w:szCs w:val="22"/>
                <w:lang w:val="en-US" w:eastAsia="en-US"/>
              </w:rPr>
              <w:t>Preliminary and HSC requirements.</w:t>
            </w:r>
          </w:p>
        </w:tc>
        <w:tc>
          <w:tcPr>
            <w:tcW w:w="734" w:type="pct"/>
            <w:gridSpan w:val="9"/>
            <w:shd w:val="clear" w:color="auto" w:fill="auto"/>
            <w:vAlign w:val="center"/>
          </w:tcPr>
          <w:p w14:paraId="4D1A0816" w14:textId="77777777" w:rsidR="003E64D1" w:rsidRPr="003E64D1" w:rsidRDefault="003E64D1" w:rsidP="003E64D1">
            <w:pPr>
              <w:rPr>
                <w:rFonts w:ascii="Arial Narrow" w:hAnsi="Arial Narrow" w:cs="Arial"/>
                <w:sz w:val="24"/>
                <w:lang w:val="en-US" w:eastAsia="en-US"/>
              </w:rPr>
            </w:pPr>
            <w:r w:rsidRPr="003E64D1">
              <w:rPr>
                <w:rFonts w:ascii="Arial Narrow" w:hAnsi="Arial Narrow" w:cs="Arial"/>
                <w:sz w:val="22"/>
                <w:szCs w:val="22"/>
                <w:lang w:val="en-US" w:eastAsia="en-US"/>
              </w:rPr>
              <w:t xml:space="preserve">Total Hours 240 </w:t>
            </w:r>
          </w:p>
        </w:tc>
        <w:tc>
          <w:tcPr>
            <w:tcW w:w="2103" w:type="pct"/>
            <w:gridSpan w:val="5"/>
            <w:shd w:val="clear" w:color="auto" w:fill="auto"/>
          </w:tcPr>
          <w:p w14:paraId="7AB51399" w14:textId="77777777" w:rsidR="003E64D1" w:rsidRPr="003E64D1" w:rsidRDefault="003E64D1" w:rsidP="003E64D1">
            <w:pPr>
              <w:rPr>
                <w:rFonts w:ascii="Arial Narrow" w:hAnsi="Arial Narrow" w:cs="Arial"/>
                <w:i/>
                <w:iCs/>
                <w:sz w:val="24"/>
                <w:lang w:val="en-US" w:eastAsia="en-US"/>
              </w:rPr>
            </w:pPr>
            <w:r w:rsidRPr="003E64D1">
              <w:rPr>
                <w:rFonts w:ascii="Arial Narrow" w:hAnsi="Arial Narrow" w:cs="Arial"/>
                <w:i/>
                <w:iCs/>
                <w:sz w:val="22"/>
                <w:szCs w:val="22"/>
                <w:lang w:val="en-US" w:eastAsia="en-US"/>
              </w:rPr>
              <w:t>Units of competency from the HSC focus areas will be included in the optional HSC examination.</w:t>
            </w:r>
            <w:r w:rsidRPr="003E64D1">
              <w:rPr>
                <w:rFonts w:ascii="Arial Narrow" w:hAnsi="Arial Narrow" w:cs="Arial"/>
                <w:i/>
                <w:iCs/>
                <w:sz w:val="20"/>
                <w:szCs w:val="20"/>
                <w:lang w:val="en-US" w:eastAsia="en-US"/>
              </w:rPr>
              <w:t xml:space="preserve"> </w:t>
            </w:r>
          </w:p>
        </w:tc>
      </w:tr>
    </w:tbl>
    <w:p w14:paraId="18615B89" w14:textId="77777777" w:rsidR="003E64D1" w:rsidRDefault="003E64D1" w:rsidP="003E64D1"/>
    <w:p w14:paraId="486E9617" w14:textId="6A014932" w:rsidR="003E64D1" w:rsidRPr="003E64D1" w:rsidRDefault="003E64D1" w:rsidP="003E64D1">
      <w:pPr>
        <w:sectPr w:rsidR="003E64D1" w:rsidRPr="003E64D1" w:rsidSect="004F51A4">
          <w:headerReference w:type="even" r:id="rId53"/>
          <w:headerReference w:type="default" r:id="rId54"/>
          <w:footerReference w:type="default" r:id="rId55"/>
          <w:headerReference w:type="first" r:id="rId56"/>
          <w:pgSz w:w="16840" w:h="11907" w:orient="landscape"/>
          <w:pgMar w:top="284" w:right="567" w:bottom="284" w:left="567" w:header="709" w:footer="284" w:gutter="0"/>
          <w:pgBorders w:offsetFrom="page">
            <w:top w:val="single" w:sz="4" w:space="24" w:color="auto"/>
            <w:left w:val="single" w:sz="4" w:space="24" w:color="auto"/>
            <w:bottom w:val="single" w:sz="4" w:space="24" w:color="auto"/>
            <w:right w:val="single" w:sz="4" w:space="24" w:color="auto"/>
          </w:pgBorders>
          <w:cols w:space="720"/>
        </w:sectPr>
      </w:pPr>
    </w:p>
    <w:p w14:paraId="5580C3AD" w14:textId="1B9EC347" w:rsidR="002B7F90" w:rsidRDefault="00656AE0">
      <w:pPr>
        <w:pStyle w:val="Heading1"/>
      </w:pPr>
      <w:bookmarkStart w:id="114" w:name="_Toc119403267"/>
      <w:r>
        <w:lastRenderedPageBreak/>
        <w:t>My</w:t>
      </w:r>
      <w:r w:rsidR="00EC0ED6">
        <w:t xml:space="preserve"> HSC Assessment Calendar T4 202</w:t>
      </w:r>
      <w:r w:rsidR="00AE075F">
        <w:t>2</w:t>
      </w:r>
      <w:r w:rsidR="00EC0ED6">
        <w:t>/T3 202</w:t>
      </w:r>
      <w:r w:rsidR="00AE075F">
        <w:t>3</w:t>
      </w:r>
      <w:bookmarkEnd w:id="114"/>
    </w:p>
    <w:tbl>
      <w:tblPr>
        <w:tblStyle w:val="aff9"/>
        <w:tblW w:w="15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
        <w:gridCol w:w="1361"/>
        <w:gridCol w:w="1361"/>
        <w:gridCol w:w="1361"/>
        <w:gridCol w:w="1361"/>
        <w:gridCol w:w="1361"/>
        <w:gridCol w:w="1361"/>
        <w:gridCol w:w="1361"/>
        <w:gridCol w:w="1361"/>
        <w:gridCol w:w="1361"/>
        <w:gridCol w:w="1361"/>
        <w:gridCol w:w="1361"/>
      </w:tblGrid>
      <w:tr w:rsidR="002B7F90" w14:paraId="65B67897" w14:textId="77777777" w:rsidTr="003131A0">
        <w:tc>
          <w:tcPr>
            <w:tcW w:w="961" w:type="dxa"/>
            <w:shd w:val="clear" w:color="auto" w:fill="auto"/>
          </w:tcPr>
          <w:p w14:paraId="47DF9D16" w14:textId="77777777" w:rsidR="002B7F90" w:rsidRDefault="00656AE0">
            <w:pPr>
              <w:jc w:val="center"/>
              <w:rPr>
                <w:b/>
              </w:rPr>
            </w:pPr>
            <w:r>
              <w:rPr>
                <w:b/>
              </w:rPr>
              <w:t>TM/WK</w:t>
            </w:r>
          </w:p>
        </w:tc>
        <w:tc>
          <w:tcPr>
            <w:tcW w:w="1361" w:type="dxa"/>
            <w:shd w:val="clear" w:color="auto" w:fill="auto"/>
          </w:tcPr>
          <w:p w14:paraId="689A3BA4" w14:textId="77777777" w:rsidR="002B7F90" w:rsidRDefault="00656AE0">
            <w:pPr>
              <w:jc w:val="center"/>
              <w:rPr>
                <w:b/>
              </w:rPr>
            </w:pPr>
            <w:r>
              <w:rPr>
                <w:b/>
              </w:rPr>
              <w:t>W1</w:t>
            </w:r>
          </w:p>
        </w:tc>
        <w:tc>
          <w:tcPr>
            <w:tcW w:w="1361" w:type="dxa"/>
            <w:shd w:val="clear" w:color="auto" w:fill="auto"/>
          </w:tcPr>
          <w:p w14:paraId="7FEEFCEF" w14:textId="77777777" w:rsidR="002B7F90" w:rsidRDefault="00656AE0">
            <w:pPr>
              <w:jc w:val="center"/>
              <w:rPr>
                <w:b/>
              </w:rPr>
            </w:pPr>
            <w:r>
              <w:rPr>
                <w:b/>
              </w:rPr>
              <w:t>W2</w:t>
            </w:r>
          </w:p>
        </w:tc>
        <w:tc>
          <w:tcPr>
            <w:tcW w:w="1361" w:type="dxa"/>
            <w:shd w:val="clear" w:color="auto" w:fill="auto"/>
          </w:tcPr>
          <w:p w14:paraId="0E6A4E6B" w14:textId="77777777" w:rsidR="002B7F90" w:rsidRDefault="00656AE0">
            <w:pPr>
              <w:jc w:val="center"/>
              <w:rPr>
                <w:b/>
              </w:rPr>
            </w:pPr>
            <w:r>
              <w:rPr>
                <w:b/>
              </w:rPr>
              <w:t>W3</w:t>
            </w:r>
          </w:p>
        </w:tc>
        <w:tc>
          <w:tcPr>
            <w:tcW w:w="1361" w:type="dxa"/>
            <w:shd w:val="clear" w:color="auto" w:fill="auto"/>
          </w:tcPr>
          <w:p w14:paraId="1F4F2070" w14:textId="77777777" w:rsidR="002B7F90" w:rsidRDefault="00656AE0">
            <w:pPr>
              <w:jc w:val="center"/>
              <w:rPr>
                <w:b/>
              </w:rPr>
            </w:pPr>
            <w:r>
              <w:rPr>
                <w:b/>
              </w:rPr>
              <w:t>W4</w:t>
            </w:r>
          </w:p>
        </w:tc>
        <w:tc>
          <w:tcPr>
            <w:tcW w:w="1361" w:type="dxa"/>
            <w:shd w:val="clear" w:color="auto" w:fill="auto"/>
          </w:tcPr>
          <w:p w14:paraId="399C19B1" w14:textId="77777777" w:rsidR="002B7F90" w:rsidRDefault="00656AE0">
            <w:pPr>
              <w:jc w:val="center"/>
              <w:rPr>
                <w:b/>
              </w:rPr>
            </w:pPr>
            <w:r>
              <w:rPr>
                <w:b/>
              </w:rPr>
              <w:t>W5</w:t>
            </w:r>
          </w:p>
        </w:tc>
        <w:tc>
          <w:tcPr>
            <w:tcW w:w="1361" w:type="dxa"/>
            <w:shd w:val="clear" w:color="auto" w:fill="auto"/>
          </w:tcPr>
          <w:p w14:paraId="34926D33" w14:textId="77777777" w:rsidR="002B7F90" w:rsidRDefault="00656AE0">
            <w:pPr>
              <w:jc w:val="center"/>
              <w:rPr>
                <w:b/>
              </w:rPr>
            </w:pPr>
            <w:r>
              <w:rPr>
                <w:b/>
              </w:rPr>
              <w:t>W6</w:t>
            </w:r>
          </w:p>
        </w:tc>
        <w:tc>
          <w:tcPr>
            <w:tcW w:w="1361" w:type="dxa"/>
            <w:shd w:val="clear" w:color="auto" w:fill="auto"/>
          </w:tcPr>
          <w:p w14:paraId="70740575" w14:textId="77777777" w:rsidR="002B7F90" w:rsidRDefault="00656AE0">
            <w:pPr>
              <w:jc w:val="center"/>
              <w:rPr>
                <w:b/>
              </w:rPr>
            </w:pPr>
            <w:r>
              <w:rPr>
                <w:b/>
              </w:rPr>
              <w:t>W7</w:t>
            </w:r>
          </w:p>
        </w:tc>
        <w:tc>
          <w:tcPr>
            <w:tcW w:w="1361" w:type="dxa"/>
            <w:shd w:val="clear" w:color="auto" w:fill="auto"/>
          </w:tcPr>
          <w:p w14:paraId="2E0241BB" w14:textId="77777777" w:rsidR="002B7F90" w:rsidRDefault="00656AE0">
            <w:pPr>
              <w:jc w:val="center"/>
              <w:rPr>
                <w:b/>
              </w:rPr>
            </w:pPr>
            <w:r>
              <w:rPr>
                <w:b/>
              </w:rPr>
              <w:t>W8</w:t>
            </w:r>
          </w:p>
        </w:tc>
        <w:tc>
          <w:tcPr>
            <w:tcW w:w="1361" w:type="dxa"/>
            <w:shd w:val="clear" w:color="auto" w:fill="auto"/>
          </w:tcPr>
          <w:p w14:paraId="27A06FE3" w14:textId="77777777" w:rsidR="002B7F90" w:rsidRDefault="00656AE0">
            <w:pPr>
              <w:jc w:val="center"/>
              <w:rPr>
                <w:b/>
              </w:rPr>
            </w:pPr>
            <w:r>
              <w:rPr>
                <w:b/>
              </w:rPr>
              <w:t>W9</w:t>
            </w:r>
          </w:p>
        </w:tc>
        <w:tc>
          <w:tcPr>
            <w:tcW w:w="1361" w:type="dxa"/>
            <w:shd w:val="clear" w:color="auto" w:fill="auto"/>
          </w:tcPr>
          <w:p w14:paraId="50F11FD8" w14:textId="77777777" w:rsidR="002B7F90" w:rsidRDefault="00656AE0">
            <w:pPr>
              <w:jc w:val="center"/>
              <w:rPr>
                <w:b/>
              </w:rPr>
            </w:pPr>
            <w:r>
              <w:rPr>
                <w:b/>
              </w:rPr>
              <w:t>W10</w:t>
            </w:r>
          </w:p>
        </w:tc>
        <w:tc>
          <w:tcPr>
            <w:tcW w:w="1361" w:type="dxa"/>
            <w:shd w:val="clear" w:color="auto" w:fill="auto"/>
          </w:tcPr>
          <w:p w14:paraId="4D5F8D24" w14:textId="77777777" w:rsidR="002B7F90" w:rsidRDefault="00656AE0">
            <w:pPr>
              <w:jc w:val="center"/>
              <w:rPr>
                <w:b/>
              </w:rPr>
            </w:pPr>
            <w:r>
              <w:rPr>
                <w:b/>
              </w:rPr>
              <w:t>W11</w:t>
            </w:r>
          </w:p>
        </w:tc>
      </w:tr>
      <w:tr w:rsidR="002B7F90" w14:paraId="2ED34793" w14:textId="77777777" w:rsidTr="003131A0">
        <w:trPr>
          <w:trHeight w:val="1985"/>
        </w:trPr>
        <w:tc>
          <w:tcPr>
            <w:tcW w:w="961" w:type="dxa"/>
            <w:shd w:val="clear" w:color="auto" w:fill="auto"/>
          </w:tcPr>
          <w:p w14:paraId="243D22E2" w14:textId="77777777" w:rsidR="002B7F90" w:rsidRDefault="002B7F90">
            <w:pPr>
              <w:jc w:val="center"/>
            </w:pPr>
          </w:p>
          <w:p w14:paraId="586FEC66" w14:textId="77777777" w:rsidR="002B7F90" w:rsidRDefault="00656AE0">
            <w:pPr>
              <w:jc w:val="center"/>
            </w:pPr>
            <w:r>
              <w:t>T4</w:t>
            </w:r>
          </w:p>
          <w:p w14:paraId="58CCFD04" w14:textId="77777777" w:rsidR="002B7F90" w:rsidRDefault="00EC0ED6">
            <w:pPr>
              <w:jc w:val="center"/>
            </w:pPr>
            <w:r>
              <w:t>2021</w:t>
            </w:r>
          </w:p>
          <w:p w14:paraId="4B1354E0" w14:textId="77777777" w:rsidR="002B7F90" w:rsidRDefault="002B7F90">
            <w:pPr>
              <w:jc w:val="center"/>
            </w:pPr>
          </w:p>
        </w:tc>
        <w:tc>
          <w:tcPr>
            <w:tcW w:w="1361" w:type="dxa"/>
            <w:shd w:val="clear" w:color="auto" w:fill="auto"/>
          </w:tcPr>
          <w:p w14:paraId="3FABE7B9" w14:textId="77777777" w:rsidR="002B7F90" w:rsidRDefault="002B7F90">
            <w:pPr>
              <w:rPr>
                <w:sz w:val="16"/>
                <w:szCs w:val="16"/>
              </w:rPr>
            </w:pPr>
          </w:p>
        </w:tc>
        <w:tc>
          <w:tcPr>
            <w:tcW w:w="1361" w:type="dxa"/>
            <w:shd w:val="clear" w:color="auto" w:fill="auto"/>
          </w:tcPr>
          <w:p w14:paraId="40E56F96" w14:textId="77777777" w:rsidR="002B7F90" w:rsidRDefault="002B7F90">
            <w:pPr>
              <w:rPr>
                <w:sz w:val="16"/>
                <w:szCs w:val="16"/>
              </w:rPr>
            </w:pPr>
          </w:p>
        </w:tc>
        <w:tc>
          <w:tcPr>
            <w:tcW w:w="1361" w:type="dxa"/>
            <w:shd w:val="clear" w:color="auto" w:fill="auto"/>
          </w:tcPr>
          <w:p w14:paraId="3CF69CFE" w14:textId="77777777" w:rsidR="002B7F90" w:rsidRDefault="002B7F90">
            <w:pPr>
              <w:rPr>
                <w:sz w:val="16"/>
                <w:szCs w:val="16"/>
              </w:rPr>
            </w:pPr>
          </w:p>
        </w:tc>
        <w:tc>
          <w:tcPr>
            <w:tcW w:w="1361" w:type="dxa"/>
            <w:shd w:val="clear" w:color="auto" w:fill="auto"/>
          </w:tcPr>
          <w:p w14:paraId="5BF18B65" w14:textId="77777777" w:rsidR="002B7F90" w:rsidRDefault="002B7F90">
            <w:pPr>
              <w:rPr>
                <w:sz w:val="16"/>
                <w:szCs w:val="16"/>
              </w:rPr>
            </w:pPr>
          </w:p>
        </w:tc>
        <w:tc>
          <w:tcPr>
            <w:tcW w:w="1361" w:type="dxa"/>
            <w:shd w:val="clear" w:color="auto" w:fill="auto"/>
          </w:tcPr>
          <w:p w14:paraId="5C7D9AB3" w14:textId="77777777" w:rsidR="002B7F90" w:rsidRDefault="002B7F90">
            <w:pPr>
              <w:rPr>
                <w:sz w:val="16"/>
                <w:szCs w:val="16"/>
              </w:rPr>
            </w:pPr>
          </w:p>
        </w:tc>
        <w:tc>
          <w:tcPr>
            <w:tcW w:w="1361" w:type="dxa"/>
            <w:shd w:val="clear" w:color="auto" w:fill="auto"/>
          </w:tcPr>
          <w:p w14:paraId="59A4AC47" w14:textId="77777777" w:rsidR="002B7F90" w:rsidRDefault="002B7F90">
            <w:pPr>
              <w:rPr>
                <w:sz w:val="16"/>
                <w:szCs w:val="16"/>
              </w:rPr>
            </w:pPr>
          </w:p>
        </w:tc>
        <w:tc>
          <w:tcPr>
            <w:tcW w:w="1361" w:type="dxa"/>
            <w:shd w:val="clear" w:color="auto" w:fill="auto"/>
          </w:tcPr>
          <w:p w14:paraId="1D72052C" w14:textId="77777777" w:rsidR="002B7F90" w:rsidRDefault="002B7F90">
            <w:pPr>
              <w:rPr>
                <w:sz w:val="16"/>
                <w:szCs w:val="16"/>
              </w:rPr>
            </w:pPr>
          </w:p>
        </w:tc>
        <w:tc>
          <w:tcPr>
            <w:tcW w:w="1361" w:type="dxa"/>
            <w:shd w:val="clear" w:color="auto" w:fill="auto"/>
          </w:tcPr>
          <w:p w14:paraId="3A3D399C" w14:textId="77777777" w:rsidR="002B7F90" w:rsidRDefault="002B7F90">
            <w:pPr>
              <w:rPr>
                <w:sz w:val="16"/>
                <w:szCs w:val="16"/>
              </w:rPr>
            </w:pPr>
          </w:p>
        </w:tc>
        <w:tc>
          <w:tcPr>
            <w:tcW w:w="1361" w:type="dxa"/>
            <w:shd w:val="clear" w:color="auto" w:fill="auto"/>
          </w:tcPr>
          <w:p w14:paraId="59D7DA3B" w14:textId="77777777" w:rsidR="002B7F90" w:rsidRDefault="002B7F90">
            <w:pPr>
              <w:rPr>
                <w:sz w:val="16"/>
                <w:szCs w:val="16"/>
              </w:rPr>
            </w:pPr>
          </w:p>
        </w:tc>
        <w:tc>
          <w:tcPr>
            <w:tcW w:w="1361" w:type="dxa"/>
            <w:shd w:val="clear" w:color="auto" w:fill="auto"/>
          </w:tcPr>
          <w:p w14:paraId="48DBEAFD" w14:textId="77777777" w:rsidR="002B7F90" w:rsidRDefault="002B7F90">
            <w:pPr>
              <w:rPr>
                <w:sz w:val="16"/>
                <w:szCs w:val="16"/>
              </w:rPr>
            </w:pPr>
          </w:p>
        </w:tc>
        <w:tc>
          <w:tcPr>
            <w:tcW w:w="1361" w:type="dxa"/>
            <w:shd w:val="clear" w:color="auto" w:fill="auto"/>
          </w:tcPr>
          <w:p w14:paraId="37D2D8C8" w14:textId="77777777" w:rsidR="002B7F90" w:rsidRDefault="002B7F90">
            <w:pPr>
              <w:rPr>
                <w:sz w:val="20"/>
                <w:szCs w:val="20"/>
              </w:rPr>
            </w:pPr>
          </w:p>
        </w:tc>
      </w:tr>
      <w:tr w:rsidR="002B7F90" w14:paraId="58B70137" w14:textId="77777777" w:rsidTr="003131A0">
        <w:trPr>
          <w:trHeight w:val="1985"/>
        </w:trPr>
        <w:tc>
          <w:tcPr>
            <w:tcW w:w="961" w:type="dxa"/>
            <w:shd w:val="clear" w:color="auto" w:fill="auto"/>
          </w:tcPr>
          <w:p w14:paraId="7A6DA0D9" w14:textId="77777777" w:rsidR="002B7F90" w:rsidRDefault="002B7F90">
            <w:pPr>
              <w:jc w:val="center"/>
            </w:pPr>
          </w:p>
          <w:p w14:paraId="5AC0ABDA" w14:textId="77777777" w:rsidR="002B7F90" w:rsidRDefault="00656AE0">
            <w:pPr>
              <w:jc w:val="center"/>
            </w:pPr>
            <w:r>
              <w:t>T1</w:t>
            </w:r>
          </w:p>
          <w:p w14:paraId="2C8DB053" w14:textId="77777777" w:rsidR="002B7F90" w:rsidRDefault="00EC0ED6">
            <w:pPr>
              <w:jc w:val="center"/>
            </w:pPr>
            <w:r>
              <w:t>2022</w:t>
            </w:r>
          </w:p>
        </w:tc>
        <w:tc>
          <w:tcPr>
            <w:tcW w:w="1361" w:type="dxa"/>
            <w:shd w:val="clear" w:color="auto" w:fill="auto"/>
          </w:tcPr>
          <w:p w14:paraId="52B229BB" w14:textId="77777777" w:rsidR="002B7F90" w:rsidRDefault="002B7F90">
            <w:pPr>
              <w:rPr>
                <w:sz w:val="16"/>
                <w:szCs w:val="16"/>
              </w:rPr>
            </w:pPr>
          </w:p>
        </w:tc>
        <w:tc>
          <w:tcPr>
            <w:tcW w:w="1361" w:type="dxa"/>
            <w:shd w:val="clear" w:color="auto" w:fill="auto"/>
          </w:tcPr>
          <w:p w14:paraId="17F7D303" w14:textId="77777777" w:rsidR="002B7F90" w:rsidRDefault="002B7F90">
            <w:pPr>
              <w:rPr>
                <w:sz w:val="16"/>
                <w:szCs w:val="16"/>
              </w:rPr>
            </w:pPr>
          </w:p>
        </w:tc>
        <w:tc>
          <w:tcPr>
            <w:tcW w:w="1361" w:type="dxa"/>
            <w:shd w:val="clear" w:color="auto" w:fill="auto"/>
          </w:tcPr>
          <w:p w14:paraId="1966D908" w14:textId="77777777" w:rsidR="002B7F90" w:rsidRDefault="002B7F90">
            <w:pPr>
              <w:rPr>
                <w:sz w:val="16"/>
                <w:szCs w:val="16"/>
              </w:rPr>
            </w:pPr>
          </w:p>
        </w:tc>
        <w:tc>
          <w:tcPr>
            <w:tcW w:w="1361" w:type="dxa"/>
            <w:shd w:val="clear" w:color="auto" w:fill="auto"/>
          </w:tcPr>
          <w:p w14:paraId="19A0D190" w14:textId="77777777" w:rsidR="002B7F90" w:rsidRDefault="002B7F90">
            <w:pPr>
              <w:rPr>
                <w:sz w:val="16"/>
                <w:szCs w:val="16"/>
              </w:rPr>
            </w:pPr>
          </w:p>
        </w:tc>
        <w:tc>
          <w:tcPr>
            <w:tcW w:w="1361" w:type="dxa"/>
            <w:shd w:val="clear" w:color="auto" w:fill="auto"/>
          </w:tcPr>
          <w:p w14:paraId="499449FE" w14:textId="77777777" w:rsidR="002B7F90" w:rsidRDefault="002B7F90">
            <w:pPr>
              <w:rPr>
                <w:sz w:val="16"/>
                <w:szCs w:val="16"/>
              </w:rPr>
            </w:pPr>
          </w:p>
        </w:tc>
        <w:tc>
          <w:tcPr>
            <w:tcW w:w="1361" w:type="dxa"/>
            <w:shd w:val="clear" w:color="auto" w:fill="auto"/>
          </w:tcPr>
          <w:p w14:paraId="58E77674" w14:textId="77777777" w:rsidR="002B7F90" w:rsidRDefault="002B7F90">
            <w:pPr>
              <w:rPr>
                <w:sz w:val="16"/>
                <w:szCs w:val="16"/>
              </w:rPr>
            </w:pPr>
          </w:p>
        </w:tc>
        <w:tc>
          <w:tcPr>
            <w:tcW w:w="1361" w:type="dxa"/>
            <w:shd w:val="clear" w:color="auto" w:fill="auto"/>
          </w:tcPr>
          <w:p w14:paraId="42B83089" w14:textId="77777777" w:rsidR="002B7F90" w:rsidRDefault="002B7F90">
            <w:pPr>
              <w:rPr>
                <w:sz w:val="16"/>
                <w:szCs w:val="16"/>
              </w:rPr>
            </w:pPr>
          </w:p>
        </w:tc>
        <w:tc>
          <w:tcPr>
            <w:tcW w:w="1361" w:type="dxa"/>
            <w:shd w:val="clear" w:color="auto" w:fill="auto"/>
          </w:tcPr>
          <w:p w14:paraId="2F2ABCEE" w14:textId="77777777" w:rsidR="002B7F90" w:rsidRDefault="002B7F90">
            <w:pPr>
              <w:rPr>
                <w:sz w:val="16"/>
                <w:szCs w:val="16"/>
              </w:rPr>
            </w:pPr>
          </w:p>
        </w:tc>
        <w:tc>
          <w:tcPr>
            <w:tcW w:w="1361" w:type="dxa"/>
            <w:shd w:val="clear" w:color="auto" w:fill="auto"/>
          </w:tcPr>
          <w:p w14:paraId="159EC30A" w14:textId="77777777" w:rsidR="002B7F90" w:rsidRDefault="002B7F90">
            <w:pPr>
              <w:rPr>
                <w:sz w:val="16"/>
                <w:szCs w:val="16"/>
              </w:rPr>
            </w:pPr>
          </w:p>
        </w:tc>
        <w:tc>
          <w:tcPr>
            <w:tcW w:w="1361" w:type="dxa"/>
            <w:shd w:val="clear" w:color="auto" w:fill="auto"/>
          </w:tcPr>
          <w:p w14:paraId="06AD228A" w14:textId="77777777" w:rsidR="002B7F90" w:rsidRDefault="002B7F90">
            <w:pPr>
              <w:rPr>
                <w:sz w:val="16"/>
                <w:szCs w:val="16"/>
              </w:rPr>
            </w:pPr>
          </w:p>
        </w:tc>
        <w:tc>
          <w:tcPr>
            <w:tcW w:w="1361" w:type="dxa"/>
            <w:shd w:val="clear" w:color="auto" w:fill="auto"/>
          </w:tcPr>
          <w:p w14:paraId="3B12BBAF" w14:textId="77777777" w:rsidR="002B7F90" w:rsidRDefault="002B7F90">
            <w:pPr>
              <w:rPr>
                <w:sz w:val="20"/>
                <w:szCs w:val="20"/>
              </w:rPr>
            </w:pPr>
          </w:p>
        </w:tc>
      </w:tr>
      <w:tr w:rsidR="002B7F90" w14:paraId="2E5F3B65" w14:textId="77777777" w:rsidTr="003131A0">
        <w:trPr>
          <w:trHeight w:val="1985"/>
        </w:trPr>
        <w:tc>
          <w:tcPr>
            <w:tcW w:w="961" w:type="dxa"/>
            <w:shd w:val="clear" w:color="auto" w:fill="auto"/>
          </w:tcPr>
          <w:p w14:paraId="7FB6703F" w14:textId="77777777" w:rsidR="002B7F90" w:rsidRDefault="002B7F90">
            <w:pPr>
              <w:jc w:val="center"/>
            </w:pPr>
          </w:p>
          <w:p w14:paraId="14FD15DA" w14:textId="77777777" w:rsidR="002B7F90" w:rsidRDefault="00656AE0">
            <w:pPr>
              <w:jc w:val="center"/>
            </w:pPr>
            <w:r>
              <w:t>T2</w:t>
            </w:r>
          </w:p>
          <w:p w14:paraId="4C3C1480" w14:textId="77777777" w:rsidR="002B7F90" w:rsidRDefault="00EC0ED6">
            <w:pPr>
              <w:jc w:val="center"/>
            </w:pPr>
            <w:r>
              <w:t>2022</w:t>
            </w:r>
          </w:p>
        </w:tc>
        <w:tc>
          <w:tcPr>
            <w:tcW w:w="1361" w:type="dxa"/>
            <w:shd w:val="clear" w:color="auto" w:fill="auto"/>
          </w:tcPr>
          <w:p w14:paraId="37EB5734" w14:textId="77777777" w:rsidR="002B7F90" w:rsidRDefault="002B7F90">
            <w:pPr>
              <w:rPr>
                <w:sz w:val="16"/>
                <w:szCs w:val="16"/>
              </w:rPr>
            </w:pPr>
          </w:p>
        </w:tc>
        <w:tc>
          <w:tcPr>
            <w:tcW w:w="1361" w:type="dxa"/>
            <w:shd w:val="clear" w:color="auto" w:fill="auto"/>
          </w:tcPr>
          <w:p w14:paraId="5A7D4486" w14:textId="77777777" w:rsidR="002B7F90" w:rsidRDefault="002B7F90">
            <w:pPr>
              <w:rPr>
                <w:sz w:val="16"/>
                <w:szCs w:val="16"/>
              </w:rPr>
            </w:pPr>
          </w:p>
        </w:tc>
        <w:tc>
          <w:tcPr>
            <w:tcW w:w="1361" w:type="dxa"/>
            <w:shd w:val="clear" w:color="auto" w:fill="auto"/>
          </w:tcPr>
          <w:p w14:paraId="12BAB255" w14:textId="77777777" w:rsidR="002B7F90" w:rsidRDefault="002B7F90">
            <w:pPr>
              <w:rPr>
                <w:sz w:val="16"/>
                <w:szCs w:val="16"/>
              </w:rPr>
            </w:pPr>
          </w:p>
        </w:tc>
        <w:tc>
          <w:tcPr>
            <w:tcW w:w="1361" w:type="dxa"/>
            <w:shd w:val="clear" w:color="auto" w:fill="auto"/>
          </w:tcPr>
          <w:p w14:paraId="1F581EB4" w14:textId="77777777" w:rsidR="002B7F90" w:rsidRDefault="002B7F90">
            <w:pPr>
              <w:rPr>
                <w:sz w:val="16"/>
                <w:szCs w:val="16"/>
              </w:rPr>
            </w:pPr>
          </w:p>
        </w:tc>
        <w:tc>
          <w:tcPr>
            <w:tcW w:w="1361" w:type="dxa"/>
            <w:tcBorders>
              <w:bottom w:val="single" w:sz="4" w:space="0" w:color="000000"/>
            </w:tcBorders>
            <w:shd w:val="clear" w:color="auto" w:fill="auto"/>
          </w:tcPr>
          <w:p w14:paraId="129E9F3C" w14:textId="77777777" w:rsidR="002B7F90" w:rsidRDefault="002B7F90">
            <w:pPr>
              <w:rPr>
                <w:sz w:val="16"/>
                <w:szCs w:val="16"/>
              </w:rPr>
            </w:pPr>
          </w:p>
        </w:tc>
        <w:tc>
          <w:tcPr>
            <w:tcW w:w="1361" w:type="dxa"/>
            <w:tcBorders>
              <w:bottom w:val="single" w:sz="4" w:space="0" w:color="000000"/>
            </w:tcBorders>
            <w:shd w:val="clear" w:color="auto" w:fill="auto"/>
          </w:tcPr>
          <w:p w14:paraId="6A4F6AFB" w14:textId="77777777" w:rsidR="002B7F90" w:rsidRDefault="002B7F90">
            <w:pPr>
              <w:rPr>
                <w:sz w:val="16"/>
                <w:szCs w:val="16"/>
              </w:rPr>
            </w:pPr>
          </w:p>
        </w:tc>
        <w:tc>
          <w:tcPr>
            <w:tcW w:w="1361" w:type="dxa"/>
            <w:shd w:val="clear" w:color="auto" w:fill="auto"/>
          </w:tcPr>
          <w:p w14:paraId="03C80324" w14:textId="77777777" w:rsidR="002B7F90" w:rsidRDefault="002B7F90">
            <w:pPr>
              <w:rPr>
                <w:sz w:val="16"/>
                <w:szCs w:val="16"/>
              </w:rPr>
            </w:pPr>
          </w:p>
        </w:tc>
        <w:tc>
          <w:tcPr>
            <w:tcW w:w="1361" w:type="dxa"/>
            <w:shd w:val="clear" w:color="auto" w:fill="auto"/>
          </w:tcPr>
          <w:p w14:paraId="2B2D3B65" w14:textId="77777777" w:rsidR="002B7F90" w:rsidRDefault="002B7F90">
            <w:pPr>
              <w:rPr>
                <w:sz w:val="16"/>
                <w:szCs w:val="16"/>
              </w:rPr>
            </w:pPr>
          </w:p>
        </w:tc>
        <w:tc>
          <w:tcPr>
            <w:tcW w:w="1361" w:type="dxa"/>
            <w:shd w:val="clear" w:color="auto" w:fill="auto"/>
          </w:tcPr>
          <w:p w14:paraId="014C57D4" w14:textId="77777777" w:rsidR="002B7F90" w:rsidRDefault="002B7F90">
            <w:pPr>
              <w:rPr>
                <w:sz w:val="16"/>
                <w:szCs w:val="16"/>
              </w:rPr>
            </w:pPr>
          </w:p>
        </w:tc>
        <w:tc>
          <w:tcPr>
            <w:tcW w:w="1361" w:type="dxa"/>
            <w:shd w:val="clear" w:color="auto" w:fill="auto"/>
          </w:tcPr>
          <w:p w14:paraId="68D21417" w14:textId="77777777" w:rsidR="002B7F90" w:rsidRDefault="002B7F90">
            <w:pPr>
              <w:rPr>
                <w:sz w:val="16"/>
                <w:szCs w:val="16"/>
              </w:rPr>
            </w:pPr>
          </w:p>
        </w:tc>
        <w:tc>
          <w:tcPr>
            <w:tcW w:w="1361" w:type="dxa"/>
            <w:shd w:val="clear" w:color="auto" w:fill="auto"/>
          </w:tcPr>
          <w:p w14:paraId="5E599969" w14:textId="77777777" w:rsidR="002B7F90" w:rsidRDefault="002B7F90">
            <w:pPr>
              <w:rPr>
                <w:sz w:val="20"/>
                <w:szCs w:val="20"/>
              </w:rPr>
            </w:pPr>
          </w:p>
        </w:tc>
      </w:tr>
      <w:tr w:rsidR="003131A0" w14:paraId="06EF867F" w14:textId="77777777" w:rsidTr="003131A0">
        <w:trPr>
          <w:trHeight w:val="1985"/>
        </w:trPr>
        <w:tc>
          <w:tcPr>
            <w:tcW w:w="961" w:type="dxa"/>
            <w:shd w:val="clear" w:color="auto" w:fill="auto"/>
          </w:tcPr>
          <w:p w14:paraId="16765AE6" w14:textId="77777777" w:rsidR="003131A0" w:rsidRDefault="003131A0">
            <w:pPr>
              <w:jc w:val="center"/>
            </w:pPr>
          </w:p>
          <w:p w14:paraId="5589EECA" w14:textId="77777777" w:rsidR="003131A0" w:rsidRDefault="003131A0">
            <w:pPr>
              <w:jc w:val="center"/>
            </w:pPr>
            <w:r>
              <w:t>T3</w:t>
            </w:r>
          </w:p>
          <w:p w14:paraId="279A8EEE" w14:textId="77777777" w:rsidR="003131A0" w:rsidRDefault="003131A0">
            <w:pPr>
              <w:jc w:val="center"/>
            </w:pPr>
            <w:r>
              <w:t>2022</w:t>
            </w:r>
          </w:p>
        </w:tc>
        <w:tc>
          <w:tcPr>
            <w:tcW w:w="1361" w:type="dxa"/>
            <w:shd w:val="clear" w:color="auto" w:fill="auto"/>
          </w:tcPr>
          <w:p w14:paraId="6F6A083D" w14:textId="77777777" w:rsidR="003131A0" w:rsidRDefault="003131A0">
            <w:pPr>
              <w:rPr>
                <w:sz w:val="16"/>
                <w:szCs w:val="16"/>
              </w:rPr>
            </w:pPr>
          </w:p>
        </w:tc>
        <w:tc>
          <w:tcPr>
            <w:tcW w:w="1361" w:type="dxa"/>
            <w:shd w:val="clear" w:color="auto" w:fill="auto"/>
          </w:tcPr>
          <w:p w14:paraId="51CB0CD0" w14:textId="77777777" w:rsidR="003131A0" w:rsidRDefault="003131A0">
            <w:pPr>
              <w:rPr>
                <w:sz w:val="16"/>
                <w:szCs w:val="16"/>
              </w:rPr>
            </w:pPr>
          </w:p>
        </w:tc>
        <w:tc>
          <w:tcPr>
            <w:tcW w:w="1361" w:type="dxa"/>
            <w:tcBorders>
              <w:bottom w:val="single" w:sz="4" w:space="0" w:color="000000"/>
            </w:tcBorders>
            <w:shd w:val="clear" w:color="auto" w:fill="auto"/>
          </w:tcPr>
          <w:p w14:paraId="75B75CC1" w14:textId="77777777" w:rsidR="003131A0" w:rsidRDefault="003131A0">
            <w:pPr>
              <w:rPr>
                <w:sz w:val="16"/>
                <w:szCs w:val="16"/>
              </w:rPr>
            </w:pPr>
          </w:p>
        </w:tc>
        <w:tc>
          <w:tcPr>
            <w:tcW w:w="1361" w:type="dxa"/>
            <w:tcBorders>
              <w:bottom w:val="single" w:sz="4" w:space="0" w:color="000000"/>
            </w:tcBorders>
            <w:shd w:val="clear" w:color="auto" w:fill="auto"/>
          </w:tcPr>
          <w:p w14:paraId="166E461C" w14:textId="77777777" w:rsidR="003131A0" w:rsidRDefault="003131A0">
            <w:pPr>
              <w:rPr>
                <w:sz w:val="16"/>
                <w:szCs w:val="16"/>
              </w:rPr>
            </w:pPr>
          </w:p>
        </w:tc>
        <w:tc>
          <w:tcPr>
            <w:tcW w:w="1361" w:type="dxa"/>
            <w:shd w:val="clear" w:color="auto" w:fill="auto"/>
          </w:tcPr>
          <w:p w14:paraId="1F846C87" w14:textId="77777777" w:rsidR="003131A0" w:rsidRDefault="003131A0">
            <w:pPr>
              <w:jc w:val="center"/>
              <w:rPr>
                <w:sz w:val="16"/>
                <w:szCs w:val="16"/>
              </w:rPr>
            </w:pPr>
          </w:p>
        </w:tc>
        <w:tc>
          <w:tcPr>
            <w:tcW w:w="1361" w:type="dxa"/>
            <w:shd w:val="clear" w:color="auto" w:fill="auto"/>
          </w:tcPr>
          <w:p w14:paraId="36442E0B" w14:textId="77777777" w:rsidR="003131A0" w:rsidRDefault="003131A0">
            <w:pPr>
              <w:jc w:val="center"/>
              <w:rPr>
                <w:sz w:val="16"/>
                <w:szCs w:val="16"/>
              </w:rPr>
            </w:pPr>
          </w:p>
        </w:tc>
        <w:tc>
          <w:tcPr>
            <w:tcW w:w="1361" w:type="dxa"/>
            <w:shd w:val="clear" w:color="auto" w:fill="auto"/>
          </w:tcPr>
          <w:p w14:paraId="70A71BE8" w14:textId="77777777" w:rsidR="003131A0" w:rsidRDefault="003131A0">
            <w:pPr>
              <w:rPr>
                <w:sz w:val="16"/>
                <w:szCs w:val="16"/>
              </w:rPr>
            </w:pPr>
          </w:p>
        </w:tc>
        <w:tc>
          <w:tcPr>
            <w:tcW w:w="1361" w:type="dxa"/>
            <w:shd w:val="clear" w:color="auto" w:fill="auto"/>
          </w:tcPr>
          <w:p w14:paraId="55E69129" w14:textId="77777777" w:rsidR="003131A0" w:rsidRDefault="003131A0">
            <w:pPr>
              <w:rPr>
                <w:sz w:val="16"/>
                <w:szCs w:val="16"/>
              </w:rPr>
            </w:pPr>
          </w:p>
        </w:tc>
        <w:tc>
          <w:tcPr>
            <w:tcW w:w="1361" w:type="dxa"/>
            <w:shd w:val="clear" w:color="auto" w:fill="auto"/>
          </w:tcPr>
          <w:p w14:paraId="095BB1BB" w14:textId="77777777" w:rsidR="003131A0" w:rsidRDefault="003131A0">
            <w:pPr>
              <w:rPr>
                <w:sz w:val="16"/>
                <w:szCs w:val="16"/>
              </w:rPr>
            </w:pPr>
          </w:p>
        </w:tc>
        <w:tc>
          <w:tcPr>
            <w:tcW w:w="1361" w:type="dxa"/>
            <w:shd w:val="clear" w:color="auto" w:fill="auto"/>
          </w:tcPr>
          <w:p w14:paraId="1DBE12A0" w14:textId="77777777" w:rsidR="003131A0" w:rsidRDefault="003131A0">
            <w:pPr>
              <w:rPr>
                <w:sz w:val="16"/>
                <w:szCs w:val="16"/>
              </w:rPr>
            </w:pPr>
          </w:p>
        </w:tc>
        <w:tc>
          <w:tcPr>
            <w:tcW w:w="1361" w:type="dxa"/>
            <w:shd w:val="clear" w:color="auto" w:fill="auto"/>
          </w:tcPr>
          <w:p w14:paraId="1FDD46BD" w14:textId="77777777" w:rsidR="003131A0" w:rsidRDefault="003131A0">
            <w:pPr>
              <w:rPr>
                <w:sz w:val="20"/>
                <w:szCs w:val="20"/>
              </w:rPr>
            </w:pPr>
          </w:p>
        </w:tc>
      </w:tr>
    </w:tbl>
    <w:p w14:paraId="2E0774B4" w14:textId="77777777" w:rsidR="002B7F90" w:rsidRDefault="002B7F90"/>
    <w:sectPr w:rsidR="002B7F90">
      <w:pgSz w:w="16840" w:h="11907" w:orient="landscape"/>
      <w:pgMar w:top="567" w:right="567" w:bottom="284" w:left="567" w:header="709"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F7AD" w14:textId="77777777" w:rsidR="008B18B8" w:rsidRDefault="008B18B8">
      <w:r>
        <w:separator/>
      </w:r>
    </w:p>
  </w:endnote>
  <w:endnote w:type="continuationSeparator" w:id="0">
    <w:p w14:paraId="3863B357" w14:textId="77777777" w:rsidR="008B18B8" w:rsidRDefault="008B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MAYRZ+TimesNewRomanPSMT">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 Helvetica Bold">
    <w:altName w:val="Times New Roman"/>
    <w:charset w:val="00"/>
    <w:family w:val="auto"/>
    <w:pitch w:val="variable"/>
    <w:sig w:usb0="03000000"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4A74" w14:textId="77777777" w:rsidR="008B18B8" w:rsidRDefault="008B18B8">
    <w:pPr>
      <w:keepLines/>
      <w:pBdr>
        <w:top w:val="nil"/>
        <w:left w:val="nil"/>
        <w:bottom w:val="nil"/>
        <w:right w:val="nil"/>
        <w:between w:val="nil"/>
      </w:pBdr>
      <w:tabs>
        <w:tab w:val="center" w:pos="4320"/>
        <w:tab w:val="right" w:pos="8640"/>
      </w:tabs>
      <w:jc w:val="right"/>
      <w:rPr>
        <w:rFonts w:eastAsia="Arial" w:cs="Arial"/>
        <w:color w:val="000000"/>
        <w:sz w:val="20"/>
        <w:szCs w:val="20"/>
      </w:rPr>
    </w:pPr>
  </w:p>
  <w:p w14:paraId="09F51298" w14:textId="77777777" w:rsidR="008B18B8" w:rsidRDefault="008B18B8">
    <w:pPr>
      <w:keepLines/>
      <w:pBdr>
        <w:top w:val="nil"/>
        <w:left w:val="nil"/>
        <w:bottom w:val="nil"/>
        <w:right w:val="nil"/>
        <w:between w:val="nil"/>
      </w:pBdr>
      <w:tabs>
        <w:tab w:val="center" w:pos="4320"/>
        <w:tab w:val="right" w:pos="8640"/>
      </w:tabs>
      <w:ind w:right="360"/>
      <w:rPr>
        <w:rFonts w:eastAsia="Arial" w:cs="Arial"/>
        <w:color w:val="000000"/>
        <w:sz w:val="20"/>
        <w:szCs w:val="20"/>
      </w:rPr>
    </w:pPr>
    <w:r>
      <w:rPr>
        <w:rFonts w:eastAsia="Arial" w:cs="Arial"/>
        <w:color w:val="000000"/>
        <w:sz w:val="20"/>
        <w:szCs w:val="20"/>
      </w:rPr>
      <w:fldChar w:fldCharType="begin"/>
    </w:r>
    <w:r>
      <w:rPr>
        <w:rFonts w:eastAsia="Arial" w:cs="Arial"/>
        <w:color w:val="000000"/>
        <w:sz w:val="20"/>
        <w:szCs w:val="20"/>
      </w:rPr>
      <w:instrText>PAGE</w:instrText>
    </w:r>
    <w:r>
      <w:rPr>
        <w:rFonts w:eastAsia="Arial" w:cs="Arial"/>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8691" w14:textId="77777777" w:rsidR="008B18B8" w:rsidRDefault="008B18B8">
    <w:pPr>
      <w:keepLines/>
      <w:pBdr>
        <w:top w:val="nil"/>
        <w:left w:val="nil"/>
        <w:bottom w:val="nil"/>
        <w:right w:val="nil"/>
        <w:between w:val="nil"/>
      </w:pBdr>
      <w:tabs>
        <w:tab w:val="center" w:pos="4320"/>
        <w:tab w:val="right" w:pos="8640"/>
        <w:tab w:val="right" w:pos="9630"/>
      </w:tabs>
      <w:ind w:right="360"/>
      <w:jc w:val="right"/>
      <w:rPr>
        <w:rFonts w:eastAsia="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2EB8" w14:textId="77777777" w:rsidR="00726482" w:rsidRDefault="007264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7F24" w14:textId="77777777" w:rsidR="008B18B8" w:rsidRDefault="008B18B8">
    <w:pPr>
      <w:keepLines/>
      <w:pBdr>
        <w:top w:val="nil"/>
        <w:left w:val="nil"/>
        <w:bottom w:val="nil"/>
        <w:right w:val="nil"/>
        <w:between w:val="nil"/>
      </w:pBdr>
      <w:tabs>
        <w:tab w:val="center" w:pos="4320"/>
        <w:tab w:val="right" w:pos="8640"/>
      </w:tabs>
      <w:jc w:val="right"/>
      <w:rPr>
        <w:rFonts w:eastAsia="Arial" w:cs="Arial"/>
        <w:color w:val="000000"/>
        <w:sz w:val="20"/>
        <w:szCs w:val="20"/>
      </w:rPr>
    </w:pPr>
    <w:r>
      <w:rPr>
        <w:rFonts w:eastAsia="Arial" w:cs="Arial"/>
        <w:color w:val="000000"/>
        <w:sz w:val="20"/>
        <w:szCs w:val="20"/>
      </w:rPr>
      <w:fldChar w:fldCharType="begin"/>
    </w:r>
    <w:r>
      <w:rPr>
        <w:rFonts w:eastAsia="Arial" w:cs="Arial"/>
        <w:color w:val="000000"/>
        <w:sz w:val="20"/>
        <w:szCs w:val="20"/>
      </w:rPr>
      <w:instrText>PAGE</w:instrText>
    </w:r>
    <w:r>
      <w:rPr>
        <w:rFonts w:eastAsia="Arial" w:cs="Arial"/>
        <w:color w:val="000000"/>
        <w:sz w:val="20"/>
        <w:szCs w:val="20"/>
      </w:rPr>
      <w:fldChar w:fldCharType="separate"/>
    </w:r>
    <w:r w:rsidR="00D00B2E">
      <w:rPr>
        <w:rFonts w:eastAsia="Arial" w:cs="Arial"/>
        <w:noProof/>
        <w:color w:val="000000"/>
        <w:sz w:val="20"/>
        <w:szCs w:val="20"/>
      </w:rPr>
      <w:t>3</w:t>
    </w:r>
    <w:r>
      <w:rPr>
        <w:rFonts w:eastAsia="Arial" w:cs="Arial"/>
        <w:color w:val="000000"/>
        <w:sz w:val="20"/>
        <w:szCs w:val="20"/>
      </w:rPr>
      <w:fldChar w:fldCharType="end"/>
    </w:r>
  </w:p>
  <w:p w14:paraId="4C2154F4" w14:textId="77777777" w:rsidR="008B18B8" w:rsidRDefault="008B18B8">
    <w:pPr>
      <w:keepLines/>
      <w:pBdr>
        <w:top w:val="nil"/>
        <w:left w:val="nil"/>
        <w:bottom w:val="nil"/>
        <w:right w:val="nil"/>
        <w:between w:val="nil"/>
      </w:pBdr>
      <w:tabs>
        <w:tab w:val="center" w:pos="4320"/>
        <w:tab w:val="right" w:pos="8640"/>
        <w:tab w:val="right" w:pos="9630"/>
      </w:tabs>
      <w:ind w:right="360"/>
      <w:jc w:val="right"/>
      <w:rPr>
        <w:rFonts w:eastAsia="Arial" w:cs="Arial"/>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41B7" w14:textId="77777777" w:rsidR="008B18B8" w:rsidRDefault="008B18B8">
    <w:pPr>
      <w:keepLines/>
      <w:pBdr>
        <w:top w:val="nil"/>
        <w:left w:val="nil"/>
        <w:bottom w:val="nil"/>
        <w:right w:val="nil"/>
        <w:between w:val="nil"/>
      </w:pBdr>
      <w:tabs>
        <w:tab w:val="center" w:pos="4320"/>
        <w:tab w:val="right" w:pos="8640"/>
      </w:tabs>
      <w:rPr>
        <w:rFonts w:eastAsia="Arial" w:cs="Arial"/>
        <w:color w:val="00000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08AF" w14:textId="77777777" w:rsidR="008B18B8" w:rsidRDefault="008B18B8">
    <w:pPr>
      <w:keepLines/>
      <w:pBdr>
        <w:top w:val="nil"/>
        <w:left w:val="nil"/>
        <w:bottom w:val="nil"/>
        <w:right w:val="nil"/>
        <w:between w:val="nil"/>
      </w:pBdr>
      <w:tabs>
        <w:tab w:val="center" w:pos="4320"/>
        <w:tab w:val="right" w:pos="8640"/>
      </w:tabs>
      <w:jc w:val="right"/>
      <w:rPr>
        <w:rFonts w:eastAsia="Arial" w:cs="Arial"/>
        <w:color w:val="000000"/>
        <w:sz w:val="20"/>
        <w:szCs w:val="20"/>
      </w:rPr>
    </w:pPr>
    <w:r>
      <w:rPr>
        <w:rFonts w:eastAsia="Arial" w:cs="Arial"/>
        <w:color w:val="000000"/>
        <w:sz w:val="20"/>
        <w:szCs w:val="20"/>
      </w:rPr>
      <w:fldChar w:fldCharType="begin"/>
    </w:r>
    <w:r>
      <w:rPr>
        <w:rFonts w:eastAsia="Arial" w:cs="Arial"/>
        <w:color w:val="000000"/>
        <w:sz w:val="20"/>
        <w:szCs w:val="20"/>
      </w:rPr>
      <w:instrText>PAGE</w:instrText>
    </w:r>
    <w:r>
      <w:rPr>
        <w:rFonts w:eastAsia="Arial" w:cs="Arial"/>
        <w:color w:val="000000"/>
        <w:sz w:val="20"/>
        <w:szCs w:val="20"/>
      </w:rPr>
      <w:fldChar w:fldCharType="separate"/>
    </w:r>
    <w:r>
      <w:rPr>
        <w:rFonts w:eastAsia="Arial" w:cs="Arial"/>
        <w:noProof/>
        <w:color w:val="000000"/>
        <w:sz w:val="20"/>
        <w:szCs w:val="20"/>
      </w:rPr>
      <w:t>29</w:t>
    </w:r>
    <w:r>
      <w:rPr>
        <w:rFonts w:eastAsia="Arial" w:cs="Arial"/>
        <w:color w:val="000000"/>
        <w:sz w:val="20"/>
        <w:szCs w:val="20"/>
      </w:rPr>
      <w:fldChar w:fldCharType="end"/>
    </w:r>
  </w:p>
  <w:p w14:paraId="0F9C0143" w14:textId="77777777" w:rsidR="008B18B8" w:rsidRDefault="008B18B8">
    <w:pPr>
      <w:keepLines/>
      <w:pBdr>
        <w:top w:val="nil"/>
        <w:left w:val="nil"/>
        <w:bottom w:val="nil"/>
        <w:right w:val="nil"/>
        <w:between w:val="nil"/>
      </w:pBdr>
      <w:tabs>
        <w:tab w:val="center" w:pos="4320"/>
        <w:tab w:val="right" w:pos="8640"/>
      </w:tabs>
      <w:rPr>
        <w:rFonts w:eastAsia="Arial" w:cs="Arial"/>
        <w:color w:val="000000"/>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7098" w14:textId="77777777" w:rsidR="008B18B8" w:rsidRDefault="008B18B8">
    <w:pPr>
      <w:keepLines/>
      <w:pBdr>
        <w:top w:val="nil"/>
        <w:left w:val="nil"/>
        <w:bottom w:val="nil"/>
        <w:right w:val="nil"/>
        <w:between w:val="nil"/>
      </w:pBdr>
      <w:tabs>
        <w:tab w:val="center" w:pos="4320"/>
        <w:tab w:val="right" w:pos="8640"/>
      </w:tabs>
      <w:jc w:val="right"/>
      <w:rPr>
        <w:rFonts w:eastAsia="Arial" w:cs="Arial"/>
        <w:color w:val="000000"/>
        <w:sz w:val="20"/>
        <w:szCs w:val="20"/>
      </w:rPr>
    </w:pPr>
    <w:r>
      <w:rPr>
        <w:rFonts w:eastAsia="Arial" w:cs="Arial"/>
        <w:color w:val="000000"/>
        <w:sz w:val="20"/>
        <w:szCs w:val="20"/>
      </w:rPr>
      <w:fldChar w:fldCharType="begin"/>
    </w:r>
    <w:r>
      <w:rPr>
        <w:rFonts w:eastAsia="Arial" w:cs="Arial"/>
        <w:color w:val="000000"/>
        <w:sz w:val="20"/>
        <w:szCs w:val="20"/>
      </w:rPr>
      <w:instrText>PAGE</w:instrText>
    </w:r>
    <w:r>
      <w:rPr>
        <w:rFonts w:eastAsia="Arial" w:cs="Arial"/>
        <w:color w:val="000000"/>
        <w:sz w:val="20"/>
        <w:szCs w:val="20"/>
      </w:rPr>
      <w:fldChar w:fldCharType="separate"/>
    </w:r>
    <w:r w:rsidR="00D00B2E">
      <w:rPr>
        <w:rFonts w:eastAsia="Arial" w:cs="Arial"/>
        <w:noProof/>
        <w:color w:val="000000"/>
        <w:sz w:val="20"/>
        <w:szCs w:val="20"/>
      </w:rPr>
      <w:t>65</w:t>
    </w:r>
    <w:r>
      <w:rPr>
        <w:rFonts w:eastAsia="Arial" w:cs="Arial"/>
        <w:color w:val="000000"/>
        <w:sz w:val="20"/>
        <w:szCs w:val="20"/>
      </w:rPr>
      <w:fldChar w:fldCharType="end"/>
    </w:r>
  </w:p>
  <w:p w14:paraId="12105794" w14:textId="77777777" w:rsidR="008B18B8" w:rsidRDefault="008B18B8">
    <w:pPr>
      <w:keepLines/>
      <w:pBdr>
        <w:top w:val="nil"/>
        <w:left w:val="nil"/>
        <w:bottom w:val="nil"/>
        <w:right w:val="nil"/>
        <w:between w:val="nil"/>
      </w:pBdr>
      <w:tabs>
        <w:tab w:val="center" w:pos="4320"/>
        <w:tab w:val="right" w:pos="8640"/>
      </w:tabs>
      <w:rPr>
        <w:rFonts w:eastAsia="Arial" w:cs="Arial"/>
        <w:color w:val="000000"/>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7F45" w14:textId="77777777" w:rsidR="008B18B8" w:rsidRDefault="008B18B8">
    <w:pPr>
      <w:keepLines/>
      <w:pBdr>
        <w:top w:val="nil"/>
        <w:left w:val="nil"/>
        <w:bottom w:val="nil"/>
        <w:right w:val="nil"/>
        <w:between w:val="nil"/>
      </w:pBdr>
      <w:tabs>
        <w:tab w:val="center" w:pos="4320"/>
        <w:tab w:val="right" w:pos="8640"/>
      </w:tabs>
      <w:jc w:val="right"/>
      <w:rPr>
        <w:rFonts w:eastAsia="Arial" w:cs="Arial"/>
        <w:color w:val="000000"/>
        <w:sz w:val="20"/>
        <w:szCs w:val="20"/>
      </w:rPr>
    </w:pPr>
    <w:r>
      <w:rPr>
        <w:rFonts w:eastAsia="Arial" w:cs="Arial"/>
        <w:color w:val="000000"/>
        <w:sz w:val="20"/>
        <w:szCs w:val="20"/>
      </w:rPr>
      <w:fldChar w:fldCharType="begin"/>
    </w:r>
    <w:r>
      <w:rPr>
        <w:rFonts w:eastAsia="Arial" w:cs="Arial"/>
        <w:color w:val="000000"/>
        <w:sz w:val="20"/>
        <w:szCs w:val="20"/>
      </w:rPr>
      <w:instrText>PAGE</w:instrText>
    </w:r>
    <w:r>
      <w:rPr>
        <w:rFonts w:eastAsia="Arial" w:cs="Arial"/>
        <w:color w:val="000000"/>
        <w:sz w:val="20"/>
        <w:szCs w:val="20"/>
      </w:rPr>
      <w:fldChar w:fldCharType="separate"/>
    </w:r>
    <w:r w:rsidR="00D00B2E">
      <w:rPr>
        <w:rFonts w:eastAsia="Arial" w:cs="Arial"/>
        <w:noProof/>
        <w:color w:val="000000"/>
        <w:sz w:val="20"/>
        <w:szCs w:val="20"/>
      </w:rPr>
      <w:t>69</w:t>
    </w:r>
    <w:r>
      <w:rPr>
        <w:rFonts w:eastAsia="Arial" w:cs="Arial"/>
        <w:color w:val="000000"/>
        <w:sz w:val="20"/>
        <w:szCs w:val="20"/>
      </w:rPr>
      <w:fldChar w:fldCharType="end"/>
    </w:r>
  </w:p>
  <w:p w14:paraId="7DCE4E5B" w14:textId="77777777" w:rsidR="008B18B8" w:rsidRDefault="008B18B8">
    <w:pPr>
      <w:keepLines/>
      <w:pBdr>
        <w:top w:val="nil"/>
        <w:left w:val="nil"/>
        <w:bottom w:val="nil"/>
        <w:right w:val="nil"/>
        <w:between w:val="nil"/>
      </w:pBdr>
      <w:tabs>
        <w:tab w:val="center" w:pos="4320"/>
        <w:tab w:val="right" w:pos="8640"/>
      </w:tabs>
      <w:rPr>
        <w:rFonts w:eastAsia="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4DA7" w14:textId="77777777" w:rsidR="008B18B8" w:rsidRDefault="008B18B8">
      <w:r>
        <w:separator/>
      </w:r>
    </w:p>
  </w:footnote>
  <w:footnote w:type="continuationSeparator" w:id="0">
    <w:p w14:paraId="5B112E50" w14:textId="77777777" w:rsidR="008B18B8" w:rsidRDefault="008B1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0315" w14:textId="77777777" w:rsidR="00726482" w:rsidRDefault="0072648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AD8D" w14:textId="77777777" w:rsidR="008B18B8" w:rsidRDefault="008B18B8">
    <w:pPr>
      <w:pBdr>
        <w:top w:val="nil"/>
        <w:left w:val="nil"/>
        <w:bottom w:val="nil"/>
        <w:right w:val="nil"/>
        <w:between w:val="nil"/>
      </w:pBdr>
      <w:tabs>
        <w:tab w:val="center" w:pos="4320"/>
        <w:tab w:val="right" w:pos="8640"/>
      </w:tabs>
      <w:rPr>
        <w:rFonts w:eastAsia="Arial" w:cs="Arial"/>
        <w:color w:val="000000"/>
        <w:szCs w:val="21"/>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C015" w14:textId="77777777" w:rsidR="008B18B8" w:rsidRDefault="008B18B8">
    <w:pPr>
      <w:pBdr>
        <w:top w:val="nil"/>
        <w:left w:val="nil"/>
        <w:bottom w:val="nil"/>
        <w:right w:val="nil"/>
        <w:between w:val="nil"/>
      </w:pBdr>
      <w:tabs>
        <w:tab w:val="center" w:pos="4320"/>
        <w:tab w:val="right" w:pos="8640"/>
      </w:tabs>
      <w:rPr>
        <w:rFonts w:eastAsia="Arial" w:cs="Arial"/>
        <w:color w:val="000000"/>
        <w:szCs w:val="21"/>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36AD" w14:textId="77777777" w:rsidR="008B18B8" w:rsidRDefault="008B18B8">
    <w:pPr>
      <w:pBdr>
        <w:top w:val="nil"/>
        <w:left w:val="nil"/>
        <w:bottom w:val="nil"/>
        <w:right w:val="nil"/>
        <w:between w:val="nil"/>
      </w:pBdr>
      <w:tabs>
        <w:tab w:val="center" w:pos="4320"/>
        <w:tab w:val="right" w:pos="8640"/>
      </w:tabs>
      <w:rPr>
        <w:rFonts w:eastAsia="Arial" w:cs="Arial"/>
        <w:color w:val="000000"/>
        <w:szCs w:val="21"/>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C506" w14:textId="77777777" w:rsidR="008B18B8" w:rsidRDefault="008B18B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C250" w14:textId="77777777" w:rsidR="008B18B8" w:rsidRDefault="008B18B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F089" w14:textId="77777777" w:rsidR="008B18B8" w:rsidRDefault="008B18B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3D8E" w14:textId="77777777" w:rsidR="008B18B8" w:rsidRDefault="008B18B8">
    <w:pPr>
      <w:pBdr>
        <w:top w:val="nil"/>
        <w:left w:val="nil"/>
        <w:bottom w:val="nil"/>
        <w:right w:val="nil"/>
        <w:between w:val="nil"/>
      </w:pBdr>
      <w:tabs>
        <w:tab w:val="center" w:pos="4320"/>
        <w:tab w:val="right" w:pos="8640"/>
      </w:tabs>
      <w:rPr>
        <w:rFonts w:eastAsia="Arial" w:cs="Arial"/>
        <w:color w:val="000000"/>
        <w:szCs w:val="21"/>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421E" w14:textId="77777777" w:rsidR="008B18B8" w:rsidRDefault="008B18B8">
    <w:pPr>
      <w:pBdr>
        <w:top w:val="nil"/>
        <w:left w:val="nil"/>
        <w:bottom w:val="nil"/>
        <w:right w:val="nil"/>
        <w:between w:val="nil"/>
      </w:pBdr>
      <w:tabs>
        <w:tab w:val="center" w:pos="4320"/>
        <w:tab w:val="right" w:pos="8640"/>
      </w:tabs>
      <w:rPr>
        <w:rFonts w:eastAsia="Arial" w:cs="Arial"/>
        <w:color w:val="000000"/>
        <w:szCs w:val="21"/>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14BA" w14:textId="77777777" w:rsidR="008B18B8" w:rsidRDefault="008B18B8">
    <w:pPr>
      <w:pBdr>
        <w:top w:val="nil"/>
        <w:left w:val="nil"/>
        <w:bottom w:val="nil"/>
        <w:right w:val="nil"/>
        <w:between w:val="nil"/>
      </w:pBdr>
      <w:tabs>
        <w:tab w:val="center" w:pos="4320"/>
        <w:tab w:val="right" w:pos="8640"/>
      </w:tabs>
      <w:rPr>
        <w:rFonts w:eastAsia="Arial" w:cs="Arial"/>
        <w:color w:val="000000"/>
        <w:szCs w:val="21"/>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8970" w14:textId="77777777" w:rsidR="008B18B8" w:rsidRDefault="008B18B8">
    <w:pPr>
      <w:pBdr>
        <w:top w:val="nil"/>
        <w:left w:val="nil"/>
        <w:bottom w:val="nil"/>
        <w:right w:val="nil"/>
        <w:between w:val="nil"/>
      </w:pBdr>
      <w:tabs>
        <w:tab w:val="center" w:pos="4320"/>
        <w:tab w:val="right" w:pos="8640"/>
      </w:tabs>
      <w:rPr>
        <w:rFonts w:eastAsia="Arial" w:cs="Arial"/>
        <w:color w:val="000000"/>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3B1F" w14:textId="77777777" w:rsidR="00726482" w:rsidRDefault="0072648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1975" w14:textId="77777777" w:rsidR="008B18B8" w:rsidRDefault="008B18B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7892" w14:textId="77777777" w:rsidR="008B18B8" w:rsidRDefault="008B18B8">
    <w:pPr>
      <w:pBdr>
        <w:top w:val="nil"/>
        <w:left w:val="nil"/>
        <w:bottom w:val="nil"/>
        <w:right w:val="nil"/>
        <w:between w:val="nil"/>
      </w:pBdr>
      <w:tabs>
        <w:tab w:val="center" w:pos="4320"/>
        <w:tab w:val="right" w:pos="8640"/>
      </w:tabs>
      <w:rPr>
        <w:rFonts w:eastAsia="Arial" w:cs="Arial"/>
        <w:color w:val="000000"/>
        <w:szCs w:val="21"/>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B4F7" w14:textId="77777777" w:rsidR="008B18B8" w:rsidRDefault="008B18B8">
    <w:pPr>
      <w:pBdr>
        <w:top w:val="nil"/>
        <w:left w:val="nil"/>
        <w:bottom w:val="nil"/>
        <w:right w:val="nil"/>
        <w:between w:val="nil"/>
      </w:pBdr>
      <w:tabs>
        <w:tab w:val="center" w:pos="4320"/>
        <w:tab w:val="right" w:pos="8640"/>
      </w:tabs>
      <w:rPr>
        <w:rFonts w:eastAsia="Arial" w:cs="Arial"/>
        <w:color w:val="000000"/>
        <w:szCs w:val="21"/>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FBBC" w14:textId="77777777" w:rsidR="008B18B8" w:rsidRDefault="008B18B8">
    <w:pPr>
      <w:pBdr>
        <w:top w:val="nil"/>
        <w:left w:val="nil"/>
        <w:bottom w:val="nil"/>
        <w:right w:val="nil"/>
        <w:between w:val="nil"/>
      </w:pBdr>
      <w:tabs>
        <w:tab w:val="center" w:pos="4320"/>
        <w:tab w:val="right" w:pos="8640"/>
      </w:tabs>
      <w:rPr>
        <w:rFonts w:eastAsia="Arial" w:cs="Arial"/>
        <w:color w:val="000000"/>
        <w:szCs w:val="21"/>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4123" w14:textId="77777777" w:rsidR="008B18B8" w:rsidRDefault="008B18B8">
    <w:pPr>
      <w:pBdr>
        <w:top w:val="nil"/>
        <w:left w:val="nil"/>
        <w:bottom w:val="nil"/>
        <w:right w:val="nil"/>
        <w:between w:val="nil"/>
      </w:pBdr>
      <w:tabs>
        <w:tab w:val="center" w:pos="4320"/>
        <w:tab w:val="right" w:pos="8640"/>
      </w:tabs>
      <w:rPr>
        <w:rFonts w:eastAsia="Arial" w:cs="Arial"/>
        <w:color w:val="000000"/>
        <w:szCs w:val="21"/>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B60C" w14:textId="77777777" w:rsidR="008B18B8" w:rsidRDefault="008B18B8">
    <w:pPr>
      <w:pBdr>
        <w:top w:val="nil"/>
        <w:left w:val="nil"/>
        <w:bottom w:val="nil"/>
        <w:right w:val="nil"/>
        <w:between w:val="nil"/>
      </w:pBdr>
      <w:tabs>
        <w:tab w:val="center" w:pos="4320"/>
        <w:tab w:val="right" w:pos="8640"/>
      </w:tabs>
      <w:rPr>
        <w:rFonts w:eastAsia="Arial" w:cs="Arial"/>
        <w:color w:val="000000"/>
        <w:szCs w:val="21"/>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027" w14:textId="77777777" w:rsidR="008B18B8" w:rsidRDefault="008B18B8">
    <w:pPr>
      <w:pBdr>
        <w:top w:val="nil"/>
        <w:left w:val="nil"/>
        <w:bottom w:val="nil"/>
        <w:right w:val="nil"/>
        <w:between w:val="nil"/>
      </w:pBdr>
      <w:tabs>
        <w:tab w:val="center" w:pos="4320"/>
        <w:tab w:val="right" w:pos="8640"/>
      </w:tabs>
      <w:rPr>
        <w:rFonts w:eastAsia="Arial" w:cs="Arial"/>
        <w:color w:val="000000"/>
        <w:szCs w:val="21"/>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1A1F" w14:textId="77777777" w:rsidR="008B18B8" w:rsidRDefault="008B18B8">
    <w:pPr>
      <w:pBdr>
        <w:top w:val="nil"/>
        <w:left w:val="nil"/>
        <w:bottom w:val="nil"/>
        <w:right w:val="nil"/>
        <w:between w:val="nil"/>
      </w:pBdr>
      <w:tabs>
        <w:tab w:val="center" w:pos="4320"/>
        <w:tab w:val="right" w:pos="8640"/>
      </w:tabs>
      <w:rPr>
        <w:rFonts w:eastAsia="Arial" w:cs="Arial"/>
        <w:color w:val="000000"/>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80EC" w14:textId="77777777" w:rsidR="00726482" w:rsidRDefault="007264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E588" w14:textId="77777777" w:rsidR="008B18B8" w:rsidRDefault="008B18B8">
    <w:pPr>
      <w:pBdr>
        <w:top w:val="nil"/>
        <w:left w:val="nil"/>
        <w:bottom w:val="nil"/>
        <w:right w:val="nil"/>
        <w:between w:val="nil"/>
      </w:pBdr>
      <w:tabs>
        <w:tab w:val="center" w:pos="4320"/>
        <w:tab w:val="right" w:pos="8640"/>
      </w:tabs>
      <w:rPr>
        <w:rFonts w:eastAsia="Arial" w:cs="Arial"/>
        <w:color w:val="000000"/>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CE47" w14:textId="77777777" w:rsidR="008B18B8" w:rsidRDefault="008B18B8">
    <w:pPr>
      <w:pBdr>
        <w:top w:val="nil"/>
        <w:left w:val="nil"/>
        <w:bottom w:val="nil"/>
        <w:right w:val="nil"/>
        <w:between w:val="nil"/>
      </w:pBdr>
      <w:tabs>
        <w:tab w:val="center" w:pos="4320"/>
        <w:tab w:val="right" w:pos="8640"/>
      </w:tabs>
      <w:rPr>
        <w:rFonts w:eastAsia="Arial" w:cs="Arial"/>
        <w:color w:val="000000"/>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F602" w14:textId="77777777" w:rsidR="008B18B8" w:rsidRDefault="008B18B8">
    <w:pPr>
      <w:pBdr>
        <w:top w:val="nil"/>
        <w:left w:val="nil"/>
        <w:bottom w:val="nil"/>
        <w:right w:val="nil"/>
        <w:between w:val="nil"/>
      </w:pBdr>
      <w:tabs>
        <w:tab w:val="center" w:pos="4320"/>
        <w:tab w:val="right" w:pos="8640"/>
      </w:tabs>
      <w:rPr>
        <w:rFonts w:eastAsia="Arial" w:cs="Arial"/>
        <w:color w:val="000000"/>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DEBA" w14:textId="77777777" w:rsidR="008B18B8" w:rsidRDefault="008B18B8">
    <w:pPr>
      <w:pBdr>
        <w:top w:val="nil"/>
        <w:left w:val="nil"/>
        <w:bottom w:val="nil"/>
        <w:right w:val="nil"/>
        <w:between w:val="nil"/>
      </w:pBdr>
      <w:tabs>
        <w:tab w:val="center" w:pos="4320"/>
        <w:tab w:val="right" w:pos="8640"/>
      </w:tabs>
      <w:rPr>
        <w:rFonts w:eastAsia="Arial" w:cs="Arial"/>
        <w:color w:val="000000"/>
        <w:szCs w:val="21"/>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4EE4" w14:textId="77777777" w:rsidR="008B18B8" w:rsidRDefault="008B18B8">
    <w:pPr>
      <w:pBdr>
        <w:top w:val="nil"/>
        <w:left w:val="nil"/>
        <w:bottom w:val="nil"/>
        <w:right w:val="nil"/>
        <w:between w:val="nil"/>
      </w:pBdr>
      <w:tabs>
        <w:tab w:val="center" w:pos="4320"/>
        <w:tab w:val="right" w:pos="8640"/>
      </w:tabs>
      <w:rPr>
        <w:rFonts w:eastAsia="Arial" w:cs="Arial"/>
        <w:color w:val="000000"/>
        <w:szCs w:val="21"/>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5E4D" w14:textId="77777777" w:rsidR="008B18B8" w:rsidRDefault="008B18B8">
    <w:pPr>
      <w:pBdr>
        <w:top w:val="nil"/>
        <w:left w:val="nil"/>
        <w:bottom w:val="nil"/>
        <w:right w:val="nil"/>
        <w:between w:val="nil"/>
      </w:pBdr>
      <w:tabs>
        <w:tab w:val="center" w:pos="4320"/>
        <w:tab w:val="right" w:pos="8640"/>
      </w:tabs>
      <w:rPr>
        <w:rFonts w:eastAsia="Arial" w:cs="Arial"/>
        <w:color w:val="00000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327"/>
    <w:multiLevelType w:val="multilevel"/>
    <w:tmpl w:val="D0084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98642D"/>
    <w:multiLevelType w:val="multilevel"/>
    <w:tmpl w:val="D6EA7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8A2542"/>
    <w:multiLevelType w:val="multilevel"/>
    <w:tmpl w:val="1A78D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93131D"/>
    <w:multiLevelType w:val="multilevel"/>
    <w:tmpl w:val="CBFE7E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7A3727"/>
    <w:multiLevelType w:val="multilevel"/>
    <w:tmpl w:val="399C5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A1200F"/>
    <w:multiLevelType w:val="multilevel"/>
    <w:tmpl w:val="13922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262A6F"/>
    <w:multiLevelType w:val="multilevel"/>
    <w:tmpl w:val="2CDA1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5B315D"/>
    <w:multiLevelType w:val="multilevel"/>
    <w:tmpl w:val="1952BF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786F40"/>
    <w:multiLevelType w:val="multilevel"/>
    <w:tmpl w:val="8D52F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6C293E"/>
    <w:multiLevelType w:val="multilevel"/>
    <w:tmpl w:val="F474C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7F70B6"/>
    <w:multiLevelType w:val="multilevel"/>
    <w:tmpl w:val="B186F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092E0B"/>
    <w:multiLevelType w:val="multilevel"/>
    <w:tmpl w:val="13C4ABC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92751D"/>
    <w:multiLevelType w:val="multilevel"/>
    <w:tmpl w:val="558AFC7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2210A6"/>
    <w:multiLevelType w:val="multilevel"/>
    <w:tmpl w:val="C2E8F7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141E31"/>
    <w:multiLevelType w:val="multilevel"/>
    <w:tmpl w:val="D35E4B6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76657B"/>
    <w:multiLevelType w:val="multilevel"/>
    <w:tmpl w:val="CAFE0E96"/>
    <w:lvl w:ilvl="0">
      <w:start w:val="1"/>
      <w:numFmt w:val="lowerLetter"/>
      <w:lvlText w:val="(%1)"/>
      <w:lvlJc w:val="left"/>
      <w:pPr>
        <w:ind w:left="120" w:hanging="300"/>
      </w:pPr>
      <w:rPr>
        <w:rFonts w:ascii="Arial" w:eastAsia="Arial" w:hAnsi="Arial" w:cs="Arial"/>
        <w:sz w:val="20"/>
        <w:szCs w:val="20"/>
      </w:rPr>
    </w:lvl>
    <w:lvl w:ilvl="1">
      <w:start w:val="1"/>
      <w:numFmt w:val="bullet"/>
      <w:lvlText w:val="•"/>
      <w:lvlJc w:val="left"/>
      <w:pPr>
        <w:ind w:left="360" w:hanging="300"/>
      </w:pPr>
    </w:lvl>
    <w:lvl w:ilvl="2">
      <w:start w:val="1"/>
      <w:numFmt w:val="bullet"/>
      <w:lvlText w:val="•"/>
      <w:lvlJc w:val="left"/>
      <w:pPr>
        <w:ind w:left="1566" w:hanging="300"/>
      </w:pPr>
    </w:lvl>
    <w:lvl w:ilvl="3">
      <w:start w:val="1"/>
      <w:numFmt w:val="bullet"/>
      <w:lvlText w:val="•"/>
      <w:lvlJc w:val="left"/>
      <w:pPr>
        <w:ind w:left="2773" w:hanging="300"/>
      </w:pPr>
    </w:lvl>
    <w:lvl w:ilvl="4">
      <w:start w:val="1"/>
      <w:numFmt w:val="bullet"/>
      <w:lvlText w:val="•"/>
      <w:lvlJc w:val="left"/>
      <w:pPr>
        <w:ind w:left="3980" w:hanging="300"/>
      </w:pPr>
    </w:lvl>
    <w:lvl w:ilvl="5">
      <w:start w:val="1"/>
      <w:numFmt w:val="bullet"/>
      <w:lvlText w:val="•"/>
      <w:lvlJc w:val="left"/>
      <w:pPr>
        <w:ind w:left="5186" w:hanging="300"/>
      </w:pPr>
    </w:lvl>
    <w:lvl w:ilvl="6">
      <w:start w:val="1"/>
      <w:numFmt w:val="bullet"/>
      <w:lvlText w:val="•"/>
      <w:lvlJc w:val="left"/>
      <w:pPr>
        <w:ind w:left="6393" w:hanging="300"/>
      </w:pPr>
    </w:lvl>
    <w:lvl w:ilvl="7">
      <w:start w:val="1"/>
      <w:numFmt w:val="bullet"/>
      <w:lvlText w:val="•"/>
      <w:lvlJc w:val="left"/>
      <w:pPr>
        <w:ind w:left="7600" w:hanging="300"/>
      </w:pPr>
    </w:lvl>
    <w:lvl w:ilvl="8">
      <w:start w:val="1"/>
      <w:numFmt w:val="bullet"/>
      <w:lvlText w:val="•"/>
      <w:lvlJc w:val="left"/>
      <w:pPr>
        <w:ind w:left="8806" w:hanging="300"/>
      </w:pPr>
    </w:lvl>
  </w:abstractNum>
  <w:abstractNum w:abstractNumId="16" w15:restartNumberingAfterBreak="0">
    <w:nsid w:val="4E1E2861"/>
    <w:multiLevelType w:val="multilevel"/>
    <w:tmpl w:val="AED48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4619B7"/>
    <w:multiLevelType w:val="multilevel"/>
    <w:tmpl w:val="6E4E0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2EE3DDB"/>
    <w:multiLevelType w:val="multilevel"/>
    <w:tmpl w:val="586C9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3620E4B"/>
    <w:multiLevelType w:val="multilevel"/>
    <w:tmpl w:val="0E60D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5125246"/>
    <w:multiLevelType w:val="hybridMultilevel"/>
    <w:tmpl w:val="3B685FCA"/>
    <w:lvl w:ilvl="0" w:tplc="524ECD3A">
      <w:start w:val="1"/>
      <w:numFmt w:val="lowerLetter"/>
      <w:lvlText w:val="(%1)"/>
      <w:lvlJc w:val="left"/>
      <w:pPr>
        <w:ind w:left="120" w:hanging="300"/>
      </w:pPr>
      <w:rPr>
        <w:rFonts w:ascii="Arial" w:eastAsia="Arial" w:hAnsi="Arial" w:hint="default"/>
        <w:sz w:val="20"/>
        <w:szCs w:val="20"/>
      </w:rPr>
    </w:lvl>
    <w:lvl w:ilvl="1" w:tplc="DDB4EB44">
      <w:start w:val="1"/>
      <w:numFmt w:val="bullet"/>
      <w:lvlText w:val="•"/>
      <w:lvlJc w:val="left"/>
      <w:pPr>
        <w:ind w:left="360" w:hanging="300"/>
      </w:pPr>
      <w:rPr>
        <w:rFonts w:hint="default"/>
      </w:rPr>
    </w:lvl>
    <w:lvl w:ilvl="2" w:tplc="2E62BB6A">
      <w:start w:val="1"/>
      <w:numFmt w:val="bullet"/>
      <w:lvlText w:val="•"/>
      <w:lvlJc w:val="left"/>
      <w:pPr>
        <w:ind w:left="1566" w:hanging="300"/>
      </w:pPr>
      <w:rPr>
        <w:rFonts w:hint="default"/>
      </w:rPr>
    </w:lvl>
    <w:lvl w:ilvl="3" w:tplc="52840A3E">
      <w:start w:val="1"/>
      <w:numFmt w:val="bullet"/>
      <w:lvlText w:val="•"/>
      <w:lvlJc w:val="left"/>
      <w:pPr>
        <w:ind w:left="2773" w:hanging="300"/>
      </w:pPr>
      <w:rPr>
        <w:rFonts w:hint="default"/>
      </w:rPr>
    </w:lvl>
    <w:lvl w:ilvl="4" w:tplc="54F0CC08">
      <w:start w:val="1"/>
      <w:numFmt w:val="bullet"/>
      <w:lvlText w:val="•"/>
      <w:lvlJc w:val="left"/>
      <w:pPr>
        <w:ind w:left="3980" w:hanging="300"/>
      </w:pPr>
      <w:rPr>
        <w:rFonts w:hint="default"/>
      </w:rPr>
    </w:lvl>
    <w:lvl w:ilvl="5" w:tplc="0972CE02">
      <w:start w:val="1"/>
      <w:numFmt w:val="bullet"/>
      <w:lvlText w:val="•"/>
      <w:lvlJc w:val="left"/>
      <w:pPr>
        <w:ind w:left="5186" w:hanging="300"/>
      </w:pPr>
      <w:rPr>
        <w:rFonts w:hint="default"/>
      </w:rPr>
    </w:lvl>
    <w:lvl w:ilvl="6" w:tplc="A7FC197C">
      <w:start w:val="1"/>
      <w:numFmt w:val="bullet"/>
      <w:lvlText w:val="•"/>
      <w:lvlJc w:val="left"/>
      <w:pPr>
        <w:ind w:left="6393" w:hanging="300"/>
      </w:pPr>
      <w:rPr>
        <w:rFonts w:hint="default"/>
      </w:rPr>
    </w:lvl>
    <w:lvl w:ilvl="7" w:tplc="1F7075E4">
      <w:start w:val="1"/>
      <w:numFmt w:val="bullet"/>
      <w:lvlText w:val="•"/>
      <w:lvlJc w:val="left"/>
      <w:pPr>
        <w:ind w:left="7600" w:hanging="300"/>
      </w:pPr>
      <w:rPr>
        <w:rFonts w:hint="default"/>
      </w:rPr>
    </w:lvl>
    <w:lvl w:ilvl="8" w:tplc="0A6AE3FA">
      <w:start w:val="1"/>
      <w:numFmt w:val="bullet"/>
      <w:lvlText w:val="•"/>
      <w:lvlJc w:val="left"/>
      <w:pPr>
        <w:ind w:left="8806" w:hanging="300"/>
      </w:pPr>
      <w:rPr>
        <w:rFonts w:hint="default"/>
      </w:rPr>
    </w:lvl>
  </w:abstractNum>
  <w:abstractNum w:abstractNumId="21" w15:restartNumberingAfterBreak="0">
    <w:nsid w:val="56B828F8"/>
    <w:multiLevelType w:val="multilevel"/>
    <w:tmpl w:val="D5D83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88A5FA0"/>
    <w:multiLevelType w:val="multilevel"/>
    <w:tmpl w:val="B3D47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109503E"/>
    <w:multiLevelType w:val="multilevel"/>
    <w:tmpl w:val="433A7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003D65"/>
    <w:multiLevelType w:val="multilevel"/>
    <w:tmpl w:val="0846E9E0"/>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5" w15:restartNumberingAfterBreak="0">
    <w:nsid w:val="639803B4"/>
    <w:multiLevelType w:val="multilevel"/>
    <w:tmpl w:val="A3F22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5886847"/>
    <w:multiLevelType w:val="multilevel"/>
    <w:tmpl w:val="66C2A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5A245B4"/>
    <w:multiLevelType w:val="multilevel"/>
    <w:tmpl w:val="9D74E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6284C43"/>
    <w:multiLevelType w:val="multilevel"/>
    <w:tmpl w:val="D948575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80C51DE"/>
    <w:multiLevelType w:val="multilevel"/>
    <w:tmpl w:val="CAEE986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8B94C4B"/>
    <w:multiLevelType w:val="multilevel"/>
    <w:tmpl w:val="1EA61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891316"/>
    <w:multiLevelType w:val="multilevel"/>
    <w:tmpl w:val="ADA2A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36B20CD"/>
    <w:multiLevelType w:val="multilevel"/>
    <w:tmpl w:val="2F1C9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8B348BB"/>
    <w:multiLevelType w:val="multilevel"/>
    <w:tmpl w:val="E20A31D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3F2F1F"/>
    <w:multiLevelType w:val="multilevel"/>
    <w:tmpl w:val="D0C83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9F04A41"/>
    <w:multiLevelType w:val="multilevel"/>
    <w:tmpl w:val="DC4E5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C872951"/>
    <w:multiLevelType w:val="multilevel"/>
    <w:tmpl w:val="7F64B1A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D4533A"/>
    <w:multiLevelType w:val="multilevel"/>
    <w:tmpl w:val="50F40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30771678">
    <w:abstractNumId w:val="35"/>
  </w:num>
  <w:num w:numId="2" w16cid:durableId="904293843">
    <w:abstractNumId w:val="22"/>
  </w:num>
  <w:num w:numId="3" w16cid:durableId="1892225875">
    <w:abstractNumId w:val="14"/>
  </w:num>
  <w:num w:numId="4" w16cid:durableId="453449393">
    <w:abstractNumId w:val="6"/>
  </w:num>
  <w:num w:numId="5" w16cid:durableId="70469983">
    <w:abstractNumId w:val="33"/>
  </w:num>
  <w:num w:numId="6" w16cid:durableId="260337478">
    <w:abstractNumId w:val="3"/>
  </w:num>
  <w:num w:numId="7" w16cid:durableId="1421021222">
    <w:abstractNumId w:val="29"/>
  </w:num>
  <w:num w:numId="8" w16cid:durableId="1257137115">
    <w:abstractNumId w:val="32"/>
  </w:num>
  <w:num w:numId="9" w16cid:durableId="145711467">
    <w:abstractNumId w:val="34"/>
  </w:num>
  <w:num w:numId="10" w16cid:durableId="1439788737">
    <w:abstractNumId w:val="2"/>
  </w:num>
  <w:num w:numId="11" w16cid:durableId="1625425719">
    <w:abstractNumId w:val="15"/>
  </w:num>
  <w:num w:numId="12" w16cid:durableId="755632231">
    <w:abstractNumId w:val="37"/>
  </w:num>
  <w:num w:numId="13" w16cid:durableId="936524993">
    <w:abstractNumId w:val="7"/>
  </w:num>
  <w:num w:numId="14" w16cid:durableId="830684473">
    <w:abstractNumId w:val="28"/>
  </w:num>
  <w:num w:numId="15" w16cid:durableId="1015110132">
    <w:abstractNumId w:val="30"/>
  </w:num>
  <w:num w:numId="16" w16cid:durableId="2029334763">
    <w:abstractNumId w:val="25"/>
  </w:num>
  <w:num w:numId="17" w16cid:durableId="126827295">
    <w:abstractNumId w:val="8"/>
  </w:num>
  <w:num w:numId="18" w16cid:durableId="125201176">
    <w:abstractNumId w:val="9"/>
  </w:num>
  <w:num w:numId="19" w16cid:durableId="489713949">
    <w:abstractNumId w:val="13"/>
  </w:num>
  <w:num w:numId="20" w16cid:durableId="1853446401">
    <w:abstractNumId w:val="1"/>
  </w:num>
  <w:num w:numId="21" w16cid:durableId="276061144">
    <w:abstractNumId w:val="16"/>
  </w:num>
  <w:num w:numId="22" w16cid:durableId="1204441526">
    <w:abstractNumId w:val="12"/>
  </w:num>
  <w:num w:numId="23" w16cid:durableId="1376545582">
    <w:abstractNumId w:val="4"/>
  </w:num>
  <w:num w:numId="24" w16cid:durableId="1256934193">
    <w:abstractNumId w:val="10"/>
  </w:num>
  <w:num w:numId="25" w16cid:durableId="1181506068">
    <w:abstractNumId w:val="11"/>
  </w:num>
  <w:num w:numId="26" w16cid:durableId="718549697">
    <w:abstractNumId w:val="31"/>
  </w:num>
  <w:num w:numId="27" w16cid:durableId="1859267561">
    <w:abstractNumId w:val="0"/>
  </w:num>
  <w:num w:numId="28" w16cid:durableId="2033845724">
    <w:abstractNumId w:val="21"/>
  </w:num>
  <w:num w:numId="29" w16cid:durableId="522133104">
    <w:abstractNumId w:val="18"/>
  </w:num>
  <w:num w:numId="30" w16cid:durableId="1102989905">
    <w:abstractNumId w:val="5"/>
  </w:num>
  <w:num w:numId="31" w16cid:durableId="62918680">
    <w:abstractNumId w:val="17"/>
  </w:num>
  <w:num w:numId="32" w16cid:durableId="1218013428">
    <w:abstractNumId w:val="36"/>
  </w:num>
  <w:num w:numId="33" w16cid:durableId="2108453547">
    <w:abstractNumId w:val="24"/>
  </w:num>
  <w:num w:numId="34" w16cid:durableId="283077998">
    <w:abstractNumId w:val="27"/>
  </w:num>
  <w:num w:numId="35" w16cid:durableId="1785539514">
    <w:abstractNumId w:val="19"/>
  </w:num>
  <w:num w:numId="36" w16cid:durableId="621956615">
    <w:abstractNumId w:val="26"/>
  </w:num>
  <w:num w:numId="37" w16cid:durableId="326595711">
    <w:abstractNumId w:val="23"/>
  </w:num>
  <w:num w:numId="38" w16cid:durableId="6663715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F90"/>
    <w:rsid w:val="00020B73"/>
    <w:rsid w:val="000522CF"/>
    <w:rsid w:val="000667AA"/>
    <w:rsid w:val="000972D6"/>
    <w:rsid w:val="000D107F"/>
    <w:rsid w:val="000E2E1E"/>
    <w:rsid w:val="000F24A4"/>
    <w:rsid w:val="000F3839"/>
    <w:rsid w:val="000F3F74"/>
    <w:rsid w:val="00114EBB"/>
    <w:rsid w:val="00133B32"/>
    <w:rsid w:val="00141574"/>
    <w:rsid w:val="00151DA5"/>
    <w:rsid w:val="001523BD"/>
    <w:rsid w:val="00155DD6"/>
    <w:rsid w:val="00161029"/>
    <w:rsid w:val="00165EE8"/>
    <w:rsid w:val="00182783"/>
    <w:rsid w:val="00185028"/>
    <w:rsid w:val="001933AE"/>
    <w:rsid w:val="001A6812"/>
    <w:rsid w:val="001A793E"/>
    <w:rsid w:val="001C023B"/>
    <w:rsid w:val="001D6C76"/>
    <w:rsid w:val="001D6DE9"/>
    <w:rsid w:val="001F2978"/>
    <w:rsid w:val="00212C7D"/>
    <w:rsid w:val="00237F04"/>
    <w:rsid w:val="002450B3"/>
    <w:rsid w:val="00251881"/>
    <w:rsid w:val="00252DB8"/>
    <w:rsid w:val="00254822"/>
    <w:rsid w:val="00257154"/>
    <w:rsid w:val="002760BF"/>
    <w:rsid w:val="00282932"/>
    <w:rsid w:val="002A5664"/>
    <w:rsid w:val="002A6C92"/>
    <w:rsid w:val="002B21CA"/>
    <w:rsid w:val="002B7F90"/>
    <w:rsid w:val="002C47C6"/>
    <w:rsid w:val="002C4F50"/>
    <w:rsid w:val="002C5A3B"/>
    <w:rsid w:val="002D53E2"/>
    <w:rsid w:val="002E50B2"/>
    <w:rsid w:val="003131A0"/>
    <w:rsid w:val="00314CFC"/>
    <w:rsid w:val="003276C2"/>
    <w:rsid w:val="00335FD4"/>
    <w:rsid w:val="0034547F"/>
    <w:rsid w:val="00353D25"/>
    <w:rsid w:val="00357EE3"/>
    <w:rsid w:val="00377C41"/>
    <w:rsid w:val="00394DD3"/>
    <w:rsid w:val="0039643C"/>
    <w:rsid w:val="003B40FE"/>
    <w:rsid w:val="003B6F93"/>
    <w:rsid w:val="003D5707"/>
    <w:rsid w:val="003E0F96"/>
    <w:rsid w:val="003E64D1"/>
    <w:rsid w:val="00406E36"/>
    <w:rsid w:val="00423235"/>
    <w:rsid w:val="00436ECC"/>
    <w:rsid w:val="00474D1A"/>
    <w:rsid w:val="004847E8"/>
    <w:rsid w:val="0049621E"/>
    <w:rsid w:val="004A52F0"/>
    <w:rsid w:val="004D285E"/>
    <w:rsid w:val="004F32A2"/>
    <w:rsid w:val="004F51A4"/>
    <w:rsid w:val="00503C4C"/>
    <w:rsid w:val="005176D7"/>
    <w:rsid w:val="00536821"/>
    <w:rsid w:val="00551EB8"/>
    <w:rsid w:val="00561BE9"/>
    <w:rsid w:val="00575BEF"/>
    <w:rsid w:val="00575CD1"/>
    <w:rsid w:val="005858A7"/>
    <w:rsid w:val="00587A9B"/>
    <w:rsid w:val="005958AE"/>
    <w:rsid w:val="00595AD0"/>
    <w:rsid w:val="005A5EBA"/>
    <w:rsid w:val="005B1976"/>
    <w:rsid w:val="005E3715"/>
    <w:rsid w:val="00607378"/>
    <w:rsid w:val="00613156"/>
    <w:rsid w:val="00621874"/>
    <w:rsid w:val="00630676"/>
    <w:rsid w:val="0063122E"/>
    <w:rsid w:val="00656AE0"/>
    <w:rsid w:val="00663D15"/>
    <w:rsid w:val="00674505"/>
    <w:rsid w:val="00681B3F"/>
    <w:rsid w:val="006930A1"/>
    <w:rsid w:val="00697219"/>
    <w:rsid w:val="006A0EF5"/>
    <w:rsid w:val="006A3AC4"/>
    <w:rsid w:val="006A7370"/>
    <w:rsid w:val="006B18AA"/>
    <w:rsid w:val="006B7BF8"/>
    <w:rsid w:val="006D4424"/>
    <w:rsid w:val="006D51D1"/>
    <w:rsid w:val="00724284"/>
    <w:rsid w:val="00726482"/>
    <w:rsid w:val="00727997"/>
    <w:rsid w:val="007427D1"/>
    <w:rsid w:val="00754A6D"/>
    <w:rsid w:val="00783947"/>
    <w:rsid w:val="00790607"/>
    <w:rsid w:val="007A37AF"/>
    <w:rsid w:val="007B0903"/>
    <w:rsid w:val="007C17F0"/>
    <w:rsid w:val="007E2412"/>
    <w:rsid w:val="007E5CEC"/>
    <w:rsid w:val="00825235"/>
    <w:rsid w:val="00847A28"/>
    <w:rsid w:val="00860C8F"/>
    <w:rsid w:val="00874A72"/>
    <w:rsid w:val="00880812"/>
    <w:rsid w:val="008901E1"/>
    <w:rsid w:val="0089425F"/>
    <w:rsid w:val="008A4C31"/>
    <w:rsid w:val="008B18B8"/>
    <w:rsid w:val="008D0356"/>
    <w:rsid w:val="008D1D0D"/>
    <w:rsid w:val="008E1349"/>
    <w:rsid w:val="008E5E57"/>
    <w:rsid w:val="008F4706"/>
    <w:rsid w:val="0090078B"/>
    <w:rsid w:val="0090506E"/>
    <w:rsid w:val="0090663C"/>
    <w:rsid w:val="00911C31"/>
    <w:rsid w:val="00912A63"/>
    <w:rsid w:val="00944294"/>
    <w:rsid w:val="0094615D"/>
    <w:rsid w:val="00996291"/>
    <w:rsid w:val="009D02F5"/>
    <w:rsid w:val="009D1A43"/>
    <w:rsid w:val="009D5E3C"/>
    <w:rsid w:val="009D6A38"/>
    <w:rsid w:val="009E095A"/>
    <w:rsid w:val="009E60C0"/>
    <w:rsid w:val="009F2CFF"/>
    <w:rsid w:val="009F6CA3"/>
    <w:rsid w:val="00A00DB4"/>
    <w:rsid w:val="00A03AC7"/>
    <w:rsid w:val="00A04A61"/>
    <w:rsid w:val="00A16D2C"/>
    <w:rsid w:val="00A20551"/>
    <w:rsid w:val="00A25609"/>
    <w:rsid w:val="00A30083"/>
    <w:rsid w:val="00A308FA"/>
    <w:rsid w:val="00A54C65"/>
    <w:rsid w:val="00A56D52"/>
    <w:rsid w:val="00A64B97"/>
    <w:rsid w:val="00A8138F"/>
    <w:rsid w:val="00A85F46"/>
    <w:rsid w:val="00A90B22"/>
    <w:rsid w:val="00A91C27"/>
    <w:rsid w:val="00AB7201"/>
    <w:rsid w:val="00AD5B5E"/>
    <w:rsid w:val="00AE039E"/>
    <w:rsid w:val="00AE075F"/>
    <w:rsid w:val="00AF2462"/>
    <w:rsid w:val="00B05E27"/>
    <w:rsid w:val="00B16BA5"/>
    <w:rsid w:val="00B273C1"/>
    <w:rsid w:val="00B336E0"/>
    <w:rsid w:val="00B347C5"/>
    <w:rsid w:val="00B644F9"/>
    <w:rsid w:val="00B96AE8"/>
    <w:rsid w:val="00BA6C1E"/>
    <w:rsid w:val="00BB7FA5"/>
    <w:rsid w:val="00BC3DA4"/>
    <w:rsid w:val="00BC40C2"/>
    <w:rsid w:val="00BC7DB6"/>
    <w:rsid w:val="00BD2984"/>
    <w:rsid w:val="00BD78B2"/>
    <w:rsid w:val="00C144CD"/>
    <w:rsid w:val="00C22C60"/>
    <w:rsid w:val="00C43D5C"/>
    <w:rsid w:val="00C46BD1"/>
    <w:rsid w:val="00C57E8B"/>
    <w:rsid w:val="00C752FD"/>
    <w:rsid w:val="00C94200"/>
    <w:rsid w:val="00CB2F7A"/>
    <w:rsid w:val="00CF2392"/>
    <w:rsid w:val="00D00B2E"/>
    <w:rsid w:val="00D0624B"/>
    <w:rsid w:val="00D13E64"/>
    <w:rsid w:val="00D35212"/>
    <w:rsid w:val="00D4145B"/>
    <w:rsid w:val="00D449D7"/>
    <w:rsid w:val="00D52FCF"/>
    <w:rsid w:val="00D64E11"/>
    <w:rsid w:val="00D67A2C"/>
    <w:rsid w:val="00D74D32"/>
    <w:rsid w:val="00D97D8E"/>
    <w:rsid w:val="00DB73CD"/>
    <w:rsid w:val="00DC68B7"/>
    <w:rsid w:val="00DC6E01"/>
    <w:rsid w:val="00DC7531"/>
    <w:rsid w:val="00DF5CB1"/>
    <w:rsid w:val="00E008EB"/>
    <w:rsid w:val="00E117B4"/>
    <w:rsid w:val="00E12D85"/>
    <w:rsid w:val="00E1422F"/>
    <w:rsid w:val="00E24C82"/>
    <w:rsid w:val="00E36C37"/>
    <w:rsid w:val="00E36E0C"/>
    <w:rsid w:val="00E56439"/>
    <w:rsid w:val="00E62B87"/>
    <w:rsid w:val="00E66482"/>
    <w:rsid w:val="00E705D7"/>
    <w:rsid w:val="00E73A2E"/>
    <w:rsid w:val="00E74F08"/>
    <w:rsid w:val="00E803BC"/>
    <w:rsid w:val="00E94155"/>
    <w:rsid w:val="00EB15AF"/>
    <w:rsid w:val="00EC0ED6"/>
    <w:rsid w:val="00EC413C"/>
    <w:rsid w:val="00F06396"/>
    <w:rsid w:val="00F11B62"/>
    <w:rsid w:val="00F35B15"/>
    <w:rsid w:val="00F41C90"/>
    <w:rsid w:val="00FC75E6"/>
    <w:rsid w:val="00FD64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FB5AFA"/>
  <w15:docId w15:val="{50FEAD6D-8CBC-4ECD-ADCA-A3D315A4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5B1"/>
    <w:rPr>
      <w:rFonts w:eastAsia="Times New Roman" w:cs="Times New Roman"/>
      <w:szCs w:val="24"/>
    </w:rPr>
  </w:style>
  <w:style w:type="paragraph" w:styleId="Heading1">
    <w:name w:val="heading 1"/>
    <w:basedOn w:val="Normal"/>
    <w:next w:val="Normal"/>
    <w:link w:val="Heading1Char"/>
    <w:uiPriority w:val="9"/>
    <w:qFormat/>
    <w:rsid w:val="00B305B1"/>
    <w:pPr>
      <w:keepNext/>
      <w:outlineLvl w:val="0"/>
    </w:pPr>
    <w:rPr>
      <w:b/>
      <w:bCs/>
      <w:sz w:val="32"/>
    </w:rPr>
  </w:style>
  <w:style w:type="paragraph" w:styleId="Heading2">
    <w:name w:val="heading 2"/>
    <w:basedOn w:val="Normal"/>
    <w:next w:val="Normal"/>
    <w:link w:val="Heading2Char"/>
    <w:uiPriority w:val="9"/>
    <w:qFormat/>
    <w:rsid w:val="003B17EA"/>
    <w:pPr>
      <w:keepNext/>
      <w:jc w:val="center"/>
      <w:outlineLvl w:val="1"/>
    </w:pPr>
    <w:rPr>
      <w:b/>
      <w:bCs/>
      <w:sz w:val="40"/>
    </w:rPr>
  </w:style>
  <w:style w:type="paragraph" w:styleId="Heading3">
    <w:name w:val="heading 3"/>
    <w:basedOn w:val="Normal"/>
    <w:next w:val="Normal"/>
    <w:link w:val="Heading3Char"/>
    <w:uiPriority w:val="9"/>
    <w:qFormat/>
    <w:rsid w:val="00B305B1"/>
    <w:pPr>
      <w:keepNext/>
      <w:outlineLvl w:val="2"/>
    </w:pPr>
    <w:rPr>
      <w:b/>
      <w:sz w:val="28"/>
    </w:rPr>
  </w:style>
  <w:style w:type="paragraph" w:styleId="Heading4">
    <w:name w:val="heading 4"/>
    <w:basedOn w:val="Normal"/>
    <w:next w:val="Normal"/>
    <w:link w:val="Heading4Char"/>
    <w:qFormat/>
    <w:rsid w:val="00B305B1"/>
    <w:pPr>
      <w:keepNext/>
      <w:jc w:val="center"/>
      <w:outlineLvl w:val="3"/>
    </w:pPr>
    <w:rPr>
      <w:b/>
      <w:bCs/>
      <w:color w:val="005024"/>
      <w:sz w:val="28"/>
    </w:rPr>
  </w:style>
  <w:style w:type="paragraph" w:styleId="Heading5">
    <w:name w:val="heading 5"/>
    <w:basedOn w:val="Normal"/>
    <w:next w:val="Normal"/>
    <w:link w:val="Heading5Char"/>
    <w:uiPriority w:val="9"/>
    <w:qFormat/>
    <w:rsid w:val="00B305B1"/>
    <w:pPr>
      <w:keepNext/>
      <w:outlineLvl w:val="4"/>
    </w:pPr>
    <w:rPr>
      <w:b/>
      <w:color w:val="005024"/>
      <w:sz w:val="28"/>
    </w:rPr>
  </w:style>
  <w:style w:type="paragraph" w:styleId="Heading6">
    <w:name w:val="heading 6"/>
    <w:basedOn w:val="Normal"/>
    <w:next w:val="Normal"/>
    <w:link w:val="Heading6Char"/>
    <w:uiPriority w:val="9"/>
    <w:qFormat/>
    <w:rsid w:val="00B305B1"/>
    <w:pPr>
      <w:keepNext/>
      <w:autoSpaceDE w:val="0"/>
      <w:autoSpaceDN w:val="0"/>
      <w:adjustRightInd w:val="0"/>
      <w:spacing w:line="360" w:lineRule="auto"/>
      <w:jc w:val="both"/>
      <w:outlineLvl w:val="5"/>
    </w:pPr>
    <w:rPr>
      <w:rFonts w:cs="Arial"/>
      <w:i/>
      <w:iCs/>
      <w:sz w:val="20"/>
      <w:szCs w:val="26"/>
      <w:lang w:val="en-US"/>
    </w:rPr>
  </w:style>
  <w:style w:type="paragraph" w:styleId="Heading7">
    <w:name w:val="heading 7"/>
    <w:basedOn w:val="Normal"/>
    <w:next w:val="Normal"/>
    <w:link w:val="Heading7Char"/>
    <w:uiPriority w:val="9"/>
    <w:qFormat/>
    <w:rsid w:val="00B305B1"/>
    <w:pPr>
      <w:keepNext/>
      <w:outlineLvl w:val="6"/>
    </w:pPr>
    <w:rPr>
      <w:b/>
      <w:bCs/>
      <w:sz w:val="32"/>
    </w:rPr>
  </w:style>
  <w:style w:type="paragraph" w:styleId="Heading8">
    <w:name w:val="heading 8"/>
    <w:basedOn w:val="Normal"/>
    <w:next w:val="Normal"/>
    <w:link w:val="Heading8Char"/>
    <w:qFormat/>
    <w:rsid w:val="00B305B1"/>
    <w:pPr>
      <w:keepNext/>
      <w:jc w:val="both"/>
      <w:outlineLvl w:val="7"/>
    </w:pPr>
    <w:rPr>
      <w:rFonts w:cs="Arial"/>
      <w:b/>
      <w:bCs/>
      <w:snapToGrid w:val="0"/>
      <w:sz w:val="20"/>
    </w:rPr>
  </w:style>
  <w:style w:type="paragraph" w:styleId="Heading9">
    <w:name w:val="heading 9"/>
    <w:basedOn w:val="Normal"/>
    <w:next w:val="Normal"/>
    <w:link w:val="Heading9Char"/>
    <w:qFormat/>
    <w:rsid w:val="00B305B1"/>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05B1"/>
    <w:pPr>
      <w:jc w:val="center"/>
    </w:pPr>
    <w:rPr>
      <w:rFonts w:cs="Arial"/>
      <w:b/>
      <w:bCs/>
      <w:sz w:val="24"/>
    </w:rPr>
  </w:style>
  <w:style w:type="character" w:customStyle="1" w:styleId="Heading1Char">
    <w:name w:val="Heading 1 Char"/>
    <w:basedOn w:val="DefaultParagraphFont"/>
    <w:link w:val="Heading1"/>
    <w:uiPriority w:val="9"/>
    <w:rsid w:val="00B305B1"/>
    <w:rPr>
      <w:rFonts w:ascii="Arial" w:eastAsia="Times New Roman" w:hAnsi="Arial" w:cs="Times New Roman"/>
      <w:b/>
      <w:bCs/>
      <w:sz w:val="32"/>
      <w:szCs w:val="24"/>
    </w:rPr>
  </w:style>
  <w:style w:type="character" w:customStyle="1" w:styleId="Heading2Char">
    <w:name w:val="Heading 2 Char"/>
    <w:basedOn w:val="DefaultParagraphFont"/>
    <w:link w:val="Heading2"/>
    <w:uiPriority w:val="9"/>
    <w:rsid w:val="003B17EA"/>
    <w:rPr>
      <w:rFonts w:ascii="Arial" w:eastAsia="Times New Roman" w:hAnsi="Arial" w:cs="Times New Roman"/>
      <w:b/>
      <w:bCs/>
      <w:sz w:val="40"/>
      <w:szCs w:val="24"/>
    </w:rPr>
  </w:style>
  <w:style w:type="character" w:customStyle="1" w:styleId="Heading3Char">
    <w:name w:val="Heading 3 Char"/>
    <w:basedOn w:val="DefaultParagraphFont"/>
    <w:link w:val="Heading3"/>
    <w:uiPriority w:val="9"/>
    <w:rsid w:val="00B305B1"/>
    <w:rPr>
      <w:rFonts w:ascii="Arial" w:eastAsia="Times New Roman" w:hAnsi="Arial" w:cs="Times New Roman"/>
      <w:b/>
      <w:sz w:val="28"/>
      <w:szCs w:val="24"/>
    </w:rPr>
  </w:style>
  <w:style w:type="character" w:customStyle="1" w:styleId="Heading4Char">
    <w:name w:val="Heading 4 Char"/>
    <w:basedOn w:val="DefaultParagraphFont"/>
    <w:link w:val="Heading4"/>
    <w:rsid w:val="00B305B1"/>
    <w:rPr>
      <w:rFonts w:ascii="Arial" w:eastAsia="Times New Roman" w:hAnsi="Arial" w:cs="Times New Roman"/>
      <w:b/>
      <w:bCs/>
      <w:color w:val="005024"/>
      <w:sz w:val="28"/>
      <w:szCs w:val="24"/>
    </w:rPr>
  </w:style>
  <w:style w:type="character" w:customStyle="1" w:styleId="Heading5Char">
    <w:name w:val="Heading 5 Char"/>
    <w:basedOn w:val="DefaultParagraphFont"/>
    <w:link w:val="Heading5"/>
    <w:uiPriority w:val="9"/>
    <w:rsid w:val="00B305B1"/>
    <w:rPr>
      <w:rFonts w:ascii="Arial" w:eastAsia="Times New Roman" w:hAnsi="Arial" w:cs="Times New Roman"/>
      <w:b/>
      <w:color w:val="005024"/>
      <w:sz w:val="28"/>
      <w:szCs w:val="24"/>
    </w:rPr>
  </w:style>
  <w:style w:type="character" w:customStyle="1" w:styleId="Heading6Char">
    <w:name w:val="Heading 6 Char"/>
    <w:basedOn w:val="DefaultParagraphFont"/>
    <w:link w:val="Heading6"/>
    <w:uiPriority w:val="9"/>
    <w:rsid w:val="00B305B1"/>
    <w:rPr>
      <w:rFonts w:ascii="Arial" w:eastAsia="Times New Roman" w:hAnsi="Arial" w:cs="Arial"/>
      <w:i/>
      <w:iCs/>
      <w:sz w:val="20"/>
      <w:szCs w:val="26"/>
      <w:lang w:val="en-US"/>
    </w:rPr>
  </w:style>
  <w:style w:type="character" w:customStyle="1" w:styleId="Heading7Char">
    <w:name w:val="Heading 7 Char"/>
    <w:basedOn w:val="DefaultParagraphFont"/>
    <w:link w:val="Heading7"/>
    <w:uiPriority w:val="9"/>
    <w:rsid w:val="00B305B1"/>
    <w:rPr>
      <w:rFonts w:ascii="Arial" w:eastAsia="Times New Roman" w:hAnsi="Arial" w:cs="Times New Roman"/>
      <w:b/>
      <w:bCs/>
      <w:sz w:val="32"/>
      <w:szCs w:val="24"/>
    </w:rPr>
  </w:style>
  <w:style w:type="character" w:customStyle="1" w:styleId="Heading8Char">
    <w:name w:val="Heading 8 Char"/>
    <w:basedOn w:val="DefaultParagraphFont"/>
    <w:link w:val="Heading8"/>
    <w:rsid w:val="00B305B1"/>
    <w:rPr>
      <w:rFonts w:ascii="Arial" w:eastAsia="Times New Roman" w:hAnsi="Arial" w:cs="Arial"/>
      <w:b/>
      <w:bCs/>
      <w:snapToGrid w:val="0"/>
      <w:sz w:val="20"/>
      <w:szCs w:val="24"/>
    </w:rPr>
  </w:style>
  <w:style w:type="character" w:customStyle="1" w:styleId="Heading9Char">
    <w:name w:val="Heading 9 Char"/>
    <w:basedOn w:val="DefaultParagraphFont"/>
    <w:link w:val="Heading9"/>
    <w:rsid w:val="00B305B1"/>
    <w:rPr>
      <w:rFonts w:ascii="Arial" w:eastAsia="Times New Roman" w:hAnsi="Arial" w:cs="Times New Roman"/>
      <w:b/>
      <w:bCs/>
      <w:sz w:val="18"/>
      <w:szCs w:val="24"/>
    </w:rPr>
  </w:style>
  <w:style w:type="paragraph" w:styleId="BodyText">
    <w:name w:val="Body Text"/>
    <w:basedOn w:val="Normal"/>
    <w:link w:val="BodyTextChar"/>
    <w:rsid w:val="00B305B1"/>
    <w:rPr>
      <w:sz w:val="20"/>
    </w:rPr>
  </w:style>
  <w:style w:type="character" w:customStyle="1" w:styleId="BodyTextChar">
    <w:name w:val="Body Text Char"/>
    <w:basedOn w:val="DefaultParagraphFont"/>
    <w:link w:val="BodyText"/>
    <w:uiPriority w:val="99"/>
    <w:rsid w:val="00B305B1"/>
    <w:rPr>
      <w:rFonts w:ascii="Arial" w:eastAsia="Times New Roman" w:hAnsi="Arial" w:cs="Times New Roman"/>
      <w:sz w:val="20"/>
      <w:szCs w:val="24"/>
    </w:rPr>
  </w:style>
  <w:style w:type="paragraph" w:customStyle="1" w:styleId="HeadingBase">
    <w:name w:val="Heading Base"/>
    <w:basedOn w:val="Normal"/>
    <w:next w:val="BodyText"/>
    <w:rsid w:val="00B305B1"/>
    <w:pPr>
      <w:keepNext/>
      <w:keepLines/>
      <w:spacing w:before="140" w:line="220" w:lineRule="atLeast"/>
      <w:ind w:left="1080"/>
    </w:pPr>
    <w:rPr>
      <w:spacing w:val="-4"/>
      <w:kern w:val="28"/>
      <w:szCs w:val="20"/>
    </w:rPr>
  </w:style>
  <w:style w:type="paragraph" w:styleId="Footer">
    <w:name w:val="footer"/>
    <w:basedOn w:val="HeaderBase"/>
    <w:link w:val="FooterChar"/>
    <w:uiPriority w:val="99"/>
    <w:rsid w:val="00B305B1"/>
  </w:style>
  <w:style w:type="character" w:customStyle="1" w:styleId="FooterChar">
    <w:name w:val="Footer Char"/>
    <w:basedOn w:val="DefaultParagraphFont"/>
    <w:link w:val="Footer"/>
    <w:uiPriority w:val="99"/>
    <w:rsid w:val="00B305B1"/>
    <w:rPr>
      <w:rFonts w:ascii="Arial" w:eastAsia="Times New Roman" w:hAnsi="Arial" w:cs="Times New Roman"/>
      <w:spacing w:val="-4"/>
      <w:sz w:val="20"/>
      <w:szCs w:val="20"/>
    </w:rPr>
  </w:style>
  <w:style w:type="paragraph" w:customStyle="1" w:styleId="HeaderBase">
    <w:name w:val="Header Base"/>
    <w:basedOn w:val="Normal"/>
    <w:rsid w:val="00B305B1"/>
    <w:pPr>
      <w:keepLines/>
      <w:tabs>
        <w:tab w:val="center" w:pos="4320"/>
        <w:tab w:val="right" w:pos="8640"/>
      </w:tabs>
    </w:pPr>
    <w:rPr>
      <w:spacing w:val="-4"/>
      <w:sz w:val="20"/>
      <w:szCs w:val="20"/>
    </w:rPr>
  </w:style>
  <w:style w:type="paragraph" w:styleId="BodyTextIndent">
    <w:name w:val="Body Text Indent"/>
    <w:basedOn w:val="Normal"/>
    <w:link w:val="BodyTextIndentChar"/>
    <w:rsid w:val="00B305B1"/>
    <w:pPr>
      <w:tabs>
        <w:tab w:val="left" w:pos="450"/>
      </w:tabs>
      <w:autoSpaceDE w:val="0"/>
      <w:autoSpaceDN w:val="0"/>
      <w:adjustRightInd w:val="0"/>
      <w:spacing w:line="360" w:lineRule="auto"/>
      <w:ind w:left="450" w:hanging="450"/>
      <w:jc w:val="both"/>
    </w:pPr>
    <w:rPr>
      <w:rFonts w:cs="Arial"/>
      <w:sz w:val="20"/>
      <w:szCs w:val="22"/>
      <w:lang w:val="en-US"/>
    </w:rPr>
  </w:style>
  <w:style w:type="character" w:customStyle="1" w:styleId="BodyTextIndentChar">
    <w:name w:val="Body Text Indent Char"/>
    <w:basedOn w:val="DefaultParagraphFont"/>
    <w:link w:val="BodyTextIndent"/>
    <w:rsid w:val="00B305B1"/>
    <w:rPr>
      <w:rFonts w:ascii="Arial" w:eastAsia="Times New Roman" w:hAnsi="Arial" w:cs="Arial"/>
      <w:sz w:val="20"/>
      <w:lang w:val="en-US"/>
    </w:rPr>
  </w:style>
  <w:style w:type="paragraph" w:styleId="BodyTextIndent3">
    <w:name w:val="Body Text Indent 3"/>
    <w:basedOn w:val="Normal"/>
    <w:link w:val="BodyTextIndent3Char"/>
    <w:rsid w:val="00B305B1"/>
    <w:pPr>
      <w:spacing w:line="360" w:lineRule="auto"/>
      <w:ind w:left="1170" w:hanging="720"/>
      <w:jc w:val="both"/>
    </w:pPr>
    <w:rPr>
      <w:rFonts w:ascii="Times New Roman" w:hAnsi="Times New Roman"/>
      <w:bCs/>
      <w:snapToGrid w:val="0"/>
      <w:sz w:val="20"/>
    </w:rPr>
  </w:style>
  <w:style w:type="character" w:customStyle="1" w:styleId="BodyTextIndent3Char">
    <w:name w:val="Body Text Indent 3 Char"/>
    <w:basedOn w:val="DefaultParagraphFont"/>
    <w:link w:val="BodyTextIndent3"/>
    <w:rsid w:val="00B305B1"/>
    <w:rPr>
      <w:rFonts w:ascii="Times New Roman" w:eastAsia="Times New Roman" w:hAnsi="Times New Roman" w:cs="Times New Roman"/>
      <w:bCs/>
      <w:snapToGrid w:val="0"/>
      <w:sz w:val="20"/>
      <w:szCs w:val="24"/>
    </w:rPr>
  </w:style>
  <w:style w:type="paragraph" w:styleId="BodyText3">
    <w:name w:val="Body Text 3"/>
    <w:basedOn w:val="Normal"/>
    <w:link w:val="BodyText3Char"/>
    <w:rsid w:val="00B305B1"/>
    <w:pPr>
      <w:autoSpaceDE w:val="0"/>
      <w:autoSpaceDN w:val="0"/>
      <w:adjustRightInd w:val="0"/>
      <w:spacing w:line="360" w:lineRule="auto"/>
      <w:jc w:val="both"/>
    </w:pPr>
    <w:rPr>
      <w:rFonts w:cs="Arial"/>
      <w:sz w:val="20"/>
      <w:szCs w:val="22"/>
      <w:lang w:val="en-US"/>
    </w:rPr>
  </w:style>
  <w:style w:type="character" w:customStyle="1" w:styleId="BodyText3Char">
    <w:name w:val="Body Text 3 Char"/>
    <w:basedOn w:val="DefaultParagraphFont"/>
    <w:link w:val="BodyText3"/>
    <w:rsid w:val="00B305B1"/>
    <w:rPr>
      <w:rFonts w:ascii="Arial" w:eastAsia="Times New Roman" w:hAnsi="Arial" w:cs="Arial"/>
      <w:sz w:val="20"/>
      <w:lang w:val="en-US"/>
    </w:rPr>
  </w:style>
  <w:style w:type="paragraph" w:styleId="Index1">
    <w:name w:val="index 1"/>
    <w:basedOn w:val="IndexBase"/>
    <w:autoRedefine/>
    <w:semiHidden/>
    <w:rsid w:val="00B305B1"/>
    <w:pPr>
      <w:spacing w:line="240" w:lineRule="auto"/>
      <w:ind w:left="0"/>
    </w:pPr>
    <w:rPr>
      <w:rFonts w:ascii="Arial" w:hAnsi="Arial" w:cs="Arial"/>
      <w:bCs/>
      <w:snapToGrid w:val="0"/>
    </w:rPr>
  </w:style>
  <w:style w:type="paragraph" w:customStyle="1" w:styleId="IndexBase">
    <w:name w:val="Index Base"/>
    <w:basedOn w:val="Normal"/>
    <w:rsid w:val="00B305B1"/>
    <w:pPr>
      <w:spacing w:line="220" w:lineRule="atLeast"/>
      <w:ind w:left="360"/>
    </w:pPr>
    <w:rPr>
      <w:rFonts w:ascii="Times New Roman" w:hAnsi="Times New Roman"/>
      <w:sz w:val="20"/>
      <w:szCs w:val="20"/>
    </w:rPr>
  </w:style>
  <w:style w:type="paragraph" w:styleId="IndexHeading">
    <w:name w:val="index heading"/>
    <w:basedOn w:val="HeadingBase"/>
    <w:next w:val="Index1"/>
    <w:semiHidden/>
    <w:rsid w:val="00B305B1"/>
    <w:pPr>
      <w:keepLines w:val="0"/>
      <w:spacing w:before="440"/>
      <w:ind w:left="0"/>
    </w:pPr>
    <w:rPr>
      <w:b/>
      <w:caps/>
      <w:spacing w:val="0"/>
      <w:kern w:val="0"/>
      <w:sz w:val="24"/>
    </w:rPr>
  </w:style>
  <w:style w:type="paragraph" w:styleId="BodyTextIndent2">
    <w:name w:val="Body Text Indent 2"/>
    <w:basedOn w:val="Normal"/>
    <w:link w:val="BodyTextIndent2Char"/>
    <w:rsid w:val="00B305B1"/>
    <w:pPr>
      <w:spacing w:line="360" w:lineRule="auto"/>
      <w:ind w:left="1077"/>
      <w:jc w:val="both"/>
    </w:pPr>
    <w:rPr>
      <w:rFonts w:cs="Arial"/>
      <w:snapToGrid w:val="0"/>
      <w:sz w:val="20"/>
    </w:rPr>
  </w:style>
  <w:style w:type="character" w:customStyle="1" w:styleId="BodyTextIndent2Char">
    <w:name w:val="Body Text Indent 2 Char"/>
    <w:basedOn w:val="DefaultParagraphFont"/>
    <w:link w:val="BodyTextIndent2"/>
    <w:rsid w:val="00B305B1"/>
    <w:rPr>
      <w:rFonts w:ascii="Arial" w:eastAsia="Times New Roman" w:hAnsi="Arial" w:cs="Arial"/>
      <w:snapToGrid w:val="0"/>
      <w:sz w:val="20"/>
      <w:szCs w:val="24"/>
    </w:rPr>
  </w:style>
  <w:style w:type="paragraph" w:styleId="BlockText">
    <w:name w:val="Block Text"/>
    <w:basedOn w:val="Normal"/>
    <w:rsid w:val="00B305B1"/>
    <w:pPr>
      <w:ind w:left="540" w:right="612"/>
    </w:pPr>
    <w:rPr>
      <w:sz w:val="20"/>
    </w:rPr>
  </w:style>
  <w:style w:type="character" w:styleId="PageNumber">
    <w:name w:val="page number"/>
    <w:basedOn w:val="DefaultParagraphFont"/>
    <w:rsid w:val="00B305B1"/>
  </w:style>
  <w:style w:type="paragraph" w:styleId="Header">
    <w:name w:val="header"/>
    <w:basedOn w:val="Normal"/>
    <w:link w:val="HeaderChar"/>
    <w:uiPriority w:val="99"/>
    <w:rsid w:val="00B305B1"/>
    <w:pPr>
      <w:tabs>
        <w:tab w:val="center" w:pos="4320"/>
        <w:tab w:val="right" w:pos="8640"/>
      </w:tabs>
    </w:pPr>
  </w:style>
  <w:style w:type="character" w:customStyle="1" w:styleId="HeaderChar">
    <w:name w:val="Header Char"/>
    <w:basedOn w:val="DefaultParagraphFont"/>
    <w:link w:val="Header"/>
    <w:uiPriority w:val="99"/>
    <w:rsid w:val="00B305B1"/>
    <w:rPr>
      <w:rFonts w:ascii="Arial" w:eastAsia="Times New Roman" w:hAnsi="Arial" w:cs="Times New Roman"/>
      <w:sz w:val="21"/>
      <w:szCs w:val="24"/>
    </w:rPr>
  </w:style>
  <w:style w:type="paragraph" w:styleId="BodyText2">
    <w:name w:val="Body Text 2"/>
    <w:basedOn w:val="Normal"/>
    <w:link w:val="BodyText2Char"/>
    <w:rsid w:val="00B305B1"/>
    <w:pPr>
      <w:jc w:val="center"/>
    </w:pPr>
    <w:rPr>
      <w:i/>
      <w:iCs/>
      <w:sz w:val="18"/>
    </w:rPr>
  </w:style>
  <w:style w:type="character" w:customStyle="1" w:styleId="BodyText2Char">
    <w:name w:val="Body Text 2 Char"/>
    <w:basedOn w:val="DefaultParagraphFont"/>
    <w:link w:val="BodyText2"/>
    <w:rsid w:val="00B305B1"/>
    <w:rPr>
      <w:rFonts w:ascii="Arial" w:eastAsia="Times New Roman" w:hAnsi="Arial" w:cs="Times New Roman"/>
      <w:i/>
      <w:iCs/>
      <w:sz w:val="18"/>
      <w:szCs w:val="24"/>
    </w:rPr>
  </w:style>
  <w:style w:type="character" w:customStyle="1" w:styleId="TitleChar">
    <w:name w:val="Title Char"/>
    <w:basedOn w:val="DefaultParagraphFont"/>
    <w:link w:val="Title"/>
    <w:rsid w:val="00B305B1"/>
    <w:rPr>
      <w:rFonts w:ascii="Arial" w:eastAsia="Times New Roman" w:hAnsi="Arial" w:cs="Arial"/>
      <w:b/>
      <w:bCs/>
      <w:sz w:val="24"/>
      <w:szCs w:val="24"/>
    </w:rPr>
  </w:style>
  <w:style w:type="table" w:styleId="TableGrid">
    <w:name w:val="Table Grid"/>
    <w:basedOn w:val="TableNormal"/>
    <w:uiPriority w:val="59"/>
    <w:rsid w:val="00B305B1"/>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rPr>
      <w:rFonts w:ascii="Times New Roman" w:hAnsi="Times New Roman"/>
      <w:sz w:val="28"/>
      <w:szCs w:val="28"/>
    </w:rPr>
  </w:style>
  <w:style w:type="character" w:customStyle="1" w:styleId="SubtitleChar">
    <w:name w:val="Subtitle Char"/>
    <w:basedOn w:val="DefaultParagraphFont"/>
    <w:link w:val="Subtitle"/>
    <w:rsid w:val="00B305B1"/>
    <w:rPr>
      <w:rFonts w:ascii="Times New Roman" w:eastAsia="Times New Roman" w:hAnsi="Times New Roman" w:cs="Times New Roman"/>
      <w:sz w:val="28"/>
      <w:szCs w:val="24"/>
    </w:rPr>
  </w:style>
  <w:style w:type="paragraph" w:customStyle="1" w:styleId="outcome">
    <w:name w:val="outcome"/>
    <w:basedOn w:val="Normal"/>
    <w:rsid w:val="00B305B1"/>
    <w:pPr>
      <w:widowControl w:val="0"/>
      <w:spacing w:line="220" w:lineRule="atLeast"/>
      <w:ind w:left="426" w:hanging="426"/>
    </w:pPr>
    <w:rPr>
      <w:rFonts w:ascii="Times New Roman" w:hAnsi="Times New Roman"/>
      <w:sz w:val="18"/>
      <w:szCs w:val="20"/>
      <w:lang w:val="en-US"/>
    </w:rPr>
  </w:style>
  <w:style w:type="paragraph" w:styleId="BalloonText">
    <w:name w:val="Balloon Text"/>
    <w:basedOn w:val="Normal"/>
    <w:link w:val="BalloonTextChar"/>
    <w:uiPriority w:val="99"/>
    <w:semiHidden/>
    <w:rsid w:val="00B305B1"/>
    <w:rPr>
      <w:rFonts w:ascii="Tahoma" w:hAnsi="Tahoma" w:cs="Tahoma"/>
      <w:sz w:val="16"/>
      <w:szCs w:val="16"/>
    </w:rPr>
  </w:style>
  <w:style w:type="character" w:customStyle="1" w:styleId="BalloonTextChar">
    <w:name w:val="Balloon Text Char"/>
    <w:basedOn w:val="DefaultParagraphFont"/>
    <w:link w:val="BalloonText"/>
    <w:uiPriority w:val="99"/>
    <w:semiHidden/>
    <w:rsid w:val="00B305B1"/>
    <w:rPr>
      <w:rFonts w:ascii="Tahoma" w:eastAsia="Times New Roman" w:hAnsi="Tahoma" w:cs="Tahoma"/>
      <w:sz w:val="16"/>
      <w:szCs w:val="16"/>
    </w:rPr>
  </w:style>
  <w:style w:type="paragraph" w:customStyle="1" w:styleId="LevelA">
    <w:name w:val="Level A"/>
    <w:basedOn w:val="Normal"/>
    <w:rsid w:val="00B305B1"/>
    <w:pPr>
      <w:ind w:left="720" w:hanging="720"/>
    </w:pPr>
    <w:rPr>
      <w:b/>
      <w:sz w:val="28"/>
      <w:szCs w:val="20"/>
    </w:rPr>
  </w:style>
  <w:style w:type="paragraph" w:styleId="NoSpacing">
    <w:name w:val="No Spacing"/>
    <w:uiPriority w:val="1"/>
    <w:qFormat/>
    <w:rsid w:val="00B305B1"/>
    <w:rPr>
      <w:rFonts w:ascii="Calibri" w:eastAsia="Calibri" w:hAnsi="Calibri" w:cs="Times New Roman"/>
    </w:rPr>
  </w:style>
  <w:style w:type="paragraph" w:styleId="ListParagraph">
    <w:name w:val="List Paragraph"/>
    <w:basedOn w:val="Normal"/>
    <w:uiPriority w:val="34"/>
    <w:qFormat/>
    <w:rsid w:val="00B305B1"/>
    <w:pPr>
      <w:ind w:left="720"/>
    </w:pPr>
  </w:style>
  <w:style w:type="paragraph" w:customStyle="1" w:styleId="BodyText1">
    <w:name w:val="Body Text1"/>
    <w:basedOn w:val="Normal"/>
    <w:rsid w:val="00B305B1"/>
    <w:rPr>
      <w:rFonts w:ascii="Times New Roman" w:hAnsi="Times New Roman"/>
      <w:sz w:val="24"/>
      <w:szCs w:val="20"/>
    </w:rPr>
  </w:style>
  <w:style w:type="paragraph" w:customStyle="1" w:styleId="tabletext">
    <w:name w:val="tabletext"/>
    <w:basedOn w:val="Normal"/>
    <w:rsid w:val="00B305B1"/>
    <w:pPr>
      <w:tabs>
        <w:tab w:val="left" w:pos="340"/>
      </w:tabs>
    </w:pPr>
    <w:rPr>
      <w:rFonts w:ascii="Times New Roman" w:hAnsi="Times New Roman"/>
      <w:szCs w:val="20"/>
    </w:rPr>
  </w:style>
  <w:style w:type="paragraph" w:customStyle="1" w:styleId="BodyText20">
    <w:name w:val="Body Text2"/>
    <w:basedOn w:val="Normal"/>
    <w:rsid w:val="00B305B1"/>
    <w:rPr>
      <w:rFonts w:ascii="Times New Roman" w:hAnsi="Times New Roman"/>
      <w:sz w:val="24"/>
      <w:szCs w:val="20"/>
    </w:rPr>
  </w:style>
  <w:style w:type="character" w:styleId="Hyperlink">
    <w:name w:val="Hyperlink"/>
    <w:uiPriority w:val="99"/>
    <w:rsid w:val="00B305B1"/>
    <w:rPr>
      <w:color w:val="0000FF"/>
      <w:u w:val="single"/>
    </w:rPr>
  </w:style>
  <w:style w:type="character" w:customStyle="1" w:styleId="st1">
    <w:name w:val="st1"/>
    <w:rsid w:val="00B305B1"/>
  </w:style>
  <w:style w:type="paragraph" w:styleId="TOC2">
    <w:name w:val="toc 2"/>
    <w:basedOn w:val="Normal"/>
    <w:next w:val="Normal"/>
    <w:autoRedefine/>
    <w:uiPriority w:val="39"/>
    <w:rsid w:val="00B305B1"/>
    <w:pPr>
      <w:spacing w:before="120"/>
      <w:ind w:left="210"/>
    </w:pPr>
    <w:rPr>
      <w:rFonts w:ascii="Calibri" w:hAnsi="Calibri"/>
      <w:i/>
      <w:iCs/>
      <w:sz w:val="20"/>
      <w:szCs w:val="20"/>
    </w:rPr>
  </w:style>
  <w:style w:type="paragraph" w:styleId="TOC1">
    <w:name w:val="toc 1"/>
    <w:basedOn w:val="Normal"/>
    <w:next w:val="Normal"/>
    <w:autoRedefine/>
    <w:uiPriority w:val="39"/>
    <w:rsid w:val="00B305B1"/>
    <w:pPr>
      <w:spacing w:before="240" w:after="120"/>
    </w:pPr>
    <w:rPr>
      <w:b/>
      <w:bCs/>
      <w:sz w:val="20"/>
      <w:szCs w:val="20"/>
    </w:rPr>
  </w:style>
  <w:style w:type="paragraph" w:styleId="TOC3">
    <w:name w:val="toc 3"/>
    <w:basedOn w:val="Normal"/>
    <w:next w:val="Normal"/>
    <w:autoRedefine/>
    <w:uiPriority w:val="39"/>
    <w:rsid w:val="00B305B1"/>
    <w:pPr>
      <w:ind w:left="420"/>
    </w:pPr>
    <w:rPr>
      <w:rFonts w:ascii="Calibri" w:hAnsi="Calibri"/>
      <w:sz w:val="20"/>
      <w:szCs w:val="20"/>
    </w:rPr>
  </w:style>
  <w:style w:type="paragraph" w:styleId="TOC4">
    <w:name w:val="toc 4"/>
    <w:basedOn w:val="Normal"/>
    <w:next w:val="Normal"/>
    <w:autoRedefine/>
    <w:uiPriority w:val="39"/>
    <w:unhideWhenUsed/>
    <w:rsid w:val="00B305B1"/>
    <w:pPr>
      <w:ind w:left="630"/>
    </w:pPr>
    <w:rPr>
      <w:rFonts w:ascii="Calibri" w:hAnsi="Calibri"/>
      <w:sz w:val="20"/>
      <w:szCs w:val="20"/>
    </w:rPr>
  </w:style>
  <w:style w:type="paragraph" w:styleId="TOC5">
    <w:name w:val="toc 5"/>
    <w:basedOn w:val="Normal"/>
    <w:next w:val="Normal"/>
    <w:autoRedefine/>
    <w:uiPriority w:val="39"/>
    <w:unhideWhenUsed/>
    <w:rsid w:val="00B305B1"/>
    <w:pPr>
      <w:ind w:left="840"/>
    </w:pPr>
    <w:rPr>
      <w:rFonts w:ascii="Calibri" w:hAnsi="Calibri"/>
      <w:sz w:val="20"/>
      <w:szCs w:val="20"/>
    </w:rPr>
  </w:style>
  <w:style w:type="paragraph" w:styleId="TOC6">
    <w:name w:val="toc 6"/>
    <w:basedOn w:val="Normal"/>
    <w:next w:val="Normal"/>
    <w:autoRedefine/>
    <w:uiPriority w:val="39"/>
    <w:unhideWhenUsed/>
    <w:rsid w:val="00B305B1"/>
    <w:pPr>
      <w:ind w:left="1050"/>
    </w:pPr>
    <w:rPr>
      <w:rFonts w:ascii="Calibri" w:hAnsi="Calibri"/>
      <w:sz w:val="20"/>
      <w:szCs w:val="20"/>
    </w:rPr>
  </w:style>
  <w:style w:type="paragraph" w:styleId="TOC7">
    <w:name w:val="toc 7"/>
    <w:basedOn w:val="Normal"/>
    <w:next w:val="Normal"/>
    <w:autoRedefine/>
    <w:uiPriority w:val="39"/>
    <w:unhideWhenUsed/>
    <w:rsid w:val="00B305B1"/>
    <w:pPr>
      <w:ind w:left="1260"/>
    </w:pPr>
    <w:rPr>
      <w:rFonts w:ascii="Calibri" w:hAnsi="Calibri"/>
      <w:sz w:val="20"/>
      <w:szCs w:val="20"/>
    </w:rPr>
  </w:style>
  <w:style w:type="paragraph" w:styleId="TOC8">
    <w:name w:val="toc 8"/>
    <w:basedOn w:val="Normal"/>
    <w:next w:val="Normal"/>
    <w:autoRedefine/>
    <w:uiPriority w:val="39"/>
    <w:unhideWhenUsed/>
    <w:rsid w:val="00B305B1"/>
    <w:pPr>
      <w:ind w:left="1470"/>
    </w:pPr>
    <w:rPr>
      <w:rFonts w:ascii="Calibri" w:hAnsi="Calibri"/>
      <w:sz w:val="20"/>
      <w:szCs w:val="20"/>
    </w:rPr>
  </w:style>
  <w:style w:type="paragraph" w:styleId="TOC9">
    <w:name w:val="toc 9"/>
    <w:basedOn w:val="Normal"/>
    <w:next w:val="Normal"/>
    <w:autoRedefine/>
    <w:uiPriority w:val="39"/>
    <w:unhideWhenUsed/>
    <w:rsid w:val="00B305B1"/>
    <w:pPr>
      <w:ind w:left="1680"/>
    </w:pPr>
    <w:rPr>
      <w:rFonts w:ascii="Calibri" w:hAnsi="Calibri"/>
      <w:sz w:val="20"/>
      <w:szCs w:val="20"/>
    </w:rPr>
  </w:style>
  <w:style w:type="paragraph" w:styleId="Caption">
    <w:name w:val="caption"/>
    <w:basedOn w:val="Normal"/>
    <w:next w:val="Normal"/>
    <w:qFormat/>
    <w:rsid w:val="00B305B1"/>
    <w:pPr>
      <w:jc w:val="center"/>
    </w:pPr>
    <w:rPr>
      <w:rFonts w:cs="Arial"/>
      <w:b/>
      <w:bCs/>
      <w:sz w:val="18"/>
      <w:u w:val="single"/>
    </w:rPr>
  </w:style>
  <w:style w:type="paragraph" w:styleId="TOCHeading">
    <w:name w:val="TOC Heading"/>
    <w:basedOn w:val="Heading1"/>
    <w:next w:val="Normal"/>
    <w:uiPriority w:val="39"/>
    <w:unhideWhenUsed/>
    <w:qFormat/>
    <w:rsid w:val="00B305B1"/>
    <w:pPr>
      <w:keepLines/>
      <w:spacing w:before="240" w:line="259" w:lineRule="auto"/>
      <w:outlineLvl w:val="9"/>
    </w:pPr>
    <w:rPr>
      <w:rFonts w:ascii="Calibri Light" w:hAnsi="Calibri Light"/>
      <w:b w:val="0"/>
      <w:bCs w:val="0"/>
      <w:color w:val="2E74B5"/>
      <w:szCs w:val="32"/>
      <w:lang w:val="en-US"/>
    </w:rPr>
  </w:style>
  <w:style w:type="paragraph" w:customStyle="1" w:styleId="Default">
    <w:name w:val="Default"/>
    <w:rsid w:val="00B305B1"/>
    <w:pPr>
      <w:autoSpaceDE w:val="0"/>
      <w:autoSpaceDN w:val="0"/>
      <w:adjustRightInd w:val="0"/>
    </w:pPr>
    <w:rPr>
      <w:rFonts w:ascii="XMAYRZ+TimesNewRomanPSMT" w:eastAsia="Times New Roman" w:hAnsi="XMAYRZ+TimesNewRomanPSMT" w:cs="XMAYRZ+TimesNewRomanPSMT"/>
      <w:color w:val="000000"/>
      <w:sz w:val="24"/>
      <w:szCs w:val="24"/>
      <w:lang w:val="en-US"/>
    </w:rPr>
  </w:style>
  <w:style w:type="paragraph" w:customStyle="1" w:styleId="tabletext0">
    <w:name w:val="table text"/>
    <w:basedOn w:val="Normal"/>
    <w:rsid w:val="00B305B1"/>
    <w:rPr>
      <w:rFonts w:ascii="Times New Roman" w:eastAsia="Times" w:hAnsi="Times New Roman"/>
      <w:sz w:val="22"/>
      <w:lang w:val="en-US"/>
    </w:rPr>
  </w:style>
  <w:style w:type="paragraph" w:customStyle="1" w:styleId="TableBoldInd">
    <w:name w:val="Table Bold Ind"/>
    <w:basedOn w:val="Normal"/>
    <w:rsid w:val="00B305B1"/>
    <w:pPr>
      <w:spacing w:line="260" w:lineRule="exact"/>
      <w:ind w:left="340" w:hanging="340"/>
    </w:pPr>
    <w:rPr>
      <w:rFonts w:ascii="B Helvetica Bold" w:hAnsi="B Helvetica Bold"/>
      <w:sz w:val="22"/>
      <w:szCs w:val="20"/>
      <w:lang w:val="en-US"/>
    </w:rPr>
  </w:style>
  <w:style w:type="paragraph" w:customStyle="1" w:styleId="TABLEBULLET-211PT">
    <w:name w:val="TABLE BULLET -2 11 PT"/>
    <w:basedOn w:val="Normal"/>
    <w:next w:val="Normal"/>
    <w:rsid w:val="00B305B1"/>
    <w:pPr>
      <w:spacing w:line="260" w:lineRule="exact"/>
      <w:ind w:left="624" w:hanging="567"/>
    </w:pPr>
    <w:rPr>
      <w:rFonts w:ascii="Helvetica" w:hAnsi="Helvetica"/>
      <w:sz w:val="22"/>
      <w:szCs w:val="20"/>
      <w:lang w:val="en-US"/>
    </w:rPr>
  </w:style>
  <w:style w:type="paragraph" w:customStyle="1" w:styleId="Tablebullet10pt">
    <w:name w:val="Table bullet 10 pt"/>
    <w:basedOn w:val="Normal"/>
    <w:next w:val="Normal"/>
    <w:rsid w:val="00B305B1"/>
    <w:pPr>
      <w:spacing w:line="240" w:lineRule="exact"/>
      <w:ind w:left="340" w:hanging="312"/>
    </w:pPr>
    <w:rPr>
      <w:rFonts w:ascii="Helvetica" w:hAnsi="Helvetica"/>
      <w:sz w:val="20"/>
      <w:szCs w:val="20"/>
      <w:lang w:val="en-US"/>
    </w:rPr>
  </w:style>
  <w:style w:type="paragraph" w:customStyle="1" w:styleId="Tablebullet10ptc">
    <w:name w:val="Table bullet 10 pt c"/>
    <w:basedOn w:val="Normal"/>
    <w:next w:val="Normal"/>
    <w:rsid w:val="00B305B1"/>
    <w:pPr>
      <w:spacing w:line="240" w:lineRule="exact"/>
      <w:ind w:left="510" w:hanging="510"/>
    </w:pPr>
    <w:rPr>
      <w:sz w:val="20"/>
      <w:szCs w:val="20"/>
      <w:lang w:val="en-US"/>
    </w:rPr>
  </w:style>
  <w:style w:type="paragraph" w:customStyle="1" w:styleId="CommentText1">
    <w:name w:val="Comment Text1"/>
    <w:basedOn w:val="Normal"/>
    <w:rsid w:val="00B305B1"/>
    <w:pPr>
      <w:spacing w:before="120" w:after="120"/>
    </w:pPr>
    <w:rPr>
      <w:sz w:val="20"/>
      <w:szCs w:val="20"/>
      <w:lang w:val="en-US"/>
    </w:rPr>
  </w:style>
  <w:style w:type="paragraph" w:customStyle="1" w:styleId="OUTCOMES">
    <w:name w:val="OUTCOMES"/>
    <w:basedOn w:val="CommentText1"/>
    <w:qFormat/>
    <w:rsid w:val="00B305B1"/>
    <w:pPr>
      <w:spacing w:before="60" w:after="60"/>
      <w:ind w:left="516" w:hanging="516"/>
    </w:pPr>
  </w:style>
  <w:style w:type="paragraph" w:customStyle="1" w:styleId="OBJECTIVES">
    <w:name w:val="OBJECTIVES"/>
    <w:basedOn w:val="OUTCOMES"/>
    <w:qFormat/>
    <w:rsid w:val="00B305B1"/>
    <w:pPr>
      <w:ind w:left="284" w:hanging="284"/>
    </w:pPr>
  </w:style>
  <w:style w:type="table" w:customStyle="1" w:styleId="TableGrid1">
    <w:name w:val="Table Grid1"/>
    <w:basedOn w:val="TableNormal"/>
    <w:next w:val="TableGrid"/>
    <w:uiPriority w:val="59"/>
    <w:rsid w:val="00B305B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4">
    <w:name w:val="Head 4"/>
    <w:basedOn w:val="Normal"/>
    <w:rsid w:val="00B305B1"/>
    <w:pPr>
      <w:spacing w:after="57"/>
      <w:jc w:val="center"/>
    </w:pPr>
    <w:rPr>
      <w:rFonts w:ascii="Helvetica" w:hAnsi="Helvetica"/>
      <w:b/>
      <w:sz w:val="20"/>
      <w:szCs w:val="20"/>
      <w:lang w:val="en-US"/>
    </w:rPr>
  </w:style>
  <w:style w:type="paragraph" w:customStyle="1" w:styleId="TABLETEXT1">
    <w:name w:val="TABLE TEXT"/>
    <w:basedOn w:val="Normal"/>
    <w:rsid w:val="00B305B1"/>
    <w:pPr>
      <w:spacing w:line="250" w:lineRule="exact"/>
    </w:pPr>
    <w:rPr>
      <w:rFonts w:ascii="Helvetica" w:hAnsi="Helvetica"/>
      <w:sz w:val="20"/>
      <w:szCs w:val="20"/>
      <w:lang w:val="en-US"/>
    </w:rPr>
  </w:style>
  <w:style w:type="paragraph" w:customStyle="1" w:styleId="TABLEBULLET">
    <w:name w:val="TABLE BULLET"/>
    <w:basedOn w:val="Normal"/>
    <w:rsid w:val="00B305B1"/>
    <w:pPr>
      <w:tabs>
        <w:tab w:val="left" w:pos="36"/>
      </w:tabs>
      <w:spacing w:line="250" w:lineRule="exact"/>
      <w:ind w:left="357" w:hanging="357"/>
    </w:pPr>
    <w:rPr>
      <w:rFonts w:ascii="Helvetica" w:hAnsi="Helvetica"/>
      <w:sz w:val="20"/>
      <w:szCs w:val="20"/>
      <w:lang w:val="en-US"/>
    </w:rPr>
  </w:style>
  <w:style w:type="paragraph" w:styleId="NormalWeb">
    <w:name w:val="Normal (Web)"/>
    <w:basedOn w:val="Normal"/>
    <w:uiPriority w:val="99"/>
    <w:unhideWhenUsed/>
    <w:rsid w:val="00B305B1"/>
    <w:pPr>
      <w:spacing w:before="100" w:beforeAutospacing="1" w:after="100" w:afterAutospacing="1"/>
    </w:pPr>
    <w:rPr>
      <w:rFonts w:ascii="Times New Roman" w:hAnsi="Times New Roman"/>
      <w:sz w:val="24"/>
    </w:rPr>
  </w:style>
  <w:style w:type="paragraph" w:customStyle="1" w:styleId="TableParagraph">
    <w:name w:val="Table Paragraph"/>
    <w:basedOn w:val="Normal"/>
    <w:uiPriority w:val="1"/>
    <w:qFormat/>
    <w:rsid w:val="00B305B1"/>
    <w:pPr>
      <w:widowControl w:val="0"/>
    </w:pPr>
    <w:rPr>
      <w:rFonts w:ascii="Calibri" w:eastAsia="Calibri" w:hAnsi="Calibri"/>
      <w:sz w:val="22"/>
      <w:szCs w:val="22"/>
      <w:lang w:val="en-US"/>
    </w:rPr>
  </w:style>
  <w:style w:type="paragraph" w:customStyle="1" w:styleId="RunningHeader">
    <w:name w:val="Running Header"/>
    <w:basedOn w:val="Normal"/>
    <w:rsid w:val="00B305B1"/>
    <w:pPr>
      <w:jc w:val="center"/>
    </w:pPr>
    <w:rPr>
      <w:rFonts w:ascii="Times New Roman" w:hAnsi="Times New Roman"/>
      <w:i/>
      <w:sz w:val="20"/>
      <w:szCs w:val="20"/>
    </w:rPr>
  </w:style>
  <w:style w:type="paragraph" w:styleId="Revision">
    <w:name w:val="Revision"/>
    <w:hidden/>
    <w:uiPriority w:val="99"/>
    <w:semiHidden/>
    <w:rsid w:val="00B305B1"/>
    <w:rPr>
      <w:rFonts w:eastAsia="Times New Roman" w:cs="Times New Roman"/>
      <w:szCs w:val="24"/>
    </w:rPr>
  </w:style>
  <w:style w:type="paragraph" w:customStyle="1" w:styleId="BodyText30">
    <w:name w:val="Body Text3"/>
    <w:basedOn w:val="Normal"/>
    <w:rsid w:val="00B305B1"/>
    <w:rPr>
      <w:sz w:val="24"/>
      <w:szCs w:val="20"/>
      <w:lang w:val="en-US"/>
    </w:rPr>
  </w:style>
  <w:style w:type="paragraph" w:customStyle="1" w:styleId="OUTCOMESlist">
    <w:name w:val="OUTCOMES list"/>
    <w:basedOn w:val="Normal"/>
    <w:qFormat/>
    <w:rsid w:val="00B305B1"/>
    <w:pPr>
      <w:spacing w:before="60" w:after="60"/>
      <w:ind w:left="720" w:hanging="720"/>
    </w:pPr>
    <w:rPr>
      <w:rFonts w:ascii="Times New Roman" w:hAnsi="Times New Roman"/>
      <w:sz w:val="24"/>
    </w:rPr>
  </w:style>
  <w:style w:type="paragraph" w:customStyle="1" w:styleId="BodyText4">
    <w:name w:val="Body Text4"/>
    <w:basedOn w:val="Normal"/>
    <w:rsid w:val="00B305B1"/>
    <w:rPr>
      <w:rFonts w:ascii="Times New Roman" w:hAnsi="Times New Roman"/>
      <w:sz w:val="24"/>
      <w:szCs w:val="20"/>
    </w:rPr>
  </w:style>
  <w:style w:type="paragraph" w:customStyle="1" w:styleId="P12">
    <w:name w:val="P1.2"/>
    <w:basedOn w:val="Normal"/>
    <w:qFormat/>
    <w:rsid w:val="00651985"/>
    <w:pPr>
      <w:tabs>
        <w:tab w:val="left" w:pos="426"/>
      </w:tabs>
      <w:spacing w:before="40" w:after="40" w:line="264" w:lineRule="auto"/>
      <w:ind w:left="720" w:hanging="720"/>
    </w:pPr>
    <w:rPr>
      <w:rFonts w:ascii="Times New Roman" w:hAnsi="Times New Roman"/>
      <w:sz w:val="24"/>
      <w:szCs w:val="20"/>
      <w:lang w:val="en-US"/>
    </w:rPr>
  </w:style>
  <w:style w:type="paragraph" w:customStyle="1" w:styleId="BodyText5">
    <w:name w:val="Body Text5"/>
    <w:basedOn w:val="Normal"/>
    <w:rsid w:val="00A20A20"/>
    <w:rPr>
      <w:sz w:val="24"/>
      <w:szCs w:val="20"/>
      <w:lang w:val="en-US"/>
    </w:rPr>
  </w:style>
  <w:style w:type="paragraph" w:customStyle="1" w:styleId="BodyText6">
    <w:name w:val="Body Text6"/>
    <w:basedOn w:val="Normal"/>
    <w:rsid w:val="00A20A20"/>
    <w:rPr>
      <w:rFonts w:ascii="Times New Roman" w:hAnsi="Times New Roman"/>
      <w:sz w:val="24"/>
      <w:szCs w:val="20"/>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0"/>
      <w:szCs w:val="20"/>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4F51A4"/>
    <w:rPr>
      <w:rFonts w:ascii="Times New Roman" w:hAnsi="Times New Roman"/>
      <w:sz w:val="20"/>
      <w:szCs w:val="20"/>
      <w:lang w:val="en-US" w:eastAsia="en-US"/>
    </w:rPr>
  </w:style>
  <w:style w:type="character" w:customStyle="1" w:styleId="CommentTextChar">
    <w:name w:val="Comment Text Char"/>
    <w:basedOn w:val="DefaultParagraphFont"/>
    <w:link w:val="CommentText"/>
    <w:uiPriority w:val="99"/>
    <w:rsid w:val="004F51A4"/>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0330">
      <w:bodyDiv w:val="1"/>
      <w:marLeft w:val="0"/>
      <w:marRight w:val="0"/>
      <w:marTop w:val="0"/>
      <w:marBottom w:val="0"/>
      <w:divBdr>
        <w:top w:val="none" w:sz="0" w:space="0" w:color="auto"/>
        <w:left w:val="none" w:sz="0" w:space="0" w:color="auto"/>
        <w:bottom w:val="none" w:sz="0" w:space="0" w:color="auto"/>
        <w:right w:val="none" w:sz="0" w:space="0" w:color="auto"/>
      </w:divBdr>
    </w:div>
    <w:div w:id="951860660">
      <w:bodyDiv w:val="1"/>
      <w:marLeft w:val="0"/>
      <w:marRight w:val="0"/>
      <w:marTop w:val="0"/>
      <w:marBottom w:val="0"/>
      <w:divBdr>
        <w:top w:val="none" w:sz="0" w:space="0" w:color="auto"/>
        <w:left w:val="none" w:sz="0" w:space="0" w:color="auto"/>
        <w:bottom w:val="none" w:sz="0" w:space="0" w:color="auto"/>
        <w:right w:val="none" w:sz="0" w:space="0" w:color="auto"/>
      </w:divBdr>
    </w:div>
    <w:div w:id="1077902698">
      <w:bodyDiv w:val="1"/>
      <w:marLeft w:val="0"/>
      <w:marRight w:val="0"/>
      <w:marTop w:val="0"/>
      <w:marBottom w:val="0"/>
      <w:divBdr>
        <w:top w:val="none" w:sz="0" w:space="0" w:color="auto"/>
        <w:left w:val="none" w:sz="0" w:space="0" w:color="auto"/>
        <w:bottom w:val="none" w:sz="0" w:space="0" w:color="auto"/>
        <w:right w:val="none" w:sz="0" w:space="0" w:color="auto"/>
      </w:divBdr>
    </w:div>
    <w:div w:id="1139954029">
      <w:bodyDiv w:val="1"/>
      <w:marLeft w:val="0"/>
      <w:marRight w:val="0"/>
      <w:marTop w:val="0"/>
      <w:marBottom w:val="0"/>
      <w:divBdr>
        <w:top w:val="none" w:sz="0" w:space="0" w:color="auto"/>
        <w:left w:val="none" w:sz="0" w:space="0" w:color="auto"/>
        <w:bottom w:val="none" w:sz="0" w:space="0" w:color="auto"/>
        <w:right w:val="none" w:sz="0" w:space="0" w:color="auto"/>
      </w:divBdr>
    </w:div>
    <w:div w:id="1176923273">
      <w:bodyDiv w:val="1"/>
      <w:marLeft w:val="0"/>
      <w:marRight w:val="0"/>
      <w:marTop w:val="0"/>
      <w:marBottom w:val="0"/>
      <w:divBdr>
        <w:top w:val="none" w:sz="0" w:space="0" w:color="auto"/>
        <w:left w:val="none" w:sz="0" w:space="0" w:color="auto"/>
        <w:bottom w:val="none" w:sz="0" w:space="0" w:color="auto"/>
        <w:right w:val="none" w:sz="0" w:space="0" w:color="auto"/>
      </w:divBdr>
    </w:div>
    <w:div w:id="1308588766">
      <w:bodyDiv w:val="1"/>
      <w:marLeft w:val="0"/>
      <w:marRight w:val="0"/>
      <w:marTop w:val="0"/>
      <w:marBottom w:val="0"/>
      <w:divBdr>
        <w:top w:val="none" w:sz="0" w:space="0" w:color="auto"/>
        <w:left w:val="none" w:sz="0" w:space="0" w:color="auto"/>
        <w:bottom w:val="none" w:sz="0" w:space="0" w:color="auto"/>
        <w:right w:val="none" w:sz="0" w:space="0" w:color="auto"/>
      </w:divBdr>
    </w:div>
    <w:div w:id="1332221203">
      <w:bodyDiv w:val="1"/>
      <w:marLeft w:val="0"/>
      <w:marRight w:val="0"/>
      <w:marTop w:val="0"/>
      <w:marBottom w:val="0"/>
      <w:divBdr>
        <w:top w:val="none" w:sz="0" w:space="0" w:color="auto"/>
        <w:left w:val="none" w:sz="0" w:space="0" w:color="auto"/>
        <w:bottom w:val="none" w:sz="0" w:space="0" w:color="auto"/>
        <w:right w:val="none" w:sz="0" w:space="0" w:color="auto"/>
      </w:divBdr>
      <w:divsChild>
        <w:div w:id="353265073">
          <w:marLeft w:val="0"/>
          <w:marRight w:val="0"/>
          <w:marTop w:val="0"/>
          <w:marBottom w:val="0"/>
          <w:divBdr>
            <w:top w:val="none" w:sz="0" w:space="0" w:color="auto"/>
            <w:left w:val="none" w:sz="0" w:space="0" w:color="auto"/>
            <w:bottom w:val="none" w:sz="0" w:space="0" w:color="auto"/>
            <w:right w:val="none" w:sz="0" w:space="0" w:color="auto"/>
          </w:divBdr>
        </w:div>
        <w:div w:id="1688678419">
          <w:marLeft w:val="0"/>
          <w:marRight w:val="0"/>
          <w:marTop w:val="0"/>
          <w:marBottom w:val="0"/>
          <w:divBdr>
            <w:top w:val="none" w:sz="0" w:space="0" w:color="auto"/>
            <w:left w:val="none" w:sz="0" w:space="0" w:color="auto"/>
            <w:bottom w:val="none" w:sz="0" w:space="0" w:color="auto"/>
            <w:right w:val="none" w:sz="0" w:space="0" w:color="auto"/>
          </w:divBdr>
        </w:div>
        <w:div w:id="1563833870">
          <w:marLeft w:val="0"/>
          <w:marRight w:val="0"/>
          <w:marTop w:val="0"/>
          <w:marBottom w:val="0"/>
          <w:divBdr>
            <w:top w:val="none" w:sz="0" w:space="0" w:color="auto"/>
            <w:left w:val="none" w:sz="0" w:space="0" w:color="auto"/>
            <w:bottom w:val="none" w:sz="0" w:space="0" w:color="auto"/>
            <w:right w:val="none" w:sz="0" w:space="0" w:color="auto"/>
          </w:divBdr>
        </w:div>
      </w:divsChild>
    </w:div>
    <w:div w:id="1567494467">
      <w:bodyDiv w:val="1"/>
      <w:marLeft w:val="0"/>
      <w:marRight w:val="0"/>
      <w:marTop w:val="0"/>
      <w:marBottom w:val="0"/>
      <w:divBdr>
        <w:top w:val="none" w:sz="0" w:space="0" w:color="auto"/>
        <w:left w:val="none" w:sz="0" w:space="0" w:color="auto"/>
        <w:bottom w:val="none" w:sz="0" w:space="0" w:color="auto"/>
        <w:right w:val="none" w:sz="0" w:space="0" w:color="auto"/>
      </w:divBdr>
    </w:div>
    <w:div w:id="2046440387">
      <w:bodyDiv w:val="1"/>
      <w:marLeft w:val="0"/>
      <w:marRight w:val="0"/>
      <w:marTop w:val="0"/>
      <w:marBottom w:val="0"/>
      <w:divBdr>
        <w:top w:val="none" w:sz="0" w:space="0" w:color="auto"/>
        <w:left w:val="none" w:sz="0" w:space="0" w:color="auto"/>
        <w:bottom w:val="none" w:sz="0" w:space="0" w:color="auto"/>
        <w:right w:val="none" w:sz="0" w:space="0" w:color="auto"/>
      </w:divBdr>
    </w:div>
    <w:div w:id="2087805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image" Target="media/image3.wmf"/><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image" Target="media/image4.jpeg"/><Relationship Id="rId42" Type="http://schemas.openxmlformats.org/officeDocument/2006/relationships/image" Target="media/image5.png"/><Relationship Id="rId47" Type="http://schemas.openxmlformats.org/officeDocument/2006/relationships/header" Target="header22.xml"/><Relationship Id="rId50" Type="http://schemas.openxmlformats.org/officeDocument/2006/relationships/header" Target="header24.xml"/><Relationship Id="rId55" Type="http://schemas.openxmlformats.org/officeDocument/2006/relationships/footer" Target="footer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header" Target="header2.xml"/><Relationship Id="rId24" Type="http://schemas.openxmlformats.org/officeDocument/2006/relationships/footer" Target="footer5.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oter" Target="footer6.xml"/><Relationship Id="rId53" Type="http://schemas.openxmlformats.org/officeDocument/2006/relationships/header" Target="header25.xml"/><Relationship Id="rId58"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image" Target="media/image2.png"/><Relationship Id="rId44" Type="http://schemas.openxmlformats.org/officeDocument/2006/relationships/header" Target="header20.xml"/><Relationship Id="rId52"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0.xml"/><Relationship Id="rId35" Type="http://schemas.openxmlformats.org/officeDocument/2006/relationships/hyperlink" Target="mailto:condellpk-h.school@det.nsw.edu.au" TargetMode="External"/><Relationship Id="rId43" Type="http://schemas.openxmlformats.org/officeDocument/2006/relationships/header" Target="header19.xml"/><Relationship Id="rId48" Type="http://schemas.openxmlformats.org/officeDocument/2006/relationships/header" Target="header23.xml"/><Relationship Id="rId56" Type="http://schemas.openxmlformats.org/officeDocument/2006/relationships/header" Target="header27.xml"/><Relationship Id="rId8" Type="http://schemas.openxmlformats.org/officeDocument/2006/relationships/endnotes" Target="endnotes.xml"/><Relationship Id="rId51" Type="http://schemas.openxmlformats.org/officeDocument/2006/relationships/image" Target="media/image6.png"/><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educationstandards.nsw.edu.au/wps/portal/nesa/11-12/hsc/hsc-minimum-standard" TargetMode="External"/><Relationship Id="rId33" Type="http://schemas.openxmlformats.org/officeDocument/2006/relationships/image" Target="media/image30.png"/><Relationship Id="rId38" Type="http://schemas.openxmlformats.org/officeDocument/2006/relationships/header" Target="header15.xml"/><Relationship Id="rId46" Type="http://schemas.openxmlformats.org/officeDocument/2006/relationships/header" Target="header21.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3.xml"/><Relationship Id="rId49" Type="http://schemas.openxmlformats.org/officeDocument/2006/relationships/footer" Target="footer7.xml"/><Relationship Id="rId5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3jtqa36Xsk/Trc2RYdvjz++2Pg==">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</go:docsCustomData>
</go:gDocsCustomXmlDataStorage>
</file>

<file path=customXml/itemProps1.xml><?xml version="1.0" encoding="utf-8"?>
<ds:datastoreItem xmlns:ds="http://schemas.openxmlformats.org/officeDocument/2006/customXml" ds:itemID="{6D4FCDB4-22A1-4A7C-BCAB-60C48CCD81D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75</Pages>
  <Words>22438</Words>
  <Characters>127898</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Buckland</dc:creator>
  <cp:lastModifiedBy>Sue Buckland</cp:lastModifiedBy>
  <cp:revision>22</cp:revision>
  <cp:lastPrinted>2021-11-24T03:33:00Z</cp:lastPrinted>
  <dcterms:created xsi:type="dcterms:W3CDTF">2022-10-21T03:13:00Z</dcterms:created>
  <dcterms:modified xsi:type="dcterms:W3CDTF">2022-11-15T00:57:00Z</dcterms:modified>
</cp:coreProperties>
</file>